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6.xml" ContentType="application/vnd.openxmlformats-officedocument.drawingml.chart+xml"/>
  <Override PartName="/word/charts/chart7.xml" ContentType="application/vnd.openxmlformats-officedocument.drawingml.chart+xml"/>
  <Override PartName="/word/charts/style2.xml" ContentType="application/vnd.ms-office.chartstyle+xml"/>
  <Override PartName="/word/charts/colors2.xml" ContentType="application/vnd.ms-office.chartcolorstyle+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F3E85CB" w14:textId="1BD1A566" w:rsidR="002D7DFE" w:rsidRDefault="002D7DFE" w:rsidP="006A2DF1">
      <w:pPr>
        <w:spacing w:after="0"/>
        <w:ind w:right="10763"/>
        <w:jc w:val="both"/>
      </w:pPr>
    </w:p>
    <w:p w14:paraId="1C9FB948" w14:textId="77777777" w:rsidR="002D7DFE" w:rsidRPr="001C322C" w:rsidRDefault="001C322C" w:rsidP="00C707D9">
      <w:pPr>
        <w:spacing w:after="182"/>
        <w:ind w:left="2921"/>
        <w:jc w:val="both"/>
        <w:rPr>
          <w:lang w:val="sr-Latn-CS"/>
        </w:rPr>
      </w:pPr>
      <w:r>
        <w:rPr>
          <w:b/>
          <w:sz w:val="28"/>
          <w:lang w:val="it-IT"/>
        </w:rPr>
        <w:t>OP</w:t>
      </w:r>
      <w:r>
        <w:rPr>
          <w:b/>
          <w:sz w:val="28"/>
          <w:lang w:val="sr-Latn-CS"/>
        </w:rPr>
        <w:t>ŠTINA BIJELO POLJE</w:t>
      </w:r>
    </w:p>
    <w:p w14:paraId="3693AE70" w14:textId="77777777" w:rsidR="002D7DFE" w:rsidRPr="00797DC1" w:rsidRDefault="00521AE8" w:rsidP="00C707D9">
      <w:pPr>
        <w:spacing w:after="221"/>
        <w:jc w:val="both"/>
        <w:rPr>
          <w:lang w:val="it-IT"/>
        </w:rPr>
      </w:pPr>
      <w:r w:rsidRPr="00797DC1">
        <w:rPr>
          <w:b/>
          <w:lang w:val="it-IT"/>
        </w:rPr>
        <w:t xml:space="preserve"> </w:t>
      </w:r>
    </w:p>
    <w:p w14:paraId="5A97C9C4" w14:textId="77777777" w:rsidR="002D7DFE" w:rsidRPr="00797DC1" w:rsidRDefault="00521AE8" w:rsidP="00C707D9">
      <w:pPr>
        <w:spacing w:after="219"/>
        <w:jc w:val="both"/>
        <w:rPr>
          <w:lang w:val="it-IT"/>
        </w:rPr>
      </w:pPr>
      <w:r w:rsidRPr="00797DC1">
        <w:rPr>
          <w:b/>
          <w:lang w:val="it-IT"/>
        </w:rPr>
        <w:t xml:space="preserve"> </w:t>
      </w:r>
    </w:p>
    <w:p w14:paraId="0C243E32" w14:textId="77777777" w:rsidR="002D7DFE" w:rsidRPr="00797DC1" w:rsidRDefault="002D7DFE" w:rsidP="00C707D9">
      <w:pPr>
        <w:spacing w:after="220"/>
        <w:ind w:left="-5"/>
        <w:jc w:val="both"/>
        <w:rPr>
          <w:lang w:val="it-IT"/>
        </w:rPr>
      </w:pPr>
    </w:p>
    <w:p w14:paraId="6572BD68" w14:textId="77777777" w:rsidR="002D7DFE" w:rsidRPr="00797DC1" w:rsidRDefault="00521AE8" w:rsidP="00C707D9">
      <w:pPr>
        <w:spacing w:after="221"/>
        <w:jc w:val="both"/>
        <w:rPr>
          <w:lang w:val="it-IT"/>
        </w:rPr>
      </w:pPr>
      <w:r w:rsidRPr="00797DC1">
        <w:rPr>
          <w:b/>
          <w:lang w:val="it-IT"/>
        </w:rPr>
        <w:t xml:space="preserve"> </w:t>
      </w:r>
    </w:p>
    <w:p w14:paraId="7DD9364A" w14:textId="77777777" w:rsidR="002D7DFE" w:rsidRPr="00797DC1" w:rsidRDefault="00521AE8" w:rsidP="00C707D9">
      <w:pPr>
        <w:spacing w:after="444"/>
        <w:ind w:left="62"/>
        <w:jc w:val="both"/>
        <w:rPr>
          <w:lang w:val="it-IT"/>
        </w:rPr>
      </w:pPr>
      <w:r w:rsidRPr="00797DC1">
        <w:rPr>
          <w:b/>
          <w:lang w:val="it-IT"/>
        </w:rPr>
        <w:t xml:space="preserve"> </w:t>
      </w:r>
    </w:p>
    <w:p w14:paraId="1104AA39" w14:textId="77777777" w:rsidR="001C322C" w:rsidRDefault="001C322C" w:rsidP="00C707D9">
      <w:pPr>
        <w:spacing w:after="0" w:line="276" w:lineRule="auto"/>
        <w:ind w:left="2015" w:right="1789"/>
        <w:jc w:val="both"/>
        <w:rPr>
          <w:b/>
          <w:sz w:val="48"/>
          <w:lang w:val="it-IT"/>
        </w:rPr>
      </w:pPr>
      <w:r>
        <w:rPr>
          <w:b/>
          <w:sz w:val="48"/>
          <w:lang w:val="it-IT"/>
        </w:rPr>
        <w:t>LOKALNI ENERGETSKI PLAN</w:t>
      </w:r>
    </w:p>
    <w:p w14:paraId="7B031190" w14:textId="77777777" w:rsidR="002D7DFE" w:rsidRPr="00797DC1" w:rsidRDefault="00521AE8" w:rsidP="00C707D9">
      <w:pPr>
        <w:spacing w:after="0" w:line="276" w:lineRule="auto"/>
        <w:ind w:left="2015" w:right="1789"/>
        <w:jc w:val="both"/>
        <w:rPr>
          <w:lang w:val="it-IT"/>
        </w:rPr>
      </w:pPr>
      <w:r w:rsidRPr="00797DC1">
        <w:rPr>
          <w:b/>
          <w:sz w:val="48"/>
          <w:lang w:val="it-IT"/>
        </w:rPr>
        <w:t xml:space="preserve"> - OPŠTINA BIJELO POLJE - </w:t>
      </w:r>
    </w:p>
    <w:p w14:paraId="3FC5BEBE" w14:textId="77777777" w:rsidR="002D7DFE" w:rsidRPr="00797DC1" w:rsidRDefault="00521AE8" w:rsidP="00C707D9">
      <w:pPr>
        <w:spacing w:after="42"/>
        <w:ind w:left="116"/>
        <w:jc w:val="both"/>
        <w:rPr>
          <w:lang w:val="it-IT"/>
        </w:rPr>
      </w:pPr>
      <w:r w:rsidRPr="00797DC1">
        <w:rPr>
          <w:b/>
          <w:sz w:val="48"/>
          <w:lang w:val="it-IT"/>
        </w:rPr>
        <w:t xml:space="preserve"> </w:t>
      </w:r>
    </w:p>
    <w:p w14:paraId="20335B90" w14:textId="77777777" w:rsidR="001C322C" w:rsidRDefault="001C322C" w:rsidP="00C707D9">
      <w:pPr>
        <w:spacing w:after="0"/>
        <w:ind w:left="116"/>
        <w:jc w:val="both"/>
        <w:rPr>
          <w:b/>
          <w:sz w:val="48"/>
          <w:lang w:val="it-IT"/>
        </w:rPr>
      </w:pPr>
    </w:p>
    <w:p w14:paraId="6D4C634C" w14:textId="77777777" w:rsidR="001C322C" w:rsidRDefault="001C322C" w:rsidP="00C707D9">
      <w:pPr>
        <w:spacing w:after="0"/>
        <w:ind w:left="116"/>
        <w:jc w:val="both"/>
        <w:rPr>
          <w:b/>
          <w:sz w:val="48"/>
          <w:lang w:val="it-IT"/>
        </w:rPr>
      </w:pPr>
    </w:p>
    <w:p w14:paraId="268A5F76" w14:textId="77777777" w:rsidR="002D7DFE" w:rsidRPr="00797DC1" w:rsidRDefault="00521AE8" w:rsidP="00C707D9">
      <w:pPr>
        <w:spacing w:after="0"/>
        <w:ind w:left="116"/>
        <w:jc w:val="both"/>
        <w:rPr>
          <w:lang w:val="it-IT"/>
        </w:rPr>
      </w:pPr>
      <w:r w:rsidRPr="00797DC1">
        <w:rPr>
          <w:b/>
          <w:sz w:val="48"/>
          <w:lang w:val="it-IT"/>
        </w:rPr>
        <w:t xml:space="preserve"> </w:t>
      </w:r>
    </w:p>
    <w:p w14:paraId="257CE74B" w14:textId="77777777" w:rsidR="002D7DFE" w:rsidRPr="00797DC1" w:rsidRDefault="002D7DFE" w:rsidP="00C707D9">
      <w:pPr>
        <w:spacing w:after="21"/>
        <w:jc w:val="both"/>
        <w:rPr>
          <w:lang w:val="it-IT"/>
        </w:rPr>
      </w:pPr>
    </w:p>
    <w:p w14:paraId="43C1EF47" w14:textId="77777777" w:rsidR="002D7DFE" w:rsidRPr="00797DC1" w:rsidRDefault="00521AE8" w:rsidP="00C707D9">
      <w:pPr>
        <w:spacing w:after="23"/>
        <w:jc w:val="both"/>
        <w:rPr>
          <w:lang w:val="it-IT"/>
        </w:rPr>
      </w:pPr>
      <w:r w:rsidRPr="00797DC1">
        <w:rPr>
          <w:b/>
          <w:sz w:val="28"/>
          <w:lang w:val="it-IT"/>
        </w:rPr>
        <w:t xml:space="preserve"> </w:t>
      </w:r>
    </w:p>
    <w:p w14:paraId="02055821" w14:textId="77777777" w:rsidR="002D7DFE" w:rsidRPr="00797DC1" w:rsidRDefault="00521AE8" w:rsidP="00C707D9">
      <w:pPr>
        <w:spacing w:after="23"/>
        <w:ind w:left="-5"/>
        <w:jc w:val="both"/>
        <w:rPr>
          <w:lang w:val="it-IT"/>
        </w:rPr>
      </w:pPr>
      <w:r w:rsidRPr="00797DC1">
        <w:rPr>
          <w:b/>
          <w:sz w:val="28"/>
          <w:lang w:val="it-IT"/>
        </w:rPr>
        <w:t xml:space="preserve">Radna grupa: </w:t>
      </w:r>
    </w:p>
    <w:p w14:paraId="22129B98" w14:textId="77777777" w:rsidR="002D7DFE" w:rsidRPr="00797DC1" w:rsidRDefault="00521AE8" w:rsidP="00C707D9">
      <w:pPr>
        <w:spacing w:after="23"/>
        <w:jc w:val="both"/>
        <w:rPr>
          <w:lang w:val="it-IT"/>
        </w:rPr>
      </w:pPr>
      <w:r w:rsidRPr="00797DC1">
        <w:rPr>
          <w:b/>
          <w:sz w:val="28"/>
          <w:lang w:val="it-IT"/>
        </w:rPr>
        <w:t xml:space="preserve"> </w:t>
      </w:r>
    </w:p>
    <w:p w14:paraId="3EE7D323" w14:textId="06B4B7CD" w:rsidR="002D7DFE" w:rsidRDefault="001C322C" w:rsidP="00C707D9">
      <w:pPr>
        <w:spacing w:after="22"/>
        <w:ind w:left="-5"/>
        <w:jc w:val="both"/>
        <w:rPr>
          <w:lang w:val="it-IT"/>
        </w:rPr>
      </w:pPr>
      <w:r>
        <w:rPr>
          <w:sz w:val="28"/>
          <w:lang w:val="it-IT"/>
        </w:rPr>
        <w:t>Mr ecc</w:t>
      </w:r>
      <w:r w:rsidR="007018B4">
        <w:rPr>
          <w:sz w:val="28"/>
          <w:lang w:val="it-IT"/>
        </w:rPr>
        <w:t>.</w:t>
      </w:r>
      <w:r>
        <w:rPr>
          <w:sz w:val="28"/>
          <w:lang w:val="it-IT"/>
        </w:rPr>
        <w:t xml:space="preserve"> Petar Smolović</w:t>
      </w:r>
      <w:r w:rsidR="00521AE8" w:rsidRPr="00797DC1">
        <w:rPr>
          <w:sz w:val="28"/>
          <w:lang w:val="it-IT"/>
        </w:rPr>
        <w:t xml:space="preserve">, </w:t>
      </w:r>
      <w:r>
        <w:rPr>
          <w:sz w:val="28"/>
          <w:lang w:val="it-IT"/>
        </w:rPr>
        <w:t>koordinator</w:t>
      </w:r>
    </w:p>
    <w:p w14:paraId="5E9BCA0B" w14:textId="162F1EFE" w:rsidR="001C322C" w:rsidRPr="001C322C" w:rsidRDefault="007018B4" w:rsidP="00C707D9">
      <w:pPr>
        <w:spacing w:after="22"/>
        <w:ind w:left="-5"/>
        <w:jc w:val="both"/>
        <w:rPr>
          <w:sz w:val="28"/>
          <w:szCs w:val="28"/>
          <w:lang w:val="it-IT"/>
        </w:rPr>
      </w:pPr>
      <w:r>
        <w:rPr>
          <w:sz w:val="28"/>
          <w:szCs w:val="28"/>
          <w:lang w:val="it-IT"/>
        </w:rPr>
        <w:t xml:space="preserve">Dipl. ecc. </w:t>
      </w:r>
      <w:r w:rsidR="001C322C" w:rsidRPr="001C322C">
        <w:rPr>
          <w:sz w:val="28"/>
          <w:szCs w:val="28"/>
          <w:lang w:val="it-IT"/>
        </w:rPr>
        <w:t>Elmedin Hodžič</w:t>
      </w:r>
      <w:r w:rsidR="00F9789A">
        <w:rPr>
          <w:sz w:val="28"/>
          <w:szCs w:val="28"/>
          <w:lang w:val="it-IT"/>
        </w:rPr>
        <w:t>, član</w:t>
      </w:r>
    </w:p>
    <w:p w14:paraId="19A2EA28" w14:textId="5481B10A" w:rsidR="001C322C" w:rsidRPr="001C322C" w:rsidRDefault="00F9789A" w:rsidP="00C707D9">
      <w:pPr>
        <w:spacing w:after="22"/>
        <w:ind w:left="-5"/>
        <w:jc w:val="both"/>
        <w:rPr>
          <w:sz w:val="28"/>
          <w:szCs w:val="28"/>
          <w:lang w:val="it-IT"/>
        </w:rPr>
      </w:pPr>
      <w:r>
        <w:rPr>
          <w:sz w:val="28"/>
          <w:szCs w:val="28"/>
          <w:lang w:val="it-IT"/>
        </w:rPr>
        <w:t xml:space="preserve">Dipl. Ing. </w:t>
      </w:r>
      <w:r w:rsidR="001C322C" w:rsidRPr="001C322C">
        <w:rPr>
          <w:sz w:val="28"/>
          <w:szCs w:val="28"/>
          <w:lang w:val="it-IT"/>
        </w:rPr>
        <w:t>Miloš Marić</w:t>
      </w:r>
      <w:r>
        <w:rPr>
          <w:sz w:val="28"/>
          <w:szCs w:val="28"/>
          <w:lang w:val="it-IT"/>
        </w:rPr>
        <w:t>, član</w:t>
      </w:r>
    </w:p>
    <w:p w14:paraId="19FDB210" w14:textId="71A8E63E" w:rsidR="001C322C" w:rsidRPr="001C322C" w:rsidRDefault="00F9789A" w:rsidP="00C707D9">
      <w:pPr>
        <w:spacing w:after="22"/>
        <w:ind w:left="-5"/>
        <w:jc w:val="both"/>
        <w:rPr>
          <w:sz w:val="28"/>
          <w:szCs w:val="28"/>
          <w:lang w:val="it-IT"/>
        </w:rPr>
      </w:pPr>
      <w:r>
        <w:rPr>
          <w:sz w:val="28"/>
          <w:szCs w:val="28"/>
          <w:lang w:val="it-IT"/>
        </w:rPr>
        <w:t xml:space="preserve">Dipl. Ing. </w:t>
      </w:r>
      <w:r w:rsidR="001C322C" w:rsidRPr="001C322C">
        <w:rPr>
          <w:sz w:val="28"/>
          <w:szCs w:val="28"/>
          <w:lang w:val="it-IT"/>
        </w:rPr>
        <w:t>Meho Toković</w:t>
      </w:r>
      <w:r>
        <w:rPr>
          <w:sz w:val="28"/>
          <w:szCs w:val="28"/>
          <w:lang w:val="it-IT"/>
        </w:rPr>
        <w:t>, član</w:t>
      </w:r>
    </w:p>
    <w:p w14:paraId="34A4C5C3" w14:textId="54BB5F68" w:rsidR="002D7DFE" w:rsidRDefault="009A0834" w:rsidP="00C707D9">
      <w:pPr>
        <w:spacing w:after="22"/>
        <w:ind w:left="-5"/>
        <w:jc w:val="both"/>
        <w:rPr>
          <w:sz w:val="28"/>
          <w:lang w:val="it-IT"/>
        </w:rPr>
      </w:pPr>
      <w:r>
        <w:rPr>
          <w:sz w:val="28"/>
          <w:lang w:val="it-IT"/>
        </w:rPr>
        <w:t xml:space="preserve">Dipl. Ing. </w:t>
      </w:r>
      <w:r w:rsidR="00521AE8" w:rsidRPr="00797DC1">
        <w:rPr>
          <w:sz w:val="28"/>
          <w:lang w:val="it-IT"/>
        </w:rPr>
        <w:t>Danijela Lazarević</w:t>
      </w:r>
      <w:r w:rsidR="00F9789A">
        <w:rPr>
          <w:sz w:val="28"/>
          <w:lang w:val="it-IT"/>
        </w:rPr>
        <w:t>, član</w:t>
      </w:r>
      <w:r w:rsidR="00521AE8" w:rsidRPr="00797DC1">
        <w:rPr>
          <w:sz w:val="28"/>
          <w:lang w:val="it-IT"/>
        </w:rPr>
        <w:t xml:space="preserve"> </w:t>
      </w:r>
    </w:p>
    <w:p w14:paraId="30439B4A" w14:textId="3347F099" w:rsidR="001C322C" w:rsidRPr="00797DC1" w:rsidRDefault="009A0834" w:rsidP="00C707D9">
      <w:pPr>
        <w:spacing w:after="22"/>
        <w:ind w:left="-5"/>
        <w:jc w:val="both"/>
        <w:rPr>
          <w:lang w:val="it-IT"/>
        </w:rPr>
      </w:pPr>
      <w:r>
        <w:rPr>
          <w:sz w:val="28"/>
          <w:lang w:val="it-IT"/>
        </w:rPr>
        <w:t xml:space="preserve">Dipl. ecc. </w:t>
      </w:r>
      <w:r w:rsidR="001C322C">
        <w:rPr>
          <w:sz w:val="28"/>
          <w:lang w:val="it-IT"/>
        </w:rPr>
        <w:t>Tatjana Krgušić</w:t>
      </w:r>
      <w:r w:rsidR="00F9789A">
        <w:rPr>
          <w:sz w:val="28"/>
          <w:lang w:val="it-IT"/>
        </w:rPr>
        <w:t>, član</w:t>
      </w:r>
    </w:p>
    <w:p w14:paraId="2CA92A5E" w14:textId="77777777" w:rsidR="002D7DFE" w:rsidRPr="00F9789A" w:rsidRDefault="002D7DFE" w:rsidP="00C707D9">
      <w:pPr>
        <w:spacing w:after="23"/>
        <w:jc w:val="both"/>
        <w:rPr>
          <w:lang w:val="it-IT"/>
        </w:rPr>
      </w:pPr>
    </w:p>
    <w:p w14:paraId="70CB32BC" w14:textId="77777777" w:rsidR="001C322C" w:rsidRPr="00F9789A" w:rsidRDefault="00521AE8" w:rsidP="00C707D9">
      <w:pPr>
        <w:spacing w:after="23"/>
        <w:ind w:left="71"/>
        <w:jc w:val="both"/>
        <w:rPr>
          <w:lang w:val="it-IT"/>
        </w:rPr>
      </w:pPr>
      <w:r w:rsidRPr="00F9789A">
        <w:rPr>
          <w:b/>
          <w:sz w:val="28"/>
          <w:lang w:val="it-IT"/>
        </w:rPr>
        <w:t xml:space="preserve"> </w:t>
      </w:r>
    </w:p>
    <w:p w14:paraId="3E66474A" w14:textId="77777777" w:rsidR="001C322C" w:rsidRPr="00F9789A" w:rsidRDefault="001C322C" w:rsidP="00C707D9">
      <w:pPr>
        <w:spacing w:after="23"/>
        <w:ind w:left="71"/>
        <w:jc w:val="both"/>
        <w:rPr>
          <w:lang w:val="it-IT"/>
        </w:rPr>
      </w:pPr>
    </w:p>
    <w:p w14:paraId="74C9B86C" w14:textId="77777777" w:rsidR="001C322C" w:rsidRPr="00F9789A" w:rsidRDefault="001C322C" w:rsidP="00C707D9">
      <w:pPr>
        <w:spacing w:after="23"/>
        <w:ind w:left="71"/>
        <w:jc w:val="both"/>
        <w:rPr>
          <w:lang w:val="it-IT"/>
        </w:rPr>
      </w:pPr>
    </w:p>
    <w:p w14:paraId="79B4FF91" w14:textId="77777777" w:rsidR="001C322C" w:rsidRPr="00F9789A" w:rsidRDefault="001C322C" w:rsidP="00C707D9">
      <w:pPr>
        <w:spacing w:after="23"/>
        <w:ind w:left="71"/>
        <w:jc w:val="both"/>
        <w:rPr>
          <w:lang w:val="it-IT"/>
        </w:rPr>
      </w:pPr>
    </w:p>
    <w:p w14:paraId="2FBD5317" w14:textId="77777777" w:rsidR="001C322C" w:rsidRPr="00F9789A" w:rsidRDefault="001C322C" w:rsidP="00C707D9">
      <w:pPr>
        <w:spacing w:after="23"/>
        <w:ind w:left="71"/>
        <w:jc w:val="both"/>
        <w:rPr>
          <w:lang w:val="it-IT"/>
        </w:rPr>
      </w:pPr>
    </w:p>
    <w:p w14:paraId="0D29651D" w14:textId="77777777" w:rsidR="001C322C" w:rsidRPr="00F9789A" w:rsidRDefault="001C322C" w:rsidP="00C707D9">
      <w:pPr>
        <w:spacing w:after="23"/>
        <w:ind w:left="71"/>
        <w:jc w:val="both"/>
        <w:rPr>
          <w:lang w:val="it-IT"/>
        </w:rPr>
      </w:pPr>
    </w:p>
    <w:p w14:paraId="0818AF27" w14:textId="53C7B0DB" w:rsidR="002D7DFE" w:rsidRPr="00F9789A" w:rsidRDefault="00976BFB" w:rsidP="006A2DF1">
      <w:pPr>
        <w:spacing w:after="23"/>
        <w:ind w:left="71"/>
        <w:jc w:val="center"/>
        <w:rPr>
          <w:lang w:val="it-IT"/>
        </w:rPr>
      </w:pPr>
      <w:r>
        <w:rPr>
          <w:b/>
          <w:sz w:val="28"/>
          <w:szCs w:val="28"/>
          <w:lang w:val="it-IT"/>
        </w:rPr>
        <w:t>Novembar</w:t>
      </w:r>
      <w:r w:rsidR="001C322C" w:rsidRPr="00F9789A">
        <w:rPr>
          <w:b/>
          <w:sz w:val="28"/>
          <w:lang w:val="it-IT"/>
        </w:rPr>
        <w:t xml:space="preserve"> 2024</w:t>
      </w:r>
      <w:r w:rsidR="00521AE8" w:rsidRPr="00F9789A">
        <w:rPr>
          <w:b/>
          <w:sz w:val="28"/>
          <w:lang w:val="it-IT"/>
        </w:rPr>
        <w:t>.</w:t>
      </w:r>
    </w:p>
    <w:p w14:paraId="69E5F2EC" w14:textId="77777777" w:rsidR="009A0834" w:rsidRDefault="009A0834" w:rsidP="00C707D9">
      <w:pPr>
        <w:spacing w:after="0"/>
        <w:ind w:left="62"/>
        <w:jc w:val="both"/>
        <w:rPr>
          <w:lang w:val="it-IT"/>
        </w:rPr>
      </w:pPr>
    </w:p>
    <w:p w14:paraId="35A543AB" w14:textId="77777777" w:rsidR="009A0834" w:rsidRDefault="009A0834" w:rsidP="00C707D9">
      <w:pPr>
        <w:spacing w:after="0"/>
        <w:ind w:left="62"/>
        <w:jc w:val="both"/>
        <w:rPr>
          <w:lang w:val="it-IT"/>
        </w:rPr>
      </w:pPr>
    </w:p>
    <w:p w14:paraId="56419F04" w14:textId="77777777" w:rsidR="006A2DF1" w:rsidRDefault="006A2DF1" w:rsidP="00C707D9">
      <w:pPr>
        <w:spacing w:after="0"/>
        <w:ind w:left="62"/>
        <w:jc w:val="both"/>
        <w:rPr>
          <w:lang w:val="it-IT"/>
        </w:rPr>
      </w:pPr>
    </w:p>
    <w:p w14:paraId="360425B0" w14:textId="77777777" w:rsidR="002D7DFE" w:rsidRPr="00F9789A" w:rsidRDefault="00521AE8" w:rsidP="00C707D9">
      <w:pPr>
        <w:spacing w:after="0"/>
        <w:ind w:left="62"/>
        <w:jc w:val="both"/>
        <w:rPr>
          <w:lang w:val="it-IT"/>
        </w:rPr>
      </w:pPr>
      <w:r w:rsidRPr="00F9789A">
        <w:rPr>
          <w:lang w:val="it-IT"/>
        </w:rPr>
        <w:t xml:space="preserve"> </w:t>
      </w:r>
    </w:p>
    <w:p w14:paraId="5826A575" w14:textId="77777777" w:rsidR="002D7DFE" w:rsidRPr="00F9789A" w:rsidRDefault="00521AE8" w:rsidP="00C707D9">
      <w:pPr>
        <w:spacing w:after="311"/>
        <w:ind w:left="-5"/>
        <w:jc w:val="both"/>
        <w:rPr>
          <w:lang w:val="it-IT"/>
        </w:rPr>
      </w:pPr>
      <w:r w:rsidRPr="00F9789A">
        <w:rPr>
          <w:rFonts w:ascii="Cambria" w:eastAsia="Cambria" w:hAnsi="Cambria" w:cs="Cambria"/>
          <w:b/>
          <w:color w:val="365F91"/>
          <w:sz w:val="32"/>
          <w:lang w:val="it-IT"/>
        </w:rPr>
        <w:lastRenderedPageBreak/>
        <w:t xml:space="preserve">SADRŽAJ </w:t>
      </w:r>
    </w:p>
    <w:sdt>
      <w:sdtPr>
        <w:rPr>
          <w:rFonts w:ascii="Calibri" w:eastAsia="Calibri" w:hAnsi="Calibri" w:cs="Calibri"/>
          <w:color w:val="000000"/>
          <w:kern w:val="2"/>
          <w:sz w:val="24"/>
          <w:szCs w:val="22"/>
        </w:rPr>
        <w:id w:val="774840066"/>
        <w:docPartObj>
          <w:docPartGallery w:val="Table of Contents"/>
          <w:docPartUnique/>
        </w:docPartObj>
      </w:sdtPr>
      <w:sdtEndPr>
        <w:rPr>
          <w:rFonts w:asciiTheme="minorHAnsi" w:eastAsiaTheme="minorEastAsia" w:hAnsiTheme="minorHAnsi" w:cstheme="minorBidi"/>
          <w:b/>
          <w:bCs/>
          <w:noProof/>
          <w:color w:val="auto"/>
          <w:kern w:val="0"/>
          <w:sz w:val="22"/>
        </w:rPr>
      </w:sdtEndPr>
      <w:sdtContent>
        <w:p w14:paraId="39DBF88A" w14:textId="7AE8EB7F" w:rsidR="00B7569F" w:rsidRDefault="00B7569F" w:rsidP="00C707D9">
          <w:pPr>
            <w:pStyle w:val="TOCHeading"/>
            <w:jc w:val="both"/>
          </w:pPr>
        </w:p>
        <w:p w14:paraId="256A966A" w14:textId="3EE6B1F9" w:rsidR="00B7569F" w:rsidRDefault="00B7569F" w:rsidP="00C707D9">
          <w:pPr>
            <w:pStyle w:val="TOC1"/>
            <w:tabs>
              <w:tab w:val="right" w:leader="dot" w:pos="9620"/>
            </w:tabs>
            <w:jc w:val="both"/>
            <w:rPr>
              <w:rFonts w:asciiTheme="minorHAnsi" w:eastAsiaTheme="minorEastAsia" w:hAnsiTheme="minorHAnsi" w:cstheme="minorBidi"/>
              <w:b w:val="0"/>
              <w:noProof/>
              <w:color w:val="auto"/>
              <w:sz w:val="22"/>
              <w14:ligatures w14:val="standardContextual"/>
            </w:rPr>
          </w:pPr>
          <w:r>
            <w:fldChar w:fldCharType="begin"/>
          </w:r>
          <w:r>
            <w:instrText xml:space="preserve"> TOC \o "1-3" \h \z \u </w:instrText>
          </w:r>
          <w:r>
            <w:fldChar w:fldCharType="separate"/>
          </w:r>
          <w:hyperlink w:anchor="_Toc183174599" w:history="1">
            <w:r w:rsidRPr="00072B8B">
              <w:rPr>
                <w:rStyle w:val="Hyperlink"/>
                <w:noProof/>
                <w:lang w:val="pl-PL"/>
              </w:rPr>
              <w:t>Spisak slika</w:t>
            </w:r>
            <w:r>
              <w:rPr>
                <w:noProof/>
                <w:webHidden/>
              </w:rPr>
              <w:tab/>
            </w:r>
            <w:r>
              <w:rPr>
                <w:noProof/>
                <w:webHidden/>
              </w:rPr>
              <w:fldChar w:fldCharType="begin"/>
            </w:r>
            <w:r>
              <w:rPr>
                <w:noProof/>
                <w:webHidden/>
              </w:rPr>
              <w:instrText xml:space="preserve"> PAGEREF _Toc183174599 \h </w:instrText>
            </w:r>
            <w:r>
              <w:rPr>
                <w:noProof/>
                <w:webHidden/>
              </w:rPr>
            </w:r>
            <w:r>
              <w:rPr>
                <w:noProof/>
                <w:webHidden/>
              </w:rPr>
              <w:fldChar w:fldCharType="separate"/>
            </w:r>
            <w:r w:rsidR="00444FF7">
              <w:rPr>
                <w:noProof/>
                <w:webHidden/>
              </w:rPr>
              <w:t>1</w:t>
            </w:r>
            <w:r>
              <w:rPr>
                <w:noProof/>
                <w:webHidden/>
              </w:rPr>
              <w:fldChar w:fldCharType="end"/>
            </w:r>
          </w:hyperlink>
        </w:p>
        <w:p w14:paraId="05192020" w14:textId="327243BD" w:rsidR="00B7569F" w:rsidRDefault="00B7569F" w:rsidP="00C707D9">
          <w:pPr>
            <w:pStyle w:val="TOC1"/>
            <w:tabs>
              <w:tab w:val="right" w:leader="dot" w:pos="9620"/>
            </w:tabs>
            <w:jc w:val="both"/>
            <w:rPr>
              <w:rFonts w:asciiTheme="minorHAnsi" w:eastAsiaTheme="minorEastAsia" w:hAnsiTheme="minorHAnsi" w:cstheme="minorBidi"/>
              <w:b w:val="0"/>
              <w:noProof/>
              <w:color w:val="auto"/>
              <w:sz w:val="22"/>
              <w14:ligatures w14:val="standardContextual"/>
            </w:rPr>
          </w:pPr>
          <w:hyperlink w:anchor="_Toc183174600" w:history="1">
            <w:r w:rsidRPr="00072B8B">
              <w:rPr>
                <w:rStyle w:val="Hyperlink"/>
                <w:noProof/>
                <w:lang w:val="it-IT"/>
              </w:rPr>
              <w:t>Spisak tabela</w:t>
            </w:r>
            <w:r>
              <w:rPr>
                <w:noProof/>
                <w:webHidden/>
              </w:rPr>
              <w:tab/>
            </w:r>
            <w:r>
              <w:rPr>
                <w:noProof/>
                <w:webHidden/>
              </w:rPr>
              <w:fldChar w:fldCharType="begin"/>
            </w:r>
            <w:r>
              <w:rPr>
                <w:noProof/>
                <w:webHidden/>
              </w:rPr>
              <w:instrText xml:space="preserve"> PAGEREF _Toc183174600 \h </w:instrText>
            </w:r>
            <w:r>
              <w:rPr>
                <w:noProof/>
                <w:webHidden/>
              </w:rPr>
            </w:r>
            <w:r>
              <w:rPr>
                <w:noProof/>
                <w:webHidden/>
              </w:rPr>
              <w:fldChar w:fldCharType="separate"/>
            </w:r>
            <w:r w:rsidR="00444FF7">
              <w:rPr>
                <w:noProof/>
                <w:webHidden/>
              </w:rPr>
              <w:t>2</w:t>
            </w:r>
            <w:r>
              <w:rPr>
                <w:noProof/>
                <w:webHidden/>
              </w:rPr>
              <w:fldChar w:fldCharType="end"/>
            </w:r>
          </w:hyperlink>
        </w:p>
        <w:p w14:paraId="2FF22745" w14:textId="074F53C2" w:rsidR="00B7569F" w:rsidRDefault="00B7569F" w:rsidP="00C707D9">
          <w:pPr>
            <w:pStyle w:val="TOC1"/>
            <w:tabs>
              <w:tab w:val="right" w:leader="dot" w:pos="9620"/>
            </w:tabs>
            <w:jc w:val="both"/>
            <w:rPr>
              <w:rFonts w:asciiTheme="minorHAnsi" w:eastAsiaTheme="minorEastAsia" w:hAnsiTheme="minorHAnsi" w:cstheme="minorBidi"/>
              <w:b w:val="0"/>
              <w:noProof/>
              <w:color w:val="auto"/>
              <w:sz w:val="22"/>
              <w14:ligatures w14:val="standardContextual"/>
            </w:rPr>
          </w:pPr>
          <w:hyperlink w:anchor="_Toc183174601" w:history="1">
            <w:r w:rsidRPr="00072B8B">
              <w:rPr>
                <w:rStyle w:val="Hyperlink"/>
                <w:noProof/>
                <w:lang w:val="it-IT"/>
              </w:rPr>
              <w:t>Skraćenice</w:t>
            </w:r>
            <w:r>
              <w:rPr>
                <w:noProof/>
                <w:webHidden/>
              </w:rPr>
              <w:tab/>
            </w:r>
            <w:r>
              <w:rPr>
                <w:noProof/>
                <w:webHidden/>
              </w:rPr>
              <w:fldChar w:fldCharType="begin"/>
            </w:r>
            <w:r>
              <w:rPr>
                <w:noProof/>
                <w:webHidden/>
              </w:rPr>
              <w:instrText xml:space="preserve"> PAGEREF _Toc183174601 \h </w:instrText>
            </w:r>
            <w:r>
              <w:rPr>
                <w:noProof/>
                <w:webHidden/>
              </w:rPr>
            </w:r>
            <w:r>
              <w:rPr>
                <w:noProof/>
                <w:webHidden/>
              </w:rPr>
              <w:fldChar w:fldCharType="separate"/>
            </w:r>
            <w:r w:rsidR="00444FF7">
              <w:rPr>
                <w:noProof/>
                <w:webHidden/>
              </w:rPr>
              <w:t>3</w:t>
            </w:r>
            <w:r>
              <w:rPr>
                <w:noProof/>
                <w:webHidden/>
              </w:rPr>
              <w:fldChar w:fldCharType="end"/>
            </w:r>
          </w:hyperlink>
        </w:p>
        <w:p w14:paraId="77D94C04" w14:textId="659B9049" w:rsidR="00B7569F" w:rsidRDefault="00B7569F" w:rsidP="00C707D9">
          <w:pPr>
            <w:pStyle w:val="TOC1"/>
            <w:tabs>
              <w:tab w:val="right" w:leader="dot" w:pos="9620"/>
            </w:tabs>
            <w:jc w:val="both"/>
            <w:rPr>
              <w:rFonts w:asciiTheme="minorHAnsi" w:eastAsiaTheme="minorEastAsia" w:hAnsiTheme="minorHAnsi" w:cstheme="minorBidi"/>
              <w:b w:val="0"/>
              <w:noProof/>
              <w:color w:val="auto"/>
              <w:sz w:val="22"/>
              <w14:ligatures w14:val="standardContextual"/>
            </w:rPr>
          </w:pPr>
          <w:hyperlink w:anchor="_Toc183174602" w:history="1">
            <w:r w:rsidRPr="00072B8B">
              <w:rPr>
                <w:rStyle w:val="Hyperlink"/>
                <w:noProof/>
                <w:lang w:val="it-IT"/>
              </w:rPr>
              <w:t>PREDGOVOR</w:t>
            </w:r>
            <w:r>
              <w:rPr>
                <w:noProof/>
                <w:webHidden/>
              </w:rPr>
              <w:tab/>
            </w:r>
            <w:r>
              <w:rPr>
                <w:noProof/>
                <w:webHidden/>
              </w:rPr>
              <w:fldChar w:fldCharType="begin"/>
            </w:r>
            <w:r>
              <w:rPr>
                <w:noProof/>
                <w:webHidden/>
              </w:rPr>
              <w:instrText xml:space="preserve"> PAGEREF _Toc183174602 \h </w:instrText>
            </w:r>
            <w:r>
              <w:rPr>
                <w:noProof/>
                <w:webHidden/>
              </w:rPr>
            </w:r>
            <w:r>
              <w:rPr>
                <w:noProof/>
                <w:webHidden/>
              </w:rPr>
              <w:fldChar w:fldCharType="separate"/>
            </w:r>
            <w:r w:rsidR="00444FF7">
              <w:rPr>
                <w:noProof/>
                <w:webHidden/>
              </w:rPr>
              <w:t>4</w:t>
            </w:r>
            <w:r>
              <w:rPr>
                <w:noProof/>
                <w:webHidden/>
              </w:rPr>
              <w:fldChar w:fldCharType="end"/>
            </w:r>
          </w:hyperlink>
        </w:p>
        <w:p w14:paraId="6646405E" w14:textId="1078F02F" w:rsidR="00B7569F" w:rsidRDefault="00B7569F" w:rsidP="00C707D9">
          <w:pPr>
            <w:pStyle w:val="TOC1"/>
            <w:tabs>
              <w:tab w:val="right" w:leader="dot" w:pos="9620"/>
            </w:tabs>
            <w:jc w:val="both"/>
            <w:rPr>
              <w:rFonts w:asciiTheme="minorHAnsi" w:eastAsiaTheme="minorEastAsia" w:hAnsiTheme="minorHAnsi" w:cstheme="minorBidi"/>
              <w:b w:val="0"/>
              <w:noProof/>
              <w:color w:val="auto"/>
              <w:sz w:val="22"/>
              <w14:ligatures w14:val="standardContextual"/>
            </w:rPr>
          </w:pPr>
          <w:hyperlink w:anchor="_Toc183174603" w:history="1">
            <w:r w:rsidRPr="00072B8B">
              <w:rPr>
                <w:rStyle w:val="Hyperlink"/>
                <w:noProof/>
                <w:lang w:val="pl-PL"/>
              </w:rPr>
              <w:t>1.</w:t>
            </w:r>
            <w:r w:rsidRPr="00072B8B">
              <w:rPr>
                <w:rStyle w:val="Hyperlink"/>
                <w:rFonts w:ascii="Arial" w:eastAsia="Arial" w:hAnsi="Arial" w:cs="Arial"/>
                <w:noProof/>
                <w:lang w:val="pl-PL"/>
              </w:rPr>
              <w:t xml:space="preserve"> </w:t>
            </w:r>
            <w:r w:rsidRPr="00072B8B">
              <w:rPr>
                <w:rStyle w:val="Hyperlink"/>
                <w:noProof/>
                <w:lang w:val="pl-PL"/>
              </w:rPr>
              <w:t>Uvod</w:t>
            </w:r>
            <w:r>
              <w:rPr>
                <w:noProof/>
                <w:webHidden/>
              </w:rPr>
              <w:tab/>
            </w:r>
            <w:r>
              <w:rPr>
                <w:noProof/>
                <w:webHidden/>
              </w:rPr>
              <w:fldChar w:fldCharType="begin"/>
            </w:r>
            <w:r>
              <w:rPr>
                <w:noProof/>
                <w:webHidden/>
              </w:rPr>
              <w:instrText xml:space="preserve"> PAGEREF _Toc183174603 \h </w:instrText>
            </w:r>
            <w:r>
              <w:rPr>
                <w:noProof/>
                <w:webHidden/>
              </w:rPr>
            </w:r>
            <w:r>
              <w:rPr>
                <w:noProof/>
                <w:webHidden/>
              </w:rPr>
              <w:fldChar w:fldCharType="separate"/>
            </w:r>
            <w:r w:rsidR="00444FF7">
              <w:rPr>
                <w:noProof/>
                <w:webHidden/>
              </w:rPr>
              <w:t>5</w:t>
            </w:r>
            <w:r>
              <w:rPr>
                <w:noProof/>
                <w:webHidden/>
              </w:rPr>
              <w:fldChar w:fldCharType="end"/>
            </w:r>
          </w:hyperlink>
        </w:p>
        <w:p w14:paraId="30204D5C" w14:textId="29E82EE7" w:rsidR="00B7569F" w:rsidRDefault="00B7569F" w:rsidP="00C707D9">
          <w:pPr>
            <w:pStyle w:val="TOC2"/>
            <w:tabs>
              <w:tab w:val="right" w:leader="dot" w:pos="9620"/>
            </w:tabs>
            <w:rPr>
              <w:rFonts w:asciiTheme="minorHAnsi" w:eastAsiaTheme="minorEastAsia" w:hAnsiTheme="minorHAnsi" w:cstheme="minorBidi"/>
              <w:noProof/>
              <w:color w:val="auto"/>
              <w:sz w:val="22"/>
              <w14:ligatures w14:val="standardContextual"/>
            </w:rPr>
          </w:pPr>
          <w:hyperlink w:anchor="_Toc183174604" w:history="1">
            <w:r w:rsidRPr="00072B8B">
              <w:rPr>
                <w:rStyle w:val="Hyperlink"/>
                <w:noProof/>
                <w:lang w:val="pl-PL"/>
              </w:rPr>
              <w:t>1.1.</w:t>
            </w:r>
            <w:r w:rsidRPr="00072B8B">
              <w:rPr>
                <w:rStyle w:val="Hyperlink"/>
                <w:rFonts w:ascii="Arial" w:eastAsia="Arial" w:hAnsi="Arial" w:cs="Arial"/>
                <w:noProof/>
                <w:lang w:val="pl-PL"/>
              </w:rPr>
              <w:t xml:space="preserve"> </w:t>
            </w:r>
            <w:r w:rsidRPr="00072B8B">
              <w:rPr>
                <w:rStyle w:val="Hyperlink"/>
                <w:noProof/>
                <w:lang w:val="pl-PL"/>
              </w:rPr>
              <w:t>Svrha izrade lokalnog energetskog plana</w:t>
            </w:r>
            <w:r>
              <w:rPr>
                <w:noProof/>
                <w:webHidden/>
              </w:rPr>
              <w:tab/>
            </w:r>
            <w:r>
              <w:rPr>
                <w:noProof/>
                <w:webHidden/>
              </w:rPr>
              <w:fldChar w:fldCharType="begin"/>
            </w:r>
            <w:r>
              <w:rPr>
                <w:noProof/>
                <w:webHidden/>
              </w:rPr>
              <w:instrText xml:space="preserve"> PAGEREF _Toc183174604 \h </w:instrText>
            </w:r>
            <w:r>
              <w:rPr>
                <w:noProof/>
                <w:webHidden/>
              </w:rPr>
            </w:r>
            <w:r>
              <w:rPr>
                <w:noProof/>
                <w:webHidden/>
              </w:rPr>
              <w:fldChar w:fldCharType="separate"/>
            </w:r>
            <w:r w:rsidR="00444FF7">
              <w:rPr>
                <w:noProof/>
                <w:webHidden/>
              </w:rPr>
              <w:t>5</w:t>
            </w:r>
            <w:r>
              <w:rPr>
                <w:noProof/>
                <w:webHidden/>
              </w:rPr>
              <w:fldChar w:fldCharType="end"/>
            </w:r>
          </w:hyperlink>
        </w:p>
        <w:p w14:paraId="62449BE2" w14:textId="26DC051D" w:rsidR="00B7569F" w:rsidRDefault="00B7569F" w:rsidP="00C707D9">
          <w:pPr>
            <w:pStyle w:val="TOC2"/>
            <w:tabs>
              <w:tab w:val="right" w:leader="dot" w:pos="9620"/>
            </w:tabs>
            <w:rPr>
              <w:rFonts w:asciiTheme="minorHAnsi" w:eastAsiaTheme="minorEastAsia" w:hAnsiTheme="minorHAnsi" w:cstheme="minorBidi"/>
              <w:noProof/>
              <w:color w:val="auto"/>
              <w:sz w:val="22"/>
              <w14:ligatures w14:val="standardContextual"/>
            </w:rPr>
          </w:pPr>
          <w:hyperlink w:anchor="_Toc183174605" w:history="1">
            <w:r w:rsidRPr="00072B8B">
              <w:rPr>
                <w:rStyle w:val="Hyperlink"/>
                <w:noProof/>
                <w:lang w:val="it-IT"/>
              </w:rPr>
              <w:t>1.2.</w:t>
            </w:r>
            <w:r w:rsidRPr="00072B8B">
              <w:rPr>
                <w:rStyle w:val="Hyperlink"/>
                <w:rFonts w:ascii="Arial" w:eastAsia="Arial" w:hAnsi="Arial" w:cs="Arial"/>
                <w:noProof/>
                <w:lang w:val="it-IT"/>
              </w:rPr>
              <w:t xml:space="preserve"> </w:t>
            </w:r>
            <w:r w:rsidRPr="00072B8B">
              <w:rPr>
                <w:rStyle w:val="Hyperlink"/>
                <w:noProof/>
                <w:lang w:val="it-IT"/>
              </w:rPr>
              <w:t>Ciljevi, mjere i mapa puta</w:t>
            </w:r>
            <w:r>
              <w:rPr>
                <w:noProof/>
                <w:webHidden/>
              </w:rPr>
              <w:tab/>
            </w:r>
            <w:r>
              <w:rPr>
                <w:noProof/>
                <w:webHidden/>
              </w:rPr>
              <w:fldChar w:fldCharType="begin"/>
            </w:r>
            <w:r>
              <w:rPr>
                <w:noProof/>
                <w:webHidden/>
              </w:rPr>
              <w:instrText xml:space="preserve"> PAGEREF _Toc183174605 \h </w:instrText>
            </w:r>
            <w:r>
              <w:rPr>
                <w:noProof/>
                <w:webHidden/>
              </w:rPr>
            </w:r>
            <w:r>
              <w:rPr>
                <w:noProof/>
                <w:webHidden/>
              </w:rPr>
              <w:fldChar w:fldCharType="separate"/>
            </w:r>
            <w:r w:rsidR="00444FF7">
              <w:rPr>
                <w:noProof/>
                <w:webHidden/>
              </w:rPr>
              <w:t>5</w:t>
            </w:r>
            <w:r>
              <w:rPr>
                <w:noProof/>
                <w:webHidden/>
              </w:rPr>
              <w:fldChar w:fldCharType="end"/>
            </w:r>
          </w:hyperlink>
        </w:p>
        <w:p w14:paraId="7D1D28A8" w14:textId="2682E1BC" w:rsidR="00B7569F" w:rsidRDefault="00B7569F" w:rsidP="00C707D9">
          <w:pPr>
            <w:pStyle w:val="TOC2"/>
            <w:tabs>
              <w:tab w:val="right" w:leader="dot" w:pos="9620"/>
            </w:tabs>
            <w:rPr>
              <w:rFonts w:asciiTheme="minorHAnsi" w:eastAsiaTheme="minorEastAsia" w:hAnsiTheme="minorHAnsi" w:cstheme="minorBidi"/>
              <w:noProof/>
              <w:color w:val="auto"/>
              <w:sz w:val="22"/>
              <w14:ligatures w14:val="standardContextual"/>
            </w:rPr>
          </w:pPr>
          <w:hyperlink w:anchor="_Toc183174606" w:history="1">
            <w:r w:rsidRPr="00072B8B">
              <w:rPr>
                <w:rStyle w:val="Hyperlink"/>
                <w:noProof/>
                <w:lang w:val="it-IT"/>
              </w:rPr>
              <w:t>1.3.</w:t>
            </w:r>
            <w:r w:rsidRPr="00072B8B">
              <w:rPr>
                <w:rStyle w:val="Hyperlink"/>
                <w:rFonts w:ascii="Arial" w:eastAsia="Arial" w:hAnsi="Arial" w:cs="Arial"/>
                <w:noProof/>
                <w:lang w:val="it-IT"/>
              </w:rPr>
              <w:t xml:space="preserve"> </w:t>
            </w:r>
            <w:r w:rsidRPr="00072B8B">
              <w:rPr>
                <w:rStyle w:val="Hyperlink"/>
                <w:noProof/>
                <w:lang w:val="it-IT"/>
              </w:rPr>
              <w:t>Strateški i zakonodavni okvir</w:t>
            </w:r>
            <w:r>
              <w:rPr>
                <w:noProof/>
                <w:webHidden/>
              </w:rPr>
              <w:tab/>
            </w:r>
            <w:r>
              <w:rPr>
                <w:noProof/>
                <w:webHidden/>
              </w:rPr>
              <w:fldChar w:fldCharType="begin"/>
            </w:r>
            <w:r>
              <w:rPr>
                <w:noProof/>
                <w:webHidden/>
              </w:rPr>
              <w:instrText xml:space="preserve"> PAGEREF _Toc183174606 \h </w:instrText>
            </w:r>
            <w:r>
              <w:rPr>
                <w:noProof/>
                <w:webHidden/>
              </w:rPr>
            </w:r>
            <w:r>
              <w:rPr>
                <w:noProof/>
                <w:webHidden/>
              </w:rPr>
              <w:fldChar w:fldCharType="separate"/>
            </w:r>
            <w:r w:rsidR="00444FF7">
              <w:rPr>
                <w:noProof/>
                <w:webHidden/>
              </w:rPr>
              <w:t>5</w:t>
            </w:r>
            <w:r>
              <w:rPr>
                <w:noProof/>
                <w:webHidden/>
              </w:rPr>
              <w:fldChar w:fldCharType="end"/>
            </w:r>
          </w:hyperlink>
        </w:p>
        <w:p w14:paraId="62ADA306" w14:textId="4BBA0784" w:rsidR="00B7569F" w:rsidRDefault="00B7569F" w:rsidP="00C707D9">
          <w:pPr>
            <w:pStyle w:val="TOC2"/>
            <w:tabs>
              <w:tab w:val="right" w:leader="dot" w:pos="9620"/>
            </w:tabs>
            <w:rPr>
              <w:rFonts w:asciiTheme="minorHAnsi" w:eastAsiaTheme="minorEastAsia" w:hAnsiTheme="minorHAnsi" w:cstheme="minorBidi"/>
              <w:noProof/>
              <w:color w:val="auto"/>
              <w:sz w:val="22"/>
              <w14:ligatures w14:val="standardContextual"/>
            </w:rPr>
          </w:pPr>
          <w:hyperlink w:anchor="_Toc183174607" w:history="1">
            <w:r w:rsidRPr="00072B8B">
              <w:rPr>
                <w:rStyle w:val="Hyperlink"/>
                <w:noProof/>
                <w:lang w:val="it-IT"/>
              </w:rPr>
              <w:t>1.4.</w:t>
            </w:r>
            <w:r w:rsidRPr="00072B8B">
              <w:rPr>
                <w:rStyle w:val="Hyperlink"/>
                <w:rFonts w:ascii="Arial" w:eastAsia="Arial" w:hAnsi="Arial" w:cs="Arial"/>
                <w:noProof/>
                <w:lang w:val="it-IT"/>
              </w:rPr>
              <w:t xml:space="preserve"> </w:t>
            </w:r>
            <w:r w:rsidRPr="00072B8B">
              <w:rPr>
                <w:rStyle w:val="Hyperlink"/>
                <w:noProof/>
                <w:lang w:val="it-IT"/>
              </w:rPr>
              <w:t>Osnovne informacije o geografskim i socio-ekonomskim karakteristikama</w:t>
            </w:r>
            <w:r>
              <w:rPr>
                <w:noProof/>
                <w:webHidden/>
              </w:rPr>
              <w:tab/>
            </w:r>
            <w:r>
              <w:rPr>
                <w:noProof/>
                <w:webHidden/>
              </w:rPr>
              <w:fldChar w:fldCharType="begin"/>
            </w:r>
            <w:r>
              <w:rPr>
                <w:noProof/>
                <w:webHidden/>
              </w:rPr>
              <w:instrText xml:space="preserve"> PAGEREF _Toc183174607 \h </w:instrText>
            </w:r>
            <w:r>
              <w:rPr>
                <w:noProof/>
                <w:webHidden/>
              </w:rPr>
            </w:r>
            <w:r>
              <w:rPr>
                <w:noProof/>
                <w:webHidden/>
              </w:rPr>
              <w:fldChar w:fldCharType="separate"/>
            </w:r>
            <w:r w:rsidR="00444FF7">
              <w:rPr>
                <w:noProof/>
                <w:webHidden/>
              </w:rPr>
              <w:t>8</w:t>
            </w:r>
            <w:r>
              <w:rPr>
                <w:noProof/>
                <w:webHidden/>
              </w:rPr>
              <w:fldChar w:fldCharType="end"/>
            </w:r>
          </w:hyperlink>
        </w:p>
        <w:p w14:paraId="3A540FE5" w14:textId="53B31315"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08" w:history="1">
            <w:r w:rsidRPr="00072B8B">
              <w:rPr>
                <w:rStyle w:val="Hyperlink"/>
                <w:noProof/>
                <w:lang w:val="it-IT"/>
              </w:rPr>
              <w:t>1.4.1.</w:t>
            </w:r>
            <w:r w:rsidRPr="00072B8B">
              <w:rPr>
                <w:rStyle w:val="Hyperlink"/>
                <w:rFonts w:ascii="Arial" w:eastAsia="Arial" w:hAnsi="Arial" w:cs="Arial"/>
                <w:noProof/>
                <w:lang w:val="it-IT"/>
              </w:rPr>
              <w:t xml:space="preserve"> </w:t>
            </w:r>
            <w:r w:rsidRPr="00072B8B">
              <w:rPr>
                <w:rStyle w:val="Hyperlink"/>
                <w:noProof/>
                <w:lang w:val="it-IT"/>
              </w:rPr>
              <w:t>Geografska pozicija i klimatske karakteristike</w:t>
            </w:r>
            <w:r>
              <w:rPr>
                <w:noProof/>
                <w:webHidden/>
              </w:rPr>
              <w:tab/>
            </w:r>
            <w:r>
              <w:rPr>
                <w:noProof/>
                <w:webHidden/>
              </w:rPr>
              <w:fldChar w:fldCharType="begin"/>
            </w:r>
            <w:r>
              <w:rPr>
                <w:noProof/>
                <w:webHidden/>
              </w:rPr>
              <w:instrText xml:space="preserve"> PAGEREF _Toc183174608 \h </w:instrText>
            </w:r>
            <w:r>
              <w:rPr>
                <w:noProof/>
                <w:webHidden/>
              </w:rPr>
            </w:r>
            <w:r>
              <w:rPr>
                <w:noProof/>
                <w:webHidden/>
              </w:rPr>
              <w:fldChar w:fldCharType="separate"/>
            </w:r>
            <w:r w:rsidR="00444FF7">
              <w:rPr>
                <w:noProof/>
                <w:webHidden/>
              </w:rPr>
              <w:t>8</w:t>
            </w:r>
            <w:r>
              <w:rPr>
                <w:noProof/>
                <w:webHidden/>
              </w:rPr>
              <w:fldChar w:fldCharType="end"/>
            </w:r>
          </w:hyperlink>
        </w:p>
        <w:p w14:paraId="45F2A18D" w14:textId="67D40D80"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09" w:history="1">
            <w:r w:rsidRPr="00072B8B">
              <w:rPr>
                <w:rStyle w:val="Hyperlink"/>
                <w:noProof/>
                <w:lang w:val="it-IT"/>
              </w:rPr>
              <w:t>1.4.2.</w:t>
            </w:r>
            <w:r w:rsidRPr="00072B8B">
              <w:rPr>
                <w:rStyle w:val="Hyperlink"/>
                <w:rFonts w:ascii="Arial" w:eastAsia="Arial" w:hAnsi="Arial" w:cs="Arial"/>
                <w:noProof/>
                <w:lang w:val="it-IT"/>
              </w:rPr>
              <w:t xml:space="preserve"> </w:t>
            </w:r>
            <w:r w:rsidRPr="00072B8B">
              <w:rPr>
                <w:rStyle w:val="Hyperlink"/>
                <w:noProof/>
                <w:lang w:val="it-IT"/>
              </w:rPr>
              <w:t>Demografija i naselja</w:t>
            </w:r>
            <w:r>
              <w:rPr>
                <w:noProof/>
                <w:webHidden/>
              </w:rPr>
              <w:tab/>
            </w:r>
            <w:r>
              <w:rPr>
                <w:noProof/>
                <w:webHidden/>
              </w:rPr>
              <w:fldChar w:fldCharType="begin"/>
            </w:r>
            <w:r>
              <w:rPr>
                <w:noProof/>
                <w:webHidden/>
              </w:rPr>
              <w:instrText xml:space="preserve"> PAGEREF _Toc183174609 \h </w:instrText>
            </w:r>
            <w:r>
              <w:rPr>
                <w:noProof/>
                <w:webHidden/>
              </w:rPr>
            </w:r>
            <w:r>
              <w:rPr>
                <w:noProof/>
                <w:webHidden/>
              </w:rPr>
              <w:fldChar w:fldCharType="separate"/>
            </w:r>
            <w:r w:rsidR="00444FF7">
              <w:rPr>
                <w:noProof/>
                <w:webHidden/>
              </w:rPr>
              <w:t>11</w:t>
            </w:r>
            <w:r>
              <w:rPr>
                <w:noProof/>
                <w:webHidden/>
              </w:rPr>
              <w:fldChar w:fldCharType="end"/>
            </w:r>
          </w:hyperlink>
        </w:p>
        <w:p w14:paraId="082C8481" w14:textId="7DCA4F5A"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10" w:history="1">
            <w:r w:rsidRPr="00072B8B">
              <w:rPr>
                <w:rStyle w:val="Hyperlink"/>
                <w:noProof/>
                <w:lang w:val="it-IT"/>
              </w:rPr>
              <w:t>1.4.3.</w:t>
            </w:r>
            <w:r w:rsidRPr="00072B8B">
              <w:rPr>
                <w:rStyle w:val="Hyperlink"/>
                <w:rFonts w:ascii="Arial" w:eastAsia="Arial" w:hAnsi="Arial" w:cs="Arial"/>
                <w:noProof/>
                <w:lang w:val="it-IT"/>
              </w:rPr>
              <w:t xml:space="preserve"> </w:t>
            </w:r>
            <w:r w:rsidRPr="00072B8B">
              <w:rPr>
                <w:rStyle w:val="Hyperlink"/>
                <w:noProof/>
                <w:lang w:val="it-IT"/>
              </w:rPr>
              <w:t xml:space="preserve">Ekonomski indikatori </w:t>
            </w:r>
            <w:r>
              <w:rPr>
                <w:noProof/>
                <w:webHidden/>
              </w:rPr>
              <w:tab/>
            </w:r>
            <w:r>
              <w:rPr>
                <w:noProof/>
                <w:webHidden/>
              </w:rPr>
              <w:fldChar w:fldCharType="begin"/>
            </w:r>
            <w:r>
              <w:rPr>
                <w:noProof/>
                <w:webHidden/>
              </w:rPr>
              <w:instrText xml:space="preserve"> PAGEREF _Toc183174610 \h </w:instrText>
            </w:r>
            <w:r>
              <w:rPr>
                <w:noProof/>
                <w:webHidden/>
              </w:rPr>
            </w:r>
            <w:r>
              <w:rPr>
                <w:noProof/>
                <w:webHidden/>
              </w:rPr>
              <w:fldChar w:fldCharType="separate"/>
            </w:r>
            <w:r w:rsidR="00444FF7">
              <w:rPr>
                <w:noProof/>
                <w:webHidden/>
              </w:rPr>
              <w:t>12</w:t>
            </w:r>
            <w:r>
              <w:rPr>
                <w:noProof/>
                <w:webHidden/>
              </w:rPr>
              <w:fldChar w:fldCharType="end"/>
            </w:r>
          </w:hyperlink>
        </w:p>
        <w:p w14:paraId="2EE3FA05" w14:textId="70F19870" w:rsidR="00B7569F" w:rsidRDefault="00B7569F" w:rsidP="00C707D9">
          <w:pPr>
            <w:pStyle w:val="TOC1"/>
            <w:tabs>
              <w:tab w:val="right" w:leader="dot" w:pos="9620"/>
            </w:tabs>
            <w:jc w:val="both"/>
            <w:rPr>
              <w:rFonts w:asciiTheme="minorHAnsi" w:eastAsiaTheme="minorEastAsia" w:hAnsiTheme="minorHAnsi" w:cstheme="minorBidi"/>
              <w:b w:val="0"/>
              <w:noProof/>
              <w:color w:val="auto"/>
              <w:sz w:val="22"/>
              <w14:ligatures w14:val="standardContextual"/>
            </w:rPr>
          </w:pPr>
          <w:hyperlink w:anchor="_Toc183174611" w:history="1">
            <w:r w:rsidRPr="00072B8B">
              <w:rPr>
                <w:rStyle w:val="Hyperlink"/>
                <w:noProof/>
              </w:rPr>
              <w:t>2.</w:t>
            </w:r>
            <w:r w:rsidRPr="00072B8B">
              <w:rPr>
                <w:rStyle w:val="Hyperlink"/>
                <w:rFonts w:ascii="Arial" w:eastAsia="Arial" w:hAnsi="Arial" w:cs="Arial"/>
                <w:noProof/>
              </w:rPr>
              <w:t xml:space="preserve"> </w:t>
            </w:r>
            <w:r w:rsidRPr="00072B8B">
              <w:rPr>
                <w:rStyle w:val="Hyperlink"/>
                <w:noProof/>
              </w:rPr>
              <w:t>Snabdijevanje energijom, proizvodnja i distribucija energije</w:t>
            </w:r>
            <w:r>
              <w:rPr>
                <w:noProof/>
                <w:webHidden/>
              </w:rPr>
              <w:tab/>
            </w:r>
            <w:r>
              <w:rPr>
                <w:noProof/>
                <w:webHidden/>
              </w:rPr>
              <w:fldChar w:fldCharType="begin"/>
            </w:r>
            <w:r>
              <w:rPr>
                <w:noProof/>
                <w:webHidden/>
              </w:rPr>
              <w:instrText xml:space="preserve"> PAGEREF _Toc183174611 \h </w:instrText>
            </w:r>
            <w:r>
              <w:rPr>
                <w:noProof/>
                <w:webHidden/>
              </w:rPr>
            </w:r>
            <w:r>
              <w:rPr>
                <w:noProof/>
                <w:webHidden/>
              </w:rPr>
              <w:fldChar w:fldCharType="separate"/>
            </w:r>
            <w:r w:rsidR="00444FF7">
              <w:rPr>
                <w:noProof/>
                <w:webHidden/>
              </w:rPr>
              <w:t>15</w:t>
            </w:r>
            <w:r>
              <w:rPr>
                <w:noProof/>
                <w:webHidden/>
              </w:rPr>
              <w:fldChar w:fldCharType="end"/>
            </w:r>
          </w:hyperlink>
        </w:p>
        <w:p w14:paraId="7AFB4B48" w14:textId="51A7B306" w:rsidR="00B7569F" w:rsidRDefault="00B7569F" w:rsidP="00C707D9">
          <w:pPr>
            <w:pStyle w:val="TOC2"/>
            <w:tabs>
              <w:tab w:val="right" w:leader="dot" w:pos="9620"/>
            </w:tabs>
            <w:rPr>
              <w:rFonts w:asciiTheme="minorHAnsi" w:eastAsiaTheme="minorEastAsia" w:hAnsiTheme="minorHAnsi" w:cstheme="minorBidi"/>
              <w:noProof/>
              <w:color w:val="auto"/>
              <w:sz w:val="22"/>
              <w14:ligatures w14:val="standardContextual"/>
            </w:rPr>
          </w:pPr>
          <w:hyperlink w:anchor="_Toc183174612" w:history="1">
            <w:r w:rsidRPr="00072B8B">
              <w:rPr>
                <w:rStyle w:val="Hyperlink"/>
                <w:noProof/>
                <w:lang w:val="it-IT"/>
              </w:rPr>
              <w:t>2.1.</w:t>
            </w:r>
            <w:r w:rsidRPr="00072B8B">
              <w:rPr>
                <w:rStyle w:val="Hyperlink"/>
                <w:rFonts w:ascii="Arial" w:eastAsia="Arial" w:hAnsi="Arial" w:cs="Arial"/>
                <w:noProof/>
                <w:lang w:val="it-IT"/>
              </w:rPr>
              <w:t xml:space="preserve"> </w:t>
            </w:r>
            <w:r w:rsidRPr="00072B8B">
              <w:rPr>
                <w:rStyle w:val="Hyperlink"/>
                <w:noProof/>
                <w:lang w:val="it-IT"/>
              </w:rPr>
              <w:t>Snabdijevanje energijom i energentima</w:t>
            </w:r>
            <w:r>
              <w:rPr>
                <w:noProof/>
                <w:webHidden/>
              </w:rPr>
              <w:tab/>
            </w:r>
            <w:r>
              <w:rPr>
                <w:noProof/>
                <w:webHidden/>
              </w:rPr>
              <w:fldChar w:fldCharType="begin"/>
            </w:r>
            <w:r>
              <w:rPr>
                <w:noProof/>
                <w:webHidden/>
              </w:rPr>
              <w:instrText xml:space="preserve"> PAGEREF _Toc183174612 \h </w:instrText>
            </w:r>
            <w:r>
              <w:rPr>
                <w:noProof/>
                <w:webHidden/>
              </w:rPr>
            </w:r>
            <w:r>
              <w:rPr>
                <w:noProof/>
                <w:webHidden/>
              </w:rPr>
              <w:fldChar w:fldCharType="separate"/>
            </w:r>
            <w:r w:rsidR="00444FF7">
              <w:rPr>
                <w:noProof/>
                <w:webHidden/>
              </w:rPr>
              <w:t>16</w:t>
            </w:r>
            <w:r>
              <w:rPr>
                <w:noProof/>
                <w:webHidden/>
              </w:rPr>
              <w:fldChar w:fldCharType="end"/>
            </w:r>
          </w:hyperlink>
        </w:p>
        <w:p w14:paraId="15841593" w14:textId="7202E0A0"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13" w:history="1">
            <w:r w:rsidRPr="00072B8B">
              <w:rPr>
                <w:rStyle w:val="Hyperlink"/>
                <w:noProof/>
                <w:lang w:val="it-IT"/>
              </w:rPr>
              <w:t>2.1.1.</w:t>
            </w:r>
            <w:r w:rsidRPr="00072B8B">
              <w:rPr>
                <w:rStyle w:val="Hyperlink"/>
                <w:rFonts w:ascii="Arial" w:eastAsia="Arial" w:hAnsi="Arial" w:cs="Arial"/>
                <w:noProof/>
                <w:lang w:val="it-IT"/>
              </w:rPr>
              <w:t xml:space="preserve"> </w:t>
            </w:r>
            <w:r w:rsidRPr="00072B8B">
              <w:rPr>
                <w:rStyle w:val="Hyperlink"/>
                <w:noProof/>
                <w:lang w:val="it-IT"/>
              </w:rPr>
              <w:t>Električna energija</w:t>
            </w:r>
            <w:r>
              <w:rPr>
                <w:noProof/>
                <w:webHidden/>
              </w:rPr>
              <w:tab/>
            </w:r>
            <w:r>
              <w:rPr>
                <w:noProof/>
                <w:webHidden/>
              </w:rPr>
              <w:fldChar w:fldCharType="begin"/>
            </w:r>
            <w:r>
              <w:rPr>
                <w:noProof/>
                <w:webHidden/>
              </w:rPr>
              <w:instrText xml:space="preserve"> PAGEREF _Toc183174613 \h </w:instrText>
            </w:r>
            <w:r>
              <w:rPr>
                <w:noProof/>
                <w:webHidden/>
              </w:rPr>
            </w:r>
            <w:r>
              <w:rPr>
                <w:noProof/>
                <w:webHidden/>
              </w:rPr>
              <w:fldChar w:fldCharType="separate"/>
            </w:r>
            <w:r w:rsidR="00444FF7">
              <w:rPr>
                <w:noProof/>
                <w:webHidden/>
              </w:rPr>
              <w:t>16</w:t>
            </w:r>
            <w:r>
              <w:rPr>
                <w:noProof/>
                <w:webHidden/>
              </w:rPr>
              <w:fldChar w:fldCharType="end"/>
            </w:r>
          </w:hyperlink>
        </w:p>
        <w:p w14:paraId="073C6B2B" w14:textId="34F90049"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14" w:history="1">
            <w:r w:rsidRPr="00072B8B">
              <w:rPr>
                <w:rStyle w:val="Hyperlink"/>
                <w:noProof/>
                <w:lang w:val="pl-PL"/>
              </w:rPr>
              <w:t>2.1.2.</w:t>
            </w:r>
            <w:r w:rsidRPr="00072B8B">
              <w:rPr>
                <w:rStyle w:val="Hyperlink"/>
                <w:rFonts w:ascii="Arial" w:eastAsia="Arial" w:hAnsi="Arial" w:cs="Arial"/>
                <w:noProof/>
                <w:lang w:val="pl-PL"/>
              </w:rPr>
              <w:t xml:space="preserve"> </w:t>
            </w:r>
            <w:r w:rsidRPr="00072B8B">
              <w:rPr>
                <w:rStyle w:val="Hyperlink"/>
                <w:noProof/>
                <w:lang w:val="pl-PL"/>
              </w:rPr>
              <w:t>Drvna biomasa</w:t>
            </w:r>
            <w:r>
              <w:rPr>
                <w:noProof/>
                <w:webHidden/>
              </w:rPr>
              <w:tab/>
            </w:r>
            <w:r>
              <w:rPr>
                <w:noProof/>
                <w:webHidden/>
              </w:rPr>
              <w:fldChar w:fldCharType="begin"/>
            </w:r>
            <w:r>
              <w:rPr>
                <w:noProof/>
                <w:webHidden/>
              </w:rPr>
              <w:instrText xml:space="preserve"> PAGEREF _Toc183174614 \h </w:instrText>
            </w:r>
            <w:r>
              <w:rPr>
                <w:noProof/>
                <w:webHidden/>
              </w:rPr>
            </w:r>
            <w:r>
              <w:rPr>
                <w:noProof/>
                <w:webHidden/>
              </w:rPr>
              <w:fldChar w:fldCharType="separate"/>
            </w:r>
            <w:r w:rsidR="00444FF7">
              <w:rPr>
                <w:noProof/>
                <w:webHidden/>
              </w:rPr>
              <w:t>19</w:t>
            </w:r>
            <w:r>
              <w:rPr>
                <w:noProof/>
                <w:webHidden/>
              </w:rPr>
              <w:fldChar w:fldCharType="end"/>
            </w:r>
          </w:hyperlink>
        </w:p>
        <w:p w14:paraId="33E7FE07" w14:textId="65D1CD63"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15" w:history="1">
            <w:r w:rsidRPr="00072B8B">
              <w:rPr>
                <w:rStyle w:val="Hyperlink"/>
                <w:noProof/>
                <w:lang w:val="it-IT"/>
              </w:rPr>
              <w:t>2.1.3.</w:t>
            </w:r>
            <w:r w:rsidRPr="00072B8B">
              <w:rPr>
                <w:rStyle w:val="Hyperlink"/>
                <w:rFonts w:ascii="Arial" w:eastAsia="Arial" w:hAnsi="Arial" w:cs="Arial"/>
                <w:noProof/>
                <w:lang w:val="it-IT"/>
              </w:rPr>
              <w:t xml:space="preserve"> </w:t>
            </w:r>
            <w:r w:rsidRPr="00072B8B">
              <w:rPr>
                <w:rStyle w:val="Hyperlink"/>
                <w:noProof/>
                <w:lang w:val="it-IT"/>
              </w:rPr>
              <w:t>Naftni derivati</w:t>
            </w:r>
            <w:r>
              <w:rPr>
                <w:noProof/>
                <w:webHidden/>
              </w:rPr>
              <w:tab/>
            </w:r>
            <w:r>
              <w:rPr>
                <w:noProof/>
                <w:webHidden/>
              </w:rPr>
              <w:fldChar w:fldCharType="begin"/>
            </w:r>
            <w:r>
              <w:rPr>
                <w:noProof/>
                <w:webHidden/>
              </w:rPr>
              <w:instrText xml:space="preserve"> PAGEREF _Toc183174615 \h </w:instrText>
            </w:r>
            <w:r>
              <w:rPr>
                <w:noProof/>
                <w:webHidden/>
              </w:rPr>
            </w:r>
            <w:r>
              <w:rPr>
                <w:noProof/>
                <w:webHidden/>
              </w:rPr>
              <w:fldChar w:fldCharType="separate"/>
            </w:r>
            <w:r w:rsidR="00444FF7">
              <w:rPr>
                <w:noProof/>
                <w:webHidden/>
              </w:rPr>
              <w:t>21</w:t>
            </w:r>
            <w:r>
              <w:rPr>
                <w:noProof/>
                <w:webHidden/>
              </w:rPr>
              <w:fldChar w:fldCharType="end"/>
            </w:r>
          </w:hyperlink>
        </w:p>
        <w:p w14:paraId="66092F3A" w14:textId="5C4995D9"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16" w:history="1">
            <w:r w:rsidRPr="00072B8B">
              <w:rPr>
                <w:rStyle w:val="Hyperlink"/>
                <w:noProof/>
                <w:lang w:val="it-IT"/>
              </w:rPr>
              <w:t>2.1.4.</w:t>
            </w:r>
            <w:r w:rsidRPr="00072B8B">
              <w:rPr>
                <w:rStyle w:val="Hyperlink"/>
                <w:rFonts w:ascii="Arial" w:eastAsia="Arial" w:hAnsi="Arial" w:cs="Arial"/>
                <w:noProof/>
                <w:lang w:val="it-IT"/>
              </w:rPr>
              <w:t xml:space="preserve"> </w:t>
            </w:r>
            <w:r w:rsidRPr="00072B8B">
              <w:rPr>
                <w:rStyle w:val="Hyperlink"/>
                <w:noProof/>
                <w:lang w:val="it-IT"/>
              </w:rPr>
              <w:t>Ugalj</w:t>
            </w:r>
            <w:r>
              <w:rPr>
                <w:noProof/>
                <w:webHidden/>
              </w:rPr>
              <w:tab/>
            </w:r>
            <w:r>
              <w:rPr>
                <w:noProof/>
                <w:webHidden/>
              </w:rPr>
              <w:fldChar w:fldCharType="begin"/>
            </w:r>
            <w:r>
              <w:rPr>
                <w:noProof/>
                <w:webHidden/>
              </w:rPr>
              <w:instrText xml:space="preserve"> PAGEREF _Toc183174616 \h </w:instrText>
            </w:r>
            <w:r>
              <w:rPr>
                <w:noProof/>
                <w:webHidden/>
              </w:rPr>
            </w:r>
            <w:r>
              <w:rPr>
                <w:noProof/>
                <w:webHidden/>
              </w:rPr>
              <w:fldChar w:fldCharType="separate"/>
            </w:r>
            <w:r w:rsidR="00444FF7">
              <w:rPr>
                <w:noProof/>
                <w:webHidden/>
              </w:rPr>
              <w:t>22</w:t>
            </w:r>
            <w:r>
              <w:rPr>
                <w:noProof/>
                <w:webHidden/>
              </w:rPr>
              <w:fldChar w:fldCharType="end"/>
            </w:r>
          </w:hyperlink>
        </w:p>
        <w:p w14:paraId="0965B85D" w14:textId="2B81EDF7" w:rsidR="00B7569F" w:rsidRDefault="00B7569F" w:rsidP="00C707D9">
          <w:pPr>
            <w:pStyle w:val="TOC2"/>
            <w:tabs>
              <w:tab w:val="right" w:leader="dot" w:pos="9620"/>
            </w:tabs>
            <w:rPr>
              <w:rFonts w:asciiTheme="minorHAnsi" w:eastAsiaTheme="minorEastAsia" w:hAnsiTheme="minorHAnsi" w:cstheme="minorBidi"/>
              <w:noProof/>
              <w:color w:val="auto"/>
              <w:sz w:val="22"/>
              <w14:ligatures w14:val="standardContextual"/>
            </w:rPr>
          </w:pPr>
          <w:hyperlink w:anchor="_Toc183174617" w:history="1">
            <w:r w:rsidRPr="00072B8B">
              <w:rPr>
                <w:rStyle w:val="Hyperlink"/>
                <w:noProof/>
                <w:lang w:val="it-IT"/>
              </w:rPr>
              <w:t>2.2.</w:t>
            </w:r>
            <w:r w:rsidRPr="00072B8B">
              <w:rPr>
                <w:rStyle w:val="Hyperlink"/>
                <w:rFonts w:ascii="Arial" w:eastAsia="Arial" w:hAnsi="Arial" w:cs="Arial"/>
                <w:noProof/>
                <w:lang w:val="it-IT"/>
              </w:rPr>
              <w:t xml:space="preserve"> </w:t>
            </w:r>
            <w:r w:rsidRPr="00072B8B">
              <w:rPr>
                <w:rStyle w:val="Hyperlink"/>
                <w:noProof/>
                <w:lang w:val="it-IT"/>
              </w:rPr>
              <w:t>Proizvodnja energije</w:t>
            </w:r>
            <w:r>
              <w:rPr>
                <w:noProof/>
                <w:webHidden/>
              </w:rPr>
              <w:tab/>
            </w:r>
            <w:r>
              <w:rPr>
                <w:noProof/>
                <w:webHidden/>
              </w:rPr>
              <w:fldChar w:fldCharType="begin"/>
            </w:r>
            <w:r>
              <w:rPr>
                <w:noProof/>
                <w:webHidden/>
              </w:rPr>
              <w:instrText xml:space="preserve"> PAGEREF _Toc183174617 \h </w:instrText>
            </w:r>
            <w:r>
              <w:rPr>
                <w:noProof/>
                <w:webHidden/>
              </w:rPr>
            </w:r>
            <w:r>
              <w:rPr>
                <w:noProof/>
                <w:webHidden/>
              </w:rPr>
              <w:fldChar w:fldCharType="separate"/>
            </w:r>
            <w:r w:rsidR="00444FF7">
              <w:rPr>
                <w:noProof/>
                <w:webHidden/>
              </w:rPr>
              <w:t>22</w:t>
            </w:r>
            <w:r>
              <w:rPr>
                <w:noProof/>
                <w:webHidden/>
              </w:rPr>
              <w:fldChar w:fldCharType="end"/>
            </w:r>
          </w:hyperlink>
        </w:p>
        <w:p w14:paraId="1E5E77AB" w14:textId="4B380EA4"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18" w:history="1">
            <w:r w:rsidRPr="00072B8B">
              <w:rPr>
                <w:rStyle w:val="Hyperlink"/>
                <w:noProof/>
                <w:lang w:val="it-IT"/>
              </w:rPr>
              <w:t>2.2.1.</w:t>
            </w:r>
            <w:r w:rsidRPr="00072B8B">
              <w:rPr>
                <w:rStyle w:val="Hyperlink"/>
                <w:rFonts w:ascii="Arial" w:eastAsia="Arial" w:hAnsi="Arial" w:cs="Arial"/>
                <w:noProof/>
                <w:lang w:val="it-IT"/>
              </w:rPr>
              <w:t xml:space="preserve"> </w:t>
            </w:r>
            <w:r w:rsidRPr="00072B8B">
              <w:rPr>
                <w:rStyle w:val="Hyperlink"/>
                <w:noProof/>
                <w:lang w:val="it-IT"/>
              </w:rPr>
              <w:t>Proizvodnja električne energije</w:t>
            </w:r>
            <w:r>
              <w:rPr>
                <w:noProof/>
                <w:webHidden/>
              </w:rPr>
              <w:tab/>
            </w:r>
            <w:r>
              <w:rPr>
                <w:noProof/>
                <w:webHidden/>
              </w:rPr>
              <w:fldChar w:fldCharType="begin"/>
            </w:r>
            <w:r>
              <w:rPr>
                <w:noProof/>
                <w:webHidden/>
              </w:rPr>
              <w:instrText xml:space="preserve"> PAGEREF _Toc183174618 \h </w:instrText>
            </w:r>
            <w:r>
              <w:rPr>
                <w:noProof/>
                <w:webHidden/>
              </w:rPr>
            </w:r>
            <w:r>
              <w:rPr>
                <w:noProof/>
                <w:webHidden/>
              </w:rPr>
              <w:fldChar w:fldCharType="separate"/>
            </w:r>
            <w:r w:rsidR="00444FF7">
              <w:rPr>
                <w:noProof/>
                <w:webHidden/>
              </w:rPr>
              <w:t>22</w:t>
            </w:r>
            <w:r>
              <w:rPr>
                <w:noProof/>
                <w:webHidden/>
              </w:rPr>
              <w:fldChar w:fldCharType="end"/>
            </w:r>
          </w:hyperlink>
        </w:p>
        <w:p w14:paraId="29219139" w14:textId="6AC91FB2"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19" w:history="1">
            <w:r w:rsidRPr="00072B8B">
              <w:rPr>
                <w:rStyle w:val="Hyperlink"/>
                <w:noProof/>
                <w:lang w:val="it-IT"/>
              </w:rPr>
              <w:t>2.2.2.</w:t>
            </w:r>
            <w:r w:rsidRPr="00072B8B">
              <w:rPr>
                <w:rStyle w:val="Hyperlink"/>
                <w:rFonts w:ascii="Arial" w:eastAsia="Arial" w:hAnsi="Arial" w:cs="Arial"/>
                <w:noProof/>
                <w:lang w:val="it-IT"/>
              </w:rPr>
              <w:t xml:space="preserve"> </w:t>
            </w:r>
            <w:r w:rsidRPr="00072B8B">
              <w:rPr>
                <w:rStyle w:val="Hyperlink"/>
                <w:noProof/>
                <w:lang w:val="it-IT"/>
              </w:rPr>
              <w:t>Sistemi za centralno grijanje</w:t>
            </w:r>
            <w:r>
              <w:rPr>
                <w:noProof/>
                <w:webHidden/>
              </w:rPr>
              <w:tab/>
            </w:r>
            <w:r>
              <w:rPr>
                <w:noProof/>
                <w:webHidden/>
              </w:rPr>
              <w:fldChar w:fldCharType="begin"/>
            </w:r>
            <w:r>
              <w:rPr>
                <w:noProof/>
                <w:webHidden/>
              </w:rPr>
              <w:instrText xml:space="preserve"> PAGEREF _Toc183174619 \h </w:instrText>
            </w:r>
            <w:r>
              <w:rPr>
                <w:noProof/>
                <w:webHidden/>
              </w:rPr>
            </w:r>
            <w:r>
              <w:rPr>
                <w:noProof/>
                <w:webHidden/>
              </w:rPr>
              <w:fldChar w:fldCharType="separate"/>
            </w:r>
            <w:r w:rsidR="00444FF7">
              <w:rPr>
                <w:noProof/>
                <w:webHidden/>
              </w:rPr>
              <w:t>22</w:t>
            </w:r>
            <w:r>
              <w:rPr>
                <w:noProof/>
                <w:webHidden/>
              </w:rPr>
              <w:fldChar w:fldCharType="end"/>
            </w:r>
          </w:hyperlink>
        </w:p>
        <w:p w14:paraId="07CCF0BB" w14:textId="4C1DA0BF"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20" w:history="1">
            <w:r w:rsidRPr="00072B8B">
              <w:rPr>
                <w:rStyle w:val="Hyperlink"/>
                <w:noProof/>
                <w:lang w:val="it-IT"/>
              </w:rPr>
              <w:t>2.2.3.</w:t>
            </w:r>
            <w:r w:rsidRPr="00072B8B">
              <w:rPr>
                <w:rStyle w:val="Hyperlink"/>
                <w:rFonts w:ascii="Arial" w:eastAsia="Arial" w:hAnsi="Arial" w:cs="Arial"/>
                <w:noProof/>
                <w:lang w:val="it-IT"/>
              </w:rPr>
              <w:t xml:space="preserve"> </w:t>
            </w:r>
            <w:r w:rsidRPr="00072B8B">
              <w:rPr>
                <w:rStyle w:val="Hyperlink"/>
                <w:noProof/>
                <w:lang w:val="it-IT"/>
              </w:rPr>
              <w:t xml:space="preserve">Drugi vidovi proizvodnje energije </w:t>
            </w:r>
            <w:r>
              <w:rPr>
                <w:noProof/>
                <w:webHidden/>
              </w:rPr>
              <w:tab/>
            </w:r>
            <w:r>
              <w:rPr>
                <w:noProof/>
                <w:webHidden/>
              </w:rPr>
              <w:fldChar w:fldCharType="begin"/>
            </w:r>
            <w:r>
              <w:rPr>
                <w:noProof/>
                <w:webHidden/>
              </w:rPr>
              <w:instrText xml:space="preserve"> PAGEREF _Toc183174620 \h </w:instrText>
            </w:r>
            <w:r>
              <w:rPr>
                <w:noProof/>
                <w:webHidden/>
              </w:rPr>
            </w:r>
            <w:r>
              <w:rPr>
                <w:noProof/>
                <w:webHidden/>
              </w:rPr>
              <w:fldChar w:fldCharType="separate"/>
            </w:r>
            <w:r w:rsidR="00444FF7">
              <w:rPr>
                <w:noProof/>
                <w:webHidden/>
              </w:rPr>
              <w:t>23</w:t>
            </w:r>
            <w:r>
              <w:rPr>
                <w:noProof/>
                <w:webHidden/>
              </w:rPr>
              <w:fldChar w:fldCharType="end"/>
            </w:r>
          </w:hyperlink>
        </w:p>
        <w:p w14:paraId="5C3BF22D" w14:textId="2456AE0B" w:rsidR="00B7569F" w:rsidRDefault="00B7569F" w:rsidP="00C707D9">
          <w:pPr>
            <w:pStyle w:val="TOC1"/>
            <w:tabs>
              <w:tab w:val="right" w:leader="dot" w:pos="9620"/>
            </w:tabs>
            <w:jc w:val="both"/>
            <w:rPr>
              <w:rFonts w:asciiTheme="minorHAnsi" w:eastAsiaTheme="minorEastAsia" w:hAnsiTheme="minorHAnsi" w:cstheme="minorBidi"/>
              <w:b w:val="0"/>
              <w:noProof/>
              <w:color w:val="auto"/>
              <w:sz w:val="22"/>
              <w14:ligatures w14:val="standardContextual"/>
            </w:rPr>
          </w:pPr>
          <w:hyperlink w:anchor="_Toc183174621" w:history="1">
            <w:r w:rsidRPr="00072B8B">
              <w:rPr>
                <w:rStyle w:val="Hyperlink"/>
                <w:noProof/>
                <w:lang w:val="it-IT"/>
              </w:rPr>
              <w:t>3.</w:t>
            </w:r>
            <w:r w:rsidRPr="00072B8B">
              <w:rPr>
                <w:rStyle w:val="Hyperlink"/>
                <w:rFonts w:ascii="Arial" w:eastAsia="Arial" w:hAnsi="Arial" w:cs="Arial"/>
                <w:noProof/>
                <w:lang w:val="it-IT"/>
              </w:rPr>
              <w:t xml:space="preserve"> </w:t>
            </w:r>
            <w:r w:rsidRPr="00072B8B">
              <w:rPr>
                <w:rStyle w:val="Hyperlink"/>
                <w:noProof/>
                <w:lang w:val="it-IT"/>
              </w:rPr>
              <w:t>Analiza potrošnje energije u lokalnoj samoupravi</w:t>
            </w:r>
            <w:r>
              <w:rPr>
                <w:noProof/>
                <w:webHidden/>
              </w:rPr>
              <w:tab/>
            </w:r>
            <w:r>
              <w:rPr>
                <w:noProof/>
                <w:webHidden/>
              </w:rPr>
              <w:fldChar w:fldCharType="begin"/>
            </w:r>
            <w:r>
              <w:rPr>
                <w:noProof/>
                <w:webHidden/>
              </w:rPr>
              <w:instrText xml:space="preserve"> PAGEREF _Toc183174621 \h </w:instrText>
            </w:r>
            <w:r>
              <w:rPr>
                <w:noProof/>
                <w:webHidden/>
              </w:rPr>
            </w:r>
            <w:r>
              <w:rPr>
                <w:noProof/>
                <w:webHidden/>
              </w:rPr>
              <w:fldChar w:fldCharType="separate"/>
            </w:r>
            <w:r w:rsidR="00444FF7">
              <w:rPr>
                <w:noProof/>
                <w:webHidden/>
              </w:rPr>
              <w:t>24</w:t>
            </w:r>
            <w:r>
              <w:rPr>
                <w:noProof/>
                <w:webHidden/>
              </w:rPr>
              <w:fldChar w:fldCharType="end"/>
            </w:r>
          </w:hyperlink>
        </w:p>
        <w:p w14:paraId="02C683B0" w14:textId="6E6B08F0" w:rsidR="00B7569F" w:rsidRDefault="00B7569F" w:rsidP="00C707D9">
          <w:pPr>
            <w:pStyle w:val="TOC2"/>
            <w:tabs>
              <w:tab w:val="right" w:leader="dot" w:pos="9620"/>
            </w:tabs>
            <w:rPr>
              <w:rFonts w:asciiTheme="minorHAnsi" w:eastAsiaTheme="minorEastAsia" w:hAnsiTheme="minorHAnsi" w:cstheme="minorBidi"/>
              <w:noProof/>
              <w:color w:val="auto"/>
              <w:sz w:val="22"/>
              <w14:ligatures w14:val="standardContextual"/>
            </w:rPr>
          </w:pPr>
          <w:hyperlink w:anchor="_Toc183174622" w:history="1">
            <w:r w:rsidRPr="00072B8B">
              <w:rPr>
                <w:rStyle w:val="Hyperlink"/>
                <w:noProof/>
                <w:lang w:val="it-IT"/>
              </w:rPr>
              <w:t>3.1.</w:t>
            </w:r>
            <w:r w:rsidRPr="00072B8B">
              <w:rPr>
                <w:rStyle w:val="Hyperlink"/>
                <w:rFonts w:ascii="Arial" w:eastAsia="Arial" w:hAnsi="Arial" w:cs="Arial"/>
                <w:noProof/>
                <w:lang w:val="it-IT"/>
              </w:rPr>
              <w:t xml:space="preserve"> </w:t>
            </w:r>
            <w:r w:rsidRPr="00072B8B">
              <w:rPr>
                <w:rStyle w:val="Hyperlink"/>
                <w:noProof/>
                <w:lang w:val="it-IT"/>
              </w:rPr>
              <w:t>Korišćenje energije po tipu energenta</w:t>
            </w:r>
            <w:r>
              <w:rPr>
                <w:noProof/>
                <w:webHidden/>
              </w:rPr>
              <w:tab/>
            </w:r>
            <w:r>
              <w:rPr>
                <w:noProof/>
                <w:webHidden/>
              </w:rPr>
              <w:fldChar w:fldCharType="begin"/>
            </w:r>
            <w:r>
              <w:rPr>
                <w:noProof/>
                <w:webHidden/>
              </w:rPr>
              <w:instrText xml:space="preserve"> PAGEREF _Toc183174622 \h </w:instrText>
            </w:r>
            <w:r>
              <w:rPr>
                <w:noProof/>
                <w:webHidden/>
              </w:rPr>
            </w:r>
            <w:r>
              <w:rPr>
                <w:noProof/>
                <w:webHidden/>
              </w:rPr>
              <w:fldChar w:fldCharType="separate"/>
            </w:r>
            <w:r w:rsidR="00444FF7">
              <w:rPr>
                <w:noProof/>
                <w:webHidden/>
              </w:rPr>
              <w:t>24</w:t>
            </w:r>
            <w:r>
              <w:rPr>
                <w:noProof/>
                <w:webHidden/>
              </w:rPr>
              <w:fldChar w:fldCharType="end"/>
            </w:r>
          </w:hyperlink>
        </w:p>
        <w:p w14:paraId="14B6BA87" w14:textId="6E0E01D5"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23" w:history="1">
            <w:r w:rsidRPr="00072B8B">
              <w:rPr>
                <w:rStyle w:val="Hyperlink"/>
                <w:noProof/>
                <w:lang w:val="it-IT"/>
              </w:rPr>
              <w:t>3.1.1.</w:t>
            </w:r>
            <w:r w:rsidRPr="00072B8B">
              <w:rPr>
                <w:rStyle w:val="Hyperlink"/>
                <w:rFonts w:ascii="Arial" w:eastAsia="Arial" w:hAnsi="Arial" w:cs="Arial"/>
                <w:noProof/>
                <w:lang w:val="it-IT"/>
              </w:rPr>
              <w:t xml:space="preserve"> </w:t>
            </w:r>
            <w:r w:rsidRPr="00072B8B">
              <w:rPr>
                <w:rStyle w:val="Hyperlink"/>
                <w:noProof/>
                <w:lang w:val="it-IT"/>
              </w:rPr>
              <w:t>Korišćenje električne energije</w:t>
            </w:r>
            <w:r>
              <w:rPr>
                <w:noProof/>
                <w:webHidden/>
              </w:rPr>
              <w:tab/>
            </w:r>
            <w:r>
              <w:rPr>
                <w:noProof/>
                <w:webHidden/>
              </w:rPr>
              <w:fldChar w:fldCharType="begin"/>
            </w:r>
            <w:r>
              <w:rPr>
                <w:noProof/>
                <w:webHidden/>
              </w:rPr>
              <w:instrText xml:space="preserve"> PAGEREF _Toc183174623 \h </w:instrText>
            </w:r>
            <w:r>
              <w:rPr>
                <w:noProof/>
                <w:webHidden/>
              </w:rPr>
            </w:r>
            <w:r>
              <w:rPr>
                <w:noProof/>
                <w:webHidden/>
              </w:rPr>
              <w:fldChar w:fldCharType="separate"/>
            </w:r>
            <w:r w:rsidR="00444FF7">
              <w:rPr>
                <w:noProof/>
                <w:webHidden/>
              </w:rPr>
              <w:t>24</w:t>
            </w:r>
            <w:r>
              <w:rPr>
                <w:noProof/>
                <w:webHidden/>
              </w:rPr>
              <w:fldChar w:fldCharType="end"/>
            </w:r>
          </w:hyperlink>
        </w:p>
        <w:p w14:paraId="411E7A61" w14:textId="1F862254"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24" w:history="1">
            <w:r w:rsidRPr="00072B8B">
              <w:rPr>
                <w:rStyle w:val="Hyperlink"/>
                <w:noProof/>
                <w:lang w:val="pl-PL"/>
              </w:rPr>
              <w:t>3.1.2.</w:t>
            </w:r>
            <w:r w:rsidRPr="00072B8B">
              <w:rPr>
                <w:rStyle w:val="Hyperlink"/>
                <w:rFonts w:ascii="Arial" w:eastAsia="Arial" w:hAnsi="Arial" w:cs="Arial"/>
                <w:noProof/>
                <w:lang w:val="pl-PL"/>
              </w:rPr>
              <w:t xml:space="preserve"> </w:t>
            </w:r>
            <w:r w:rsidRPr="00072B8B">
              <w:rPr>
                <w:rStyle w:val="Hyperlink"/>
                <w:noProof/>
                <w:lang w:val="pl-PL"/>
              </w:rPr>
              <w:t xml:space="preserve">Korišćenje drvne biomase </w:t>
            </w:r>
            <w:r>
              <w:rPr>
                <w:noProof/>
                <w:webHidden/>
              </w:rPr>
              <w:tab/>
            </w:r>
            <w:r>
              <w:rPr>
                <w:noProof/>
                <w:webHidden/>
              </w:rPr>
              <w:fldChar w:fldCharType="begin"/>
            </w:r>
            <w:r>
              <w:rPr>
                <w:noProof/>
                <w:webHidden/>
              </w:rPr>
              <w:instrText xml:space="preserve"> PAGEREF _Toc183174624 \h </w:instrText>
            </w:r>
            <w:r>
              <w:rPr>
                <w:noProof/>
                <w:webHidden/>
              </w:rPr>
            </w:r>
            <w:r>
              <w:rPr>
                <w:noProof/>
                <w:webHidden/>
              </w:rPr>
              <w:fldChar w:fldCharType="separate"/>
            </w:r>
            <w:r w:rsidR="00444FF7">
              <w:rPr>
                <w:noProof/>
                <w:webHidden/>
              </w:rPr>
              <w:t>26</w:t>
            </w:r>
            <w:r>
              <w:rPr>
                <w:noProof/>
                <w:webHidden/>
              </w:rPr>
              <w:fldChar w:fldCharType="end"/>
            </w:r>
          </w:hyperlink>
        </w:p>
        <w:p w14:paraId="4949A199" w14:textId="5E91002B"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25" w:history="1">
            <w:r w:rsidRPr="00072B8B">
              <w:rPr>
                <w:rStyle w:val="Hyperlink"/>
                <w:noProof/>
                <w:lang w:val="it-IT"/>
              </w:rPr>
              <w:t>3.1.3.</w:t>
            </w:r>
            <w:r w:rsidRPr="00072B8B">
              <w:rPr>
                <w:rStyle w:val="Hyperlink"/>
                <w:rFonts w:ascii="Arial" w:eastAsia="Arial" w:hAnsi="Arial" w:cs="Arial"/>
                <w:noProof/>
                <w:lang w:val="it-IT"/>
              </w:rPr>
              <w:t xml:space="preserve"> </w:t>
            </w:r>
            <w:r w:rsidRPr="00072B8B">
              <w:rPr>
                <w:rStyle w:val="Hyperlink"/>
                <w:noProof/>
                <w:lang w:val="it-IT"/>
              </w:rPr>
              <w:t>Korišćenje naftnih derivata</w:t>
            </w:r>
            <w:r>
              <w:rPr>
                <w:noProof/>
                <w:webHidden/>
              </w:rPr>
              <w:tab/>
            </w:r>
            <w:r>
              <w:rPr>
                <w:noProof/>
                <w:webHidden/>
              </w:rPr>
              <w:fldChar w:fldCharType="begin"/>
            </w:r>
            <w:r>
              <w:rPr>
                <w:noProof/>
                <w:webHidden/>
              </w:rPr>
              <w:instrText xml:space="preserve"> PAGEREF _Toc183174625 \h </w:instrText>
            </w:r>
            <w:r>
              <w:rPr>
                <w:noProof/>
                <w:webHidden/>
              </w:rPr>
            </w:r>
            <w:r>
              <w:rPr>
                <w:noProof/>
                <w:webHidden/>
              </w:rPr>
              <w:fldChar w:fldCharType="separate"/>
            </w:r>
            <w:r w:rsidR="00444FF7">
              <w:rPr>
                <w:noProof/>
                <w:webHidden/>
              </w:rPr>
              <w:t>27</w:t>
            </w:r>
            <w:r>
              <w:rPr>
                <w:noProof/>
                <w:webHidden/>
              </w:rPr>
              <w:fldChar w:fldCharType="end"/>
            </w:r>
          </w:hyperlink>
        </w:p>
        <w:p w14:paraId="28C93390" w14:textId="1FE44873"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26" w:history="1">
            <w:r w:rsidRPr="00072B8B">
              <w:rPr>
                <w:rStyle w:val="Hyperlink"/>
                <w:noProof/>
                <w:lang w:val="it-IT"/>
              </w:rPr>
              <w:t>3.1.4.</w:t>
            </w:r>
            <w:r w:rsidRPr="00072B8B">
              <w:rPr>
                <w:rStyle w:val="Hyperlink"/>
                <w:rFonts w:ascii="Arial" w:eastAsia="Arial" w:hAnsi="Arial" w:cs="Arial"/>
                <w:noProof/>
                <w:lang w:val="it-IT"/>
              </w:rPr>
              <w:t xml:space="preserve"> </w:t>
            </w:r>
            <w:r w:rsidRPr="00072B8B">
              <w:rPr>
                <w:rStyle w:val="Hyperlink"/>
                <w:noProof/>
                <w:lang w:val="it-IT"/>
              </w:rPr>
              <w:t xml:space="preserve">Korišćenje uglja </w:t>
            </w:r>
            <w:r>
              <w:rPr>
                <w:noProof/>
                <w:webHidden/>
              </w:rPr>
              <w:tab/>
            </w:r>
            <w:r>
              <w:rPr>
                <w:noProof/>
                <w:webHidden/>
              </w:rPr>
              <w:fldChar w:fldCharType="begin"/>
            </w:r>
            <w:r>
              <w:rPr>
                <w:noProof/>
                <w:webHidden/>
              </w:rPr>
              <w:instrText xml:space="preserve"> PAGEREF _Toc183174626 \h </w:instrText>
            </w:r>
            <w:r>
              <w:rPr>
                <w:noProof/>
                <w:webHidden/>
              </w:rPr>
            </w:r>
            <w:r>
              <w:rPr>
                <w:noProof/>
                <w:webHidden/>
              </w:rPr>
              <w:fldChar w:fldCharType="separate"/>
            </w:r>
            <w:r w:rsidR="00444FF7">
              <w:rPr>
                <w:noProof/>
                <w:webHidden/>
              </w:rPr>
              <w:t>29</w:t>
            </w:r>
            <w:r>
              <w:rPr>
                <w:noProof/>
                <w:webHidden/>
              </w:rPr>
              <w:fldChar w:fldCharType="end"/>
            </w:r>
          </w:hyperlink>
        </w:p>
        <w:p w14:paraId="49CBF201" w14:textId="33225B49"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27" w:history="1">
            <w:r w:rsidRPr="00072B8B">
              <w:rPr>
                <w:rStyle w:val="Hyperlink"/>
                <w:noProof/>
                <w:lang w:val="it-IT"/>
              </w:rPr>
              <w:t>3.1.5.</w:t>
            </w:r>
            <w:r w:rsidRPr="00072B8B">
              <w:rPr>
                <w:rStyle w:val="Hyperlink"/>
                <w:rFonts w:ascii="Arial" w:eastAsia="Arial" w:hAnsi="Arial" w:cs="Arial"/>
                <w:noProof/>
                <w:lang w:val="it-IT"/>
              </w:rPr>
              <w:t xml:space="preserve"> </w:t>
            </w:r>
            <w:r w:rsidRPr="00072B8B">
              <w:rPr>
                <w:rStyle w:val="Hyperlink"/>
                <w:noProof/>
                <w:lang w:val="it-IT"/>
              </w:rPr>
              <w:t>Bilans finalne potrošnje energije po tipu energenta</w:t>
            </w:r>
            <w:r>
              <w:rPr>
                <w:noProof/>
                <w:webHidden/>
              </w:rPr>
              <w:tab/>
            </w:r>
            <w:r>
              <w:rPr>
                <w:noProof/>
                <w:webHidden/>
              </w:rPr>
              <w:fldChar w:fldCharType="begin"/>
            </w:r>
            <w:r>
              <w:rPr>
                <w:noProof/>
                <w:webHidden/>
              </w:rPr>
              <w:instrText xml:space="preserve"> PAGEREF _Toc183174627 \h </w:instrText>
            </w:r>
            <w:r>
              <w:rPr>
                <w:noProof/>
                <w:webHidden/>
              </w:rPr>
            </w:r>
            <w:r>
              <w:rPr>
                <w:noProof/>
                <w:webHidden/>
              </w:rPr>
              <w:fldChar w:fldCharType="separate"/>
            </w:r>
            <w:r w:rsidR="00444FF7">
              <w:rPr>
                <w:noProof/>
                <w:webHidden/>
              </w:rPr>
              <w:t>29</w:t>
            </w:r>
            <w:r>
              <w:rPr>
                <w:noProof/>
                <w:webHidden/>
              </w:rPr>
              <w:fldChar w:fldCharType="end"/>
            </w:r>
          </w:hyperlink>
        </w:p>
        <w:p w14:paraId="300FF046" w14:textId="602BCF64" w:rsidR="00B7569F" w:rsidRDefault="00B7569F" w:rsidP="00C707D9">
          <w:pPr>
            <w:pStyle w:val="TOC2"/>
            <w:tabs>
              <w:tab w:val="right" w:leader="dot" w:pos="9620"/>
            </w:tabs>
            <w:rPr>
              <w:rFonts w:asciiTheme="minorHAnsi" w:eastAsiaTheme="minorEastAsia" w:hAnsiTheme="minorHAnsi" w:cstheme="minorBidi"/>
              <w:noProof/>
              <w:color w:val="auto"/>
              <w:sz w:val="22"/>
              <w14:ligatures w14:val="standardContextual"/>
            </w:rPr>
          </w:pPr>
          <w:hyperlink w:anchor="_Toc183174628" w:history="1">
            <w:r w:rsidRPr="00072B8B">
              <w:rPr>
                <w:rStyle w:val="Hyperlink"/>
                <w:noProof/>
                <w:lang w:val="it-IT"/>
              </w:rPr>
              <w:t>3.2.</w:t>
            </w:r>
            <w:r w:rsidRPr="00072B8B">
              <w:rPr>
                <w:rStyle w:val="Hyperlink"/>
                <w:rFonts w:ascii="Arial" w:eastAsia="Arial" w:hAnsi="Arial" w:cs="Arial"/>
                <w:noProof/>
                <w:lang w:val="it-IT"/>
              </w:rPr>
              <w:t xml:space="preserve"> </w:t>
            </w:r>
            <w:r w:rsidRPr="00072B8B">
              <w:rPr>
                <w:rStyle w:val="Hyperlink"/>
                <w:noProof/>
                <w:lang w:val="it-IT"/>
              </w:rPr>
              <w:t>Korišćenje energije po sektorima</w:t>
            </w:r>
            <w:r>
              <w:rPr>
                <w:noProof/>
                <w:webHidden/>
              </w:rPr>
              <w:tab/>
            </w:r>
            <w:r>
              <w:rPr>
                <w:noProof/>
                <w:webHidden/>
              </w:rPr>
              <w:fldChar w:fldCharType="begin"/>
            </w:r>
            <w:r>
              <w:rPr>
                <w:noProof/>
                <w:webHidden/>
              </w:rPr>
              <w:instrText xml:space="preserve"> PAGEREF _Toc183174628 \h </w:instrText>
            </w:r>
            <w:r>
              <w:rPr>
                <w:noProof/>
                <w:webHidden/>
              </w:rPr>
            </w:r>
            <w:r>
              <w:rPr>
                <w:noProof/>
                <w:webHidden/>
              </w:rPr>
              <w:fldChar w:fldCharType="separate"/>
            </w:r>
            <w:r w:rsidR="00444FF7">
              <w:rPr>
                <w:noProof/>
                <w:webHidden/>
              </w:rPr>
              <w:t>31</w:t>
            </w:r>
            <w:r>
              <w:rPr>
                <w:noProof/>
                <w:webHidden/>
              </w:rPr>
              <w:fldChar w:fldCharType="end"/>
            </w:r>
          </w:hyperlink>
        </w:p>
        <w:p w14:paraId="6E817416" w14:textId="61158953"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29" w:history="1">
            <w:r w:rsidRPr="00072B8B">
              <w:rPr>
                <w:rStyle w:val="Hyperlink"/>
                <w:noProof/>
                <w:lang w:val="it-IT"/>
              </w:rPr>
              <w:t>3.2.1.</w:t>
            </w:r>
            <w:r w:rsidRPr="00072B8B">
              <w:rPr>
                <w:rStyle w:val="Hyperlink"/>
                <w:rFonts w:ascii="Arial" w:eastAsia="Arial" w:hAnsi="Arial" w:cs="Arial"/>
                <w:noProof/>
                <w:lang w:val="it-IT"/>
              </w:rPr>
              <w:t xml:space="preserve"> </w:t>
            </w:r>
            <w:r w:rsidRPr="00072B8B">
              <w:rPr>
                <w:rStyle w:val="Hyperlink"/>
                <w:noProof/>
                <w:lang w:val="it-IT"/>
              </w:rPr>
              <w:t>Korišćenje energije u domaćinstvima</w:t>
            </w:r>
            <w:r>
              <w:rPr>
                <w:noProof/>
                <w:webHidden/>
              </w:rPr>
              <w:tab/>
            </w:r>
            <w:r>
              <w:rPr>
                <w:noProof/>
                <w:webHidden/>
              </w:rPr>
              <w:fldChar w:fldCharType="begin"/>
            </w:r>
            <w:r>
              <w:rPr>
                <w:noProof/>
                <w:webHidden/>
              </w:rPr>
              <w:instrText xml:space="preserve"> PAGEREF _Toc183174629 \h </w:instrText>
            </w:r>
            <w:r>
              <w:rPr>
                <w:noProof/>
                <w:webHidden/>
              </w:rPr>
            </w:r>
            <w:r>
              <w:rPr>
                <w:noProof/>
                <w:webHidden/>
              </w:rPr>
              <w:fldChar w:fldCharType="separate"/>
            </w:r>
            <w:r w:rsidR="00444FF7">
              <w:rPr>
                <w:noProof/>
                <w:webHidden/>
              </w:rPr>
              <w:t>31</w:t>
            </w:r>
            <w:r>
              <w:rPr>
                <w:noProof/>
                <w:webHidden/>
              </w:rPr>
              <w:fldChar w:fldCharType="end"/>
            </w:r>
          </w:hyperlink>
        </w:p>
        <w:p w14:paraId="774F54D8" w14:textId="10257FD2"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30" w:history="1">
            <w:r w:rsidRPr="00072B8B">
              <w:rPr>
                <w:rStyle w:val="Hyperlink"/>
                <w:noProof/>
                <w:lang w:val="it-IT"/>
              </w:rPr>
              <w:t>3.2.2.</w:t>
            </w:r>
            <w:r w:rsidRPr="00072B8B">
              <w:rPr>
                <w:rStyle w:val="Hyperlink"/>
                <w:rFonts w:ascii="Arial" w:eastAsia="Arial" w:hAnsi="Arial" w:cs="Arial"/>
                <w:noProof/>
                <w:lang w:val="it-IT"/>
              </w:rPr>
              <w:t xml:space="preserve"> </w:t>
            </w:r>
            <w:r w:rsidRPr="00072B8B">
              <w:rPr>
                <w:rStyle w:val="Hyperlink"/>
                <w:noProof/>
                <w:lang w:val="it-IT"/>
              </w:rPr>
              <w:t>Korišćenje energije u sektoru usluga</w:t>
            </w:r>
            <w:r>
              <w:rPr>
                <w:noProof/>
                <w:webHidden/>
              </w:rPr>
              <w:tab/>
            </w:r>
            <w:r>
              <w:rPr>
                <w:noProof/>
                <w:webHidden/>
              </w:rPr>
              <w:fldChar w:fldCharType="begin"/>
            </w:r>
            <w:r>
              <w:rPr>
                <w:noProof/>
                <w:webHidden/>
              </w:rPr>
              <w:instrText xml:space="preserve"> PAGEREF _Toc183174630 \h </w:instrText>
            </w:r>
            <w:r>
              <w:rPr>
                <w:noProof/>
                <w:webHidden/>
              </w:rPr>
            </w:r>
            <w:r>
              <w:rPr>
                <w:noProof/>
                <w:webHidden/>
              </w:rPr>
              <w:fldChar w:fldCharType="separate"/>
            </w:r>
            <w:r w:rsidR="00444FF7">
              <w:rPr>
                <w:noProof/>
                <w:webHidden/>
              </w:rPr>
              <w:t>33</w:t>
            </w:r>
            <w:r>
              <w:rPr>
                <w:noProof/>
                <w:webHidden/>
              </w:rPr>
              <w:fldChar w:fldCharType="end"/>
            </w:r>
          </w:hyperlink>
        </w:p>
        <w:p w14:paraId="3976CF31" w14:textId="27E7EE90"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31" w:history="1">
            <w:r w:rsidRPr="00072B8B">
              <w:rPr>
                <w:rStyle w:val="Hyperlink"/>
                <w:noProof/>
                <w:lang w:val="it-IT"/>
              </w:rPr>
              <w:t>3.2.3.</w:t>
            </w:r>
            <w:r w:rsidRPr="00072B8B">
              <w:rPr>
                <w:rStyle w:val="Hyperlink"/>
                <w:rFonts w:ascii="Arial" w:eastAsia="Arial" w:hAnsi="Arial" w:cs="Arial"/>
                <w:noProof/>
                <w:lang w:val="it-IT"/>
              </w:rPr>
              <w:t xml:space="preserve"> </w:t>
            </w:r>
            <w:r w:rsidRPr="00072B8B">
              <w:rPr>
                <w:rStyle w:val="Hyperlink"/>
                <w:noProof/>
                <w:lang w:val="it-IT"/>
              </w:rPr>
              <w:t>Postojeća energetska potrošnja u industriji</w:t>
            </w:r>
            <w:r>
              <w:rPr>
                <w:noProof/>
                <w:webHidden/>
              </w:rPr>
              <w:tab/>
            </w:r>
            <w:r>
              <w:rPr>
                <w:noProof/>
                <w:webHidden/>
              </w:rPr>
              <w:fldChar w:fldCharType="begin"/>
            </w:r>
            <w:r>
              <w:rPr>
                <w:noProof/>
                <w:webHidden/>
              </w:rPr>
              <w:instrText xml:space="preserve"> PAGEREF _Toc183174631 \h </w:instrText>
            </w:r>
            <w:r>
              <w:rPr>
                <w:noProof/>
                <w:webHidden/>
              </w:rPr>
            </w:r>
            <w:r>
              <w:rPr>
                <w:noProof/>
                <w:webHidden/>
              </w:rPr>
              <w:fldChar w:fldCharType="separate"/>
            </w:r>
            <w:r w:rsidR="00444FF7">
              <w:rPr>
                <w:noProof/>
                <w:webHidden/>
              </w:rPr>
              <w:t>41</w:t>
            </w:r>
            <w:r>
              <w:rPr>
                <w:noProof/>
                <w:webHidden/>
              </w:rPr>
              <w:fldChar w:fldCharType="end"/>
            </w:r>
          </w:hyperlink>
        </w:p>
        <w:p w14:paraId="1DF753DC" w14:textId="3387CB8D"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32" w:history="1">
            <w:r w:rsidRPr="00072B8B">
              <w:rPr>
                <w:rStyle w:val="Hyperlink"/>
                <w:noProof/>
                <w:lang w:val="it-IT"/>
              </w:rPr>
              <w:t>3.2.4.</w:t>
            </w:r>
            <w:r w:rsidRPr="00072B8B">
              <w:rPr>
                <w:rStyle w:val="Hyperlink"/>
                <w:rFonts w:ascii="Arial" w:eastAsia="Arial" w:hAnsi="Arial" w:cs="Arial"/>
                <w:noProof/>
                <w:lang w:val="it-IT"/>
              </w:rPr>
              <w:t xml:space="preserve"> </w:t>
            </w:r>
            <w:r w:rsidRPr="00072B8B">
              <w:rPr>
                <w:rStyle w:val="Hyperlink"/>
                <w:noProof/>
                <w:lang w:val="it-IT"/>
              </w:rPr>
              <w:t xml:space="preserve">Potrošnja energije u saobraćaju </w:t>
            </w:r>
            <w:r>
              <w:rPr>
                <w:noProof/>
                <w:webHidden/>
              </w:rPr>
              <w:tab/>
            </w:r>
            <w:r>
              <w:rPr>
                <w:noProof/>
                <w:webHidden/>
              </w:rPr>
              <w:fldChar w:fldCharType="begin"/>
            </w:r>
            <w:r>
              <w:rPr>
                <w:noProof/>
                <w:webHidden/>
              </w:rPr>
              <w:instrText xml:space="preserve"> PAGEREF _Toc183174632 \h </w:instrText>
            </w:r>
            <w:r>
              <w:rPr>
                <w:noProof/>
                <w:webHidden/>
              </w:rPr>
            </w:r>
            <w:r>
              <w:rPr>
                <w:noProof/>
                <w:webHidden/>
              </w:rPr>
              <w:fldChar w:fldCharType="separate"/>
            </w:r>
            <w:r w:rsidR="00444FF7">
              <w:rPr>
                <w:noProof/>
                <w:webHidden/>
              </w:rPr>
              <w:t>42</w:t>
            </w:r>
            <w:r>
              <w:rPr>
                <w:noProof/>
                <w:webHidden/>
              </w:rPr>
              <w:fldChar w:fldCharType="end"/>
            </w:r>
          </w:hyperlink>
        </w:p>
        <w:p w14:paraId="3458D638" w14:textId="298EF2DF"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33" w:history="1">
            <w:r w:rsidRPr="00072B8B">
              <w:rPr>
                <w:rStyle w:val="Hyperlink"/>
                <w:noProof/>
                <w:lang w:val="it-IT"/>
              </w:rPr>
              <w:t>3.2.5.</w:t>
            </w:r>
            <w:r w:rsidRPr="00072B8B">
              <w:rPr>
                <w:rStyle w:val="Hyperlink"/>
                <w:rFonts w:ascii="Arial" w:eastAsia="Arial" w:hAnsi="Arial" w:cs="Arial"/>
                <w:noProof/>
                <w:lang w:val="it-IT"/>
              </w:rPr>
              <w:t xml:space="preserve"> </w:t>
            </w:r>
            <w:r w:rsidRPr="00072B8B">
              <w:rPr>
                <w:rStyle w:val="Hyperlink"/>
                <w:noProof/>
                <w:lang w:val="it-IT"/>
              </w:rPr>
              <w:t>Bilans potrošnje finalne energije po sektorima</w:t>
            </w:r>
            <w:r>
              <w:rPr>
                <w:noProof/>
                <w:webHidden/>
              </w:rPr>
              <w:tab/>
            </w:r>
            <w:r>
              <w:rPr>
                <w:noProof/>
                <w:webHidden/>
              </w:rPr>
              <w:fldChar w:fldCharType="begin"/>
            </w:r>
            <w:r>
              <w:rPr>
                <w:noProof/>
                <w:webHidden/>
              </w:rPr>
              <w:instrText xml:space="preserve"> PAGEREF _Toc183174633 \h </w:instrText>
            </w:r>
            <w:r>
              <w:rPr>
                <w:noProof/>
                <w:webHidden/>
              </w:rPr>
            </w:r>
            <w:r>
              <w:rPr>
                <w:noProof/>
                <w:webHidden/>
              </w:rPr>
              <w:fldChar w:fldCharType="separate"/>
            </w:r>
            <w:r w:rsidR="00444FF7">
              <w:rPr>
                <w:noProof/>
                <w:webHidden/>
              </w:rPr>
              <w:t>43</w:t>
            </w:r>
            <w:r>
              <w:rPr>
                <w:noProof/>
                <w:webHidden/>
              </w:rPr>
              <w:fldChar w:fldCharType="end"/>
            </w:r>
          </w:hyperlink>
        </w:p>
        <w:p w14:paraId="4F1EFE21" w14:textId="0D56DCC6" w:rsidR="00B7569F" w:rsidRDefault="00B7569F" w:rsidP="00C707D9">
          <w:pPr>
            <w:pStyle w:val="TOC1"/>
            <w:tabs>
              <w:tab w:val="right" w:leader="dot" w:pos="9620"/>
            </w:tabs>
            <w:jc w:val="both"/>
            <w:rPr>
              <w:rFonts w:asciiTheme="minorHAnsi" w:eastAsiaTheme="minorEastAsia" w:hAnsiTheme="minorHAnsi" w:cstheme="minorBidi"/>
              <w:b w:val="0"/>
              <w:noProof/>
              <w:color w:val="auto"/>
              <w:sz w:val="22"/>
              <w14:ligatures w14:val="standardContextual"/>
            </w:rPr>
          </w:pPr>
          <w:hyperlink w:anchor="_Toc183174634" w:history="1">
            <w:r w:rsidRPr="00072B8B">
              <w:rPr>
                <w:rStyle w:val="Hyperlink"/>
                <w:noProof/>
                <w:lang w:val="it-IT"/>
              </w:rPr>
              <w:t>4.</w:t>
            </w:r>
            <w:r w:rsidRPr="00072B8B">
              <w:rPr>
                <w:rStyle w:val="Hyperlink"/>
                <w:rFonts w:ascii="Arial" w:eastAsia="Arial" w:hAnsi="Arial" w:cs="Arial"/>
                <w:noProof/>
                <w:lang w:val="it-IT"/>
              </w:rPr>
              <w:t xml:space="preserve"> </w:t>
            </w:r>
            <w:r w:rsidRPr="00072B8B">
              <w:rPr>
                <w:rStyle w:val="Hyperlink"/>
                <w:noProof/>
                <w:lang w:val="it-IT"/>
              </w:rPr>
              <w:t>Analiza emisija</w:t>
            </w:r>
            <w:r>
              <w:rPr>
                <w:noProof/>
                <w:webHidden/>
              </w:rPr>
              <w:tab/>
            </w:r>
            <w:r>
              <w:rPr>
                <w:noProof/>
                <w:webHidden/>
              </w:rPr>
              <w:fldChar w:fldCharType="begin"/>
            </w:r>
            <w:r>
              <w:rPr>
                <w:noProof/>
                <w:webHidden/>
              </w:rPr>
              <w:instrText xml:space="preserve"> PAGEREF _Toc183174634 \h </w:instrText>
            </w:r>
            <w:r>
              <w:rPr>
                <w:noProof/>
                <w:webHidden/>
              </w:rPr>
            </w:r>
            <w:r>
              <w:rPr>
                <w:noProof/>
                <w:webHidden/>
              </w:rPr>
              <w:fldChar w:fldCharType="separate"/>
            </w:r>
            <w:r w:rsidR="00444FF7">
              <w:rPr>
                <w:noProof/>
                <w:webHidden/>
              </w:rPr>
              <w:t>44</w:t>
            </w:r>
            <w:r>
              <w:rPr>
                <w:noProof/>
                <w:webHidden/>
              </w:rPr>
              <w:fldChar w:fldCharType="end"/>
            </w:r>
          </w:hyperlink>
        </w:p>
        <w:p w14:paraId="73082561" w14:textId="000EB3E8" w:rsidR="00B7569F" w:rsidRDefault="00B7569F" w:rsidP="00C707D9">
          <w:pPr>
            <w:pStyle w:val="TOC1"/>
            <w:tabs>
              <w:tab w:val="right" w:leader="dot" w:pos="9620"/>
            </w:tabs>
            <w:jc w:val="both"/>
            <w:rPr>
              <w:rFonts w:asciiTheme="minorHAnsi" w:eastAsiaTheme="minorEastAsia" w:hAnsiTheme="minorHAnsi" w:cstheme="minorBidi"/>
              <w:b w:val="0"/>
              <w:noProof/>
              <w:color w:val="auto"/>
              <w:sz w:val="22"/>
              <w14:ligatures w14:val="standardContextual"/>
            </w:rPr>
          </w:pPr>
          <w:hyperlink w:anchor="_Toc183174635" w:history="1">
            <w:r w:rsidRPr="00072B8B">
              <w:rPr>
                <w:rStyle w:val="Hyperlink"/>
                <w:noProof/>
              </w:rPr>
              <w:t>5.</w:t>
            </w:r>
            <w:r w:rsidRPr="00072B8B">
              <w:rPr>
                <w:rStyle w:val="Hyperlink"/>
                <w:rFonts w:ascii="Arial" w:eastAsia="Arial" w:hAnsi="Arial" w:cs="Arial"/>
                <w:noProof/>
              </w:rPr>
              <w:t xml:space="preserve"> </w:t>
            </w:r>
            <w:r w:rsidRPr="00072B8B">
              <w:rPr>
                <w:rStyle w:val="Hyperlink"/>
                <w:noProof/>
              </w:rPr>
              <w:t>Gruba procjena planirane potrošnje energije</w:t>
            </w:r>
            <w:r>
              <w:rPr>
                <w:noProof/>
                <w:webHidden/>
              </w:rPr>
              <w:tab/>
            </w:r>
            <w:r>
              <w:rPr>
                <w:noProof/>
                <w:webHidden/>
              </w:rPr>
              <w:fldChar w:fldCharType="begin"/>
            </w:r>
            <w:r>
              <w:rPr>
                <w:noProof/>
                <w:webHidden/>
              </w:rPr>
              <w:instrText xml:space="preserve"> PAGEREF _Toc183174635 \h </w:instrText>
            </w:r>
            <w:r>
              <w:rPr>
                <w:noProof/>
                <w:webHidden/>
              </w:rPr>
            </w:r>
            <w:r>
              <w:rPr>
                <w:noProof/>
                <w:webHidden/>
              </w:rPr>
              <w:fldChar w:fldCharType="separate"/>
            </w:r>
            <w:r w:rsidR="00444FF7">
              <w:rPr>
                <w:noProof/>
                <w:webHidden/>
              </w:rPr>
              <w:t>46</w:t>
            </w:r>
            <w:r>
              <w:rPr>
                <w:noProof/>
                <w:webHidden/>
              </w:rPr>
              <w:fldChar w:fldCharType="end"/>
            </w:r>
          </w:hyperlink>
        </w:p>
        <w:p w14:paraId="1A8F01F0" w14:textId="7AAF5F8B" w:rsidR="00B7569F" w:rsidRDefault="00B7569F" w:rsidP="00C707D9">
          <w:pPr>
            <w:pStyle w:val="TOC1"/>
            <w:tabs>
              <w:tab w:val="right" w:leader="dot" w:pos="9620"/>
            </w:tabs>
            <w:jc w:val="both"/>
            <w:rPr>
              <w:rFonts w:asciiTheme="minorHAnsi" w:eastAsiaTheme="minorEastAsia" w:hAnsiTheme="minorHAnsi" w:cstheme="minorBidi"/>
              <w:b w:val="0"/>
              <w:noProof/>
              <w:color w:val="auto"/>
              <w:sz w:val="22"/>
              <w14:ligatures w14:val="standardContextual"/>
            </w:rPr>
          </w:pPr>
          <w:hyperlink w:anchor="_Toc183174636" w:history="1">
            <w:r w:rsidRPr="00072B8B">
              <w:rPr>
                <w:rStyle w:val="Hyperlink"/>
                <w:noProof/>
                <w:lang w:val="it-IT"/>
              </w:rPr>
              <w:t>6.</w:t>
            </w:r>
            <w:r w:rsidRPr="00072B8B">
              <w:rPr>
                <w:rStyle w:val="Hyperlink"/>
                <w:rFonts w:ascii="Arial" w:eastAsia="Arial" w:hAnsi="Arial" w:cs="Arial"/>
                <w:noProof/>
                <w:lang w:val="it-IT"/>
              </w:rPr>
              <w:t xml:space="preserve"> </w:t>
            </w:r>
            <w:r w:rsidRPr="00072B8B">
              <w:rPr>
                <w:rStyle w:val="Hyperlink"/>
                <w:noProof/>
                <w:lang w:val="it-IT"/>
              </w:rPr>
              <w:t xml:space="preserve">Analiza energetskih potencijala </w:t>
            </w:r>
            <w:r>
              <w:rPr>
                <w:noProof/>
                <w:webHidden/>
              </w:rPr>
              <w:tab/>
            </w:r>
            <w:r>
              <w:rPr>
                <w:noProof/>
                <w:webHidden/>
              </w:rPr>
              <w:fldChar w:fldCharType="begin"/>
            </w:r>
            <w:r>
              <w:rPr>
                <w:noProof/>
                <w:webHidden/>
              </w:rPr>
              <w:instrText xml:space="preserve"> PAGEREF _Toc183174636 \h </w:instrText>
            </w:r>
            <w:r>
              <w:rPr>
                <w:noProof/>
                <w:webHidden/>
              </w:rPr>
            </w:r>
            <w:r>
              <w:rPr>
                <w:noProof/>
                <w:webHidden/>
              </w:rPr>
              <w:fldChar w:fldCharType="separate"/>
            </w:r>
            <w:r w:rsidR="00444FF7">
              <w:rPr>
                <w:noProof/>
                <w:webHidden/>
              </w:rPr>
              <w:t>48</w:t>
            </w:r>
            <w:r>
              <w:rPr>
                <w:noProof/>
                <w:webHidden/>
              </w:rPr>
              <w:fldChar w:fldCharType="end"/>
            </w:r>
          </w:hyperlink>
        </w:p>
        <w:p w14:paraId="7B4A05DD" w14:textId="27121E8E" w:rsidR="00B7569F" w:rsidRDefault="00B7569F" w:rsidP="00C707D9">
          <w:pPr>
            <w:pStyle w:val="TOC2"/>
            <w:tabs>
              <w:tab w:val="right" w:leader="dot" w:pos="9620"/>
            </w:tabs>
            <w:rPr>
              <w:rFonts w:asciiTheme="minorHAnsi" w:eastAsiaTheme="minorEastAsia" w:hAnsiTheme="minorHAnsi" w:cstheme="minorBidi"/>
              <w:noProof/>
              <w:color w:val="auto"/>
              <w:sz w:val="22"/>
              <w14:ligatures w14:val="standardContextual"/>
            </w:rPr>
          </w:pPr>
          <w:hyperlink w:anchor="_Toc183174637" w:history="1">
            <w:r w:rsidRPr="00072B8B">
              <w:rPr>
                <w:rStyle w:val="Hyperlink"/>
                <w:noProof/>
                <w:lang w:val="it-IT"/>
              </w:rPr>
              <w:t>6.1.</w:t>
            </w:r>
            <w:r w:rsidRPr="00072B8B">
              <w:rPr>
                <w:rStyle w:val="Hyperlink"/>
                <w:rFonts w:ascii="Arial" w:eastAsia="Arial" w:hAnsi="Arial" w:cs="Arial"/>
                <w:noProof/>
                <w:lang w:val="it-IT"/>
              </w:rPr>
              <w:t xml:space="preserve"> </w:t>
            </w:r>
            <w:r w:rsidRPr="00072B8B">
              <w:rPr>
                <w:rStyle w:val="Hyperlink"/>
                <w:noProof/>
                <w:lang w:val="it-IT"/>
              </w:rPr>
              <w:t>Analiza mogućnosti proizvodnje energije na teritoriji opštine</w:t>
            </w:r>
            <w:r>
              <w:rPr>
                <w:noProof/>
                <w:webHidden/>
              </w:rPr>
              <w:tab/>
            </w:r>
            <w:r>
              <w:rPr>
                <w:noProof/>
                <w:webHidden/>
              </w:rPr>
              <w:fldChar w:fldCharType="begin"/>
            </w:r>
            <w:r>
              <w:rPr>
                <w:noProof/>
                <w:webHidden/>
              </w:rPr>
              <w:instrText xml:space="preserve"> PAGEREF _Toc183174637 \h </w:instrText>
            </w:r>
            <w:r>
              <w:rPr>
                <w:noProof/>
                <w:webHidden/>
              </w:rPr>
            </w:r>
            <w:r>
              <w:rPr>
                <w:noProof/>
                <w:webHidden/>
              </w:rPr>
              <w:fldChar w:fldCharType="separate"/>
            </w:r>
            <w:r w:rsidR="00444FF7">
              <w:rPr>
                <w:noProof/>
                <w:webHidden/>
              </w:rPr>
              <w:t>48</w:t>
            </w:r>
            <w:r>
              <w:rPr>
                <w:noProof/>
                <w:webHidden/>
              </w:rPr>
              <w:fldChar w:fldCharType="end"/>
            </w:r>
          </w:hyperlink>
        </w:p>
        <w:p w14:paraId="61CFD988" w14:textId="7544A3BA" w:rsidR="00B7569F" w:rsidRDefault="00B7569F" w:rsidP="00C707D9">
          <w:pPr>
            <w:pStyle w:val="TOC2"/>
            <w:tabs>
              <w:tab w:val="right" w:leader="dot" w:pos="9620"/>
            </w:tabs>
            <w:rPr>
              <w:rFonts w:asciiTheme="minorHAnsi" w:eastAsiaTheme="minorEastAsia" w:hAnsiTheme="minorHAnsi" w:cstheme="minorBidi"/>
              <w:noProof/>
              <w:color w:val="auto"/>
              <w:sz w:val="22"/>
              <w14:ligatures w14:val="standardContextual"/>
            </w:rPr>
          </w:pPr>
          <w:hyperlink w:anchor="_Toc183174638" w:history="1">
            <w:r w:rsidRPr="00072B8B">
              <w:rPr>
                <w:rStyle w:val="Hyperlink"/>
                <w:noProof/>
                <w:lang w:val="it-IT"/>
              </w:rPr>
              <w:t>6.2.</w:t>
            </w:r>
            <w:r w:rsidRPr="00072B8B">
              <w:rPr>
                <w:rStyle w:val="Hyperlink"/>
                <w:rFonts w:ascii="Arial" w:eastAsia="Arial" w:hAnsi="Arial" w:cs="Arial"/>
                <w:noProof/>
                <w:lang w:val="it-IT"/>
              </w:rPr>
              <w:t xml:space="preserve"> </w:t>
            </w:r>
            <w:r w:rsidRPr="00072B8B">
              <w:rPr>
                <w:rStyle w:val="Hyperlink"/>
                <w:noProof/>
                <w:lang w:val="it-IT"/>
              </w:rPr>
              <w:t>Analiza mogućnosti korišćenja mjera energetske efikasnosti</w:t>
            </w:r>
            <w:r>
              <w:rPr>
                <w:noProof/>
                <w:webHidden/>
              </w:rPr>
              <w:tab/>
            </w:r>
            <w:r>
              <w:rPr>
                <w:noProof/>
                <w:webHidden/>
              </w:rPr>
              <w:fldChar w:fldCharType="begin"/>
            </w:r>
            <w:r>
              <w:rPr>
                <w:noProof/>
                <w:webHidden/>
              </w:rPr>
              <w:instrText xml:space="preserve"> PAGEREF _Toc183174638 \h </w:instrText>
            </w:r>
            <w:r>
              <w:rPr>
                <w:noProof/>
                <w:webHidden/>
              </w:rPr>
            </w:r>
            <w:r>
              <w:rPr>
                <w:noProof/>
                <w:webHidden/>
              </w:rPr>
              <w:fldChar w:fldCharType="separate"/>
            </w:r>
            <w:r w:rsidR="00444FF7">
              <w:rPr>
                <w:noProof/>
                <w:webHidden/>
              </w:rPr>
              <w:t>48</w:t>
            </w:r>
            <w:r>
              <w:rPr>
                <w:noProof/>
                <w:webHidden/>
              </w:rPr>
              <w:fldChar w:fldCharType="end"/>
            </w:r>
          </w:hyperlink>
        </w:p>
        <w:p w14:paraId="7DD9261F" w14:textId="636D1D4D"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39" w:history="1">
            <w:r w:rsidRPr="00072B8B">
              <w:rPr>
                <w:rStyle w:val="Hyperlink"/>
                <w:noProof/>
                <w:lang w:val="it-IT"/>
              </w:rPr>
              <w:t>6.2.1.</w:t>
            </w:r>
            <w:r w:rsidRPr="00072B8B">
              <w:rPr>
                <w:rStyle w:val="Hyperlink"/>
                <w:rFonts w:ascii="Arial" w:eastAsia="Arial" w:hAnsi="Arial" w:cs="Arial"/>
                <w:noProof/>
                <w:lang w:val="it-IT"/>
              </w:rPr>
              <w:t xml:space="preserve"> </w:t>
            </w:r>
            <w:r w:rsidRPr="00072B8B">
              <w:rPr>
                <w:rStyle w:val="Hyperlink"/>
                <w:noProof/>
                <w:lang w:val="it-IT"/>
              </w:rPr>
              <w:t>Domaćinstva</w:t>
            </w:r>
            <w:r>
              <w:rPr>
                <w:noProof/>
                <w:webHidden/>
              </w:rPr>
              <w:tab/>
            </w:r>
            <w:r>
              <w:rPr>
                <w:noProof/>
                <w:webHidden/>
              </w:rPr>
              <w:fldChar w:fldCharType="begin"/>
            </w:r>
            <w:r>
              <w:rPr>
                <w:noProof/>
                <w:webHidden/>
              </w:rPr>
              <w:instrText xml:space="preserve"> PAGEREF _Toc183174639 \h </w:instrText>
            </w:r>
            <w:r>
              <w:rPr>
                <w:noProof/>
                <w:webHidden/>
              </w:rPr>
            </w:r>
            <w:r>
              <w:rPr>
                <w:noProof/>
                <w:webHidden/>
              </w:rPr>
              <w:fldChar w:fldCharType="separate"/>
            </w:r>
            <w:r w:rsidR="00444FF7">
              <w:rPr>
                <w:noProof/>
                <w:webHidden/>
              </w:rPr>
              <w:t>49</w:t>
            </w:r>
            <w:r>
              <w:rPr>
                <w:noProof/>
                <w:webHidden/>
              </w:rPr>
              <w:fldChar w:fldCharType="end"/>
            </w:r>
          </w:hyperlink>
        </w:p>
        <w:p w14:paraId="0E986CCC" w14:textId="546152A3"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40" w:history="1">
            <w:r w:rsidRPr="00072B8B">
              <w:rPr>
                <w:rStyle w:val="Hyperlink"/>
                <w:noProof/>
                <w:lang w:val="it-IT"/>
              </w:rPr>
              <w:t>6.2.2.</w:t>
            </w:r>
            <w:r w:rsidRPr="00072B8B">
              <w:rPr>
                <w:rStyle w:val="Hyperlink"/>
                <w:rFonts w:ascii="Arial" w:eastAsia="Arial" w:hAnsi="Arial" w:cs="Arial"/>
                <w:noProof/>
                <w:lang w:val="it-IT"/>
              </w:rPr>
              <w:t xml:space="preserve"> </w:t>
            </w:r>
            <w:r w:rsidRPr="00072B8B">
              <w:rPr>
                <w:rStyle w:val="Hyperlink"/>
                <w:noProof/>
                <w:lang w:val="it-IT"/>
              </w:rPr>
              <w:t>Sektor usluga</w:t>
            </w:r>
            <w:r>
              <w:rPr>
                <w:noProof/>
                <w:webHidden/>
              </w:rPr>
              <w:tab/>
            </w:r>
            <w:r>
              <w:rPr>
                <w:noProof/>
                <w:webHidden/>
              </w:rPr>
              <w:fldChar w:fldCharType="begin"/>
            </w:r>
            <w:r>
              <w:rPr>
                <w:noProof/>
                <w:webHidden/>
              </w:rPr>
              <w:instrText xml:space="preserve"> PAGEREF _Toc183174640 \h </w:instrText>
            </w:r>
            <w:r>
              <w:rPr>
                <w:noProof/>
                <w:webHidden/>
              </w:rPr>
            </w:r>
            <w:r>
              <w:rPr>
                <w:noProof/>
                <w:webHidden/>
              </w:rPr>
              <w:fldChar w:fldCharType="separate"/>
            </w:r>
            <w:r w:rsidR="00444FF7">
              <w:rPr>
                <w:noProof/>
                <w:webHidden/>
              </w:rPr>
              <w:t>51</w:t>
            </w:r>
            <w:r>
              <w:rPr>
                <w:noProof/>
                <w:webHidden/>
              </w:rPr>
              <w:fldChar w:fldCharType="end"/>
            </w:r>
          </w:hyperlink>
        </w:p>
        <w:p w14:paraId="08929991" w14:textId="4B0835E0"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41" w:history="1">
            <w:r w:rsidRPr="00072B8B">
              <w:rPr>
                <w:rStyle w:val="Hyperlink"/>
                <w:noProof/>
                <w:lang w:val="it-IT"/>
              </w:rPr>
              <w:t>6.2.3.</w:t>
            </w:r>
            <w:r w:rsidRPr="00072B8B">
              <w:rPr>
                <w:rStyle w:val="Hyperlink"/>
                <w:rFonts w:ascii="Arial" w:eastAsia="Arial" w:hAnsi="Arial" w:cs="Arial"/>
                <w:noProof/>
                <w:lang w:val="it-IT"/>
              </w:rPr>
              <w:t xml:space="preserve"> </w:t>
            </w:r>
            <w:r w:rsidRPr="00072B8B">
              <w:rPr>
                <w:rStyle w:val="Hyperlink"/>
                <w:noProof/>
                <w:lang w:val="it-IT"/>
              </w:rPr>
              <w:t>Industrija</w:t>
            </w:r>
            <w:r>
              <w:rPr>
                <w:noProof/>
                <w:webHidden/>
              </w:rPr>
              <w:tab/>
            </w:r>
            <w:r>
              <w:rPr>
                <w:noProof/>
                <w:webHidden/>
              </w:rPr>
              <w:fldChar w:fldCharType="begin"/>
            </w:r>
            <w:r>
              <w:rPr>
                <w:noProof/>
                <w:webHidden/>
              </w:rPr>
              <w:instrText xml:space="preserve"> PAGEREF _Toc183174641 \h </w:instrText>
            </w:r>
            <w:r>
              <w:rPr>
                <w:noProof/>
                <w:webHidden/>
              </w:rPr>
            </w:r>
            <w:r>
              <w:rPr>
                <w:noProof/>
                <w:webHidden/>
              </w:rPr>
              <w:fldChar w:fldCharType="separate"/>
            </w:r>
            <w:r w:rsidR="00444FF7">
              <w:rPr>
                <w:noProof/>
                <w:webHidden/>
              </w:rPr>
              <w:t>54</w:t>
            </w:r>
            <w:r>
              <w:rPr>
                <w:noProof/>
                <w:webHidden/>
              </w:rPr>
              <w:fldChar w:fldCharType="end"/>
            </w:r>
          </w:hyperlink>
        </w:p>
        <w:p w14:paraId="7B19FFC7" w14:textId="618095FF"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42" w:history="1">
            <w:r w:rsidRPr="00072B8B">
              <w:rPr>
                <w:rStyle w:val="Hyperlink"/>
                <w:noProof/>
                <w:lang w:val="it-IT"/>
              </w:rPr>
              <w:t>6.2.4.</w:t>
            </w:r>
            <w:r w:rsidRPr="00072B8B">
              <w:rPr>
                <w:rStyle w:val="Hyperlink"/>
                <w:rFonts w:ascii="Arial" w:eastAsia="Arial" w:hAnsi="Arial" w:cs="Arial"/>
                <w:noProof/>
                <w:lang w:val="it-IT"/>
              </w:rPr>
              <w:t xml:space="preserve"> </w:t>
            </w:r>
            <w:r w:rsidRPr="00072B8B">
              <w:rPr>
                <w:rStyle w:val="Hyperlink"/>
                <w:noProof/>
                <w:lang w:val="it-IT"/>
              </w:rPr>
              <w:t>Saobraćaj –</w:t>
            </w:r>
            <w:r>
              <w:rPr>
                <w:noProof/>
                <w:webHidden/>
              </w:rPr>
              <w:tab/>
            </w:r>
            <w:r>
              <w:rPr>
                <w:noProof/>
                <w:webHidden/>
              </w:rPr>
              <w:fldChar w:fldCharType="begin"/>
            </w:r>
            <w:r>
              <w:rPr>
                <w:noProof/>
                <w:webHidden/>
              </w:rPr>
              <w:instrText xml:space="preserve"> PAGEREF _Toc183174642 \h </w:instrText>
            </w:r>
            <w:r>
              <w:rPr>
                <w:noProof/>
                <w:webHidden/>
              </w:rPr>
            </w:r>
            <w:r>
              <w:rPr>
                <w:noProof/>
                <w:webHidden/>
              </w:rPr>
              <w:fldChar w:fldCharType="separate"/>
            </w:r>
            <w:r w:rsidR="00444FF7">
              <w:rPr>
                <w:noProof/>
                <w:webHidden/>
              </w:rPr>
              <w:t>55</w:t>
            </w:r>
            <w:r>
              <w:rPr>
                <w:noProof/>
                <w:webHidden/>
              </w:rPr>
              <w:fldChar w:fldCharType="end"/>
            </w:r>
          </w:hyperlink>
        </w:p>
        <w:p w14:paraId="2F7666A9" w14:textId="3B5A8074" w:rsidR="00B7569F" w:rsidRDefault="00B7569F" w:rsidP="00C707D9">
          <w:pPr>
            <w:pStyle w:val="TOC2"/>
            <w:tabs>
              <w:tab w:val="right" w:leader="dot" w:pos="9620"/>
            </w:tabs>
            <w:rPr>
              <w:rFonts w:asciiTheme="minorHAnsi" w:eastAsiaTheme="minorEastAsia" w:hAnsiTheme="minorHAnsi" w:cstheme="minorBidi"/>
              <w:noProof/>
              <w:color w:val="auto"/>
              <w:sz w:val="22"/>
              <w14:ligatures w14:val="standardContextual"/>
            </w:rPr>
          </w:pPr>
          <w:hyperlink w:anchor="_Toc183174643" w:history="1">
            <w:r w:rsidRPr="00072B8B">
              <w:rPr>
                <w:rStyle w:val="Hyperlink"/>
                <w:noProof/>
                <w:lang w:val="it-IT"/>
              </w:rPr>
              <w:t>6.3.</w:t>
            </w:r>
            <w:r w:rsidRPr="00072B8B">
              <w:rPr>
                <w:rStyle w:val="Hyperlink"/>
                <w:rFonts w:ascii="Arial" w:eastAsia="Arial" w:hAnsi="Arial" w:cs="Arial"/>
                <w:noProof/>
                <w:lang w:val="it-IT"/>
              </w:rPr>
              <w:t xml:space="preserve"> </w:t>
            </w:r>
            <w:r w:rsidRPr="00072B8B">
              <w:rPr>
                <w:rStyle w:val="Hyperlink"/>
                <w:noProof/>
                <w:lang w:val="it-IT"/>
              </w:rPr>
              <w:t>Analiza potencijala i mogućnost povećanja korišćenja obnovljivih izvora energije</w:t>
            </w:r>
            <w:r>
              <w:rPr>
                <w:noProof/>
                <w:webHidden/>
              </w:rPr>
              <w:tab/>
            </w:r>
            <w:r>
              <w:rPr>
                <w:noProof/>
                <w:webHidden/>
              </w:rPr>
              <w:fldChar w:fldCharType="begin"/>
            </w:r>
            <w:r>
              <w:rPr>
                <w:noProof/>
                <w:webHidden/>
              </w:rPr>
              <w:instrText xml:space="preserve"> PAGEREF _Toc183174643 \h </w:instrText>
            </w:r>
            <w:r>
              <w:rPr>
                <w:noProof/>
                <w:webHidden/>
              </w:rPr>
            </w:r>
            <w:r>
              <w:rPr>
                <w:noProof/>
                <w:webHidden/>
              </w:rPr>
              <w:fldChar w:fldCharType="separate"/>
            </w:r>
            <w:r w:rsidR="00444FF7">
              <w:rPr>
                <w:noProof/>
                <w:webHidden/>
              </w:rPr>
              <w:t>56</w:t>
            </w:r>
            <w:r>
              <w:rPr>
                <w:noProof/>
                <w:webHidden/>
              </w:rPr>
              <w:fldChar w:fldCharType="end"/>
            </w:r>
          </w:hyperlink>
        </w:p>
        <w:p w14:paraId="6C4D347D" w14:textId="5C5BDF68"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44" w:history="1">
            <w:r w:rsidRPr="00072B8B">
              <w:rPr>
                <w:rStyle w:val="Hyperlink"/>
                <w:noProof/>
                <w:lang w:val="it-IT"/>
              </w:rPr>
              <w:t>6.3.1.</w:t>
            </w:r>
            <w:r w:rsidRPr="00072B8B">
              <w:rPr>
                <w:rStyle w:val="Hyperlink"/>
                <w:rFonts w:ascii="Arial" w:eastAsia="Arial" w:hAnsi="Arial" w:cs="Arial"/>
                <w:noProof/>
                <w:lang w:val="it-IT"/>
              </w:rPr>
              <w:t xml:space="preserve"> </w:t>
            </w:r>
            <w:r w:rsidRPr="00072B8B">
              <w:rPr>
                <w:rStyle w:val="Hyperlink"/>
                <w:noProof/>
                <w:lang w:val="it-IT"/>
              </w:rPr>
              <w:t>Hidropotencijal</w:t>
            </w:r>
            <w:r>
              <w:rPr>
                <w:noProof/>
                <w:webHidden/>
              </w:rPr>
              <w:tab/>
            </w:r>
            <w:r>
              <w:rPr>
                <w:noProof/>
                <w:webHidden/>
              </w:rPr>
              <w:fldChar w:fldCharType="begin"/>
            </w:r>
            <w:r>
              <w:rPr>
                <w:noProof/>
                <w:webHidden/>
              </w:rPr>
              <w:instrText xml:space="preserve"> PAGEREF _Toc183174644 \h </w:instrText>
            </w:r>
            <w:r>
              <w:rPr>
                <w:noProof/>
                <w:webHidden/>
              </w:rPr>
            </w:r>
            <w:r>
              <w:rPr>
                <w:noProof/>
                <w:webHidden/>
              </w:rPr>
              <w:fldChar w:fldCharType="separate"/>
            </w:r>
            <w:r w:rsidR="00444FF7">
              <w:rPr>
                <w:noProof/>
                <w:webHidden/>
              </w:rPr>
              <w:t>56</w:t>
            </w:r>
            <w:r>
              <w:rPr>
                <w:noProof/>
                <w:webHidden/>
              </w:rPr>
              <w:fldChar w:fldCharType="end"/>
            </w:r>
          </w:hyperlink>
        </w:p>
        <w:p w14:paraId="68E38A1B" w14:textId="67503D11"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45" w:history="1">
            <w:r w:rsidRPr="00072B8B">
              <w:rPr>
                <w:rStyle w:val="Hyperlink"/>
                <w:noProof/>
                <w:lang w:val="it-IT"/>
              </w:rPr>
              <w:t>6.3.2.</w:t>
            </w:r>
            <w:r w:rsidRPr="00072B8B">
              <w:rPr>
                <w:rStyle w:val="Hyperlink"/>
                <w:rFonts w:ascii="Arial" w:eastAsia="Arial" w:hAnsi="Arial" w:cs="Arial"/>
                <w:noProof/>
                <w:lang w:val="it-IT"/>
              </w:rPr>
              <w:t xml:space="preserve"> </w:t>
            </w:r>
            <w:r w:rsidRPr="00072B8B">
              <w:rPr>
                <w:rStyle w:val="Hyperlink"/>
                <w:noProof/>
                <w:lang w:val="it-IT"/>
              </w:rPr>
              <w:t>Biomasa</w:t>
            </w:r>
            <w:r>
              <w:rPr>
                <w:noProof/>
                <w:webHidden/>
              </w:rPr>
              <w:tab/>
            </w:r>
            <w:r>
              <w:rPr>
                <w:noProof/>
                <w:webHidden/>
              </w:rPr>
              <w:fldChar w:fldCharType="begin"/>
            </w:r>
            <w:r>
              <w:rPr>
                <w:noProof/>
                <w:webHidden/>
              </w:rPr>
              <w:instrText xml:space="preserve"> PAGEREF _Toc183174645 \h </w:instrText>
            </w:r>
            <w:r>
              <w:rPr>
                <w:noProof/>
                <w:webHidden/>
              </w:rPr>
            </w:r>
            <w:r>
              <w:rPr>
                <w:noProof/>
                <w:webHidden/>
              </w:rPr>
              <w:fldChar w:fldCharType="separate"/>
            </w:r>
            <w:r w:rsidR="00444FF7">
              <w:rPr>
                <w:noProof/>
                <w:webHidden/>
              </w:rPr>
              <w:t>59</w:t>
            </w:r>
            <w:r>
              <w:rPr>
                <w:noProof/>
                <w:webHidden/>
              </w:rPr>
              <w:fldChar w:fldCharType="end"/>
            </w:r>
          </w:hyperlink>
        </w:p>
        <w:p w14:paraId="7C3620D2" w14:textId="1B0B2D80"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46" w:history="1">
            <w:r w:rsidRPr="00072B8B">
              <w:rPr>
                <w:rStyle w:val="Hyperlink"/>
                <w:noProof/>
                <w:lang w:val="it-IT"/>
              </w:rPr>
              <w:t>6.3.3.</w:t>
            </w:r>
            <w:r w:rsidRPr="00072B8B">
              <w:rPr>
                <w:rStyle w:val="Hyperlink"/>
                <w:rFonts w:ascii="Arial" w:eastAsia="Arial" w:hAnsi="Arial" w:cs="Arial"/>
                <w:noProof/>
                <w:lang w:val="it-IT"/>
              </w:rPr>
              <w:t xml:space="preserve"> </w:t>
            </w:r>
            <w:r w:rsidRPr="00072B8B">
              <w:rPr>
                <w:rStyle w:val="Hyperlink"/>
                <w:noProof/>
                <w:lang w:val="it-IT"/>
              </w:rPr>
              <w:t>Solarna energija i vjetar</w:t>
            </w:r>
            <w:r>
              <w:rPr>
                <w:noProof/>
                <w:webHidden/>
              </w:rPr>
              <w:tab/>
            </w:r>
            <w:r>
              <w:rPr>
                <w:noProof/>
                <w:webHidden/>
              </w:rPr>
              <w:fldChar w:fldCharType="begin"/>
            </w:r>
            <w:r>
              <w:rPr>
                <w:noProof/>
                <w:webHidden/>
              </w:rPr>
              <w:instrText xml:space="preserve"> PAGEREF _Toc183174646 \h </w:instrText>
            </w:r>
            <w:r>
              <w:rPr>
                <w:noProof/>
                <w:webHidden/>
              </w:rPr>
            </w:r>
            <w:r>
              <w:rPr>
                <w:noProof/>
                <w:webHidden/>
              </w:rPr>
              <w:fldChar w:fldCharType="separate"/>
            </w:r>
            <w:r w:rsidR="00444FF7">
              <w:rPr>
                <w:noProof/>
                <w:webHidden/>
              </w:rPr>
              <w:t>61</w:t>
            </w:r>
            <w:r>
              <w:rPr>
                <w:noProof/>
                <w:webHidden/>
              </w:rPr>
              <w:fldChar w:fldCharType="end"/>
            </w:r>
          </w:hyperlink>
        </w:p>
        <w:p w14:paraId="43961186" w14:textId="439BF2EB" w:rsidR="00B7569F" w:rsidRDefault="00B7569F" w:rsidP="00C707D9">
          <w:pPr>
            <w:pStyle w:val="TOC1"/>
            <w:tabs>
              <w:tab w:val="right" w:leader="dot" w:pos="9620"/>
            </w:tabs>
            <w:jc w:val="both"/>
            <w:rPr>
              <w:rFonts w:asciiTheme="minorHAnsi" w:eastAsiaTheme="minorEastAsia" w:hAnsiTheme="minorHAnsi" w:cstheme="minorBidi"/>
              <w:b w:val="0"/>
              <w:noProof/>
              <w:color w:val="auto"/>
              <w:sz w:val="22"/>
              <w14:ligatures w14:val="standardContextual"/>
            </w:rPr>
          </w:pPr>
          <w:hyperlink w:anchor="_Toc183174647" w:history="1">
            <w:r w:rsidRPr="00072B8B">
              <w:rPr>
                <w:rStyle w:val="Hyperlink"/>
                <w:noProof/>
                <w:lang w:val="it-IT"/>
              </w:rPr>
              <w:t>7.</w:t>
            </w:r>
            <w:r w:rsidRPr="00072B8B">
              <w:rPr>
                <w:rStyle w:val="Hyperlink"/>
                <w:rFonts w:ascii="Arial" w:eastAsia="Arial" w:hAnsi="Arial" w:cs="Arial"/>
                <w:noProof/>
                <w:lang w:val="it-IT"/>
              </w:rPr>
              <w:t xml:space="preserve"> </w:t>
            </w:r>
            <w:r w:rsidRPr="00072B8B">
              <w:rPr>
                <w:rStyle w:val="Hyperlink"/>
                <w:noProof/>
                <w:lang w:val="it-IT"/>
              </w:rPr>
              <w:t xml:space="preserve">Definisanje energetskih ciljeva </w:t>
            </w:r>
            <w:r>
              <w:rPr>
                <w:noProof/>
                <w:webHidden/>
              </w:rPr>
              <w:tab/>
            </w:r>
            <w:r>
              <w:rPr>
                <w:noProof/>
                <w:webHidden/>
              </w:rPr>
              <w:fldChar w:fldCharType="begin"/>
            </w:r>
            <w:r>
              <w:rPr>
                <w:noProof/>
                <w:webHidden/>
              </w:rPr>
              <w:instrText xml:space="preserve"> PAGEREF _Toc183174647 \h </w:instrText>
            </w:r>
            <w:r>
              <w:rPr>
                <w:noProof/>
                <w:webHidden/>
              </w:rPr>
            </w:r>
            <w:r>
              <w:rPr>
                <w:noProof/>
                <w:webHidden/>
              </w:rPr>
              <w:fldChar w:fldCharType="separate"/>
            </w:r>
            <w:r w:rsidR="00444FF7">
              <w:rPr>
                <w:noProof/>
                <w:webHidden/>
              </w:rPr>
              <w:t>62</w:t>
            </w:r>
            <w:r>
              <w:rPr>
                <w:noProof/>
                <w:webHidden/>
              </w:rPr>
              <w:fldChar w:fldCharType="end"/>
            </w:r>
          </w:hyperlink>
        </w:p>
        <w:p w14:paraId="6F2B179F" w14:textId="63D89087" w:rsidR="00B7569F" w:rsidRDefault="00B7569F" w:rsidP="00C707D9">
          <w:pPr>
            <w:pStyle w:val="TOC2"/>
            <w:tabs>
              <w:tab w:val="right" w:leader="dot" w:pos="9620"/>
            </w:tabs>
            <w:rPr>
              <w:rFonts w:asciiTheme="minorHAnsi" w:eastAsiaTheme="minorEastAsia" w:hAnsiTheme="minorHAnsi" w:cstheme="minorBidi"/>
              <w:noProof/>
              <w:color w:val="auto"/>
              <w:sz w:val="22"/>
              <w14:ligatures w14:val="standardContextual"/>
            </w:rPr>
          </w:pPr>
          <w:hyperlink w:anchor="_Toc183174648" w:history="1">
            <w:r w:rsidRPr="00072B8B">
              <w:rPr>
                <w:rStyle w:val="Hyperlink"/>
                <w:noProof/>
                <w:lang w:val="it-IT"/>
              </w:rPr>
              <w:t>7.1.</w:t>
            </w:r>
            <w:r w:rsidRPr="00072B8B">
              <w:rPr>
                <w:rStyle w:val="Hyperlink"/>
                <w:rFonts w:ascii="Arial" w:eastAsia="Arial" w:hAnsi="Arial" w:cs="Arial"/>
                <w:noProof/>
                <w:lang w:val="it-IT"/>
              </w:rPr>
              <w:t xml:space="preserve"> </w:t>
            </w:r>
            <w:r w:rsidRPr="00072B8B">
              <w:rPr>
                <w:rStyle w:val="Hyperlink"/>
                <w:noProof/>
                <w:lang w:val="it-IT"/>
              </w:rPr>
              <w:t>Definisanje lokalnog energetskog koncepta</w:t>
            </w:r>
            <w:r>
              <w:rPr>
                <w:noProof/>
                <w:webHidden/>
              </w:rPr>
              <w:tab/>
            </w:r>
            <w:r>
              <w:rPr>
                <w:noProof/>
                <w:webHidden/>
              </w:rPr>
              <w:fldChar w:fldCharType="begin"/>
            </w:r>
            <w:r>
              <w:rPr>
                <w:noProof/>
                <w:webHidden/>
              </w:rPr>
              <w:instrText xml:space="preserve"> PAGEREF _Toc183174648 \h </w:instrText>
            </w:r>
            <w:r>
              <w:rPr>
                <w:noProof/>
                <w:webHidden/>
              </w:rPr>
            </w:r>
            <w:r>
              <w:rPr>
                <w:noProof/>
                <w:webHidden/>
              </w:rPr>
              <w:fldChar w:fldCharType="separate"/>
            </w:r>
            <w:r w:rsidR="00444FF7">
              <w:rPr>
                <w:noProof/>
                <w:webHidden/>
              </w:rPr>
              <w:t>62</w:t>
            </w:r>
            <w:r>
              <w:rPr>
                <w:noProof/>
                <w:webHidden/>
              </w:rPr>
              <w:fldChar w:fldCharType="end"/>
            </w:r>
          </w:hyperlink>
        </w:p>
        <w:p w14:paraId="633615B6" w14:textId="19A31FD3" w:rsidR="00B7569F" w:rsidRDefault="00B7569F" w:rsidP="00C707D9">
          <w:pPr>
            <w:pStyle w:val="TOC2"/>
            <w:tabs>
              <w:tab w:val="right" w:leader="dot" w:pos="9620"/>
            </w:tabs>
            <w:rPr>
              <w:rFonts w:asciiTheme="minorHAnsi" w:eastAsiaTheme="minorEastAsia" w:hAnsiTheme="minorHAnsi" w:cstheme="minorBidi"/>
              <w:noProof/>
              <w:color w:val="auto"/>
              <w:sz w:val="22"/>
              <w14:ligatures w14:val="standardContextual"/>
            </w:rPr>
          </w:pPr>
          <w:hyperlink w:anchor="_Toc183174649" w:history="1">
            <w:r w:rsidRPr="00072B8B">
              <w:rPr>
                <w:rStyle w:val="Hyperlink"/>
                <w:noProof/>
                <w:lang w:val="it-IT"/>
              </w:rPr>
              <w:t>7.2.</w:t>
            </w:r>
            <w:r w:rsidRPr="00072B8B">
              <w:rPr>
                <w:rStyle w:val="Hyperlink"/>
                <w:rFonts w:ascii="Arial" w:eastAsia="Arial" w:hAnsi="Arial" w:cs="Arial"/>
                <w:noProof/>
                <w:lang w:val="it-IT"/>
              </w:rPr>
              <w:t xml:space="preserve"> </w:t>
            </w:r>
            <w:r w:rsidRPr="00072B8B">
              <w:rPr>
                <w:rStyle w:val="Hyperlink"/>
                <w:noProof/>
                <w:lang w:val="it-IT"/>
              </w:rPr>
              <w:t>Ciljevi nacionalnih strategija, programa i planova u energetici</w:t>
            </w:r>
            <w:r>
              <w:rPr>
                <w:noProof/>
                <w:webHidden/>
              </w:rPr>
              <w:tab/>
            </w:r>
            <w:r>
              <w:rPr>
                <w:noProof/>
                <w:webHidden/>
              </w:rPr>
              <w:fldChar w:fldCharType="begin"/>
            </w:r>
            <w:r>
              <w:rPr>
                <w:noProof/>
                <w:webHidden/>
              </w:rPr>
              <w:instrText xml:space="preserve"> PAGEREF _Toc183174649 \h </w:instrText>
            </w:r>
            <w:r>
              <w:rPr>
                <w:noProof/>
                <w:webHidden/>
              </w:rPr>
            </w:r>
            <w:r>
              <w:rPr>
                <w:noProof/>
                <w:webHidden/>
              </w:rPr>
              <w:fldChar w:fldCharType="separate"/>
            </w:r>
            <w:r w:rsidR="00444FF7">
              <w:rPr>
                <w:noProof/>
                <w:webHidden/>
              </w:rPr>
              <w:t>63</w:t>
            </w:r>
            <w:r>
              <w:rPr>
                <w:noProof/>
                <w:webHidden/>
              </w:rPr>
              <w:fldChar w:fldCharType="end"/>
            </w:r>
          </w:hyperlink>
        </w:p>
        <w:p w14:paraId="2CEBD723" w14:textId="3F05DC62" w:rsidR="00B7569F" w:rsidRDefault="00B7569F" w:rsidP="00C707D9">
          <w:pPr>
            <w:pStyle w:val="TOC2"/>
            <w:tabs>
              <w:tab w:val="right" w:leader="dot" w:pos="9620"/>
            </w:tabs>
            <w:rPr>
              <w:rFonts w:asciiTheme="minorHAnsi" w:eastAsiaTheme="minorEastAsia" w:hAnsiTheme="minorHAnsi" w:cstheme="minorBidi"/>
              <w:noProof/>
              <w:color w:val="auto"/>
              <w:sz w:val="22"/>
              <w14:ligatures w14:val="standardContextual"/>
            </w:rPr>
          </w:pPr>
          <w:hyperlink w:anchor="_Toc183174650" w:history="1">
            <w:r w:rsidRPr="00072B8B">
              <w:rPr>
                <w:rStyle w:val="Hyperlink"/>
                <w:noProof/>
                <w:lang w:val="it-IT"/>
              </w:rPr>
              <w:t>7.3.</w:t>
            </w:r>
            <w:r w:rsidRPr="00072B8B">
              <w:rPr>
                <w:rStyle w:val="Hyperlink"/>
                <w:rFonts w:ascii="Arial" w:eastAsia="Arial" w:hAnsi="Arial" w:cs="Arial"/>
                <w:noProof/>
                <w:lang w:val="it-IT"/>
              </w:rPr>
              <w:t xml:space="preserve"> </w:t>
            </w:r>
            <w:r w:rsidRPr="00072B8B">
              <w:rPr>
                <w:rStyle w:val="Hyperlink"/>
                <w:noProof/>
                <w:lang w:val="it-IT"/>
              </w:rPr>
              <w:t>Definisanje ciljeva i indikatora u lokalnoj samoupravi</w:t>
            </w:r>
            <w:r>
              <w:rPr>
                <w:noProof/>
                <w:webHidden/>
              </w:rPr>
              <w:tab/>
            </w:r>
            <w:r>
              <w:rPr>
                <w:noProof/>
                <w:webHidden/>
              </w:rPr>
              <w:fldChar w:fldCharType="begin"/>
            </w:r>
            <w:r>
              <w:rPr>
                <w:noProof/>
                <w:webHidden/>
              </w:rPr>
              <w:instrText xml:space="preserve"> PAGEREF _Toc183174650 \h </w:instrText>
            </w:r>
            <w:r>
              <w:rPr>
                <w:noProof/>
                <w:webHidden/>
              </w:rPr>
            </w:r>
            <w:r>
              <w:rPr>
                <w:noProof/>
                <w:webHidden/>
              </w:rPr>
              <w:fldChar w:fldCharType="separate"/>
            </w:r>
            <w:r w:rsidR="00444FF7">
              <w:rPr>
                <w:noProof/>
                <w:webHidden/>
              </w:rPr>
              <w:t>63</w:t>
            </w:r>
            <w:r>
              <w:rPr>
                <w:noProof/>
                <w:webHidden/>
              </w:rPr>
              <w:fldChar w:fldCharType="end"/>
            </w:r>
          </w:hyperlink>
        </w:p>
        <w:p w14:paraId="6EA92265" w14:textId="7E20FA38"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51" w:history="1">
            <w:r w:rsidRPr="00072B8B">
              <w:rPr>
                <w:rStyle w:val="Hyperlink"/>
                <w:noProof/>
                <w:lang w:val="it-IT"/>
              </w:rPr>
              <w:t>7.3.1.</w:t>
            </w:r>
            <w:r w:rsidRPr="00072B8B">
              <w:rPr>
                <w:rStyle w:val="Hyperlink"/>
                <w:rFonts w:ascii="Arial" w:eastAsia="Arial" w:hAnsi="Arial" w:cs="Arial"/>
                <w:noProof/>
                <w:lang w:val="it-IT"/>
              </w:rPr>
              <w:t xml:space="preserve"> </w:t>
            </w:r>
            <w:r w:rsidRPr="00072B8B">
              <w:rPr>
                <w:rStyle w:val="Hyperlink"/>
                <w:noProof/>
                <w:lang w:val="it-IT"/>
              </w:rPr>
              <w:t>Ciljevi u sistemima za snabdijevanja energijom</w:t>
            </w:r>
            <w:r>
              <w:rPr>
                <w:noProof/>
                <w:webHidden/>
              </w:rPr>
              <w:tab/>
            </w:r>
            <w:r>
              <w:rPr>
                <w:noProof/>
                <w:webHidden/>
              </w:rPr>
              <w:fldChar w:fldCharType="begin"/>
            </w:r>
            <w:r>
              <w:rPr>
                <w:noProof/>
                <w:webHidden/>
              </w:rPr>
              <w:instrText xml:space="preserve"> PAGEREF _Toc183174651 \h </w:instrText>
            </w:r>
            <w:r>
              <w:rPr>
                <w:noProof/>
                <w:webHidden/>
              </w:rPr>
            </w:r>
            <w:r>
              <w:rPr>
                <w:noProof/>
                <w:webHidden/>
              </w:rPr>
              <w:fldChar w:fldCharType="separate"/>
            </w:r>
            <w:r w:rsidR="00444FF7">
              <w:rPr>
                <w:noProof/>
                <w:webHidden/>
              </w:rPr>
              <w:t>64</w:t>
            </w:r>
            <w:r>
              <w:rPr>
                <w:noProof/>
                <w:webHidden/>
              </w:rPr>
              <w:fldChar w:fldCharType="end"/>
            </w:r>
          </w:hyperlink>
        </w:p>
        <w:p w14:paraId="69995DDF" w14:textId="03D0FAA6"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52" w:history="1">
            <w:r w:rsidRPr="00072B8B">
              <w:rPr>
                <w:rStyle w:val="Hyperlink"/>
                <w:noProof/>
                <w:lang w:val="it-IT"/>
              </w:rPr>
              <w:t>7.3.2.</w:t>
            </w:r>
            <w:r w:rsidRPr="00072B8B">
              <w:rPr>
                <w:rStyle w:val="Hyperlink"/>
                <w:rFonts w:ascii="Arial" w:eastAsia="Arial" w:hAnsi="Arial" w:cs="Arial"/>
                <w:noProof/>
                <w:lang w:val="it-IT"/>
              </w:rPr>
              <w:t xml:space="preserve"> </w:t>
            </w:r>
            <w:r w:rsidRPr="00072B8B">
              <w:rPr>
                <w:rStyle w:val="Hyperlink"/>
                <w:noProof/>
                <w:lang w:val="it-IT"/>
              </w:rPr>
              <w:t>Ciljevi za proizvodnju energije</w:t>
            </w:r>
            <w:r>
              <w:rPr>
                <w:noProof/>
                <w:webHidden/>
              </w:rPr>
              <w:tab/>
            </w:r>
            <w:r>
              <w:rPr>
                <w:noProof/>
                <w:webHidden/>
              </w:rPr>
              <w:fldChar w:fldCharType="begin"/>
            </w:r>
            <w:r>
              <w:rPr>
                <w:noProof/>
                <w:webHidden/>
              </w:rPr>
              <w:instrText xml:space="preserve"> PAGEREF _Toc183174652 \h </w:instrText>
            </w:r>
            <w:r>
              <w:rPr>
                <w:noProof/>
                <w:webHidden/>
              </w:rPr>
            </w:r>
            <w:r>
              <w:rPr>
                <w:noProof/>
                <w:webHidden/>
              </w:rPr>
              <w:fldChar w:fldCharType="separate"/>
            </w:r>
            <w:r w:rsidR="00444FF7">
              <w:rPr>
                <w:noProof/>
                <w:webHidden/>
              </w:rPr>
              <w:t>64</w:t>
            </w:r>
            <w:r>
              <w:rPr>
                <w:noProof/>
                <w:webHidden/>
              </w:rPr>
              <w:fldChar w:fldCharType="end"/>
            </w:r>
          </w:hyperlink>
        </w:p>
        <w:p w14:paraId="3BB3247B" w14:textId="565B3D15"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53" w:history="1">
            <w:r w:rsidRPr="00072B8B">
              <w:rPr>
                <w:rStyle w:val="Hyperlink"/>
                <w:noProof/>
                <w:lang w:val="it-IT"/>
              </w:rPr>
              <w:t>7.3.3.</w:t>
            </w:r>
            <w:r w:rsidRPr="00072B8B">
              <w:rPr>
                <w:rStyle w:val="Hyperlink"/>
                <w:rFonts w:ascii="Arial" w:eastAsia="Arial" w:hAnsi="Arial" w:cs="Arial"/>
                <w:noProof/>
                <w:lang w:val="it-IT"/>
              </w:rPr>
              <w:t xml:space="preserve"> </w:t>
            </w:r>
            <w:r w:rsidRPr="00072B8B">
              <w:rPr>
                <w:rStyle w:val="Hyperlink"/>
                <w:noProof/>
                <w:lang w:val="it-IT"/>
              </w:rPr>
              <w:t>Ciljevi za povećanje energetske efikasnosti</w:t>
            </w:r>
            <w:r>
              <w:rPr>
                <w:noProof/>
                <w:webHidden/>
              </w:rPr>
              <w:tab/>
            </w:r>
            <w:r>
              <w:rPr>
                <w:noProof/>
                <w:webHidden/>
              </w:rPr>
              <w:fldChar w:fldCharType="begin"/>
            </w:r>
            <w:r>
              <w:rPr>
                <w:noProof/>
                <w:webHidden/>
              </w:rPr>
              <w:instrText xml:space="preserve"> PAGEREF _Toc183174653 \h </w:instrText>
            </w:r>
            <w:r>
              <w:rPr>
                <w:noProof/>
                <w:webHidden/>
              </w:rPr>
            </w:r>
            <w:r>
              <w:rPr>
                <w:noProof/>
                <w:webHidden/>
              </w:rPr>
              <w:fldChar w:fldCharType="separate"/>
            </w:r>
            <w:r w:rsidR="00444FF7">
              <w:rPr>
                <w:noProof/>
                <w:webHidden/>
              </w:rPr>
              <w:t>65</w:t>
            </w:r>
            <w:r>
              <w:rPr>
                <w:noProof/>
                <w:webHidden/>
              </w:rPr>
              <w:fldChar w:fldCharType="end"/>
            </w:r>
          </w:hyperlink>
        </w:p>
        <w:p w14:paraId="628B4ECF" w14:textId="7C99CA95"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54" w:history="1">
            <w:r w:rsidRPr="00072B8B">
              <w:rPr>
                <w:rStyle w:val="Hyperlink"/>
                <w:noProof/>
              </w:rPr>
              <w:t>7.3.4.</w:t>
            </w:r>
            <w:r w:rsidRPr="00072B8B">
              <w:rPr>
                <w:rStyle w:val="Hyperlink"/>
                <w:rFonts w:ascii="Arial" w:eastAsia="Arial" w:hAnsi="Arial" w:cs="Arial"/>
                <w:noProof/>
              </w:rPr>
              <w:t xml:space="preserve"> </w:t>
            </w:r>
            <w:r w:rsidRPr="00072B8B">
              <w:rPr>
                <w:rStyle w:val="Hyperlink"/>
                <w:noProof/>
              </w:rPr>
              <w:t>Informisanost građana i zaposlenih</w:t>
            </w:r>
            <w:r>
              <w:rPr>
                <w:noProof/>
                <w:webHidden/>
              </w:rPr>
              <w:tab/>
            </w:r>
            <w:r>
              <w:rPr>
                <w:noProof/>
                <w:webHidden/>
              </w:rPr>
              <w:fldChar w:fldCharType="begin"/>
            </w:r>
            <w:r>
              <w:rPr>
                <w:noProof/>
                <w:webHidden/>
              </w:rPr>
              <w:instrText xml:space="preserve"> PAGEREF _Toc183174654 \h </w:instrText>
            </w:r>
            <w:r>
              <w:rPr>
                <w:noProof/>
                <w:webHidden/>
              </w:rPr>
            </w:r>
            <w:r>
              <w:rPr>
                <w:noProof/>
                <w:webHidden/>
              </w:rPr>
              <w:fldChar w:fldCharType="separate"/>
            </w:r>
            <w:r w:rsidR="00444FF7">
              <w:rPr>
                <w:noProof/>
                <w:webHidden/>
              </w:rPr>
              <w:t>65</w:t>
            </w:r>
            <w:r>
              <w:rPr>
                <w:noProof/>
                <w:webHidden/>
              </w:rPr>
              <w:fldChar w:fldCharType="end"/>
            </w:r>
          </w:hyperlink>
        </w:p>
        <w:p w14:paraId="155B4A05" w14:textId="4C53D517" w:rsidR="00B7569F" w:rsidRDefault="00B7569F" w:rsidP="00C707D9">
          <w:pPr>
            <w:pStyle w:val="TOC1"/>
            <w:tabs>
              <w:tab w:val="right" w:leader="dot" w:pos="9620"/>
            </w:tabs>
            <w:jc w:val="both"/>
            <w:rPr>
              <w:rFonts w:asciiTheme="minorHAnsi" w:eastAsiaTheme="minorEastAsia" w:hAnsiTheme="minorHAnsi" w:cstheme="minorBidi"/>
              <w:b w:val="0"/>
              <w:noProof/>
              <w:color w:val="auto"/>
              <w:sz w:val="22"/>
              <w14:ligatures w14:val="standardContextual"/>
            </w:rPr>
          </w:pPr>
          <w:hyperlink w:anchor="_Toc183174655" w:history="1">
            <w:r w:rsidRPr="00072B8B">
              <w:rPr>
                <w:rStyle w:val="Hyperlink"/>
                <w:noProof/>
                <w:lang w:val="it-IT"/>
              </w:rPr>
              <w:t>8.</w:t>
            </w:r>
            <w:r w:rsidRPr="00072B8B">
              <w:rPr>
                <w:rStyle w:val="Hyperlink"/>
                <w:rFonts w:ascii="Arial" w:eastAsia="Arial" w:hAnsi="Arial" w:cs="Arial"/>
                <w:noProof/>
                <w:lang w:val="it-IT"/>
              </w:rPr>
              <w:t xml:space="preserve"> </w:t>
            </w:r>
            <w:r w:rsidRPr="00072B8B">
              <w:rPr>
                <w:rStyle w:val="Hyperlink"/>
                <w:noProof/>
                <w:lang w:val="it-IT"/>
              </w:rPr>
              <w:t xml:space="preserve">Analiza mjera za dostizanje ciljeva u lokalnoj energetici </w:t>
            </w:r>
            <w:r>
              <w:rPr>
                <w:noProof/>
                <w:webHidden/>
              </w:rPr>
              <w:tab/>
            </w:r>
            <w:r>
              <w:rPr>
                <w:noProof/>
                <w:webHidden/>
              </w:rPr>
              <w:fldChar w:fldCharType="begin"/>
            </w:r>
            <w:r>
              <w:rPr>
                <w:noProof/>
                <w:webHidden/>
              </w:rPr>
              <w:instrText xml:space="preserve"> PAGEREF _Toc183174655 \h </w:instrText>
            </w:r>
            <w:r>
              <w:rPr>
                <w:noProof/>
                <w:webHidden/>
              </w:rPr>
            </w:r>
            <w:r>
              <w:rPr>
                <w:noProof/>
                <w:webHidden/>
              </w:rPr>
              <w:fldChar w:fldCharType="separate"/>
            </w:r>
            <w:r w:rsidR="00444FF7">
              <w:rPr>
                <w:noProof/>
                <w:webHidden/>
              </w:rPr>
              <w:t>66</w:t>
            </w:r>
            <w:r>
              <w:rPr>
                <w:noProof/>
                <w:webHidden/>
              </w:rPr>
              <w:fldChar w:fldCharType="end"/>
            </w:r>
          </w:hyperlink>
        </w:p>
        <w:p w14:paraId="6A336E17" w14:textId="162AA20F" w:rsidR="00B7569F" w:rsidRDefault="00B7569F" w:rsidP="00C707D9">
          <w:pPr>
            <w:pStyle w:val="TOC2"/>
            <w:tabs>
              <w:tab w:val="right" w:leader="dot" w:pos="9620"/>
            </w:tabs>
            <w:rPr>
              <w:rFonts w:asciiTheme="minorHAnsi" w:eastAsiaTheme="minorEastAsia" w:hAnsiTheme="minorHAnsi" w:cstheme="minorBidi"/>
              <w:noProof/>
              <w:color w:val="auto"/>
              <w:sz w:val="22"/>
              <w14:ligatures w14:val="standardContextual"/>
            </w:rPr>
          </w:pPr>
          <w:hyperlink w:anchor="_Toc183174656" w:history="1">
            <w:r w:rsidRPr="00072B8B">
              <w:rPr>
                <w:rStyle w:val="Hyperlink"/>
                <w:noProof/>
                <w:lang w:val="it-IT"/>
              </w:rPr>
              <w:t>8.1.</w:t>
            </w:r>
            <w:r w:rsidRPr="00072B8B">
              <w:rPr>
                <w:rStyle w:val="Hyperlink"/>
                <w:rFonts w:ascii="Arial" w:eastAsia="Arial" w:hAnsi="Arial" w:cs="Arial"/>
                <w:noProof/>
                <w:lang w:val="it-IT"/>
              </w:rPr>
              <w:t xml:space="preserve"> </w:t>
            </w:r>
            <w:r w:rsidRPr="00072B8B">
              <w:rPr>
                <w:rStyle w:val="Hyperlink"/>
                <w:noProof/>
                <w:lang w:val="it-IT"/>
              </w:rPr>
              <w:t>Mjere poboljšanja snabdijevanja energijom</w:t>
            </w:r>
            <w:r>
              <w:rPr>
                <w:noProof/>
                <w:webHidden/>
              </w:rPr>
              <w:tab/>
            </w:r>
            <w:r>
              <w:rPr>
                <w:noProof/>
                <w:webHidden/>
              </w:rPr>
              <w:fldChar w:fldCharType="begin"/>
            </w:r>
            <w:r>
              <w:rPr>
                <w:noProof/>
                <w:webHidden/>
              </w:rPr>
              <w:instrText xml:space="preserve"> PAGEREF _Toc183174656 \h </w:instrText>
            </w:r>
            <w:r>
              <w:rPr>
                <w:noProof/>
                <w:webHidden/>
              </w:rPr>
            </w:r>
            <w:r>
              <w:rPr>
                <w:noProof/>
                <w:webHidden/>
              </w:rPr>
              <w:fldChar w:fldCharType="separate"/>
            </w:r>
            <w:r w:rsidR="00444FF7">
              <w:rPr>
                <w:noProof/>
                <w:webHidden/>
              </w:rPr>
              <w:t>66</w:t>
            </w:r>
            <w:r>
              <w:rPr>
                <w:noProof/>
                <w:webHidden/>
              </w:rPr>
              <w:fldChar w:fldCharType="end"/>
            </w:r>
          </w:hyperlink>
        </w:p>
        <w:p w14:paraId="5213651C" w14:textId="663E9609"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57" w:history="1">
            <w:r w:rsidRPr="00072B8B">
              <w:rPr>
                <w:rStyle w:val="Hyperlink"/>
                <w:noProof/>
                <w:lang w:val="it-IT"/>
              </w:rPr>
              <w:t>8.1.1.</w:t>
            </w:r>
            <w:r w:rsidRPr="00072B8B">
              <w:rPr>
                <w:rStyle w:val="Hyperlink"/>
                <w:rFonts w:ascii="Arial" w:eastAsia="Arial" w:hAnsi="Arial" w:cs="Arial"/>
                <w:noProof/>
                <w:lang w:val="it-IT"/>
              </w:rPr>
              <w:t xml:space="preserve"> </w:t>
            </w:r>
            <w:r w:rsidRPr="00072B8B">
              <w:rPr>
                <w:rStyle w:val="Hyperlink"/>
                <w:noProof/>
                <w:lang w:val="it-IT"/>
              </w:rPr>
              <w:t>E.1.: Unapređenje elektroenergetskog sistema i razvoj mreže na ruralnom području</w:t>
            </w:r>
            <w:r>
              <w:rPr>
                <w:noProof/>
                <w:webHidden/>
              </w:rPr>
              <w:tab/>
            </w:r>
            <w:r>
              <w:rPr>
                <w:noProof/>
                <w:webHidden/>
              </w:rPr>
              <w:fldChar w:fldCharType="begin"/>
            </w:r>
            <w:r>
              <w:rPr>
                <w:noProof/>
                <w:webHidden/>
              </w:rPr>
              <w:instrText xml:space="preserve"> PAGEREF _Toc183174657 \h </w:instrText>
            </w:r>
            <w:r>
              <w:rPr>
                <w:noProof/>
                <w:webHidden/>
              </w:rPr>
            </w:r>
            <w:r>
              <w:rPr>
                <w:noProof/>
                <w:webHidden/>
              </w:rPr>
              <w:fldChar w:fldCharType="separate"/>
            </w:r>
            <w:r w:rsidR="00444FF7">
              <w:rPr>
                <w:noProof/>
                <w:webHidden/>
              </w:rPr>
              <w:t>66</w:t>
            </w:r>
            <w:r>
              <w:rPr>
                <w:noProof/>
                <w:webHidden/>
              </w:rPr>
              <w:fldChar w:fldCharType="end"/>
            </w:r>
          </w:hyperlink>
        </w:p>
        <w:p w14:paraId="4D1ACD92" w14:textId="73C0ED68"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58" w:history="1">
            <w:r w:rsidRPr="00072B8B">
              <w:rPr>
                <w:rStyle w:val="Hyperlink"/>
                <w:noProof/>
                <w:lang w:val="it-IT"/>
              </w:rPr>
              <w:t>8.1.2.</w:t>
            </w:r>
            <w:r w:rsidRPr="00072B8B">
              <w:rPr>
                <w:rStyle w:val="Hyperlink"/>
                <w:rFonts w:ascii="Arial" w:eastAsia="Arial" w:hAnsi="Arial" w:cs="Arial"/>
                <w:noProof/>
                <w:lang w:val="it-IT"/>
              </w:rPr>
              <w:t xml:space="preserve"> </w:t>
            </w:r>
            <w:r w:rsidRPr="00072B8B">
              <w:rPr>
                <w:rStyle w:val="Hyperlink"/>
                <w:noProof/>
                <w:lang w:val="it-IT"/>
              </w:rPr>
              <w:t>E.2.: Unaprjeđenje sistema daljinskog grijanja (C.3 i C.4)</w:t>
            </w:r>
            <w:r>
              <w:rPr>
                <w:noProof/>
                <w:webHidden/>
              </w:rPr>
              <w:tab/>
            </w:r>
            <w:r>
              <w:rPr>
                <w:noProof/>
                <w:webHidden/>
              </w:rPr>
              <w:fldChar w:fldCharType="begin"/>
            </w:r>
            <w:r>
              <w:rPr>
                <w:noProof/>
                <w:webHidden/>
              </w:rPr>
              <w:instrText xml:space="preserve"> PAGEREF _Toc183174658 \h </w:instrText>
            </w:r>
            <w:r>
              <w:rPr>
                <w:noProof/>
                <w:webHidden/>
              </w:rPr>
            </w:r>
            <w:r>
              <w:rPr>
                <w:noProof/>
                <w:webHidden/>
              </w:rPr>
              <w:fldChar w:fldCharType="separate"/>
            </w:r>
            <w:r w:rsidR="00444FF7">
              <w:rPr>
                <w:noProof/>
                <w:webHidden/>
              </w:rPr>
              <w:t>66</w:t>
            </w:r>
            <w:r>
              <w:rPr>
                <w:noProof/>
                <w:webHidden/>
              </w:rPr>
              <w:fldChar w:fldCharType="end"/>
            </w:r>
          </w:hyperlink>
        </w:p>
        <w:p w14:paraId="184D312F" w14:textId="549668C7" w:rsidR="00B7569F" w:rsidRDefault="00B7569F" w:rsidP="00C707D9">
          <w:pPr>
            <w:pStyle w:val="TOC2"/>
            <w:tabs>
              <w:tab w:val="right" w:leader="dot" w:pos="9620"/>
            </w:tabs>
            <w:rPr>
              <w:rFonts w:asciiTheme="minorHAnsi" w:eastAsiaTheme="minorEastAsia" w:hAnsiTheme="minorHAnsi" w:cstheme="minorBidi"/>
              <w:noProof/>
              <w:color w:val="auto"/>
              <w:sz w:val="22"/>
              <w14:ligatures w14:val="standardContextual"/>
            </w:rPr>
          </w:pPr>
          <w:hyperlink w:anchor="_Toc183174659" w:history="1">
            <w:r w:rsidRPr="00072B8B">
              <w:rPr>
                <w:rStyle w:val="Hyperlink"/>
                <w:noProof/>
                <w:lang w:val="it-IT"/>
              </w:rPr>
              <w:t>8.2.</w:t>
            </w:r>
            <w:r w:rsidRPr="00072B8B">
              <w:rPr>
                <w:rStyle w:val="Hyperlink"/>
                <w:rFonts w:ascii="Arial" w:eastAsia="Arial" w:hAnsi="Arial" w:cs="Arial"/>
                <w:noProof/>
                <w:lang w:val="it-IT"/>
              </w:rPr>
              <w:t xml:space="preserve"> </w:t>
            </w:r>
            <w:r w:rsidRPr="00072B8B">
              <w:rPr>
                <w:rStyle w:val="Hyperlink"/>
                <w:noProof/>
                <w:lang w:val="it-IT"/>
              </w:rPr>
              <w:t>Mjere za povećanje proizvodnje energije</w:t>
            </w:r>
            <w:r>
              <w:rPr>
                <w:noProof/>
                <w:webHidden/>
              </w:rPr>
              <w:tab/>
            </w:r>
            <w:r>
              <w:rPr>
                <w:noProof/>
                <w:webHidden/>
              </w:rPr>
              <w:fldChar w:fldCharType="begin"/>
            </w:r>
            <w:r>
              <w:rPr>
                <w:noProof/>
                <w:webHidden/>
              </w:rPr>
              <w:instrText xml:space="preserve"> PAGEREF _Toc183174659 \h </w:instrText>
            </w:r>
            <w:r>
              <w:rPr>
                <w:noProof/>
                <w:webHidden/>
              </w:rPr>
            </w:r>
            <w:r>
              <w:rPr>
                <w:noProof/>
                <w:webHidden/>
              </w:rPr>
              <w:fldChar w:fldCharType="separate"/>
            </w:r>
            <w:r w:rsidR="00444FF7">
              <w:rPr>
                <w:noProof/>
                <w:webHidden/>
              </w:rPr>
              <w:t>67</w:t>
            </w:r>
            <w:r>
              <w:rPr>
                <w:noProof/>
                <w:webHidden/>
              </w:rPr>
              <w:fldChar w:fldCharType="end"/>
            </w:r>
          </w:hyperlink>
        </w:p>
        <w:p w14:paraId="64649510" w14:textId="5FC8822E"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60" w:history="1">
            <w:r w:rsidRPr="00072B8B">
              <w:rPr>
                <w:rStyle w:val="Hyperlink"/>
                <w:noProof/>
                <w:lang w:val="it-IT"/>
              </w:rPr>
              <w:t>8.2.1.</w:t>
            </w:r>
            <w:r w:rsidRPr="00072B8B">
              <w:rPr>
                <w:rStyle w:val="Hyperlink"/>
                <w:rFonts w:ascii="Arial" w:eastAsia="Arial" w:hAnsi="Arial" w:cs="Arial"/>
                <w:noProof/>
                <w:lang w:val="it-IT"/>
              </w:rPr>
              <w:t xml:space="preserve"> </w:t>
            </w:r>
            <w:r w:rsidRPr="00072B8B">
              <w:rPr>
                <w:rStyle w:val="Hyperlink"/>
                <w:noProof/>
                <w:lang w:val="it-IT"/>
              </w:rPr>
              <w:t>P.1.: Iskorištenje hidropotencijala za izgradnju malih hidroelektrana</w:t>
            </w:r>
            <w:r>
              <w:rPr>
                <w:noProof/>
                <w:webHidden/>
              </w:rPr>
              <w:tab/>
            </w:r>
            <w:r>
              <w:rPr>
                <w:noProof/>
                <w:webHidden/>
              </w:rPr>
              <w:fldChar w:fldCharType="begin"/>
            </w:r>
            <w:r>
              <w:rPr>
                <w:noProof/>
                <w:webHidden/>
              </w:rPr>
              <w:instrText xml:space="preserve"> PAGEREF _Toc183174660 \h </w:instrText>
            </w:r>
            <w:r>
              <w:rPr>
                <w:noProof/>
                <w:webHidden/>
              </w:rPr>
            </w:r>
            <w:r>
              <w:rPr>
                <w:noProof/>
                <w:webHidden/>
              </w:rPr>
              <w:fldChar w:fldCharType="separate"/>
            </w:r>
            <w:r w:rsidR="00444FF7">
              <w:rPr>
                <w:noProof/>
                <w:webHidden/>
              </w:rPr>
              <w:t>67</w:t>
            </w:r>
            <w:r>
              <w:rPr>
                <w:noProof/>
                <w:webHidden/>
              </w:rPr>
              <w:fldChar w:fldCharType="end"/>
            </w:r>
          </w:hyperlink>
        </w:p>
        <w:p w14:paraId="01B78179" w14:textId="1D344501"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61" w:history="1">
            <w:r w:rsidRPr="00072B8B">
              <w:rPr>
                <w:rStyle w:val="Hyperlink"/>
                <w:noProof/>
                <w:lang w:val="it-IT"/>
              </w:rPr>
              <w:t>8.2.2.</w:t>
            </w:r>
            <w:r w:rsidRPr="00072B8B">
              <w:rPr>
                <w:rStyle w:val="Hyperlink"/>
                <w:rFonts w:ascii="Arial" w:eastAsia="Arial" w:hAnsi="Arial" w:cs="Arial"/>
                <w:noProof/>
                <w:lang w:val="it-IT"/>
              </w:rPr>
              <w:t xml:space="preserve"> </w:t>
            </w:r>
            <w:r w:rsidRPr="00072B8B">
              <w:rPr>
                <w:rStyle w:val="Hyperlink"/>
                <w:noProof/>
                <w:lang w:val="it-IT"/>
              </w:rPr>
              <w:t>P.2.: Iskorištenje ostataka iz šume i drvno-prerađivačke industrije u energetske</w:t>
            </w:r>
            <w:r>
              <w:rPr>
                <w:noProof/>
                <w:webHidden/>
              </w:rPr>
              <w:tab/>
            </w:r>
            <w:r>
              <w:rPr>
                <w:noProof/>
                <w:webHidden/>
              </w:rPr>
              <w:fldChar w:fldCharType="begin"/>
            </w:r>
            <w:r>
              <w:rPr>
                <w:noProof/>
                <w:webHidden/>
              </w:rPr>
              <w:instrText xml:space="preserve"> PAGEREF _Toc183174661 \h </w:instrText>
            </w:r>
            <w:r>
              <w:rPr>
                <w:noProof/>
                <w:webHidden/>
              </w:rPr>
            </w:r>
            <w:r>
              <w:rPr>
                <w:noProof/>
                <w:webHidden/>
              </w:rPr>
              <w:fldChar w:fldCharType="separate"/>
            </w:r>
            <w:r w:rsidR="00444FF7">
              <w:rPr>
                <w:noProof/>
                <w:webHidden/>
              </w:rPr>
              <w:t>68</w:t>
            </w:r>
            <w:r>
              <w:rPr>
                <w:noProof/>
                <w:webHidden/>
              </w:rPr>
              <w:fldChar w:fldCharType="end"/>
            </w:r>
          </w:hyperlink>
        </w:p>
        <w:p w14:paraId="77EEBFB1" w14:textId="59FD09C3"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62" w:history="1">
            <w:r w:rsidRPr="00072B8B">
              <w:rPr>
                <w:rStyle w:val="Hyperlink"/>
                <w:noProof/>
                <w:lang w:val="pl-PL"/>
              </w:rPr>
              <w:t>8.2.3.</w:t>
            </w:r>
            <w:r w:rsidRPr="00072B8B">
              <w:rPr>
                <w:rStyle w:val="Hyperlink"/>
                <w:rFonts w:ascii="Arial" w:eastAsia="Arial" w:hAnsi="Arial" w:cs="Arial"/>
                <w:noProof/>
                <w:lang w:val="pl-PL"/>
              </w:rPr>
              <w:t xml:space="preserve"> </w:t>
            </w:r>
            <w:r w:rsidRPr="00072B8B">
              <w:rPr>
                <w:rStyle w:val="Hyperlink"/>
                <w:noProof/>
                <w:lang w:val="pl-PL"/>
              </w:rPr>
              <w:t>P.3.: Podsticanje razmjene na mjestu konekcije sa elektroenergetskim sistemom</w:t>
            </w:r>
            <w:r>
              <w:rPr>
                <w:noProof/>
                <w:webHidden/>
              </w:rPr>
              <w:tab/>
            </w:r>
            <w:r>
              <w:rPr>
                <w:noProof/>
                <w:webHidden/>
              </w:rPr>
              <w:fldChar w:fldCharType="begin"/>
            </w:r>
            <w:r>
              <w:rPr>
                <w:noProof/>
                <w:webHidden/>
              </w:rPr>
              <w:instrText xml:space="preserve"> PAGEREF _Toc183174662 \h </w:instrText>
            </w:r>
            <w:r>
              <w:rPr>
                <w:noProof/>
                <w:webHidden/>
              </w:rPr>
            </w:r>
            <w:r>
              <w:rPr>
                <w:noProof/>
                <w:webHidden/>
              </w:rPr>
              <w:fldChar w:fldCharType="separate"/>
            </w:r>
            <w:r w:rsidR="00444FF7">
              <w:rPr>
                <w:noProof/>
                <w:webHidden/>
              </w:rPr>
              <w:t>69</w:t>
            </w:r>
            <w:r>
              <w:rPr>
                <w:noProof/>
                <w:webHidden/>
              </w:rPr>
              <w:fldChar w:fldCharType="end"/>
            </w:r>
          </w:hyperlink>
        </w:p>
        <w:p w14:paraId="1D3CE71C" w14:textId="6AAB0EFF"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63" w:history="1">
            <w:r w:rsidRPr="00072B8B">
              <w:rPr>
                <w:rStyle w:val="Hyperlink"/>
                <w:noProof/>
                <w:lang w:val="it-IT"/>
              </w:rPr>
              <w:t>8.2.4.</w:t>
            </w:r>
            <w:r w:rsidRPr="00072B8B">
              <w:rPr>
                <w:rStyle w:val="Hyperlink"/>
                <w:rFonts w:ascii="Arial" w:eastAsia="Arial" w:hAnsi="Arial" w:cs="Arial"/>
                <w:noProof/>
                <w:lang w:val="it-IT"/>
              </w:rPr>
              <w:t xml:space="preserve"> </w:t>
            </w:r>
            <w:r w:rsidRPr="00072B8B">
              <w:rPr>
                <w:rStyle w:val="Hyperlink"/>
                <w:noProof/>
                <w:lang w:val="it-IT"/>
              </w:rPr>
              <w:t>P.4.: Analiza korišćenja vodnog potencijala rijeke Lim</w:t>
            </w:r>
            <w:r>
              <w:rPr>
                <w:noProof/>
                <w:webHidden/>
              </w:rPr>
              <w:tab/>
            </w:r>
            <w:r>
              <w:rPr>
                <w:noProof/>
                <w:webHidden/>
              </w:rPr>
              <w:fldChar w:fldCharType="begin"/>
            </w:r>
            <w:r>
              <w:rPr>
                <w:noProof/>
                <w:webHidden/>
              </w:rPr>
              <w:instrText xml:space="preserve"> PAGEREF _Toc183174663 \h </w:instrText>
            </w:r>
            <w:r>
              <w:rPr>
                <w:noProof/>
                <w:webHidden/>
              </w:rPr>
            </w:r>
            <w:r>
              <w:rPr>
                <w:noProof/>
                <w:webHidden/>
              </w:rPr>
              <w:fldChar w:fldCharType="separate"/>
            </w:r>
            <w:r w:rsidR="00444FF7">
              <w:rPr>
                <w:noProof/>
                <w:webHidden/>
              </w:rPr>
              <w:t>69</w:t>
            </w:r>
            <w:r>
              <w:rPr>
                <w:noProof/>
                <w:webHidden/>
              </w:rPr>
              <w:fldChar w:fldCharType="end"/>
            </w:r>
          </w:hyperlink>
        </w:p>
        <w:p w14:paraId="447AE6AD" w14:textId="0EE34EA6"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64" w:history="1">
            <w:r w:rsidRPr="00072B8B">
              <w:rPr>
                <w:rStyle w:val="Hyperlink"/>
                <w:noProof/>
                <w:lang w:val="it-IT"/>
              </w:rPr>
              <w:t>8.2.5.</w:t>
            </w:r>
            <w:r w:rsidRPr="00072B8B">
              <w:rPr>
                <w:rStyle w:val="Hyperlink"/>
                <w:rFonts w:ascii="Arial" w:eastAsia="Arial" w:hAnsi="Arial" w:cs="Arial"/>
                <w:noProof/>
                <w:lang w:val="it-IT"/>
              </w:rPr>
              <w:t xml:space="preserve"> </w:t>
            </w:r>
            <w:r w:rsidRPr="00072B8B">
              <w:rPr>
                <w:rStyle w:val="Hyperlink"/>
                <w:noProof/>
                <w:lang w:val="it-IT"/>
              </w:rPr>
              <w:t>P.5.: Izraditi studije opravdanosti korišćenja ostalih alternativnih izvora</w:t>
            </w:r>
            <w:r>
              <w:rPr>
                <w:noProof/>
                <w:webHidden/>
              </w:rPr>
              <w:tab/>
            </w:r>
            <w:r>
              <w:rPr>
                <w:noProof/>
                <w:webHidden/>
              </w:rPr>
              <w:fldChar w:fldCharType="begin"/>
            </w:r>
            <w:r>
              <w:rPr>
                <w:noProof/>
                <w:webHidden/>
              </w:rPr>
              <w:instrText xml:space="preserve"> PAGEREF _Toc183174664 \h </w:instrText>
            </w:r>
            <w:r>
              <w:rPr>
                <w:noProof/>
                <w:webHidden/>
              </w:rPr>
            </w:r>
            <w:r>
              <w:rPr>
                <w:noProof/>
                <w:webHidden/>
              </w:rPr>
              <w:fldChar w:fldCharType="separate"/>
            </w:r>
            <w:r w:rsidR="00444FF7">
              <w:rPr>
                <w:noProof/>
                <w:webHidden/>
              </w:rPr>
              <w:t>69</w:t>
            </w:r>
            <w:r>
              <w:rPr>
                <w:noProof/>
                <w:webHidden/>
              </w:rPr>
              <w:fldChar w:fldCharType="end"/>
            </w:r>
          </w:hyperlink>
        </w:p>
        <w:p w14:paraId="39F05BF5" w14:textId="3E4FB3BA" w:rsidR="00B7569F" w:rsidRDefault="00B7569F" w:rsidP="00C707D9">
          <w:pPr>
            <w:pStyle w:val="TOC2"/>
            <w:tabs>
              <w:tab w:val="right" w:leader="dot" w:pos="9620"/>
            </w:tabs>
            <w:rPr>
              <w:rFonts w:asciiTheme="minorHAnsi" w:eastAsiaTheme="minorEastAsia" w:hAnsiTheme="minorHAnsi" w:cstheme="minorBidi"/>
              <w:noProof/>
              <w:color w:val="auto"/>
              <w:sz w:val="22"/>
              <w14:ligatures w14:val="standardContextual"/>
            </w:rPr>
          </w:pPr>
          <w:hyperlink w:anchor="_Toc183174665" w:history="1">
            <w:r w:rsidRPr="00072B8B">
              <w:rPr>
                <w:rStyle w:val="Hyperlink"/>
                <w:noProof/>
                <w:lang w:val="it-IT"/>
              </w:rPr>
              <w:t>8.3.</w:t>
            </w:r>
            <w:r w:rsidRPr="00072B8B">
              <w:rPr>
                <w:rStyle w:val="Hyperlink"/>
                <w:rFonts w:ascii="Arial" w:eastAsia="Arial" w:hAnsi="Arial" w:cs="Arial"/>
                <w:noProof/>
                <w:lang w:val="it-IT"/>
              </w:rPr>
              <w:t xml:space="preserve"> </w:t>
            </w:r>
            <w:r w:rsidRPr="00072B8B">
              <w:rPr>
                <w:rStyle w:val="Hyperlink"/>
                <w:noProof/>
                <w:lang w:val="it-IT"/>
              </w:rPr>
              <w:t>Mjere za unaprjeđenje energetske efikasnosti</w:t>
            </w:r>
            <w:r>
              <w:rPr>
                <w:noProof/>
                <w:webHidden/>
              </w:rPr>
              <w:tab/>
            </w:r>
            <w:r>
              <w:rPr>
                <w:noProof/>
                <w:webHidden/>
              </w:rPr>
              <w:fldChar w:fldCharType="begin"/>
            </w:r>
            <w:r>
              <w:rPr>
                <w:noProof/>
                <w:webHidden/>
              </w:rPr>
              <w:instrText xml:space="preserve"> PAGEREF _Toc183174665 \h </w:instrText>
            </w:r>
            <w:r>
              <w:rPr>
                <w:noProof/>
                <w:webHidden/>
              </w:rPr>
            </w:r>
            <w:r>
              <w:rPr>
                <w:noProof/>
                <w:webHidden/>
              </w:rPr>
              <w:fldChar w:fldCharType="separate"/>
            </w:r>
            <w:r w:rsidR="00444FF7">
              <w:rPr>
                <w:noProof/>
                <w:webHidden/>
              </w:rPr>
              <w:t>70</w:t>
            </w:r>
            <w:r>
              <w:rPr>
                <w:noProof/>
                <w:webHidden/>
              </w:rPr>
              <w:fldChar w:fldCharType="end"/>
            </w:r>
          </w:hyperlink>
        </w:p>
        <w:p w14:paraId="55048910" w14:textId="5307659D"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66" w:history="1">
            <w:r w:rsidRPr="00072B8B">
              <w:rPr>
                <w:rStyle w:val="Hyperlink"/>
                <w:noProof/>
                <w:lang w:val="it-IT"/>
              </w:rPr>
              <w:t>8.3.1.</w:t>
            </w:r>
            <w:r w:rsidRPr="00072B8B">
              <w:rPr>
                <w:rStyle w:val="Hyperlink"/>
                <w:rFonts w:ascii="Arial" w:eastAsia="Arial" w:hAnsi="Arial" w:cs="Arial"/>
                <w:noProof/>
                <w:lang w:val="it-IT"/>
              </w:rPr>
              <w:t xml:space="preserve"> </w:t>
            </w:r>
            <w:r w:rsidRPr="00072B8B">
              <w:rPr>
                <w:rStyle w:val="Hyperlink"/>
                <w:noProof/>
                <w:lang w:val="it-IT"/>
              </w:rPr>
              <w:t>Međusektorske mjere</w:t>
            </w:r>
            <w:r>
              <w:rPr>
                <w:noProof/>
                <w:webHidden/>
              </w:rPr>
              <w:tab/>
            </w:r>
            <w:r>
              <w:rPr>
                <w:noProof/>
                <w:webHidden/>
              </w:rPr>
              <w:fldChar w:fldCharType="begin"/>
            </w:r>
            <w:r>
              <w:rPr>
                <w:noProof/>
                <w:webHidden/>
              </w:rPr>
              <w:instrText xml:space="preserve"> PAGEREF _Toc183174666 \h </w:instrText>
            </w:r>
            <w:r>
              <w:rPr>
                <w:noProof/>
                <w:webHidden/>
              </w:rPr>
            </w:r>
            <w:r>
              <w:rPr>
                <w:noProof/>
                <w:webHidden/>
              </w:rPr>
              <w:fldChar w:fldCharType="separate"/>
            </w:r>
            <w:r w:rsidR="00444FF7">
              <w:rPr>
                <w:noProof/>
                <w:webHidden/>
              </w:rPr>
              <w:t>70</w:t>
            </w:r>
            <w:r>
              <w:rPr>
                <w:noProof/>
                <w:webHidden/>
              </w:rPr>
              <w:fldChar w:fldCharType="end"/>
            </w:r>
          </w:hyperlink>
        </w:p>
        <w:p w14:paraId="2A0B1A75" w14:textId="5D9A6057"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67" w:history="1">
            <w:r w:rsidRPr="00072B8B">
              <w:rPr>
                <w:rStyle w:val="Hyperlink"/>
                <w:noProof/>
                <w:lang w:val="it-IT"/>
              </w:rPr>
              <w:t>8.3.2.</w:t>
            </w:r>
            <w:r w:rsidRPr="00072B8B">
              <w:rPr>
                <w:rStyle w:val="Hyperlink"/>
                <w:rFonts w:ascii="Arial" w:eastAsia="Arial" w:hAnsi="Arial" w:cs="Arial"/>
                <w:noProof/>
                <w:lang w:val="it-IT"/>
              </w:rPr>
              <w:t xml:space="preserve"> </w:t>
            </w:r>
            <w:r w:rsidRPr="00072B8B">
              <w:rPr>
                <w:rStyle w:val="Hyperlink"/>
                <w:noProof/>
                <w:lang w:val="it-IT"/>
              </w:rPr>
              <w:t>Domaćinstva</w:t>
            </w:r>
            <w:r>
              <w:rPr>
                <w:noProof/>
                <w:webHidden/>
              </w:rPr>
              <w:tab/>
            </w:r>
            <w:r>
              <w:rPr>
                <w:noProof/>
                <w:webHidden/>
              </w:rPr>
              <w:fldChar w:fldCharType="begin"/>
            </w:r>
            <w:r>
              <w:rPr>
                <w:noProof/>
                <w:webHidden/>
              </w:rPr>
              <w:instrText xml:space="preserve"> PAGEREF _Toc183174667 \h </w:instrText>
            </w:r>
            <w:r>
              <w:rPr>
                <w:noProof/>
                <w:webHidden/>
              </w:rPr>
            </w:r>
            <w:r>
              <w:rPr>
                <w:noProof/>
                <w:webHidden/>
              </w:rPr>
              <w:fldChar w:fldCharType="separate"/>
            </w:r>
            <w:r w:rsidR="00444FF7">
              <w:rPr>
                <w:noProof/>
                <w:webHidden/>
              </w:rPr>
              <w:t>73</w:t>
            </w:r>
            <w:r>
              <w:rPr>
                <w:noProof/>
                <w:webHidden/>
              </w:rPr>
              <w:fldChar w:fldCharType="end"/>
            </w:r>
          </w:hyperlink>
        </w:p>
        <w:p w14:paraId="0702C6B6" w14:textId="654F1B6D"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68" w:history="1">
            <w:r w:rsidRPr="00072B8B">
              <w:rPr>
                <w:rStyle w:val="Hyperlink"/>
                <w:noProof/>
                <w:lang w:val="it-IT"/>
              </w:rPr>
              <w:t>8.3.3.</w:t>
            </w:r>
            <w:r w:rsidRPr="00072B8B">
              <w:rPr>
                <w:rStyle w:val="Hyperlink"/>
                <w:rFonts w:ascii="Arial" w:eastAsia="Arial" w:hAnsi="Arial" w:cs="Arial"/>
                <w:noProof/>
                <w:lang w:val="it-IT"/>
              </w:rPr>
              <w:t xml:space="preserve"> </w:t>
            </w:r>
            <w:r w:rsidRPr="00072B8B">
              <w:rPr>
                <w:rStyle w:val="Hyperlink"/>
                <w:noProof/>
                <w:lang w:val="it-IT"/>
              </w:rPr>
              <w:t>Sektor usluga</w:t>
            </w:r>
            <w:r>
              <w:rPr>
                <w:noProof/>
                <w:webHidden/>
              </w:rPr>
              <w:tab/>
            </w:r>
            <w:r>
              <w:rPr>
                <w:noProof/>
                <w:webHidden/>
              </w:rPr>
              <w:fldChar w:fldCharType="begin"/>
            </w:r>
            <w:r>
              <w:rPr>
                <w:noProof/>
                <w:webHidden/>
              </w:rPr>
              <w:instrText xml:space="preserve"> PAGEREF _Toc183174668 \h </w:instrText>
            </w:r>
            <w:r>
              <w:rPr>
                <w:noProof/>
                <w:webHidden/>
              </w:rPr>
            </w:r>
            <w:r>
              <w:rPr>
                <w:noProof/>
                <w:webHidden/>
              </w:rPr>
              <w:fldChar w:fldCharType="separate"/>
            </w:r>
            <w:r w:rsidR="00444FF7">
              <w:rPr>
                <w:noProof/>
                <w:webHidden/>
              </w:rPr>
              <w:t>75</w:t>
            </w:r>
            <w:r>
              <w:rPr>
                <w:noProof/>
                <w:webHidden/>
              </w:rPr>
              <w:fldChar w:fldCharType="end"/>
            </w:r>
          </w:hyperlink>
        </w:p>
        <w:p w14:paraId="108DDD2E" w14:textId="61E2132B" w:rsidR="00B7569F" w:rsidRDefault="00B7569F" w:rsidP="00C707D9">
          <w:pPr>
            <w:pStyle w:val="TOC2"/>
            <w:tabs>
              <w:tab w:val="right" w:leader="dot" w:pos="9620"/>
            </w:tabs>
            <w:rPr>
              <w:rFonts w:asciiTheme="minorHAnsi" w:eastAsiaTheme="minorEastAsia" w:hAnsiTheme="minorHAnsi" w:cstheme="minorBidi"/>
              <w:noProof/>
              <w:color w:val="auto"/>
              <w:sz w:val="22"/>
              <w14:ligatures w14:val="standardContextual"/>
            </w:rPr>
          </w:pPr>
          <w:hyperlink w:anchor="_Toc183174669" w:history="1">
            <w:r w:rsidRPr="00072B8B">
              <w:rPr>
                <w:rStyle w:val="Hyperlink"/>
                <w:noProof/>
                <w:lang w:val="it-IT"/>
              </w:rPr>
              <w:t>8.4.</w:t>
            </w:r>
            <w:r w:rsidRPr="00072B8B">
              <w:rPr>
                <w:rStyle w:val="Hyperlink"/>
                <w:rFonts w:ascii="Arial" w:eastAsia="Arial" w:hAnsi="Arial" w:cs="Arial"/>
                <w:noProof/>
                <w:lang w:val="it-IT"/>
              </w:rPr>
              <w:t xml:space="preserve"> </w:t>
            </w:r>
            <w:r w:rsidRPr="00072B8B">
              <w:rPr>
                <w:rStyle w:val="Hyperlink"/>
                <w:noProof/>
                <w:lang w:val="it-IT"/>
              </w:rPr>
              <w:t>Mjere podizanja svijesti i povećanja nivoa informisanosti</w:t>
            </w:r>
            <w:r>
              <w:rPr>
                <w:noProof/>
                <w:webHidden/>
              </w:rPr>
              <w:tab/>
            </w:r>
            <w:r>
              <w:rPr>
                <w:noProof/>
                <w:webHidden/>
              </w:rPr>
              <w:fldChar w:fldCharType="begin"/>
            </w:r>
            <w:r>
              <w:rPr>
                <w:noProof/>
                <w:webHidden/>
              </w:rPr>
              <w:instrText xml:space="preserve"> PAGEREF _Toc183174669 \h </w:instrText>
            </w:r>
            <w:r>
              <w:rPr>
                <w:noProof/>
                <w:webHidden/>
              </w:rPr>
            </w:r>
            <w:r>
              <w:rPr>
                <w:noProof/>
                <w:webHidden/>
              </w:rPr>
              <w:fldChar w:fldCharType="separate"/>
            </w:r>
            <w:r w:rsidR="00444FF7">
              <w:rPr>
                <w:noProof/>
                <w:webHidden/>
              </w:rPr>
              <w:t>81</w:t>
            </w:r>
            <w:r>
              <w:rPr>
                <w:noProof/>
                <w:webHidden/>
              </w:rPr>
              <w:fldChar w:fldCharType="end"/>
            </w:r>
          </w:hyperlink>
        </w:p>
        <w:p w14:paraId="2D6AF5DE" w14:textId="3DF8A878"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70" w:history="1">
            <w:r w:rsidRPr="00072B8B">
              <w:rPr>
                <w:rStyle w:val="Hyperlink"/>
                <w:noProof/>
                <w:lang w:val="it-IT"/>
              </w:rPr>
              <w:t>8.4.1.</w:t>
            </w:r>
            <w:r w:rsidRPr="00072B8B">
              <w:rPr>
                <w:rStyle w:val="Hyperlink"/>
                <w:rFonts w:ascii="Arial" w:eastAsia="Arial" w:hAnsi="Arial" w:cs="Arial"/>
                <w:noProof/>
                <w:lang w:val="it-IT"/>
              </w:rPr>
              <w:t xml:space="preserve"> </w:t>
            </w:r>
            <w:r w:rsidRPr="00072B8B">
              <w:rPr>
                <w:rStyle w:val="Hyperlink"/>
                <w:noProof/>
                <w:lang w:val="it-IT"/>
              </w:rPr>
              <w:t>N.1.: Povećanje nivoa informisanosti građana</w:t>
            </w:r>
            <w:r>
              <w:rPr>
                <w:noProof/>
                <w:webHidden/>
              </w:rPr>
              <w:tab/>
            </w:r>
            <w:r>
              <w:rPr>
                <w:noProof/>
                <w:webHidden/>
              </w:rPr>
              <w:fldChar w:fldCharType="begin"/>
            </w:r>
            <w:r>
              <w:rPr>
                <w:noProof/>
                <w:webHidden/>
              </w:rPr>
              <w:instrText xml:space="preserve"> PAGEREF _Toc183174670 \h </w:instrText>
            </w:r>
            <w:r>
              <w:rPr>
                <w:noProof/>
                <w:webHidden/>
              </w:rPr>
            </w:r>
            <w:r>
              <w:rPr>
                <w:noProof/>
                <w:webHidden/>
              </w:rPr>
              <w:fldChar w:fldCharType="separate"/>
            </w:r>
            <w:r w:rsidR="00444FF7">
              <w:rPr>
                <w:noProof/>
                <w:webHidden/>
              </w:rPr>
              <w:t>81</w:t>
            </w:r>
            <w:r>
              <w:rPr>
                <w:noProof/>
                <w:webHidden/>
              </w:rPr>
              <w:fldChar w:fldCharType="end"/>
            </w:r>
          </w:hyperlink>
        </w:p>
        <w:p w14:paraId="7B671C69" w14:textId="1EBF6B27"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71" w:history="1">
            <w:r w:rsidRPr="00072B8B">
              <w:rPr>
                <w:rStyle w:val="Hyperlink"/>
                <w:noProof/>
                <w:lang w:val="it-IT"/>
              </w:rPr>
              <w:t>8.4.2.</w:t>
            </w:r>
            <w:r w:rsidRPr="00072B8B">
              <w:rPr>
                <w:rStyle w:val="Hyperlink"/>
                <w:rFonts w:ascii="Arial" w:eastAsia="Arial" w:hAnsi="Arial" w:cs="Arial"/>
                <w:noProof/>
                <w:lang w:val="it-IT"/>
              </w:rPr>
              <w:t xml:space="preserve"> </w:t>
            </w:r>
            <w:r w:rsidRPr="00072B8B">
              <w:rPr>
                <w:rStyle w:val="Hyperlink"/>
                <w:noProof/>
                <w:lang w:val="it-IT"/>
              </w:rPr>
              <w:t>N.2.: Podizanje svijesti i tehnička obuka zaposlenih</w:t>
            </w:r>
            <w:r>
              <w:rPr>
                <w:noProof/>
                <w:webHidden/>
              </w:rPr>
              <w:tab/>
            </w:r>
            <w:r>
              <w:rPr>
                <w:noProof/>
                <w:webHidden/>
              </w:rPr>
              <w:fldChar w:fldCharType="begin"/>
            </w:r>
            <w:r>
              <w:rPr>
                <w:noProof/>
                <w:webHidden/>
              </w:rPr>
              <w:instrText xml:space="preserve"> PAGEREF _Toc183174671 \h </w:instrText>
            </w:r>
            <w:r>
              <w:rPr>
                <w:noProof/>
                <w:webHidden/>
              </w:rPr>
            </w:r>
            <w:r>
              <w:rPr>
                <w:noProof/>
                <w:webHidden/>
              </w:rPr>
              <w:fldChar w:fldCharType="separate"/>
            </w:r>
            <w:r w:rsidR="00444FF7">
              <w:rPr>
                <w:noProof/>
                <w:webHidden/>
              </w:rPr>
              <w:t>82</w:t>
            </w:r>
            <w:r>
              <w:rPr>
                <w:noProof/>
                <w:webHidden/>
              </w:rPr>
              <w:fldChar w:fldCharType="end"/>
            </w:r>
          </w:hyperlink>
        </w:p>
        <w:p w14:paraId="3DB9F563" w14:textId="7DBF82BF" w:rsidR="00B7569F" w:rsidRDefault="00B7569F" w:rsidP="00C707D9">
          <w:pPr>
            <w:pStyle w:val="TOC1"/>
            <w:tabs>
              <w:tab w:val="right" w:leader="dot" w:pos="9620"/>
            </w:tabs>
            <w:jc w:val="both"/>
            <w:rPr>
              <w:rFonts w:asciiTheme="minorHAnsi" w:eastAsiaTheme="minorEastAsia" w:hAnsiTheme="minorHAnsi" w:cstheme="minorBidi"/>
              <w:b w:val="0"/>
              <w:noProof/>
              <w:color w:val="auto"/>
              <w:sz w:val="22"/>
              <w14:ligatures w14:val="standardContextual"/>
            </w:rPr>
          </w:pPr>
          <w:hyperlink w:anchor="_Toc183174672" w:history="1">
            <w:r w:rsidRPr="00072B8B">
              <w:rPr>
                <w:rStyle w:val="Hyperlink"/>
                <w:noProof/>
              </w:rPr>
              <w:t>9.</w:t>
            </w:r>
            <w:r w:rsidRPr="00072B8B">
              <w:rPr>
                <w:rStyle w:val="Hyperlink"/>
                <w:rFonts w:ascii="Arial" w:eastAsia="Arial" w:hAnsi="Arial" w:cs="Arial"/>
                <w:noProof/>
              </w:rPr>
              <w:t xml:space="preserve"> </w:t>
            </w:r>
            <w:r w:rsidRPr="00072B8B">
              <w:rPr>
                <w:rStyle w:val="Hyperlink"/>
                <w:noProof/>
              </w:rPr>
              <w:t>Finansijska sredstva za realizaciju plana</w:t>
            </w:r>
            <w:r>
              <w:rPr>
                <w:noProof/>
                <w:webHidden/>
              </w:rPr>
              <w:tab/>
            </w:r>
            <w:r>
              <w:rPr>
                <w:noProof/>
                <w:webHidden/>
              </w:rPr>
              <w:fldChar w:fldCharType="begin"/>
            </w:r>
            <w:r>
              <w:rPr>
                <w:noProof/>
                <w:webHidden/>
              </w:rPr>
              <w:instrText xml:space="preserve"> PAGEREF _Toc183174672 \h </w:instrText>
            </w:r>
            <w:r>
              <w:rPr>
                <w:noProof/>
                <w:webHidden/>
              </w:rPr>
            </w:r>
            <w:r>
              <w:rPr>
                <w:noProof/>
                <w:webHidden/>
              </w:rPr>
              <w:fldChar w:fldCharType="separate"/>
            </w:r>
            <w:r w:rsidR="00444FF7">
              <w:rPr>
                <w:noProof/>
                <w:webHidden/>
              </w:rPr>
              <w:t>93</w:t>
            </w:r>
            <w:r>
              <w:rPr>
                <w:noProof/>
                <w:webHidden/>
              </w:rPr>
              <w:fldChar w:fldCharType="end"/>
            </w:r>
          </w:hyperlink>
        </w:p>
        <w:p w14:paraId="22079994" w14:textId="42FF89EE" w:rsidR="00B7569F" w:rsidRDefault="00B7569F" w:rsidP="00C707D9">
          <w:pPr>
            <w:pStyle w:val="TOC2"/>
            <w:tabs>
              <w:tab w:val="right" w:leader="dot" w:pos="9620"/>
            </w:tabs>
            <w:rPr>
              <w:rFonts w:asciiTheme="minorHAnsi" w:eastAsiaTheme="minorEastAsia" w:hAnsiTheme="minorHAnsi" w:cstheme="minorBidi"/>
              <w:noProof/>
              <w:color w:val="auto"/>
              <w:sz w:val="22"/>
              <w14:ligatures w14:val="standardContextual"/>
            </w:rPr>
          </w:pPr>
          <w:hyperlink w:anchor="_Toc183174673" w:history="1">
            <w:r w:rsidRPr="00072B8B">
              <w:rPr>
                <w:rStyle w:val="Hyperlink"/>
                <w:noProof/>
                <w:lang w:val="pl-PL"/>
              </w:rPr>
              <w:t>9.1.</w:t>
            </w:r>
            <w:r w:rsidRPr="00072B8B">
              <w:rPr>
                <w:rStyle w:val="Hyperlink"/>
                <w:rFonts w:ascii="Arial" w:eastAsia="Arial" w:hAnsi="Arial" w:cs="Arial"/>
                <w:noProof/>
                <w:lang w:val="pl-PL"/>
              </w:rPr>
              <w:t xml:space="preserve"> </w:t>
            </w:r>
            <w:r w:rsidRPr="00072B8B">
              <w:rPr>
                <w:rStyle w:val="Hyperlink"/>
                <w:noProof/>
                <w:lang w:val="pl-PL"/>
              </w:rPr>
              <w:t>Izvori finansiranja</w:t>
            </w:r>
            <w:r>
              <w:rPr>
                <w:noProof/>
                <w:webHidden/>
              </w:rPr>
              <w:tab/>
            </w:r>
            <w:r>
              <w:rPr>
                <w:noProof/>
                <w:webHidden/>
              </w:rPr>
              <w:fldChar w:fldCharType="begin"/>
            </w:r>
            <w:r>
              <w:rPr>
                <w:noProof/>
                <w:webHidden/>
              </w:rPr>
              <w:instrText xml:space="preserve"> PAGEREF _Toc183174673 \h </w:instrText>
            </w:r>
            <w:r>
              <w:rPr>
                <w:noProof/>
                <w:webHidden/>
              </w:rPr>
            </w:r>
            <w:r>
              <w:rPr>
                <w:noProof/>
                <w:webHidden/>
              </w:rPr>
              <w:fldChar w:fldCharType="separate"/>
            </w:r>
            <w:r w:rsidR="00444FF7">
              <w:rPr>
                <w:noProof/>
                <w:webHidden/>
              </w:rPr>
              <w:t>93</w:t>
            </w:r>
            <w:r>
              <w:rPr>
                <w:noProof/>
                <w:webHidden/>
              </w:rPr>
              <w:fldChar w:fldCharType="end"/>
            </w:r>
          </w:hyperlink>
        </w:p>
        <w:p w14:paraId="189B889A" w14:textId="29B039CB" w:rsidR="00B7569F" w:rsidRDefault="00B7569F" w:rsidP="00C707D9">
          <w:pPr>
            <w:pStyle w:val="TOC2"/>
            <w:tabs>
              <w:tab w:val="right" w:leader="dot" w:pos="9620"/>
            </w:tabs>
            <w:rPr>
              <w:rFonts w:asciiTheme="minorHAnsi" w:eastAsiaTheme="minorEastAsia" w:hAnsiTheme="minorHAnsi" w:cstheme="minorBidi"/>
              <w:noProof/>
              <w:color w:val="auto"/>
              <w:sz w:val="22"/>
              <w14:ligatures w14:val="standardContextual"/>
            </w:rPr>
          </w:pPr>
          <w:hyperlink w:anchor="_Toc183174674" w:history="1">
            <w:r w:rsidRPr="00072B8B">
              <w:rPr>
                <w:rStyle w:val="Hyperlink"/>
                <w:noProof/>
                <w:lang w:val="it-IT"/>
              </w:rPr>
              <w:t>9.2.</w:t>
            </w:r>
            <w:r w:rsidRPr="00072B8B">
              <w:rPr>
                <w:rStyle w:val="Hyperlink"/>
                <w:rFonts w:ascii="Arial" w:eastAsia="Arial" w:hAnsi="Arial" w:cs="Arial"/>
                <w:noProof/>
                <w:lang w:val="it-IT"/>
              </w:rPr>
              <w:t xml:space="preserve"> </w:t>
            </w:r>
            <w:r w:rsidRPr="00072B8B">
              <w:rPr>
                <w:rStyle w:val="Hyperlink"/>
                <w:noProof/>
                <w:lang w:val="it-IT"/>
              </w:rPr>
              <w:t>Finansiranje projekata</w:t>
            </w:r>
            <w:r>
              <w:rPr>
                <w:noProof/>
                <w:webHidden/>
              </w:rPr>
              <w:tab/>
            </w:r>
            <w:r>
              <w:rPr>
                <w:noProof/>
                <w:webHidden/>
              </w:rPr>
              <w:fldChar w:fldCharType="begin"/>
            </w:r>
            <w:r>
              <w:rPr>
                <w:noProof/>
                <w:webHidden/>
              </w:rPr>
              <w:instrText xml:space="preserve"> PAGEREF _Toc183174674 \h </w:instrText>
            </w:r>
            <w:r>
              <w:rPr>
                <w:noProof/>
                <w:webHidden/>
              </w:rPr>
            </w:r>
            <w:r>
              <w:rPr>
                <w:noProof/>
                <w:webHidden/>
              </w:rPr>
              <w:fldChar w:fldCharType="separate"/>
            </w:r>
            <w:r w:rsidR="00444FF7">
              <w:rPr>
                <w:noProof/>
                <w:webHidden/>
              </w:rPr>
              <w:t>94</w:t>
            </w:r>
            <w:r>
              <w:rPr>
                <w:noProof/>
                <w:webHidden/>
              </w:rPr>
              <w:fldChar w:fldCharType="end"/>
            </w:r>
          </w:hyperlink>
        </w:p>
        <w:p w14:paraId="21D43A83" w14:textId="3E7D6CDA"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75" w:history="1">
            <w:r w:rsidRPr="00072B8B">
              <w:rPr>
                <w:rStyle w:val="Hyperlink"/>
                <w:noProof/>
                <w:lang w:val="it-IT"/>
              </w:rPr>
              <w:t>9.2.1.</w:t>
            </w:r>
            <w:r w:rsidRPr="00072B8B">
              <w:rPr>
                <w:rStyle w:val="Hyperlink"/>
                <w:rFonts w:ascii="Arial" w:eastAsia="Arial" w:hAnsi="Arial" w:cs="Arial"/>
                <w:noProof/>
                <w:lang w:val="it-IT"/>
              </w:rPr>
              <w:t xml:space="preserve"> </w:t>
            </w:r>
            <w:r w:rsidRPr="00072B8B">
              <w:rPr>
                <w:rStyle w:val="Hyperlink"/>
                <w:noProof/>
                <w:lang w:val="it-IT"/>
              </w:rPr>
              <w:t>Mjere poboljšanja snabdijevanja energijom</w:t>
            </w:r>
            <w:r>
              <w:rPr>
                <w:noProof/>
                <w:webHidden/>
              </w:rPr>
              <w:tab/>
            </w:r>
            <w:r>
              <w:rPr>
                <w:noProof/>
                <w:webHidden/>
              </w:rPr>
              <w:fldChar w:fldCharType="begin"/>
            </w:r>
            <w:r>
              <w:rPr>
                <w:noProof/>
                <w:webHidden/>
              </w:rPr>
              <w:instrText xml:space="preserve"> PAGEREF _Toc183174675 \h </w:instrText>
            </w:r>
            <w:r>
              <w:rPr>
                <w:noProof/>
                <w:webHidden/>
              </w:rPr>
            </w:r>
            <w:r>
              <w:rPr>
                <w:noProof/>
                <w:webHidden/>
              </w:rPr>
              <w:fldChar w:fldCharType="separate"/>
            </w:r>
            <w:r w:rsidR="00444FF7">
              <w:rPr>
                <w:noProof/>
                <w:webHidden/>
              </w:rPr>
              <w:t>94</w:t>
            </w:r>
            <w:r>
              <w:rPr>
                <w:noProof/>
                <w:webHidden/>
              </w:rPr>
              <w:fldChar w:fldCharType="end"/>
            </w:r>
          </w:hyperlink>
        </w:p>
        <w:p w14:paraId="65D580C4" w14:textId="78353754"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76" w:history="1">
            <w:r w:rsidRPr="00072B8B">
              <w:rPr>
                <w:rStyle w:val="Hyperlink"/>
                <w:noProof/>
                <w:lang w:val="it-IT"/>
              </w:rPr>
              <w:t>9.2.2.</w:t>
            </w:r>
            <w:r w:rsidRPr="00072B8B">
              <w:rPr>
                <w:rStyle w:val="Hyperlink"/>
                <w:rFonts w:ascii="Arial" w:eastAsia="Arial" w:hAnsi="Arial" w:cs="Arial"/>
                <w:noProof/>
                <w:lang w:val="it-IT"/>
              </w:rPr>
              <w:t xml:space="preserve"> </w:t>
            </w:r>
            <w:r w:rsidRPr="00072B8B">
              <w:rPr>
                <w:rStyle w:val="Hyperlink"/>
                <w:noProof/>
                <w:lang w:val="it-IT"/>
              </w:rPr>
              <w:t>Mjere za povećanje proizvodnje energije</w:t>
            </w:r>
            <w:r>
              <w:rPr>
                <w:noProof/>
                <w:webHidden/>
              </w:rPr>
              <w:tab/>
            </w:r>
            <w:r>
              <w:rPr>
                <w:noProof/>
                <w:webHidden/>
              </w:rPr>
              <w:fldChar w:fldCharType="begin"/>
            </w:r>
            <w:r>
              <w:rPr>
                <w:noProof/>
                <w:webHidden/>
              </w:rPr>
              <w:instrText xml:space="preserve"> PAGEREF _Toc183174676 \h </w:instrText>
            </w:r>
            <w:r>
              <w:rPr>
                <w:noProof/>
                <w:webHidden/>
              </w:rPr>
            </w:r>
            <w:r>
              <w:rPr>
                <w:noProof/>
                <w:webHidden/>
              </w:rPr>
              <w:fldChar w:fldCharType="separate"/>
            </w:r>
            <w:r w:rsidR="00444FF7">
              <w:rPr>
                <w:noProof/>
                <w:webHidden/>
              </w:rPr>
              <w:t>94</w:t>
            </w:r>
            <w:r>
              <w:rPr>
                <w:noProof/>
                <w:webHidden/>
              </w:rPr>
              <w:fldChar w:fldCharType="end"/>
            </w:r>
          </w:hyperlink>
        </w:p>
        <w:p w14:paraId="4AB9BC7D" w14:textId="72CDA097"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77" w:history="1">
            <w:r w:rsidRPr="00072B8B">
              <w:rPr>
                <w:rStyle w:val="Hyperlink"/>
                <w:noProof/>
                <w:lang w:val="it-IT"/>
              </w:rPr>
              <w:t>9.2.3.</w:t>
            </w:r>
            <w:r w:rsidRPr="00072B8B">
              <w:rPr>
                <w:rStyle w:val="Hyperlink"/>
                <w:rFonts w:ascii="Arial" w:eastAsia="Arial" w:hAnsi="Arial" w:cs="Arial"/>
                <w:noProof/>
                <w:lang w:val="it-IT"/>
              </w:rPr>
              <w:t xml:space="preserve"> </w:t>
            </w:r>
            <w:r w:rsidRPr="00072B8B">
              <w:rPr>
                <w:rStyle w:val="Hyperlink"/>
                <w:noProof/>
                <w:lang w:val="it-IT"/>
              </w:rPr>
              <w:t>Mjere za unaprjeđenje energetske efikasnosti</w:t>
            </w:r>
            <w:r>
              <w:rPr>
                <w:noProof/>
                <w:webHidden/>
              </w:rPr>
              <w:tab/>
            </w:r>
            <w:r>
              <w:rPr>
                <w:noProof/>
                <w:webHidden/>
              </w:rPr>
              <w:fldChar w:fldCharType="begin"/>
            </w:r>
            <w:r>
              <w:rPr>
                <w:noProof/>
                <w:webHidden/>
              </w:rPr>
              <w:instrText xml:space="preserve"> PAGEREF _Toc183174677 \h </w:instrText>
            </w:r>
            <w:r>
              <w:rPr>
                <w:noProof/>
                <w:webHidden/>
              </w:rPr>
            </w:r>
            <w:r>
              <w:rPr>
                <w:noProof/>
                <w:webHidden/>
              </w:rPr>
              <w:fldChar w:fldCharType="separate"/>
            </w:r>
            <w:r w:rsidR="00444FF7">
              <w:rPr>
                <w:noProof/>
                <w:webHidden/>
              </w:rPr>
              <w:t>95</w:t>
            </w:r>
            <w:r>
              <w:rPr>
                <w:noProof/>
                <w:webHidden/>
              </w:rPr>
              <w:fldChar w:fldCharType="end"/>
            </w:r>
          </w:hyperlink>
        </w:p>
        <w:p w14:paraId="5280E6B8" w14:textId="1159E6B7" w:rsidR="00B7569F" w:rsidRDefault="00B7569F" w:rsidP="00C707D9">
          <w:pPr>
            <w:pStyle w:val="TOC3"/>
            <w:tabs>
              <w:tab w:val="right" w:leader="dot" w:pos="9620"/>
            </w:tabs>
            <w:rPr>
              <w:rFonts w:asciiTheme="minorHAnsi" w:eastAsiaTheme="minorEastAsia" w:hAnsiTheme="minorHAnsi" w:cstheme="minorBidi"/>
              <w:noProof/>
              <w:color w:val="auto"/>
              <w:sz w:val="22"/>
              <w14:ligatures w14:val="standardContextual"/>
            </w:rPr>
          </w:pPr>
          <w:hyperlink w:anchor="_Toc183174678" w:history="1">
            <w:r w:rsidRPr="00072B8B">
              <w:rPr>
                <w:rStyle w:val="Hyperlink"/>
                <w:noProof/>
                <w:lang w:val="it-IT"/>
              </w:rPr>
              <w:t>9.2.4.</w:t>
            </w:r>
            <w:r w:rsidRPr="00072B8B">
              <w:rPr>
                <w:rStyle w:val="Hyperlink"/>
                <w:rFonts w:ascii="Arial" w:eastAsia="Arial" w:hAnsi="Arial" w:cs="Arial"/>
                <w:noProof/>
                <w:lang w:val="it-IT"/>
              </w:rPr>
              <w:t xml:space="preserve"> </w:t>
            </w:r>
            <w:r w:rsidRPr="00072B8B">
              <w:rPr>
                <w:rStyle w:val="Hyperlink"/>
                <w:noProof/>
                <w:lang w:val="it-IT"/>
              </w:rPr>
              <w:t>Mjere povećanja svijesti i podizanja nivoa informisanosti</w:t>
            </w:r>
            <w:r>
              <w:rPr>
                <w:noProof/>
                <w:webHidden/>
              </w:rPr>
              <w:tab/>
            </w:r>
            <w:r>
              <w:rPr>
                <w:noProof/>
                <w:webHidden/>
              </w:rPr>
              <w:fldChar w:fldCharType="begin"/>
            </w:r>
            <w:r>
              <w:rPr>
                <w:noProof/>
                <w:webHidden/>
              </w:rPr>
              <w:instrText xml:space="preserve"> PAGEREF _Toc183174678 \h </w:instrText>
            </w:r>
            <w:r>
              <w:rPr>
                <w:noProof/>
                <w:webHidden/>
              </w:rPr>
            </w:r>
            <w:r>
              <w:rPr>
                <w:noProof/>
                <w:webHidden/>
              </w:rPr>
              <w:fldChar w:fldCharType="separate"/>
            </w:r>
            <w:r w:rsidR="00444FF7">
              <w:rPr>
                <w:noProof/>
                <w:webHidden/>
              </w:rPr>
              <w:t>97</w:t>
            </w:r>
            <w:r>
              <w:rPr>
                <w:noProof/>
                <w:webHidden/>
              </w:rPr>
              <w:fldChar w:fldCharType="end"/>
            </w:r>
          </w:hyperlink>
        </w:p>
        <w:p w14:paraId="361FFC7B" w14:textId="0985565B" w:rsidR="00B7569F" w:rsidRDefault="00B7569F" w:rsidP="00C707D9">
          <w:pPr>
            <w:pStyle w:val="TOC1"/>
            <w:tabs>
              <w:tab w:val="right" w:leader="dot" w:pos="9620"/>
            </w:tabs>
            <w:jc w:val="both"/>
            <w:rPr>
              <w:rFonts w:asciiTheme="minorHAnsi" w:eastAsiaTheme="minorEastAsia" w:hAnsiTheme="minorHAnsi" w:cstheme="minorBidi"/>
              <w:b w:val="0"/>
              <w:noProof/>
              <w:color w:val="auto"/>
              <w:sz w:val="22"/>
              <w14:ligatures w14:val="standardContextual"/>
            </w:rPr>
          </w:pPr>
          <w:hyperlink w:anchor="_Toc183174679" w:history="1">
            <w:r w:rsidRPr="00072B8B">
              <w:rPr>
                <w:rStyle w:val="Hyperlink"/>
                <w:noProof/>
                <w:lang w:val="it-IT"/>
              </w:rPr>
              <w:t>10.</w:t>
            </w:r>
            <w:r w:rsidRPr="00072B8B">
              <w:rPr>
                <w:rStyle w:val="Hyperlink"/>
                <w:rFonts w:ascii="Arial" w:eastAsia="Arial" w:hAnsi="Arial" w:cs="Arial"/>
                <w:noProof/>
                <w:lang w:val="it-IT"/>
              </w:rPr>
              <w:t xml:space="preserve"> </w:t>
            </w:r>
            <w:r w:rsidRPr="00072B8B">
              <w:rPr>
                <w:rStyle w:val="Hyperlink"/>
                <w:noProof/>
                <w:lang w:val="it-IT"/>
              </w:rPr>
              <w:t>REZIME</w:t>
            </w:r>
            <w:r>
              <w:rPr>
                <w:noProof/>
                <w:webHidden/>
              </w:rPr>
              <w:tab/>
            </w:r>
            <w:r>
              <w:rPr>
                <w:noProof/>
                <w:webHidden/>
              </w:rPr>
              <w:fldChar w:fldCharType="begin"/>
            </w:r>
            <w:r>
              <w:rPr>
                <w:noProof/>
                <w:webHidden/>
              </w:rPr>
              <w:instrText xml:space="preserve"> PAGEREF _Toc183174679 \h </w:instrText>
            </w:r>
            <w:r>
              <w:rPr>
                <w:noProof/>
                <w:webHidden/>
              </w:rPr>
            </w:r>
            <w:r>
              <w:rPr>
                <w:noProof/>
                <w:webHidden/>
              </w:rPr>
              <w:fldChar w:fldCharType="separate"/>
            </w:r>
            <w:r w:rsidR="00444FF7">
              <w:rPr>
                <w:noProof/>
                <w:webHidden/>
              </w:rPr>
              <w:t>97</w:t>
            </w:r>
            <w:r>
              <w:rPr>
                <w:noProof/>
                <w:webHidden/>
              </w:rPr>
              <w:fldChar w:fldCharType="end"/>
            </w:r>
          </w:hyperlink>
        </w:p>
        <w:p w14:paraId="0425DA25" w14:textId="70A7FD4F" w:rsidR="00B7569F" w:rsidRDefault="00B7569F" w:rsidP="00C707D9">
          <w:pPr>
            <w:pStyle w:val="TOC1"/>
            <w:tabs>
              <w:tab w:val="right" w:leader="dot" w:pos="9620"/>
            </w:tabs>
            <w:jc w:val="both"/>
            <w:rPr>
              <w:rFonts w:asciiTheme="minorHAnsi" w:eastAsiaTheme="minorEastAsia" w:hAnsiTheme="minorHAnsi" w:cstheme="minorBidi"/>
              <w:b w:val="0"/>
              <w:noProof/>
              <w:color w:val="auto"/>
              <w:sz w:val="22"/>
              <w14:ligatures w14:val="standardContextual"/>
            </w:rPr>
          </w:pPr>
          <w:hyperlink w:anchor="_Toc183174680" w:history="1">
            <w:r w:rsidRPr="00072B8B">
              <w:rPr>
                <w:rStyle w:val="Hyperlink"/>
                <w:noProof/>
                <w:lang w:val="it-IT"/>
              </w:rPr>
              <w:t>BIBLIOGRAFIJA</w:t>
            </w:r>
            <w:r>
              <w:rPr>
                <w:noProof/>
                <w:webHidden/>
              </w:rPr>
              <w:tab/>
            </w:r>
            <w:r>
              <w:rPr>
                <w:noProof/>
                <w:webHidden/>
              </w:rPr>
              <w:fldChar w:fldCharType="begin"/>
            </w:r>
            <w:r>
              <w:rPr>
                <w:noProof/>
                <w:webHidden/>
              </w:rPr>
              <w:instrText xml:space="preserve"> PAGEREF _Toc183174680 \h </w:instrText>
            </w:r>
            <w:r>
              <w:rPr>
                <w:noProof/>
                <w:webHidden/>
              </w:rPr>
            </w:r>
            <w:r>
              <w:rPr>
                <w:noProof/>
                <w:webHidden/>
              </w:rPr>
              <w:fldChar w:fldCharType="separate"/>
            </w:r>
            <w:r w:rsidR="00444FF7">
              <w:rPr>
                <w:noProof/>
                <w:webHidden/>
              </w:rPr>
              <w:t>106</w:t>
            </w:r>
            <w:r>
              <w:rPr>
                <w:noProof/>
                <w:webHidden/>
              </w:rPr>
              <w:fldChar w:fldCharType="end"/>
            </w:r>
          </w:hyperlink>
        </w:p>
        <w:p w14:paraId="3B2E80A7" w14:textId="5EF87AA1" w:rsidR="00B7569F" w:rsidRDefault="00B7569F" w:rsidP="00C707D9">
          <w:pPr>
            <w:pStyle w:val="TOC1"/>
            <w:tabs>
              <w:tab w:val="right" w:leader="dot" w:pos="9620"/>
            </w:tabs>
            <w:jc w:val="both"/>
            <w:rPr>
              <w:rFonts w:asciiTheme="minorHAnsi" w:eastAsiaTheme="minorEastAsia" w:hAnsiTheme="minorHAnsi" w:cstheme="minorBidi"/>
              <w:b w:val="0"/>
              <w:noProof/>
              <w:color w:val="auto"/>
              <w:sz w:val="22"/>
              <w14:ligatures w14:val="standardContextual"/>
            </w:rPr>
          </w:pPr>
          <w:hyperlink w:anchor="_Toc183174681" w:history="1">
            <w:r w:rsidRPr="00072B8B">
              <w:rPr>
                <w:rStyle w:val="Hyperlink"/>
                <w:noProof/>
                <w:lang w:val="it-IT"/>
              </w:rPr>
              <w:t>PRILOG</w:t>
            </w:r>
            <w:r>
              <w:rPr>
                <w:noProof/>
                <w:webHidden/>
              </w:rPr>
              <w:tab/>
            </w:r>
            <w:r>
              <w:rPr>
                <w:noProof/>
                <w:webHidden/>
              </w:rPr>
              <w:fldChar w:fldCharType="begin"/>
            </w:r>
            <w:r>
              <w:rPr>
                <w:noProof/>
                <w:webHidden/>
              </w:rPr>
              <w:instrText xml:space="preserve"> PAGEREF _Toc183174681 \h </w:instrText>
            </w:r>
            <w:r>
              <w:rPr>
                <w:noProof/>
                <w:webHidden/>
              </w:rPr>
            </w:r>
            <w:r>
              <w:rPr>
                <w:noProof/>
                <w:webHidden/>
              </w:rPr>
              <w:fldChar w:fldCharType="separate"/>
            </w:r>
            <w:r w:rsidR="00444FF7">
              <w:rPr>
                <w:noProof/>
                <w:webHidden/>
              </w:rPr>
              <w:t>108</w:t>
            </w:r>
            <w:r>
              <w:rPr>
                <w:noProof/>
                <w:webHidden/>
              </w:rPr>
              <w:fldChar w:fldCharType="end"/>
            </w:r>
          </w:hyperlink>
        </w:p>
        <w:p w14:paraId="020A5DE3" w14:textId="7D440A64" w:rsidR="00B7569F" w:rsidRDefault="00B7569F" w:rsidP="00C707D9">
          <w:pPr>
            <w:pStyle w:val="TOC2"/>
            <w:tabs>
              <w:tab w:val="right" w:leader="dot" w:pos="9620"/>
            </w:tabs>
            <w:rPr>
              <w:rFonts w:asciiTheme="minorHAnsi" w:eastAsiaTheme="minorEastAsia" w:hAnsiTheme="minorHAnsi" w:cstheme="minorBidi"/>
              <w:noProof/>
              <w:color w:val="auto"/>
              <w:sz w:val="22"/>
              <w14:ligatures w14:val="standardContextual"/>
            </w:rPr>
          </w:pPr>
          <w:hyperlink w:anchor="_Toc183174682" w:history="1">
            <w:r w:rsidRPr="00072B8B">
              <w:rPr>
                <w:rStyle w:val="Hyperlink"/>
                <w:noProof/>
                <w:lang w:val="it-IT"/>
              </w:rPr>
              <w:t>Tabela faktora konverzije između jedinica za energiju</w:t>
            </w:r>
            <w:r>
              <w:rPr>
                <w:noProof/>
                <w:webHidden/>
              </w:rPr>
              <w:tab/>
            </w:r>
            <w:r>
              <w:rPr>
                <w:noProof/>
                <w:webHidden/>
              </w:rPr>
              <w:fldChar w:fldCharType="begin"/>
            </w:r>
            <w:r>
              <w:rPr>
                <w:noProof/>
                <w:webHidden/>
              </w:rPr>
              <w:instrText xml:space="preserve"> PAGEREF _Toc183174682 \h </w:instrText>
            </w:r>
            <w:r>
              <w:rPr>
                <w:noProof/>
                <w:webHidden/>
              </w:rPr>
            </w:r>
            <w:r>
              <w:rPr>
                <w:noProof/>
                <w:webHidden/>
              </w:rPr>
              <w:fldChar w:fldCharType="separate"/>
            </w:r>
            <w:r w:rsidR="00444FF7">
              <w:rPr>
                <w:noProof/>
                <w:webHidden/>
              </w:rPr>
              <w:t>108</w:t>
            </w:r>
            <w:r>
              <w:rPr>
                <w:noProof/>
                <w:webHidden/>
              </w:rPr>
              <w:fldChar w:fldCharType="end"/>
            </w:r>
          </w:hyperlink>
        </w:p>
        <w:p w14:paraId="46DA9183" w14:textId="59D756E1" w:rsidR="00B7569F" w:rsidRDefault="00B7569F" w:rsidP="00C707D9">
          <w:pPr>
            <w:jc w:val="both"/>
          </w:pPr>
          <w:r>
            <w:rPr>
              <w:b/>
              <w:bCs/>
              <w:noProof/>
            </w:rPr>
            <w:fldChar w:fldCharType="end"/>
          </w:r>
        </w:p>
      </w:sdtContent>
    </w:sdt>
    <w:p w14:paraId="62B70D0A" w14:textId="77777777" w:rsidR="002D7DFE" w:rsidRDefault="002D7DFE" w:rsidP="00C707D9">
      <w:pPr>
        <w:jc w:val="both"/>
        <w:sectPr w:rsidR="002D7DFE">
          <w:headerReference w:type="even" r:id="rId8"/>
          <w:footerReference w:type="even" r:id="rId9"/>
          <w:pgSz w:w="11900" w:h="16840"/>
          <w:pgMar w:top="1701" w:right="1137" w:bottom="724" w:left="1133" w:header="720" w:footer="720" w:gutter="0"/>
          <w:pgNumType w:start="0"/>
          <w:cols w:space="720"/>
          <w:titlePg/>
        </w:sectPr>
      </w:pPr>
    </w:p>
    <w:p w14:paraId="237C1A7E" w14:textId="77777777" w:rsidR="002D7DFE" w:rsidRPr="007204DA" w:rsidRDefault="00521AE8" w:rsidP="00C707D9">
      <w:pPr>
        <w:spacing w:after="219"/>
        <w:jc w:val="both"/>
        <w:rPr>
          <w:lang w:val="pl-PL"/>
        </w:rPr>
      </w:pPr>
      <w:r w:rsidRPr="007204DA">
        <w:rPr>
          <w:lang w:val="pl-PL"/>
        </w:rPr>
        <w:lastRenderedPageBreak/>
        <w:t xml:space="preserve"> </w:t>
      </w:r>
    </w:p>
    <w:p w14:paraId="6B110FCA" w14:textId="77777777" w:rsidR="002D7DFE" w:rsidRPr="007204DA" w:rsidRDefault="00521AE8" w:rsidP="00C707D9">
      <w:pPr>
        <w:spacing w:after="0"/>
        <w:ind w:left="624"/>
        <w:jc w:val="both"/>
        <w:rPr>
          <w:lang w:val="pl-PL"/>
        </w:rPr>
      </w:pPr>
      <w:r w:rsidRPr="007204DA">
        <w:rPr>
          <w:lang w:val="pl-PL"/>
        </w:rPr>
        <w:t xml:space="preserve"> </w:t>
      </w:r>
    </w:p>
    <w:p w14:paraId="0897A52F" w14:textId="77777777" w:rsidR="002D7DFE" w:rsidRPr="00F9789A" w:rsidRDefault="00521AE8" w:rsidP="003B1DE8">
      <w:pPr>
        <w:pStyle w:val="Heading1"/>
        <w:ind w:left="-5"/>
        <w:jc w:val="both"/>
        <w:rPr>
          <w:lang w:val="pl-PL"/>
        </w:rPr>
      </w:pPr>
      <w:bookmarkStart w:id="0" w:name="_Toc183174599"/>
      <w:r w:rsidRPr="00F9789A">
        <w:rPr>
          <w:lang w:val="pl-PL"/>
        </w:rPr>
        <w:t>Spisak slika</w:t>
      </w:r>
      <w:bookmarkEnd w:id="0"/>
      <w:r w:rsidRPr="00F9789A">
        <w:rPr>
          <w:lang w:val="pl-PL"/>
        </w:rPr>
        <w:t xml:space="preserve"> </w:t>
      </w:r>
    </w:p>
    <w:p w14:paraId="3BB3070D" w14:textId="77777777" w:rsidR="00BA5376" w:rsidRDefault="00521AE8" w:rsidP="003B1DE8">
      <w:pPr>
        <w:spacing w:after="5"/>
        <w:ind w:left="12"/>
        <w:jc w:val="both"/>
        <w:rPr>
          <w:lang w:val="pl-PL"/>
        </w:rPr>
      </w:pPr>
      <w:r w:rsidRPr="00F9789A">
        <w:rPr>
          <w:b/>
          <w:lang w:val="pl-PL"/>
        </w:rPr>
        <w:t>Slika 1.1</w:t>
      </w:r>
      <w:r w:rsidRPr="00F9789A">
        <w:rPr>
          <w:lang w:val="pl-PL"/>
        </w:rPr>
        <w:t xml:space="preserve"> Geografska pozicija Opštine Bijelo Polje sa kartom mjesnih zajednica .............................. 17 </w:t>
      </w:r>
    </w:p>
    <w:p w14:paraId="6546EF56" w14:textId="77777777" w:rsidR="00BA5376" w:rsidRDefault="00521AE8" w:rsidP="003B1DE8">
      <w:pPr>
        <w:spacing w:after="5"/>
        <w:ind w:left="12"/>
        <w:jc w:val="both"/>
        <w:rPr>
          <w:lang w:val="pl-PL"/>
        </w:rPr>
      </w:pPr>
      <w:r w:rsidRPr="00EB22D3">
        <w:rPr>
          <w:b/>
          <w:lang w:val="pl-PL"/>
        </w:rPr>
        <w:t xml:space="preserve">Slika 1.2 </w:t>
      </w:r>
      <w:r w:rsidRPr="00EB22D3">
        <w:rPr>
          <w:lang w:val="pl-PL"/>
        </w:rPr>
        <w:t xml:space="preserve">Visinske zone Opštine Bijelo Polje ....................................................................................... </w:t>
      </w:r>
      <w:r w:rsidRPr="00F9789A">
        <w:rPr>
          <w:lang w:val="pl-PL"/>
        </w:rPr>
        <w:t xml:space="preserve">18 </w:t>
      </w:r>
    </w:p>
    <w:p w14:paraId="7EDAAAE7" w14:textId="77777777" w:rsidR="00BA5376" w:rsidRDefault="00521AE8" w:rsidP="003B1DE8">
      <w:pPr>
        <w:spacing w:after="5"/>
        <w:ind w:left="12"/>
        <w:jc w:val="both"/>
        <w:rPr>
          <w:lang w:val="pl-PL"/>
        </w:rPr>
      </w:pPr>
      <w:r w:rsidRPr="00F9789A">
        <w:rPr>
          <w:b/>
          <w:lang w:val="pl-PL"/>
        </w:rPr>
        <w:t>Slika 1.3</w:t>
      </w:r>
      <w:r w:rsidRPr="00F9789A">
        <w:rPr>
          <w:lang w:val="pl-PL"/>
        </w:rPr>
        <w:t xml:space="preserve"> Raspodjela šuma i karta vegetacije na teritoriji Opštine Bijelo Polje ................................. </w:t>
      </w:r>
      <w:r w:rsidRPr="007204DA">
        <w:rPr>
          <w:lang w:val="pl-PL"/>
        </w:rPr>
        <w:t xml:space="preserve">18 </w:t>
      </w:r>
    </w:p>
    <w:p w14:paraId="6B00A2A5" w14:textId="77777777" w:rsidR="00BA5376" w:rsidRDefault="00521AE8" w:rsidP="003B1DE8">
      <w:pPr>
        <w:spacing w:after="5"/>
        <w:ind w:left="12"/>
        <w:jc w:val="both"/>
        <w:rPr>
          <w:lang w:val="pl-PL"/>
        </w:rPr>
      </w:pPr>
      <w:r w:rsidRPr="007204DA">
        <w:rPr>
          <w:b/>
          <w:lang w:val="pl-PL"/>
        </w:rPr>
        <w:t>Slika 1.4</w:t>
      </w:r>
      <w:r w:rsidRPr="007204DA">
        <w:rPr>
          <w:lang w:val="pl-PL"/>
        </w:rPr>
        <w:t xml:space="preserve"> Saobraćajna infrastruktura .................................................................................................. </w:t>
      </w:r>
      <w:r w:rsidRPr="00F9789A">
        <w:rPr>
          <w:lang w:val="pl-PL"/>
        </w:rPr>
        <w:t xml:space="preserve">19 </w:t>
      </w:r>
    </w:p>
    <w:p w14:paraId="698D8BD8" w14:textId="77777777" w:rsidR="00BA5376" w:rsidRDefault="00521AE8" w:rsidP="003B1DE8">
      <w:pPr>
        <w:spacing w:after="5"/>
        <w:ind w:left="12"/>
        <w:jc w:val="both"/>
        <w:rPr>
          <w:lang w:val="pl-PL"/>
        </w:rPr>
      </w:pPr>
      <w:r w:rsidRPr="00F9789A">
        <w:rPr>
          <w:b/>
          <w:lang w:val="pl-PL"/>
        </w:rPr>
        <w:t>Slika 1.5</w:t>
      </w:r>
      <w:r w:rsidRPr="00F9789A">
        <w:rPr>
          <w:lang w:val="pl-PL"/>
        </w:rPr>
        <w:t xml:space="preserve"> Broj stanovnika Opštine Bijelo Polje prema popisima ........................................................ 19 </w:t>
      </w:r>
    </w:p>
    <w:p w14:paraId="4ACA077E" w14:textId="77777777" w:rsidR="00BA5376" w:rsidRDefault="00521AE8" w:rsidP="003B1DE8">
      <w:pPr>
        <w:spacing w:after="5"/>
        <w:ind w:left="12"/>
        <w:jc w:val="both"/>
        <w:rPr>
          <w:lang w:val="pl-PL"/>
        </w:rPr>
      </w:pPr>
      <w:r w:rsidRPr="00F9789A">
        <w:rPr>
          <w:b/>
          <w:lang w:val="pl-PL"/>
        </w:rPr>
        <w:t>Slika 1.6</w:t>
      </w:r>
      <w:r w:rsidRPr="00F9789A">
        <w:rPr>
          <w:lang w:val="pl-PL"/>
        </w:rPr>
        <w:t xml:space="preserve"> Indeks razvijenosti opština u Crnoj Gori ............................................................................. 21 </w:t>
      </w:r>
    </w:p>
    <w:p w14:paraId="45AD75E5" w14:textId="77777777" w:rsidR="00BA5376" w:rsidRDefault="00521AE8" w:rsidP="003B1DE8">
      <w:pPr>
        <w:spacing w:after="5"/>
        <w:ind w:left="12"/>
        <w:jc w:val="both"/>
        <w:rPr>
          <w:lang w:val="pl-PL"/>
        </w:rPr>
      </w:pPr>
      <w:r w:rsidRPr="00F9789A">
        <w:rPr>
          <w:b/>
          <w:lang w:val="pl-PL"/>
        </w:rPr>
        <w:t xml:space="preserve">Slika 1.7 </w:t>
      </w:r>
      <w:r w:rsidRPr="00F9789A">
        <w:rPr>
          <w:lang w:val="pl-PL"/>
        </w:rPr>
        <w:t xml:space="preserve">Sektorska podjela ukupnog broja pravnih lica .................................................................... 21 </w:t>
      </w:r>
    </w:p>
    <w:p w14:paraId="0B46FF08" w14:textId="06A8189D" w:rsidR="00BA5376" w:rsidRDefault="00521AE8" w:rsidP="003B1DE8">
      <w:pPr>
        <w:spacing w:after="5"/>
        <w:ind w:left="12"/>
        <w:jc w:val="both"/>
        <w:rPr>
          <w:lang w:val="pl-PL"/>
        </w:rPr>
      </w:pPr>
      <w:r w:rsidRPr="00F9789A">
        <w:rPr>
          <w:b/>
          <w:lang w:val="pl-PL"/>
        </w:rPr>
        <w:t>Slika 2.1</w:t>
      </w:r>
      <w:r w:rsidRPr="00F9789A">
        <w:rPr>
          <w:lang w:val="pl-PL"/>
        </w:rPr>
        <w:t xml:space="preserve"> Struktura potrošnje energenata Opštine Bijelo Polje za 1981, 1989. i 1997.</w:t>
      </w:r>
      <w:r w:rsidR="00E641EF">
        <w:rPr>
          <w:lang w:val="pl-PL"/>
        </w:rPr>
        <w:t xml:space="preserve">i 2023 </w:t>
      </w:r>
      <w:r w:rsidRPr="00F9789A">
        <w:rPr>
          <w:lang w:val="pl-PL"/>
        </w:rPr>
        <w:t xml:space="preserve">g. ........ 23 </w:t>
      </w:r>
    </w:p>
    <w:p w14:paraId="03929A32" w14:textId="52ECC2D2" w:rsidR="00BA5376" w:rsidRDefault="00521AE8" w:rsidP="003B1DE8">
      <w:pPr>
        <w:spacing w:after="5"/>
        <w:ind w:left="12"/>
        <w:jc w:val="both"/>
        <w:rPr>
          <w:lang w:val="pl-PL"/>
        </w:rPr>
      </w:pPr>
      <w:r w:rsidRPr="00F9789A">
        <w:rPr>
          <w:b/>
          <w:lang w:val="pl-PL"/>
        </w:rPr>
        <w:t>Slika 2.2</w:t>
      </w:r>
      <w:r w:rsidRPr="00F9789A">
        <w:rPr>
          <w:lang w:val="pl-PL"/>
        </w:rPr>
        <w:t xml:space="preserve"> Energetski bilansi za 1981, 1989</w:t>
      </w:r>
      <w:r w:rsidR="00E641EF">
        <w:rPr>
          <w:lang w:val="pl-PL"/>
        </w:rPr>
        <w:t>,</w:t>
      </w:r>
      <w:r w:rsidRPr="00F9789A">
        <w:rPr>
          <w:lang w:val="pl-PL"/>
        </w:rPr>
        <w:t xml:space="preserve"> 1997</w:t>
      </w:r>
      <w:r w:rsidR="00E641EF">
        <w:rPr>
          <w:lang w:val="pl-PL"/>
        </w:rPr>
        <w:t xml:space="preserve">, 2023 </w:t>
      </w:r>
      <w:r w:rsidRPr="00F9789A">
        <w:rPr>
          <w:lang w:val="pl-PL"/>
        </w:rPr>
        <w:t>g.................................................................... 24</w:t>
      </w:r>
    </w:p>
    <w:p w14:paraId="5DDC3B49" w14:textId="47C8178D" w:rsidR="00BA5376" w:rsidRDefault="00521AE8" w:rsidP="003B1DE8">
      <w:pPr>
        <w:spacing w:after="5"/>
        <w:ind w:left="12"/>
        <w:jc w:val="both"/>
        <w:rPr>
          <w:lang w:val="pl-PL"/>
        </w:rPr>
      </w:pPr>
      <w:r w:rsidRPr="00F9789A">
        <w:rPr>
          <w:lang w:val="pl-PL"/>
        </w:rPr>
        <w:t xml:space="preserve"> </w:t>
      </w:r>
      <w:r w:rsidRPr="00F9789A">
        <w:rPr>
          <w:b/>
          <w:lang w:val="pl-PL"/>
        </w:rPr>
        <w:t>Slika 2.3</w:t>
      </w:r>
      <w:r w:rsidRPr="00F9789A">
        <w:rPr>
          <w:lang w:val="pl-PL"/>
        </w:rPr>
        <w:t xml:space="preserve"> Isporučena električna energija na teritoriji Opštine Bijelo Polje u periodu 20</w:t>
      </w:r>
      <w:r w:rsidR="00AC523A">
        <w:rPr>
          <w:lang w:val="pl-PL"/>
        </w:rPr>
        <w:t>18</w:t>
      </w:r>
      <w:r w:rsidRPr="00F9789A">
        <w:rPr>
          <w:lang w:val="pl-PL"/>
        </w:rPr>
        <w:t>–20</w:t>
      </w:r>
      <w:r w:rsidR="00AC523A">
        <w:rPr>
          <w:lang w:val="pl-PL"/>
        </w:rPr>
        <w:t>23</w:t>
      </w:r>
      <w:r w:rsidRPr="00F9789A">
        <w:rPr>
          <w:lang w:val="pl-PL"/>
        </w:rPr>
        <w:t>. g.</w:t>
      </w:r>
      <w:r w:rsidR="00AC523A">
        <w:rPr>
          <w:lang w:val="pl-PL"/>
        </w:rPr>
        <w:t>.</w:t>
      </w:r>
      <w:r w:rsidRPr="00F9789A">
        <w:rPr>
          <w:lang w:val="pl-PL"/>
        </w:rPr>
        <w:t xml:space="preserve"> 25 </w:t>
      </w:r>
    </w:p>
    <w:p w14:paraId="4DA0DD24" w14:textId="77777777" w:rsidR="00BA5376" w:rsidRDefault="00521AE8" w:rsidP="003B1DE8">
      <w:pPr>
        <w:spacing w:after="5"/>
        <w:ind w:left="12"/>
        <w:jc w:val="both"/>
        <w:rPr>
          <w:lang w:val="pl-PL"/>
        </w:rPr>
      </w:pPr>
      <w:r w:rsidRPr="00F9789A">
        <w:rPr>
          <w:b/>
          <w:lang w:val="pl-PL"/>
        </w:rPr>
        <w:t>Slika 2.4</w:t>
      </w:r>
      <w:r w:rsidRPr="00F9789A">
        <w:rPr>
          <w:lang w:val="pl-PL"/>
        </w:rPr>
        <w:t xml:space="preserve"> Pozicija Opštine Bijelo Polje u elektroprenosnom sistemu Crne Gore ............................... 26 </w:t>
      </w:r>
    </w:p>
    <w:p w14:paraId="3D8CAA4A" w14:textId="77777777" w:rsidR="00BA5376" w:rsidRDefault="00521AE8" w:rsidP="003B1DE8">
      <w:pPr>
        <w:spacing w:after="5"/>
        <w:ind w:left="12"/>
        <w:jc w:val="both"/>
        <w:rPr>
          <w:lang w:val="pl-PL"/>
        </w:rPr>
      </w:pPr>
      <w:r w:rsidRPr="00F9789A">
        <w:rPr>
          <w:b/>
          <w:lang w:val="pl-PL"/>
        </w:rPr>
        <w:t>Slika 2.5</w:t>
      </w:r>
      <w:r w:rsidRPr="00F9789A">
        <w:rPr>
          <w:lang w:val="pl-PL"/>
        </w:rPr>
        <w:t xml:space="preserve"> 35 kV elektrodistributivna mreža na teritoriji Opštine Bijelo Polje .................................... 26</w:t>
      </w:r>
    </w:p>
    <w:p w14:paraId="005A9852" w14:textId="7C657C8F" w:rsidR="00BA5376" w:rsidRDefault="00521AE8" w:rsidP="003B1DE8">
      <w:pPr>
        <w:spacing w:after="5"/>
        <w:ind w:left="12"/>
        <w:jc w:val="both"/>
        <w:rPr>
          <w:lang w:val="pl-PL"/>
        </w:rPr>
      </w:pPr>
      <w:r w:rsidRPr="00F9789A">
        <w:rPr>
          <w:lang w:val="pl-PL"/>
        </w:rPr>
        <w:t xml:space="preserve"> </w:t>
      </w:r>
      <w:r w:rsidRPr="00F9789A">
        <w:rPr>
          <w:b/>
          <w:lang w:val="pl-PL"/>
        </w:rPr>
        <w:t xml:space="preserve">Slika 2.6 </w:t>
      </w:r>
      <w:r w:rsidRPr="00F9789A">
        <w:rPr>
          <w:lang w:val="pl-PL"/>
        </w:rPr>
        <w:t xml:space="preserve">Struktura snabdijevanja ogrijevnim drvetom domaćinstava ............................................ 28 </w:t>
      </w:r>
    </w:p>
    <w:p w14:paraId="36BF69A8" w14:textId="42763B52" w:rsidR="00BA5376" w:rsidRDefault="00521AE8" w:rsidP="003B1DE8">
      <w:pPr>
        <w:spacing w:after="5"/>
        <w:ind w:left="12"/>
        <w:jc w:val="both"/>
        <w:rPr>
          <w:lang w:val="pl-PL"/>
        </w:rPr>
      </w:pPr>
      <w:r w:rsidRPr="00F9789A">
        <w:rPr>
          <w:b/>
          <w:lang w:val="pl-PL"/>
        </w:rPr>
        <w:t>Slika 3.1</w:t>
      </w:r>
      <w:r w:rsidRPr="00F9789A">
        <w:rPr>
          <w:lang w:val="pl-PL"/>
        </w:rPr>
        <w:t xml:space="preserve"> Preuzeta i isporučena električna energija po kategorijama 20</w:t>
      </w:r>
      <w:r w:rsidR="005C162F">
        <w:rPr>
          <w:lang w:val="pl-PL"/>
        </w:rPr>
        <w:t>18</w:t>
      </w:r>
      <w:r w:rsidRPr="00F9789A">
        <w:rPr>
          <w:lang w:val="pl-PL"/>
        </w:rPr>
        <w:t xml:space="preserve"> - 20</w:t>
      </w:r>
      <w:r w:rsidR="005C162F">
        <w:rPr>
          <w:lang w:val="pl-PL"/>
        </w:rPr>
        <w:t>23</w:t>
      </w:r>
      <w:r w:rsidRPr="00F9789A">
        <w:rPr>
          <w:lang w:val="pl-PL"/>
        </w:rPr>
        <w:t xml:space="preserve">. g. ...................... 34 </w:t>
      </w:r>
    </w:p>
    <w:p w14:paraId="2CE816F8" w14:textId="2E921F16" w:rsidR="002D7DFE" w:rsidRPr="00F9789A" w:rsidRDefault="00521AE8" w:rsidP="003B1DE8">
      <w:pPr>
        <w:spacing w:after="5"/>
        <w:ind w:left="12"/>
        <w:jc w:val="both"/>
        <w:rPr>
          <w:lang w:val="pl-PL"/>
        </w:rPr>
      </w:pPr>
      <w:r w:rsidRPr="00F9789A">
        <w:rPr>
          <w:b/>
          <w:lang w:val="pl-PL"/>
        </w:rPr>
        <w:t>Slika 3.2</w:t>
      </w:r>
      <w:r w:rsidRPr="00F9789A">
        <w:rPr>
          <w:lang w:val="pl-PL"/>
        </w:rPr>
        <w:t xml:space="preserve"> Učešće pojedinih kategorija potrošnje u isporučenoj energiji za tri karakteristične     godin</w:t>
      </w:r>
      <w:r w:rsidR="00BA79EC">
        <w:rPr>
          <w:lang w:val="pl-PL"/>
        </w:rPr>
        <w:t>e</w:t>
      </w:r>
    </w:p>
    <w:p w14:paraId="419C9114" w14:textId="3E7C1BE5" w:rsidR="00BA5376" w:rsidRDefault="00521AE8" w:rsidP="003B1DE8">
      <w:pPr>
        <w:spacing w:after="3" w:line="282" w:lineRule="auto"/>
        <w:ind w:left="238"/>
        <w:jc w:val="both"/>
        <w:rPr>
          <w:lang w:val="pl-PL"/>
        </w:rPr>
      </w:pPr>
      <w:r w:rsidRPr="00F9789A">
        <w:rPr>
          <w:b/>
          <w:lang w:val="pl-PL"/>
        </w:rPr>
        <w:t>Slika 3.3</w:t>
      </w:r>
      <w:r w:rsidRPr="00F9789A">
        <w:rPr>
          <w:lang w:val="pl-PL"/>
        </w:rPr>
        <w:t xml:space="preserve"> Prikaz električne energije predate potrošačima na mjesečnom nivou 20</w:t>
      </w:r>
      <w:r w:rsidR="00CF2D18">
        <w:rPr>
          <w:lang w:val="pl-PL"/>
        </w:rPr>
        <w:t>22</w:t>
      </w:r>
      <w:r w:rsidRPr="00F9789A">
        <w:rPr>
          <w:lang w:val="pl-PL"/>
        </w:rPr>
        <w:t>. i 20</w:t>
      </w:r>
      <w:r w:rsidR="00CF2D18">
        <w:rPr>
          <w:lang w:val="pl-PL"/>
        </w:rPr>
        <w:t>23</w:t>
      </w:r>
      <w:r w:rsidRPr="00F9789A">
        <w:rPr>
          <w:lang w:val="pl-PL"/>
        </w:rPr>
        <w:t xml:space="preserve">. g. 36 </w:t>
      </w:r>
    </w:p>
    <w:p w14:paraId="150BFF96" w14:textId="3F6E0494" w:rsidR="00BA5376" w:rsidRDefault="00521AE8" w:rsidP="003B1DE8">
      <w:pPr>
        <w:spacing w:after="3" w:line="282" w:lineRule="auto"/>
        <w:ind w:left="238"/>
        <w:jc w:val="both"/>
        <w:rPr>
          <w:lang w:val="pl-PL"/>
        </w:rPr>
      </w:pPr>
      <w:r w:rsidRPr="00F9789A">
        <w:rPr>
          <w:b/>
          <w:lang w:val="pl-PL"/>
        </w:rPr>
        <w:t>Slika 3.4</w:t>
      </w:r>
      <w:r w:rsidRPr="00F9789A">
        <w:rPr>
          <w:lang w:val="pl-PL"/>
        </w:rPr>
        <w:t xml:space="preserve"> Potrošnja električne energije za gradsko i seosko područje u 20</w:t>
      </w:r>
      <w:r w:rsidR="00CF2D18">
        <w:rPr>
          <w:lang w:val="pl-PL"/>
        </w:rPr>
        <w:t>23</w:t>
      </w:r>
      <w:r w:rsidRPr="00F9789A">
        <w:rPr>
          <w:lang w:val="pl-PL"/>
        </w:rPr>
        <w:t>. g. ........................</w:t>
      </w:r>
      <w:r w:rsidR="00BA79EC">
        <w:rPr>
          <w:lang w:val="pl-PL"/>
        </w:rPr>
        <w:t xml:space="preserve"> </w:t>
      </w:r>
      <w:r w:rsidRPr="00F9789A">
        <w:rPr>
          <w:lang w:val="pl-PL"/>
        </w:rPr>
        <w:t xml:space="preserve">36 </w:t>
      </w:r>
    </w:p>
    <w:p w14:paraId="52F0C4C8" w14:textId="77777777" w:rsidR="00BA5376" w:rsidRDefault="00521AE8" w:rsidP="003B1DE8">
      <w:pPr>
        <w:spacing w:after="3" w:line="282" w:lineRule="auto"/>
        <w:ind w:left="238"/>
        <w:jc w:val="both"/>
        <w:rPr>
          <w:lang w:val="pl-PL"/>
        </w:rPr>
      </w:pPr>
      <w:r w:rsidRPr="00F9789A">
        <w:rPr>
          <w:b/>
          <w:lang w:val="pl-PL"/>
        </w:rPr>
        <w:t>Slika 3.5</w:t>
      </w:r>
      <w:r w:rsidRPr="00F9789A">
        <w:rPr>
          <w:lang w:val="pl-PL"/>
        </w:rPr>
        <w:t xml:space="preserve"> Namjena ogrijevnog drveta u Opštini Bijelo Polje ................................................</w:t>
      </w:r>
      <w:r w:rsidR="00BA79EC">
        <w:rPr>
          <w:lang w:val="pl-PL"/>
        </w:rPr>
        <w:t>.........</w:t>
      </w:r>
      <w:r w:rsidRPr="00F9789A">
        <w:rPr>
          <w:lang w:val="pl-PL"/>
        </w:rPr>
        <w:t xml:space="preserve">37 </w:t>
      </w:r>
    </w:p>
    <w:p w14:paraId="71ABFB64" w14:textId="77777777" w:rsidR="00BA5376" w:rsidRDefault="00521AE8" w:rsidP="003B1DE8">
      <w:pPr>
        <w:spacing w:after="3" w:line="282" w:lineRule="auto"/>
        <w:ind w:left="238"/>
        <w:jc w:val="both"/>
        <w:rPr>
          <w:lang w:val="it-IT"/>
        </w:rPr>
      </w:pPr>
      <w:r w:rsidRPr="00F9789A">
        <w:rPr>
          <w:b/>
          <w:lang w:val="pl-PL"/>
        </w:rPr>
        <w:t xml:space="preserve">Slika 3.6 </w:t>
      </w:r>
      <w:r w:rsidRPr="00F9789A">
        <w:rPr>
          <w:lang w:val="pl-PL"/>
        </w:rPr>
        <w:t xml:space="preserve">Korišćenje ogrijevnog drveta u domaćinstvima u kombinaciji sa drugim energentima </w:t>
      </w:r>
      <w:r w:rsidRPr="00797DC1">
        <w:rPr>
          <w:lang w:val="it-IT"/>
        </w:rPr>
        <w:t xml:space="preserve">38 </w:t>
      </w:r>
    </w:p>
    <w:p w14:paraId="5EC5E203" w14:textId="79BA0DAF" w:rsidR="002D7DFE" w:rsidRPr="00797DC1" w:rsidRDefault="00521AE8" w:rsidP="003B1DE8">
      <w:pPr>
        <w:spacing w:after="3" w:line="282" w:lineRule="auto"/>
        <w:ind w:left="238"/>
        <w:jc w:val="both"/>
        <w:rPr>
          <w:lang w:val="it-IT"/>
        </w:rPr>
      </w:pPr>
      <w:r w:rsidRPr="00797DC1">
        <w:rPr>
          <w:b/>
          <w:lang w:val="it-IT"/>
        </w:rPr>
        <w:t>Slika 3.7</w:t>
      </w:r>
      <w:r w:rsidRPr="00797DC1">
        <w:rPr>
          <w:lang w:val="it-IT"/>
        </w:rPr>
        <w:t xml:space="preserve"> Promet pogonskih goriva na benzinskih pumpima „Jugopetrol“-a po kvartalima 2011.</w:t>
      </w:r>
      <w:r w:rsidR="00BA79EC">
        <w:rPr>
          <w:lang w:val="it-IT"/>
        </w:rPr>
        <w:t>g............................................................................................................................................</w:t>
      </w:r>
      <w:r w:rsidRPr="00797DC1">
        <w:rPr>
          <w:lang w:val="it-IT"/>
        </w:rPr>
        <w:t xml:space="preserve">40 </w:t>
      </w:r>
    </w:p>
    <w:p w14:paraId="1733675E" w14:textId="08C47A84" w:rsidR="00BA5376" w:rsidRDefault="00521AE8" w:rsidP="003B1DE8">
      <w:pPr>
        <w:spacing w:after="3" w:line="282" w:lineRule="auto"/>
        <w:ind w:left="5"/>
        <w:jc w:val="both"/>
        <w:rPr>
          <w:lang w:val="it-IT"/>
        </w:rPr>
      </w:pPr>
      <w:r w:rsidRPr="00797DC1">
        <w:rPr>
          <w:b/>
          <w:lang w:val="it-IT"/>
        </w:rPr>
        <w:t xml:space="preserve">Slika 3.8 </w:t>
      </w:r>
      <w:r w:rsidRPr="00797DC1">
        <w:rPr>
          <w:lang w:val="it-IT"/>
        </w:rPr>
        <w:t>Struktura bilansa potrošnje energije u 20</w:t>
      </w:r>
      <w:r w:rsidR="00E641EF">
        <w:rPr>
          <w:lang w:val="it-IT"/>
        </w:rPr>
        <w:t>23</w:t>
      </w:r>
      <w:r w:rsidRPr="00797DC1">
        <w:rPr>
          <w:lang w:val="it-IT"/>
        </w:rPr>
        <w:t>. g. ..............................................................</w:t>
      </w:r>
      <w:r w:rsidR="00BA79EC">
        <w:rPr>
          <w:lang w:val="it-IT"/>
        </w:rPr>
        <w:t>...</w:t>
      </w:r>
      <w:r w:rsidRPr="00797DC1">
        <w:rPr>
          <w:lang w:val="it-IT"/>
        </w:rPr>
        <w:t xml:space="preserve">41 </w:t>
      </w:r>
    </w:p>
    <w:p w14:paraId="6FE63DC3" w14:textId="7E28FB09" w:rsidR="00BA5376" w:rsidRDefault="00521AE8" w:rsidP="003B1DE8">
      <w:pPr>
        <w:spacing w:after="3" w:line="282" w:lineRule="auto"/>
        <w:ind w:left="5"/>
        <w:jc w:val="both"/>
        <w:rPr>
          <w:lang w:val="it-IT"/>
        </w:rPr>
      </w:pPr>
      <w:r w:rsidRPr="00797DC1">
        <w:rPr>
          <w:b/>
          <w:lang w:val="it-IT"/>
        </w:rPr>
        <w:t>Slika 3.9</w:t>
      </w:r>
      <w:r w:rsidRPr="00797DC1">
        <w:rPr>
          <w:lang w:val="it-IT"/>
        </w:rPr>
        <w:t xml:space="preserve"> Realizovana i potrošena električna energija u domaćinstvima za period 20</w:t>
      </w:r>
      <w:r w:rsidR="00CF2D18">
        <w:rPr>
          <w:lang w:val="it-IT"/>
        </w:rPr>
        <w:t>18</w:t>
      </w:r>
      <w:r w:rsidRPr="00797DC1">
        <w:rPr>
          <w:lang w:val="it-IT"/>
        </w:rPr>
        <w:t>-20</w:t>
      </w:r>
      <w:r w:rsidR="00CF2D18">
        <w:rPr>
          <w:lang w:val="it-IT"/>
        </w:rPr>
        <w:t>23</w:t>
      </w:r>
      <w:r w:rsidRPr="00797DC1">
        <w:rPr>
          <w:lang w:val="it-IT"/>
        </w:rPr>
        <w:t>. g. ..</w:t>
      </w:r>
      <w:r w:rsidR="00BA79EC">
        <w:rPr>
          <w:lang w:val="it-IT"/>
        </w:rPr>
        <w:t>.</w:t>
      </w:r>
      <w:r w:rsidRPr="00797DC1">
        <w:rPr>
          <w:lang w:val="it-IT"/>
        </w:rPr>
        <w:t>42</w:t>
      </w:r>
    </w:p>
    <w:p w14:paraId="154E6CE7" w14:textId="7E49B2C9" w:rsidR="00BA5376" w:rsidRDefault="00521AE8" w:rsidP="003B1DE8">
      <w:pPr>
        <w:spacing w:after="3" w:line="282" w:lineRule="auto"/>
        <w:ind w:left="5"/>
        <w:jc w:val="both"/>
        <w:rPr>
          <w:lang w:val="it-IT"/>
        </w:rPr>
      </w:pPr>
      <w:r w:rsidRPr="00797DC1">
        <w:rPr>
          <w:lang w:val="it-IT"/>
        </w:rPr>
        <w:t xml:space="preserve"> </w:t>
      </w:r>
      <w:r w:rsidRPr="00797DC1">
        <w:rPr>
          <w:b/>
          <w:lang w:val="it-IT"/>
        </w:rPr>
        <w:t>Slika 3.10</w:t>
      </w:r>
      <w:r w:rsidRPr="00797DC1">
        <w:rPr>
          <w:lang w:val="it-IT"/>
        </w:rPr>
        <w:t xml:space="preserve"> Mjesečna potrošnja električne energije domaćinstava za 20</w:t>
      </w:r>
      <w:r w:rsidR="00CF2D18">
        <w:rPr>
          <w:lang w:val="it-IT"/>
        </w:rPr>
        <w:t>22</w:t>
      </w:r>
      <w:r w:rsidRPr="00797DC1">
        <w:rPr>
          <w:lang w:val="it-IT"/>
        </w:rPr>
        <w:t>. i 20</w:t>
      </w:r>
      <w:r w:rsidR="00CF2D18">
        <w:rPr>
          <w:lang w:val="it-IT"/>
        </w:rPr>
        <w:t>23</w:t>
      </w:r>
      <w:r w:rsidRPr="00797DC1">
        <w:rPr>
          <w:lang w:val="it-IT"/>
        </w:rPr>
        <w:t>. g. ....................</w:t>
      </w:r>
      <w:r w:rsidR="00BA79EC">
        <w:rPr>
          <w:lang w:val="it-IT"/>
        </w:rPr>
        <w:t>..</w:t>
      </w:r>
      <w:r w:rsidRPr="00797DC1">
        <w:rPr>
          <w:lang w:val="it-IT"/>
        </w:rPr>
        <w:t xml:space="preserve">43 </w:t>
      </w:r>
    </w:p>
    <w:p w14:paraId="39D43CFF" w14:textId="226EEAFD" w:rsidR="00BA5376" w:rsidRDefault="00521AE8" w:rsidP="003B1DE8">
      <w:pPr>
        <w:spacing w:after="3" w:line="282" w:lineRule="auto"/>
        <w:ind w:left="5"/>
        <w:jc w:val="both"/>
        <w:rPr>
          <w:lang w:val="it-IT"/>
        </w:rPr>
      </w:pPr>
      <w:r w:rsidRPr="00797DC1">
        <w:rPr>
          <w:b/>
          <w:lang w:val="it-IT"/>
        </w:rPr>
        <w:t xml:space="preserve">Slika 3.11 </w:t>
      </w:r>
      <w:r w:rsidRPr="00797DC1">
        <w:rPr>
          <w:lang w:val="it-IT"/>
        </w:rPr>
        <w:t>Zastupljenost uređaja za grijanje domaćinstava u 20</w:t>
      </w:r>
      <w:r w:rsidR="00CF2D18">
        <w:rPr>
          <w:lang w:val="it-IT"/>
        </w:rPr>
        <w:t>23</w:t>
      </w:r>
      <w:r w:rsidRPr="00797DC1">
        <w:rPr>
          <w:lang w:val="it-IT"/>
        </w:rPr>
        <w:t>. g. .............................................</w:t>
      </w:r>
      <w:r w:rsidR="00BA79EC">
        <w:rPr>
          <w:lang w:val="it-IT"/>
        </w:rPr>
        <w:t>.</w:t>
      </w:r>
      <w:r w:rsidRPr="00797DC1">
        <w:rPr>
          <w:lang w:val="it-IT"/>
        </w:rPr>
        <w:t xml:space="preserve">44 </w:t>
      </w:r>
    </w:p>
    <w:p w14:paraId="6BE71268" w14:textId="77777777" w:rsidR="00BA5376" w:rsidRDefault="00521AE8" w:rsidP="003B1DE8">
      <w:pPr>
        <w:spacing w:after="3" w:line="282" w:lineRule="auto"/>
        <w:ind w:left="5"/>
        <w:jc w:val="both"/>
        <w:rPr>
          <w:lang w:val="it-IT"/>
        </w:rPr>
      </w:pPr>
      <w:r w:rsidRPr="00797DC1">
        <w:rPr>
          <w:b/>
          <w:lang w:val="it-IT"/>
        </w:rPr>
        <w:t>Slika 3.12</w:t>
      </w:r>
      <w:r w:rsidRPr="00797DC1">
        <w:rPr>
          <w:lang w:val="it-IT"/>
        </w:rPr>
        <w:t xml:space="preserve"> Struktura sijalica javne rasvjete prema tipu i snazi ........................................................... </w:t>
      </w:r>
      <w:r w:rsidRPr="00C15E60">
        <w:rPr>
          <w:lang w:val="it-IT"/>
        </w:rPr>
        <w:t xml:space="preserve">47 </w:t>
      </w:r>
    </w:p>
    <w:p w14:paraId="687C7696" w14:textId="529AF846" w:rsidR="002D7DFE" w:rsidRPr="00C15E60" w:rsidRDefault="00521AE8" w:rsidP="003B1DE8">
      <w:pPr>
        <w:spacing w:after="3" w:line="282" w:lineRule="auto"/>
        <w:ind w:left="5"/>
        <w:jc w:val="both"/>
        <w:rPr>
          <w:lang w:val="it-IT"/>
        </w:rPr>
      </w:pPr>
      <w:r w:rsidRPr="00C15E60">
        <w:rPr>
          <w:b/>
          <w:lang w:val="it-IT"/>
        </w:rPr>
        <w:t>Slika 3.13</w:t>
      </w:r>
      <w:r w:rsidRPr="00C15E60">
        <w:rPr>
          <w:lang w:val="it-IT"/>
        </w:rPr>
        <w:t xml:space="preserve"> Potrošnja električne energije javne rasvjete po mjesecima...................................</w:t>
      </w:r>
      <w:r w:rsidR="00CF2D18">
        <w:rPr>
          <w:lang w:val="it-IT"/>
        </w:rPr>
        <w:t>......</w:t>
      </w:r>
      <w:r w:rsidRPr="00C15E60">
        <w:rPr>
          <w:lang w:val="it-IT"/>
        </w:rPr>
        <w:t xml:space="preserve">..... 47 </w:t>
      </w:r>
    </w:p>
    <w:p w14:paraId="16876991" w14:textId="2772715F" w:rsidR="00CF2D18" w:rsidRDefault="00521AE8" w:rsidP="003B1DE8">
      <w:pPr>
        <w:spacing w:after="8"/>
        <w:ind w:left="12"/>
        <w:jc w:val="both"/>
        <w:rPr>
          <w:lang w:val="it-IT"/>
        </w:rPr>
      </w:pPr>
      <w:r w:rsidRPr="00C15E60">
        <w:rPr>
          <w:b/>
          <w:lang w:val="it-IT"/>
        </w:rPr>
        <w:t xml:space="preserve">Slika 3.14 </w:t>
      </w:r>
      <w:r w:rsidRPr="00C15E60">
        <w:rPr>
          <w:lang w:val="it-IT"/>
        </w:rPr>
        <w:t xml:space="preserve">Potrošnja aktivne energije za Dom zdravlja i Opštu bolnicu </w:t>
      </w:r>
      <w:r w:rsidR="00CF2D18">
        <w:rPr>
          <w:lang w:val="it-IT"/>
        </w:rPr>
        <w:t>za</w:t>
      </w:r>
      <w:r w:rsidRPr="00C15E60">
        <w:rPr>
          <w:lang w:val="it-IT"/>
        </w:rPr>
        <w:t xml:space="preserve"> </w:t>
      </w:r>
    </w:p>
    <w:p w14:paraId="529BB0D2" w14:textId="39CC44E9" w:rsidR="00BA79EC" w:rsidRPr="00BA79EC" w:rsidRDefault="00521AE8" w:rsidP="003B1DE8">
      <w:pPr>
        <w:spacing w:after="8"/>
        <w:ind w:left="12"/>
        <w:jc w:val="both"/>
        <w:rPr>
          <w:lang w:val="it-IT"/>
        </w:rPr>
      </w:pPr>
      <w:r w:rsidRPr="00C15E60">
        <w:rPr>
          <w:lang w:val="it-IT"/>
        </w:rPr>
        <w:t>20</w:t>
      </w:r>
      <w:r w:rsidR="00CF2D18">
        <w:rPr>
          <w:lang w:val="it-IT"/>
        </w:rPr>
        <w:t>22</w:t>
      </w:r>
      <w:r w:rsidRPr="00C15E60">
        <w:rPr>
          <w:lang w:val="it-IT"/>
        </w:rPr>
        <w:t xml:space="preserve">. </w:t>
      </w:r>
      <w:r w:rsidR="00CF2D18">
        <w:rPr>
          <w:lang w:val="it-IT"/>
        </w:rPr>
        <w:t xml:space="preserve">god i </w:t>
      </w:r>
      <w:r w:rsidRPr="00C15E60">
        <w:rPr>
          <w:lang w:val="it-IT"/>
        </w:rPr>
        <w:t>20</w:t>
      </w:r>
      <w:r w:rsidR="00CF2D18">
        <w:rPr>
          <w:lang w:val="it-IT"/>
        </w:rPr>
        <w:t>23</w:t>
      </w:r>
      <w:r w:rsidRPr="00C15E60">
        <w:rPr>
          <w:lang w:val="it-IT"/>
        </w:rPr>
        <w:t>. g</w:t>
      </w:r>
      <w:r w:rsidR="00CF2D18">
        <w:rPr>
          <w:lang w:val="it-IT"/>
        </w:rPr>
        <w:t>od</w:t>
      </w:r>
      <w:r w:rsidRPr="00C15E60">
        <w:rPr>
          <w:lang w:val="it-IT"/>
        </w:rPr>
        <w:t>. .......................................................................................</w:t>
      </w:r>
      <w:r w:rsidR="00BA79EC">
        <w:rPr>
          <w:lang w:val="it-IT"/>
        </w:rPr>
        <w:t>.</w:t>
      </w:r>
      <w:r w:rsidRPr="00C15E60">
        <w:rPr>
          <w:lang w:val="it-IT"/>
        </w:rPr>
        <w:t>..</w:t>
      </w:r>
      <w:r w:rsidR="00BA79EC">
        <w:rPr>
          <w:lang w:val="it-IT"/>
        </w:rPr>
        <w:t>...........................</w:t>
      </w:r>
      <w:r w:rsidRPr="00C15E60">
        <w:rPr>
          <w:lang w:val="it-IT"/>
        </w:rPr>
        <w:t xml:space="preserve">.. 50 </w:t>
      </w:r>
    </w:p>
    <w:p w14:paraId="6D64C697" w14:textId="6C7BC142" w:rsidR="00BA5376" w:rsidRDefault="00521AE8" w:rsidP="003B1DE8">
      <w:pPr>
        <w:spacing w:after="5"/>
        <w:ind w:left="238"/>
        <w:jc w:val="both"/>
        <w:rPr>
          <w:lang w:val="it-IT"/>
        </w:rPr>
      </w:pPr>
      <w:r w:rsidRPr="00C15E60">
        <w:rPr>
          <w:b/>
          <w:lang w:val="it-IT"/>
        </w:rPr>
        <w:t xml:space="preserve">Slika 3.15 </w:t>
      </w:r>
      <w:r w:rsidRPr="00C15E60">
        <w:rPr>
          <w:lang w:val="it-IT"/>
        </w:rPr>
        <w:t>Udio potrošnje energije po sektorima 201</w:t>
      </w:r>
      <w:r w:rsidR="00921D2B">
        <w:rPr>
          <w:lang w:val="it-IT"/>
        </w:rPr>
        <w:t>3</w:t>
      </w:r>
      <w:r w:rsidRPr="00C15E60">
        <w:rPr>
          <w:lang w:val="it-IT"/>
        </w:rPr>
        <w:t xml:space="preserve">. g. u TJ ...................................................... 57 </w:t>
      </w:r>
    </w:p>
    <w:p w14:paraId="430EFCD3" w14:textId="5F6226B9" w:rsidR="00BA5376" w:rsidRDefault="00521AE8" w:rsidP="003B1DE8">
      <w:pPr>
        <w:spacing w:after="5"/>
        <w:ind w:left="238"/>
        <w:jc w:val="both"/>
        <w:rPr>
          <w:lang w:val="it-IT"/>
        </w:rPr>
      </w:pPr>
      <w:r w:rsidRPr="00C15E60">
        <w:rPr>
          <w:b/>
          <w:lang w:val="it-IT"/>
        </w:rPr>
        <w:t>Slika 3.16</w:t>
      </w:r>
      <w:r w:rsidRPr="00C15E60">
        <w:rPr>
          <w:lang w:val="it-IT"/>
        </w:rPr>
        <w:t xml:space="preserve"> Procentualni udio potrošnje energije po sektorima 20</w:t>
      </w:r>
      <w:r w:rsidR="00CF2D18">
        <w:rPr>
          <w:lang w:val="it-IT"/>
        </w:rPr>
        <w:t>23</w:t>
      </w:r>
      <w:r w:rsidRPr="00C15E60">
        <w:rPr>
          <w:lang w:val="it-IT"/>
        </w:rPr>
        <w:t>. g. ........................................ 57</w:t>
      </w:r>
    </w:p>
    <w:p w14:paraId="4C0FE82A" w14:textId="77777777" w:rsidR="00BA5376" w:rsidRDefault="00521AE8" w:rsidP="003B1DE8">
      <w:pPr>
        <w:spacing w:after="5"/>
        <w:ind w:left="238"/>
        <w:jc w:val="both"/>
        <w:rPr>
          <w:lang w:val="it-IT"/>
        </w:rPr>
      </w:pPr>
      <w:r w:rsidRPr="00C15E60">
        <w:rPr>
          <w:lang w:val="it-IT"/>
        </w:rPr>
        <w:t xml:space="preserve"> </w:t>
      </w:r>
      <w:r w:rsidRPr="00C15E60">
        <w:rPr>
          <w:b/>
          <w:lang w:val="it-IT"/>
        </w:rPr>
        <w:t>Slika 4.1</w:t>
      </w:r>
      <w:r w:rsidRPr="00C15E60">
        <w:rPr>
          <w:lang w:val="it-IT"/>
        </w:rPr>
        <w:t xml:space="preserve"> Struktura emisija gasova staklene bašte prema energentima ........................................ 60 </w:t>
      </w:r>
    </w:p>
    <w:p w14:paraId="583C7EC3" w14:textId="77777777" w:rsidR="00BA5376" w:rsidRDefault="00521AE8" w:rsidP="003B1DE8">
      <w:pPr>
        <w:spacing w:after="5"/>
        <w:ind w:left="238"/>
        <w:jc w:val="both"/>
        <w:rPr>
          <w:lang w:val="it-IT"/>
        </w:rPr>
      </w:pPr>
      <w:r w:rsidRPr="00C15E60">
        <w:rPr>
          <w:b/>
          <w:lang w:val="it-IT"/>
        </w:rPr>
        <w:t>Slika 5.1</w:t>
      </w:r>
      <w:r w:rsidRPr="00C15E60">
        <w:rPr>
          <w:lang w:val="it-IT"/>
        </w:rPr>
        <w:t xml:space="preserve"> Energetski bilansi potrošnje energije za 2011, 2018 i 2023.g. ........................................ 63 </w:t>
      </w:r>
    </w:p>
    <w:p w14:paraId="29CE8653" w14:textId="77777777" w:rsidR="00BA5376" w:rsidRDefault="00521AE8" w:rsidP="003B1DE8">
      <w:pPr>
        <w:spacing w:after="5"/>
        <w:ind w:left="238"/>
        <w:jc w:val="both"/>
        <w:rPr>
          <w:lang w:val="it-IT"/>
        </w:rPr>
      </w:pPr>
      <w:r w:rsidRPr="00C15E60">
        <w:rPr>
          <w:b/>
          <w:lang w:val="it-IT"/>
        </w:rPr>
        <w:t>Slika 6.1</w:t>
      </w:r>
      <w:r w:rsidRPr="00C15E60">
        <w:rPr>
          <w:lang w:val="it-IT"/>
        </w:rPr>
        <w:t xml:space="preserve"> Građevinski materijali stanova koji koriste čvrsta goriva ................................................. 67 </w:t>
      </w:r>
    </w:p>
    <w:p w14:paraId="49DB74C5" w14:textId="23D7D336" w:rsidR="003C202C" w:rsidRDefault="00521AE8" w:rsidP="003B1DE8">
      <w:pPr>
        <w:spacing w:after="5"/>
        <w:ind w:left="238"/>
        <w:jc w:val="both"/>
        <w:rPr>
          <w:lang w:val="it-IT"/>
        </w:rPr>
      </w:pPr>
      <w:r w:rsidRPr="00C15E60">
        <w:rPr>
          <w:b/>
          <w:lang w:val="it-IT"/>
        </w:rPr>
        <w:t>Slika 6.2</w:t>
      </w:r>
      <w:r w:rsidRPr="00C15E60">
        <w:rPr>
          <w:lang w:val="it-IT"/>
        </w:rPr>
        <w:t xml:space="preserve"> Učešće preduzeća i preduzetnika po industrijskim oblastima ........................................7</w:t>
      </w:r>
      <w:r w:rsidR="003C202C">
        <w:rPr>
          <w:lang w:val="it-IT"/>
        </w:rPr>
        <w:t>3</w:t>
      </w:r>
    </w:p>
    <w:p w14:paraId="308D86E4" w14:textId="5BEDB8E8" w:rsidR="002D7DFE" w:rsidRPr="00C15E60" w:rsidRDefault="00521AE8" w:rsidP="003B1DE8">
      <w:pPr>
        <w:spacing w:after="5"/>
        <w:ind w:left="238"/>
        <w:jc w:val="both"/>
        <w:rPr>
          <w:lang w:val="it-IT"/>
        </w:rPr>
      </w:pPr>
      <w:r w:rsidRPr="00C15E60">
        <w:rPr>
          <w:b/>
          <w:lang w:val="it-IT"/>
        </w:rPr>
        <w:t>Slika 6.3</w:t>
      </w:r>
      <w:r w:rsidRPr="00C15E60">
        <w:rPr>
          <w:lang w:val="it-IT"/>
        </w:rPr>
        <w:t xml:space="preserve"> Prikaz površinskih voda na teritoriji Opštine Bijelo Polje................................................. 76 </w:t>
      </w:r>
    </w:p>
    <w:p w14:paraId="79538832" w14:textId="77777777" w:rsidR="00BA5376" w:rsidRDefault="00521AE8" w:rsidP="003B1DE8">
      <w:pPr>
        <w:spacing w:after="7"/>
        <w:ind w:left="12"/>
        <w:jc w:val="both"/>
        <w:rPr>
          <w:lang w:val="it-IT"/>
        </w:rPr>
      </w:pPr>
      <w:r w:rsidRPr="00C15E60">
        <w:rPr>
          <w:b/>
          <w:lang w:val="it-IT"/>
        </w:rPr>
        <w:t>Slika 6.4</w:t>
      </w:r>
      <w:r w:rsidRPr="00C15E60">
        <w:rPr>
          <w:lang w:val="it-IT"/>
        </w:rPr>
        <w:t xml:space="preserve"> Katastar mini hidroelektrana na teritoriji Opštine Bijelo Polje ........................................... </w:t>
      </w:r>
      <w:r w:rsidRPr="00797DC1">
        <w:rPr>
          <w:lang w:val="it-IT"/>
        </w:rPr>
        <w:t xml:space="preserve">78 </w:t>
      </w:r>
    </w:p>
    <w:p w14:paraId="407CA8A1" w14:textId="1B7CCA53" w:rsidR="002D7DFE" w:rsidRPr="00C15E60" w:rsidRDefault="00521AE8" w:rsidP="00172202">
      <w:pPr>
        <w:spacing w:after="7"/>
        <w:ind w:left="12"/>
        <w:jc w:val="both"/>
        <w:rPr>
          <w:lang w:val="it-IT"/>
        </w:rPr>
      </w:pPr>
      <w:r w:rsidRPr="00797DC1">
        <w:rPr>
          <w:b/>
          <w:lang w:val="it-IT"/>
        </w:rPr>
        <w:t xml:space="preserve">Slika 6.5 </w:t>
      </w:r>
      <w:r w:rsidRPr="00797DC1">
        <w:rPr>
          <w:lang w:val="it-IT"/>
        </w:rPr>
        <w:t>Učešće grla po vrsti stoke i živine u opštini Bijelo Polje ..................................................</w:t>
      </w:r>
    </w:p>
    <w:p w14:paraId="095DED20" w14:textId="2E7E3B9D" w:rsidR="002D7DFE" w:rsidRPr="00C15E60" w:rsidRDefault="00521AE8" w:rsidP="00C707D9">
      <w:pPr>
        <w:spacing w:after="0"/>
        <w:jc w:val="both"/>
        <w:rPr>
          <w:lang w:val="it-IT"/>
        </w:rPr>
      </w:pPr>
      <w:r w:rsidRPr="00C15E60">
        <w:rPr>
          <w:lang w:val="it-IT"/>
        </w:rPr>
        <w:lastRenderedPageBreak/>
        <w:t xml:space="preserve"> </w:t>
      </w:r>
    </w:p>
    <w:p w14:paraId="735EA6C9" w14:textId="77777777" w:rsidR="002D7DFE" w:rsidRPr="00797DC1" w:rsidRDefault="00521AE8" w:rsidP="00C707D9">
      <w:pPr>
        <w:pStyle w:val="Heading1"/>
        <w:ind w:left="-5"/>
        <w:jc w:val="both"/>
        <w:rPr>
          <w:lang w:val="it-IT"/>
        </w:rPr>
      </w:pPr>
      <w:bookmarkStart w:id="1" w:name="_Toc183174600"/>
      <w:r w:rsidRPr="00797DC1">
        <w:rPr>
          <w:lang w:val="it-IT"/>
        </w:rPr>
        <w:t>Spisak tabela</w:t>
      </w:r>
      <w:bookmarkEnd w:id="1"/>
      <w:r w:rsidRPr="00797DC1">
        <w:rPr>
          <w:lang w:val="it-IT"/>
        </w:rPr>
        <w:t xml:space="preserve"> </w:t>
      </w:r>
    </w:p>
    <w:p w14:paraId="259D1063" w14:textId="77777777" w:rsidR="00BA5376" w:rsidRDefault="00521AE8" w:rsidP="00C707D9">
      <w:pPr>
        <w:spacing w:after="3" w:line="282" w:lineRule="auto"/>
        <w:ind w:left="5"/>
        <w:jc w:val="both"/>
        <w:rPr>
          <w:lang w:val="it-IT"/>
        </w:rPr>
      </w:pPr>
      <w:r w:rsidRPr="00797DC1">
        <w:rPr>
          <w:b/>
          <w:lang w:val="it-IT"/>
        </w:rPr>
        <w:t>Tabela 1.1</w:t>
      </w:r>
      <w:r w:rsidRPr="00797DC1">
        <w:rPr>
          <w:lang w:val="it-IT"/>
        </w:rPr>
        <w:t xml:space="preserve"> Budžetski prihodi i kapitalni izdaci [€] ............................................................................ 22 </w:t>
      </w:r>
    </w:p>
    <w:p w14:paraId="7C7E3D34" w14:textId="77777777" w:rsidR="00BA5376" w:rsidRDefault="00521AE8" w:rsidP="00C707D9">
      <w:pPr>
        <w:spacing w:after="3" w:line="282" w:lineRule="auto"/>
        <w:ind w:left="5"/>
        <w:jc w:val="both"/>
        <w:rPr>
          <w:lang w:val="it-IT"/>
        </w:rPr>
      </w:pPr>
      <w:r w:rsidRPr="00797DC1">
        <w:rPr>
          <w:b/>
          <w:lang w:val="it-IT"/>
        </w:rPr>
        <w:t>Tabela 2.1</w:t>
      </w:r>
      <w:r w:rsidRPr="00797DC1">
        <w:rPr>
          <w:lang w:val="it-IT"/>
        </w:rPr>
        <w:t xml:space="preserve"> Broj potrošača prema kategorijama potrošnje za gradsko i seosko područje ................ </w:t>
      </w:r>
      <w:r w:rsidRPr="00C15E60">
        <w:rPr>
          <w:lang w:val="it-IT"/>
        </w:rPr>
        <w:t xml:space="preserve">25 </w:t>
      </w:r>
    </w:p>
    <w:p w14:paraId="53C0F7ED" w14:textId="77777777" w:rsidR="00BA5376" w:rsidRDefault="00521AE8" w:rsidP="00BA5376">
      <w:pPr>
        <w:spacing w:after="3" w:line="282" w:lineRule="auto"/>
        <w:ind w:left="5"/>
        <w:jc w:val="both"/>
        <w:rPr>
          <w:lang w:val="it-IT"/>
        </w:rPr>
      </w:pPr>
      <w:r w:rsidRPr="00C15E60">
        <w:rPr>
          <w:b/>
          <w:lang w:val="it-IT"/>
        </w:rPr>
        <w:t>Tabela 2.2</w:t>
      </w:r>
      <w:r w:rsidRPr="00C15E60">
        <w:rPr>
          <w:lang w:val="it-IT"/>
        </w:rPr>
        <w:t xml:space="preserve"> Dužina elektrodistributivne mreže po naponskim nivoima ............................................ 27 </w:t>
      </w:r>
    </w:p>
    <w:p w14:paraId="2AC6C85D" w14:textId="77777777" w:rsidR="00BA5376" w:rsidRDefault="00521AE8" w:rsidP="00BA5376">
      <w:pPr>
        <w:spacing w:after="3" w:line="282" w:lineRule="auto"/>
        <w:ind w:left="5"/>
        <w:jc w:val="both"/>
        <w:rPr>
          <w:lang w:val="it-IT"/>
        </w:rPr>
      </w:pPr>
      <w:r w:rsidRPr="00C15E60">
        <w:rPr>
          <w:b/>
          <w:lang w:val="it-IT"/>
        </w:rPr>
        <w:t xml:space="preserve">Tabela 2.3 </w:t>
      </w:r>
      <w:r w:rsidRPr="00C15E60">
        <w:rPr>
          <w:lang w:val="it-IT"/>
        </w:rPr>
        <w:t xml:space="preserve">Broj i instalisana snaga transformatora .......................................................................... 27 </w:t>
      </w:r>
    </w:p>
    <w:p w14:paraId="78F30C86" w14:textId="77777777" w:rsidR="00BA5376" w:rsidRDefault="00521AE8" w:rsidP="00BA5376">
      <w:pPr>
        <w:spacing w:after="3" w:line="282" w:lineRule="auto"/>
        <w:ind w:left="5"/>
        <w:jc w:val="both"/>
        <w:rPr>
          <w:lang w:val="it-IT"/>
        </w:rPr>
      </w:pPr>
      <w:r w:rsidRPr="00C15E60">
        <w:rPr>
          <w:b/>
          <w:lang w:val="it-IT"/>
        </w:rPr>
        <w:t>Tabela 2.4</w:t>
      </w:r>
      <w:r w:rsidRPr="00C15E60">
        <w:rPr>
          <w:lang w:val="it-IT"/>
        </w:rPr>
        <w:t xml:space="preserve"> Broj domaćinstava koja koriste drvnu biomasu i količine korišćene drvne biomase ...... 28</w:t>
      </w:r>
    </w:p>
    <w:p w14:paraId="113155C6" w14:textId="270153A8" w:rsidR="002D7DFE" w:rsidRPr="00BA5376" w:rsidRDefault="00521AE8" w:rsidP="00BA5376">
      <w:pPr>
        <w:spacing w:after="3" w:line="282" w:lineRule="auto"/>
        <w:ind w:left="5"/>
        <w:jc w:val="both"/>
        <w:rPr>
          <w:b/>
          <w:lang w:val="it-IT"/>
        </w:rPr>
      </w:pPr>
      <w:r w:rsidRPr="00C15E60">
        <w:rPr>
          <w:lang w:val="it-IT"/>
        </w:rPr>
        <w:t xml:space="preserve"> </w:t>
      </w:r>
      <w:r w:rsidRPr="00C15E60">
        <w:rPr>
          <w:b/>
          <w:lang w:val="it-IT"/>
        </w:rPr>
        <w:t>Tabela 2.5</w:t>
      </w:r>
      <w:r w:rsidRPr="00C15E60">
        <w:rPr>
          <w:lang w:val="it-IT"/>
        </w:rPr>
        <w:t xml:space="preserve"> Promet naftnih derivata na benzinskim stanicama po kompanijama [m</w:t>
      </w:r>
      <w:r w:rsidRPr="00C15E60">
        <w:rPr>
          <w:vertAlign w:val="superscript"/>
          <w:lang w:val="it-IT"/>
        </w:rPr>
        <w:t>3</w:t>
      </w:r>
      <w:r w:rsidRPr="00C15E60">
        <w:rPr>
          <w:lang w:val="it-IT"/>
        </w:rPr>
        <w:t xml:space="preserve">] .................... 29 </w:t>
      </w:r>
    </w:p>
    <w:p w14:paraId="19BBAB98" w14:textId="5E990C3B" w:rsidR="002D7DFE" w:rsidRPr="00797DC1" w:rsidRDefault="00521AE8" w:rsidP="00C707D9">
      <w:pPr>
        <w:spacing w:after="8"/>
        <w:ind w:left="12"/>
        <w:jc w:val="both"/>
        <w:rPr>
          <w:lang w:val="it-IT"/>
        </w:rPr>
      </w:pPr>
      <w:r w:rsidRPr="00797DC1">
        <w:rPr>
          <w:b/>
          <w:lang w:val="it-IT"/>
        </w:rPr>
        <w:t>Tabela 3.1</w:t>
      </w:r>
      <w:r w:rsidRPr="00797DC1">
        <w:rPr>
          <w:lang w:val="it-IT"/>
        </w:rPr>
        <w:t xml:space="preserve"> Nabavljena i isporučena električna energija po kategorijama potrošnje za period  2</w:t>
      </w:r>
      <w:r w:rsidR="00981B22">
        <w:rPr>
          <w:lang w:val="it-IT"/>
        </w:rPr>
        <w:t>022</w:t>
      </w:r>
      <w:r w:rsidRPr="00797DC1">
        <w:rPr>
          <w:lang w:val="it-IT"/>
        </w:rPr>
        <w:t>. g. do 20</w:t>
      </w:r>
      <w:r w:rsidR="00981B22">
        <w:rPr>
          <w:lang w:val="it-IT"/>
        </w:rPr>
        <w:t>23</w:t>
      </w:r>
      <w:r w:rsidRPr="00797DC1">
        <w:rPr>
          <w:lang w:val="it-IT"/>
        </w:rPr>
        <w:t>. g. .................................................................................................</w:t>
      </w:r>
      <w:r w:rsidR="003C202C">
        <w:rPr>
          <w:lang w:val="it-IT"/>
        </w:rPr>
        <w:t>...............................</w:t>
      </w:r>
      <w:r w:rsidRPr="00797DC1">
        <w:rPr>
          <w:lang w:val="it-IT"/>
        </w:rPr>
        <w:t xml:space="preserve">....... 33 </w:t>
      </w:r>
    </w:p>
    <w:p w14:paraId="399C22B2" w14:textId="1DB6B1DA" w:rsidR="00BA5376" w:rsidRDefault="00521AE8" w:rsidP="00C707D9">
      <w:pPr>
        <w:spacing w:after="4"/>
        <w:ind w:left="12"/>
        <w:jc w:val="both"/>
        <w:rPr>
          <w:lang w:val="it-IT"/>
        </w:rPr>
      </w:pPr>
      <w:r w:rsidRPr="00797DC1">
        <w:rPr>
          <w:b/>
          <w:lang w:val="it-IT"/>
        </w:rPr>
        <w:t>Tabela 3.2</w:t>
      </w:r>
      <w:r w:rsidRPr="00797DC1">
        <w:rPr>
          <w:lang w:val="it-IT"/>
        </w:rPr>
        <w:t xml:space="preserve"> Mjesečna isporučena i predata električna energija i gubici za 20</w:t>
      </w:r>
      <w:r w:rsidR="001D538C">
        <w:rPr>
          <w:lang w:val="it-IT"/>
        </w:rPr>
        <w:t>22</w:t>
      </w:r>
      <w:r w:rsidRPr="00797DC1">
        <w:rPr>
          <w:lang w:val="it-IT"/>
        </w:rPr>
        <w:t>. i 20</w:t>
      </w:r>
      <w:r w:rsidR="001D538C">
        <w:rPr>
          <w:lang w:val="it-IT"/>
        </w:rPr>
        <w:t>23</w:t>
      </w:r>
      <w:r w:rsidRPr="00797DC1">
        <w:rPr>
          <w:lang w:val="it-IT"/>
        </w:rPr>
        <w:t xml:space="preserve">. godinu ...... 35 </w:t>
      </w:r>
    </w:p>
    <w:p w14:paraId="4FB2AA07" w14:textId="1F346F3C" w:rsidR="002D7DFE" w:rsidRPr="00797DC1" w:rsidRDefault="00521AE8" w:rsidP="00C707D9">
      <w:pPr>
        <w:spacing w:after="4"/>
        <w:ind w:left="12"/>
        <w:jc w:val="both"/>
        <w:rPr>
          <w:lang w:val="it-IT"/>
        </w:rPr>
      </w:pPr>
      <w:r w:rsidRPr="00797DC1">
        <w:rPr>
          <w:b/>
          <w:lang w:val="it-IT"/>
        </w:rPr>
        <w:t>Tabela 3.3</w:t>
      </w:r>
      <w:r w:rsidRPr="00797DC1">
        <w:rPr>
          <w:lang w:val="it-IT"/>
        </w:rPr>
        <w:t xml:space="preserve"> Potrošnja električne  energije gradskog konzuma ........................................................... 35 </w:t>
      </w:r>
    </w:p>
    <w:p w14:paraId="32618572" w14:textId="77777777" w:rsidR="00BA5376" w:rsidRDefault="00521AE8" w:rsidP="00C707D9">
      <w:pPr>
        <w:spacing w:after="6"/>
        <w:ind w:left="12"/>
        <w:jc w:val="both"/>
        <w:rPr>
          <w:lang w:val="it-IT"/>
        </w:rPr>
      </w:pPr>
      <w:r w:rsidRPr="00797DC1">
        <w:rPr>
          <w:b/>
          <w:lang w:val="it-IT"/>
        </w:rPr>
        <w:t>Tabela 3.4</w:t>
      </w:r>
      <w:r w:rsidRPr="00797DC1">
        <w:rPr>
          <w:lang w:val="it-IT"/>
        </w:rPr>
        <w:t xml:space="preserve"> Potrošnja električne energije seoskog konzuma ............................................................. 36 </w:t>
      </w:r>
    </w:p>
    <w:p w14:paraId="1431B725" w14:textId="7C8ADBB8" w:rsidR="002D7DFE" w:rsidRPr="00797DC1" w:rsidRDefault="00521AE8" w:rsidP="00C707D9">
      <w:pPr>
        <w:spacing w:after="6"/>
        <w:ind w:left="12"/>
        <w:jc w:val="both"/>
        <w:rPr>
          <w:lang w:val="it-IT"/>
        </w:rPr>
      </w:pPr>
      <w:r w:rsidRPr="00797DC1">
        <w:rPr>
          <w:b/>
          <w:lang w:val="it-IT"/>
        </w:rPr>
        <w:t>Tabela 3.5</w:t>
      </w:r>
      <w:r w:rsidRPr="00797DC1">
        <w:rPr>
          <w:lang w:val="it-IT"/>
        </w:rPr>
        <w:t xml:space="preserve"> Pregled registrovanih vozila u Opštini Bijelo Polje u periodu 20</w:t>
      </w:r>
      <w:r w:rsidR="00981B22">
        <w:rPr>
          <w:lang w:val="it-IT"/>
        </w:rPr>
        <w:t>22</w:t>
      </w:r>
      <w:r w:rsidRPr="00797DC1">
        <w:rPr>
          <w:lang w:val="it-IT"/>
        </w:rPr>
        <w:t xml:space="preserve"> – 20</w:t>
      </w:r>
      <w:r w:rsidR="00981B22">
        <w:rPr>
          <w:lang w:val="it-IT"/>
        </w:rPr>
        <w:t>23</w:t>
      </w:r>
      <w:r w:rsidRPr="00797DC1">
        <w:rPr>
          <w:lang w:val="it-IT"/>
        </w:rPr>
        <w:t xml:space="preserve">. g. ................ 39 </w:t>
      </w:r>
    </w:p>
    <w:p w14:paraId="524BCFCC" w14:textId="77777777" w:rsidR="002D7DFE" w:rsidRPr="00797DC1" w:rsidRDefault="00521AE8" w:rsidP="00C707D9">
      <w:pPr>
        <w:spacing w:after="8"/>
        <w:ind w:left="12"/>
        <w:jc w:val="both"/>
        <w:rPr>
          <w:lang w:val="it-IT"/>
        </w:rPr>
      </w:pPr>
      <w:r w:rsidRPr="00797DC1">
        <w:rPr>
          <w:b/>
          <w:lang w:val="it-IT"/>
        </w:rPr>
        <w:t>Tabela 3.6</w:t>
      </w:r>
      <w:r w:rsidRPr="00797DC1">
        <w:rPr>
          <w:lang w:val="it-IT"/>
        </w:rPr>
        <w:t xml:space="preserve"> Promet pogonskih goriva na benzinskim pumpama „Jugopetrol“-a po kvartalima za  </w:t>
      </w:r>
    </w:p>
    <w:p w14:paraId="280F46AA" w14:textId="6FDD6F72" w:rsidR="003C202C" w:rsidRDefault="00521AE8" w:rsidP="00C707D9">
      <w:pPr>
        <w:spacing w:after="3" w:line="282" w:lineRule="auto"/>
        <w:jc w:val="both"/>
        <w:rPr>
          <w:lang w:val="it-IT"/>
        </w:rPr>
      </w:pPr>
      <w:r w:rsidRPr="00797DC1">
        <w:rPr>
          <w:lang w:val="it-IT"/>
        </w:rPr>
        <w:t>20</w:t>
      </w:r>
      <w:r w:rsidR="00981B22">
        <w:rPr>
          <w:lang w:val="it-IT"/>
        </w:rPr>
        <w:t>22</w:t>
      </w:r>
      <w:r w:rsidRPr="00797DC1">
        <w:rPr>
          <w:lang w:val="it-IT"/>
        </w:rPr>
        <w:t>. i 20</w:t>
      </w:r>
      <w:r w:rsidR="00981B22">
        <w:rPr>
          <w:lang w:val="it-IT"/>
        </w:rPr>
        <w:t>23</w:t>
      </w:r>
      <w:r w:rsidRPr="00797DC1">
        <w:rPr>
          <w:lang w:val="it-IT"/>
        </w:rPr>
        <w:t>. g. ...................................................................................................</w:t>
      </w:r>
      <w:r w:rsidR="003C202C">
        <w:rPr>
          <w:lang w:val="it-IT"/>
        </w:rPr>
        <w:t>............</w:t>
      </w:r>
      <w:r w:rsidRPr="00797DC1">
        <w:rPr>
          <w:lang w:val="it-IT"/>
        </w:rPr>
        <w:t>............</w:t>
      </w:r>
      <w:r w:rsidR="003B1DE8">
        <w:rPr>
          <w:lang w:val="it-IT"/>
        </w:rPr>
        <w:t>....</w:t>
      </w:r>
      <w:r w:rsidRPr="00797DC1">
        <w:rPr>
          <w:lang w:val="it-IT"/>
        </w:rPr>
        <w:t>. 39</w:t>
      </w:r>
    </w:p>
    <w:p w14:paraId="2D4185A9" w14:textId="599C6976" w:rsidR="00BA5376" w:rsidRDefault="00521AE8" w:rsidP="00C707D9">
      <w:pPr>
        <w:spacing w:after="3" w:line="282" w:lineRule="auto"/>
        <w:ind w:left="238"/>
        <w:jc w:val="both"/>
        <w:rPr>
          <w:lang w:val="it-IT"/>
        </w:rPr>
      </w:pPr>
      <w:r w:rsidRPr="00797DC1">
        <w:rPr>
          <w:b/>
          <w:lang w:val="it-IT"/>
        </w:rPr>
        <w:t>Tabela 3.7</w:t>
      </w:r>
      <w:r w:rsidRPr="00797DC1">
        <w:rPr>
          <w:lang w:val="it-IT"/>
        </w:rPr>
        <w:t xml:space="preserve"> Bilans potrošnje finalne energije Opštine Bijelo Polje za 20</w:t>
      </w:r>
      <w:r w:rsidR="00981B22">
        <w:rPr>
          <w:lang w:val="it-IT"/>
        </w:rPr>
        <w:t>23</w:t>
      </w:r>
      <w:r w:rsidRPr="00797DC1">
        <w:rPr>
          <w:lang w:val="it-IT"/>
        </w:rPr>
        <w:t>. g. .........................</w:t>
      </w:r>
      <w:r w:rsidR="003C202C">
        <w:rPr>
          <w:lang w:val="it-IT"/>
        </w:rPr>
        <w:t>.</w:t>
      </w:r>
      <w:r w:rsidRPr="00797DC1">
        <w:rPr>
          <w:lang w:val="it-IT"/>
        </w:rPr>
        <w:t xml:space="preserve">.... 41 </w:t>
      </w:r>
    </w:p>
    <w:p w14:paraId="42CF11CB" w14:textId="4C756F06" w:rsidR="00BA5376" w:rsidRDefault="00521AE8" w:rsidP="00C707D9">
      <w:pPr>
        <w:spacing w:after="3" w:line="282" w:lineRule="auto"/>
        <w:ind w:left="238"/>
        <w:jc w:val="both"/>
        <w:rPr>
          <w:lang w:val="it-IT"/>
        </w:rPr>
      </w:pPr>
      <w:r w:rsidRPr="00797DC1">
        <w:rPr>
          <w:b/>
          <w:lang w:val="it-IT"/>
        </w:rPr>
        <w:t>Tabela 3.8</w:t>
      </w:r>
      <w:r w:rsidRPr="00797DC1">
        <w:rPr>
          <w:lang w:val="it-IT"/>
        </w:rPr>
        <w:t xml:space="preserve"> Mjesečna potrošnja električne energije domaćinstava za 20</w:t>
      </w:r>
      <w:r w:rsidR="00981B22">
        <w:rPr>
          <w:lang w:val="it-IT"/>
        </w:rPr>
        <w:t>22</w:t>
      </w:r>
      <w:r w:rsidRPr="00797DC1">
        <w:rPr>
          <w:lang w:val="it-IT"/>
        </w:rPr>
        <w:t>. i 20</w:t>
      </w:r>
      <w:r w:rsidR="00981B22">
        <w:rPr>
          <w:lang w:val="it-IT"/>
        </w:rPr>
        <w:t>23</w:t>
      </w:r>
      <w:r w:rsidRPr="00797DC1">
        <w:rPr>
          <w:lang w:val="it-IT"/>
        </w:rPr>
        <w:t>. g. ............</w:t>
      </w:r>
      <w:r w:rsidR="003C202C">
        <w:rPr>
          <w:lang w:val="it-IT"/>
        </w:rPr>
        <w:t>.</w:t>
      </w:r>
      <w:r w:rsidRPr="00797DC1">
        <w:rPr>
          <w:lang w:val="it-IT"/>
        </w:rPr>
        <w:t xml:space="preserve">... 43 </w:t>
      </w:r>
    </w:p>
    <w:p w14:paraId="666EF65D" w14:textId="08362083" w:rsidR="00BA5376" w:rsidRDefault="00521AE8" w:rsidP="00C707D9">
      <w:pPr>
        <w:spacing w:after="3" w:line="282" w:lineRule="auto"/>
        <w:ind w:left="238"/>
        <w:jc w:val="both"/>
        <w:rPr>
          <w:lang w:val="it-IT"/>
        </w:rPr>
      </w:pPr>
      <w:r w:rsidRPr="00797DC1">
        <w:rPr>
          <w:b/>
          <w:lang w:val="it-IT"/>
        </w:rPr>
        <w:t>Tabela 3.9</w:t>
      </w:r>
      <w:r w:rsidRPr="00797DC1">
        <w:rPr>
          <w:lang w:val="it-IT"/>
        </w:rPr>
        <w:t xml:space="preserve"> Potrošnja električne energije Vodovoda „Bistrica“ za period 20</w:t>
      </w:r>
      <w:r w:rsidR="00981B22">
        <w:rPr>
          <w:lang w:val="it-IT"/>
        </w:rPr>
        <w:t>22</w:t>
      </w:r>
      <w:r w:rsidRPr="00797DC1">
        <w:rPr>
          <w:lang w:val="it-IT"/>
        </w:rPr>
        <w:t>-20</w:t>
      </w:r>
      <w:r w:rsidR="00981B22">
        <w:rPr>
          <w:lang w:val="it-IT"/>
        </w:rPr>
        <w:t>23</w:t>
      </w:r>
      <w:r w:rsidRPr="00797DC1">
        <w:rPr>
          <w:lang w:val="it-IT"/>
        </w:rPr>
        <w:t>. g. ..........</w:t>
      </w:r>
      <w:r w:rsidR="003C202C">
        <w:rPr>
          <w:lang w:val="it-IT"/>
        </w:rPr>
        <w:t>.</w:t>
      </w:r>
      <w:r w:rsidRPr="00797DC1">
        <w:rPr>
          <w:lang w:val="it-IT"/>
        </w:rPr>
        <w:t>.. 45</w:t>
      </w:r>
    </w:p>
    <w:p w14:paraId="54AEA60A" w14:textId="43865D93" w:rsidR="00BA5376" w:rsidRDefault="00521AE8" w:rsidP="00C707D9">
      <w:pPr>
        <w:spacing w:after="3" w:line="282" w:lineRule="auto"/>
        <w:ind w:left="238"/>
        <w:jc w:val="both"/>
        <w:rPr>
          <w:lang w:val="it-IT"/>
        </w:rPr>
      </w:pPr>
      <w:r w:rsidRPr="00797DC1">
        <w:rPr>
          <w:lang w:val="it-IT"/>
        </w:rPr>
        <w:t xml:space="preserve"> </w:t>
      </w:r>
      <w:r w:rsidRPr="00797DC1">
        <w:rPr>
          <w:b/>
          <w:lang w:val="it-IT"/>
        </w:rPr>
        <w:t>Tabela 3.10</w:t>
      </w:r>
      <w:r w:rsidRPr="00797DC1">
        <w:rPr>
          <w:lang w:val="it-IT"/>
        </w:rPr>
        <w:t xml:space="preserve"> Potrošnja električne energije za JKP „Lim“ za period 20</w:t>
      </w:r>
      <w:r w:rsidR="00981B22">
        <w:rPr>
          <w:lang w:val="it-IT"/>
        </w:rPr>
        <w:t>22</w:t>
      </w:r>
      <w:r w:rsidRPr="00797DC1">
        <w:rPr>
          <w:lang w:val="it-IT"/>
        </w:rPr>
        <w:t>-20</w:t>
      </w:r>
      <w:r w:rsidR="00981B22">
        <w:rPr>
          <w:lang w:val="it-IT"/>
        </w:rPr>
        <w:t>23</w:t>
      </w:r>
      <w:r w:rsidRPr="00797DC1">
        <w:rPr>
          <w:lang w:val="it-IT"/>
        </w:rPr>
        <w:t xml:space="preserve"> [kWh] ...............</w:t>
      </w:r>
      <w:r w:rsidR="003C202C">
        <w:rPr>
          <w:lang w:val="it-IT"/>
        </w:rPr>
        <w:t>.</w:t>
      </w:r>
      <w:r w:rsidRPr="00797DC1">
        <w:rPr>
          <w:lang w:val="it-IT"/>
        </w:rPr>
        <w:t xml:space="preserve">.. 46 </w:t>
      </w:r>
    </w:p>
    <w:p w14:paraId="5B0B1E2B" w14:textId="1738F102" w:rsidR="00BA5376" w:rsidRDefault="00521AE8" w:rsidP="00C707D9">
      <w:pPr>
        <w:spacing w:after="3" w:line="282" w:lineRule="auto"/>
        <w:ind w:left="238"/>
        <w:jc w:val="both"/>
        <w:rPr>
          <w:lang w:val="it-IT"/>
        </w:rPr>
      </w:pPr>
      <w:r w:rsidRPr="00797DC1">
        <w:rPr>
          <w:b/>
          <w:lang w:val="it-IT"/>
        </w:rPr>
        <w:t>Tabela 3.11</w:t>
      </w:r>
      <w:r w:rsidRPr="00797DC1">
        <w:rPr>
          <w:lang w:val="it-IT"/>
        </w:rPr>
        <w:t xml:space="preserve"> Potrošnja električne energije za javnu rasvjetu u 20</w:t>
      </w:r>
      <w:r w:rsidR="00981B22">
        <w:rPr>
          <w:lang w:val="it-IT"/>
        </w:rPr>
        <w:t>23</w:t>
      </w:r>
      <w:r w:rsidRPr="00797DC1">
        <w:rPr>
          <w:lang w:val="it-IT"/>
        </w:rPr>
        <w:t xml:space="preserve">. ........................................... </w:t>
      </w:r>
      <w:r w:rsidRPr="00C15E60">
        <w:rPr>
          <w:lang w:val="it-IT"/>
        </w:rPr>
        <w:t>47</w:t>
      </w:r>
    </w:p>
    <w:p w14:paraId="193A6FA7" w14:textId="03AB4718" w:rsidR="003B1DE8" w:rsidRDefault="00521AE8" w:rsidP="003B1DE8">
      <w:pPr>
        <w:spacing w:after="3" w:line="282" w:lineRule="auto"/>
        <w:ind w:left="238"/>
        <w:jc w:val="both"/>
        <w:rPr>
          <w:lang w:val="it-IT"/>
        </w:rPr>
      </w:pPr>
      <w:r w:rsidRPr="00C15E60">
        <w:rPr>
          <w:lang w:val="it-IT"/>
        </w:rPr>
        <w:t xml:space="preserve"> </w:t>
      </w:r>
      <w:r w:rsidRPr="00C15E60">
        <w:rPr>
          <w:b/>
          <w:lang w:val="it-IT"/>
        </w:rPr>
        <w:t>Tabela 3.12</w:t>
      </w:r>
      <w:r w:rsidRPr="00C15E60">
        <w:rPr>
          <w:lang w:val="it-IT"/>
        </w:rPr>
        <w:t xml:space="preserve"> Potrošnja električne energije za Dječiji vrtić „Pruška“........................</w:t>
      </w:r>
      <w:r w:rsidR="003B1DE8">
        <w:rPr>
          <w:lang w:val="it-IT"/>
        </w:rPr>
        <w:t>..............</w:t>
      </w:r>
      <w:r w:rsidRPr="00C15E60">
        <w:rPr>
          <w:lang w:val="it-IT"/>
        </w:rPr>
        <w:t xml:space="preserve">.......48 </w:t>
      </w:r>
    </w:p>
    <w:p w14:paraId="6148ABDB" w14:textId="764F6739" w:rsidR="00BA5376" w:rsidRDefault="00521AE8" w:rsidP="003B1DE8">
      <w:pPr>
        <w:spacing w:after="3" w:line="282" w:lineRule="auto"/>
        <w:ind w:left="238"/>
        <w:jc w:val="both"/>
        <w:rPr>
          <w:lang w:val="it-IT"/>
        </w:rPr>
      </w:pPr>
      <w:r w:rsidRPr="00C15E60">
        <w:rPr>
          <w:b/>
          <w:lang w:val="it-IT"/>
        </w:rPr>
        <w:t>Tabela 3.13</w:t>
      </w:r>
      <w:r w:rsidRPr="00C15E60">
        <w:rPr>
          <w:lang w:val="it-IT"/>
        </w:rPr>
        <w:t xml:space="preserve"> Potrošnja električne energije u osnovnim školama ............</w:t>
      </w:r>
      <w:r w:rsidR="003C202C">
        <w:rPr>
          <w:lang w:val="it-IT"/>
        </w:rPr>
        <w:t>.</w:t>
      </w:r>
      <w:r w:rsidRPr="00C15E60">
        <w:rPr>
          <w:lang w:val="it-IT"/>
        </w:rPr>
        <w:t>.............................</w:t>
      </w:r>
      <w:r w:rsidR="003B1DE8">
        <w:rPr>
          <w:lang w:val="it-IT"/>
        </w:rPr>
        <w:t>....</w:t>
      </w:r>
      <w:r w:rsidRPr="00C15E60">
        <w:rPr>
          <w:lang w:val="it-IT"/>
        </w:rPr>
        <w:t xml:space="preserve">... 48 </w:t>
      </w:r>
    </w:p>
    <w:p w14:paraId="62C9758A" w14:textId="77777777" w:rsidR="00BA5376" w:rsidRDefault="00521AE8" w:rsidP="00C707D9">
      <w:pPr>
        <w:spacing w:after="3" w:line="282" w:lineRule="auto"/>
        <w:ind w:left="238"/>
        <w:jc w:val="both"/>
        <w:rPr>
          <w:lang w:val="it-IT"/>
        </w:rPr>
      </w:pPr>
      <w:r w:rsidRPr="00C15E60">
        <w:rPr>
          <w:b/>
          <w:lang w:val="it-IT"/>
        </w:rPr>
        <w:t xml:space="preserve">Tabela 3.14 </w:t>
      </w:r>
      <w:r w:rsidRPr="00C15E60">
        <w:rPr>
          <w:lang w:val="it-IT"/>
        </w:rPr>
        <w:t xml:space="preserve">Potrošnja električne energije u srednjim školama [kWh] ......................................... 48 </w:t>
      </w:r>
    </w:p>
    <w:p w14:paraId="097ECD09" w14:textId="77777777" w:rsidR="00BA5376" w:rsidRDefault="00521AE8" w:rsidP="00C707D9">
      <w:pPr>
        <w:spacing w:after="3" w:line="282" w:lineRule="auto"/>
        <w:ind w:left="238"/>
        <w:jc w:val="both"/>
        <w:rPr>
          <w:lang w:val="it-IT"/>
        </w:rPr>
      </w:pPr>
      <w:r w:rsidRPr="00C15E60">
        <w:rPr>
          <w:b/>
          <w:lang w:val="it-IT"/>
        </w:rPr>
        <w:t>Tabela 3.15</w:t>
      </w:r>
      <w:r w:rsidRPr="00C15E60">
        <w:rPr>
          <w:lang w:val="it-IT"/>
        </w:rPr>
        <w:t xml:space="preserve"> Potrošnja elelektrične energije Doma zdravlja Bijelo Polje ...................................... 49 </w:t>
      </w:r>
    </w:p>
    <w:p w14:paraId="08E86E17" w14:textId="77777777" w:rsidR="00BA5376" w:rsidRDefault="00521AE8" w:rsidP="00C707D9">
      <w:pPr>
        <w:spacing w:after="3" w:line="282" w:lineRule="auto"/>
        <w:ind w:left="238"/>
        <w:jc w:val="both"/>
        <w:rPr>
          <w:lang w:val="it-IT"/>
        </w:rPr>
      </w:pPr>
      <w:r w:rsidRPr="00C15E60">
        <w:rPr>
          <w:b/>
          <w:lang w:val="it-IT"/>
        </w:rPr>
        <w:t>Tabela 3.16</w:t>
      </w:r>
      <w:r w:rsidRPr="00C15E60">
        <w:rPr>
          <w:lang w:val="it-IT"/>
        </w:rPr>
        <w:t xml:space="preserve"> Potrošnja el. energije za Opšte bolnice Bijelo Polje ................................................. 50</w:t>
      </w:r>
    </w:p>
    <w:p w14:paraId="7F1CED78" w14:textId="77777777" w:rsidR="00BA5376" w:rsidRDefault="00521AE8" w:rsidP="00C707D9">
      <w:pPr>
        <w:spacing w:after="3" w:line="282" w:lineRule="auto"/>
        <w:ind w:left="238"/>
        <w:jc w:val="both"/>
        <w:rPr>
          <w:lang w:val="it-IT"/>
        </w:rPr>
      </w:pPr>
      <w:r w:rsidRPr="00C15E60">
        <w:rPr>
          <w:lang w:val="it-IT"/>
        </w:rPr>
        <w:t xml:space="preserve"> </w:t>
      </w:r>
      <w:r w:rsidRPr="00C15E60">
        <w:rPr>
          <w:b/>
          <w:lang w:val="it-IT"/>
        </w:rPr>
        <w:t>Tabela 3.17</w:t>
      </w:r>
      <w:r w:rsidRPr="00C15E60">
        <w:rPr>
          <w:lang w:val="it-IT"/>
        </w:rPr>
        <w:t xml:space="preserve"> Potrošnja električne energije socijalnih ustanova [kWh] ......................................... 51 </w:t>
      </w:r>
    </w:p>
    <w:p w14:paraId="0B57BCAF" w14:textId="77777777" w:rsidR="00BA5376" w:rsidRDefault="00521AE8" w:rsidP="00C707D9">
      <w:pPr>
        <w:spacing w:after="3" w:line="282" w:lineRule="auto"/>
        <w:ind w:left="238"/>
        <w:jc w:val="both"/>
        <w:rPr>
          <w:lang w:val="it-IT"/>
        </w:rPr>
      </w:pPr>
      <w:r w:rsidRPr="00C15E60">
        <w:rPr>
          <w:b/>
          <w:lang w:val="it-IT"/>
        </w:rPr>
        <w:t>Tabela 3.18</w:t>
      </w:r>
      <w:r w:rsidRPr="00C15E60">
        <w:rPr>
          <w:lang w:val="it-IT"/>
        </w:rPr>
        <w:t xml:space="preserve"> Potrošnja električne energije objekata umjetnosti i sporta [kWh] .......................... 51 </w:t>
      </w:r>
    </w:p>
    <w:p w14:paraId="31181902" w14:textId="77777777" w:rsidR="00BA5376" w:rsidRDefault="00521AE8" w:rsidP="00C707D9">
      <w:pPr>
        <w:spacing w:after="3" w:line="282" w:lineRule="auto"/>
        <w:ind w:left="238"/>
        <w:jc w:val="both"/>
        <w:rPr>
          <w:lang w:val="it-IT"/>
        </w:rPr>
      </w:pPr>
      <w:r w:rsidRPr="00C15E60">
        <w:rPr>
          <w:b/>
          <w:lang w:val="it-IT"/>
        </w:rPr>
        <w:t>Tabela 3.19</w:t>
      </w:r>
      <w:r w:rsidRPr="00C15E60">
        <w:rPr>
          <w:lang w:val="it-IT"/>
        </w:rPr>
        <w:t xml:space="preserve"> Potrošnja električne energije državnih organa [kWh] ............................................. 52 </w:t>
      </w:r>
    </w:p>
    <w:p w14:paraId="5E027176" w14:textId="77777777" w:rsidR="00BA5376" w:rsidRDefault="00521AE8" w:rsidP="00C707D9">
      <w:pPr>
        <w:spacing w:after="3" w:line="282" w:lineRule="auto"/>
        <w:ind w:left="238"/>
        <w:jc w:val="both"/>
        <w:rPr>
          <w:lang w:val="it-IT"/>
        </w:rPr>
      </w:pPr>
      <w:r w:rsidRPr="00C15E60">
        <w:rPr>
          <w:b/>
          <w:lang w:val="it-IT"/>
        </w:rPr>
        <w:t>Tabela 3.20</w:t>
      </w:r>
      <w:r w:rsidRPr="00C15E60">
        <w:rPr>
          <w:lang w:val="it-IT"/>
        </w:rPr>
        <w:t xml:space="preserve"> Potrošnja električne energije opštinskih organa i mjesnih zajednica [kWh] ............ 52 </w:t>
      </w:r>
    </w:p>
    <w:p w14:paraId="6BD51AC2" w14:textId="77777777" w:rsidR="00BA5376" w:rsidRDefault="00521AE8" w:rsidP="00C707D9">
      <w:pPr>
        <w:spacing w:after="3" w:line="282" w:lineRule="auto"/>
        <w:ind w:left="238"/>
        <w:jc w:val="both"/>
        <w:rPr>
          <w:lang w:val="it-IT"/>
        </w:rPr>
      </w:pPr>
      <w:r w:rsidRPr="00C15E60">
        <w:rPr>
          <w:b/>
          <w:lang w:val="it-IT"/>
        </w:rPr>
        <w:t xml:space="preserve">Tabela 3.21 </w:t>
      </w:r>
      <w:r w:rsidRPr="00C15E60">
        <w:rPr>
          <w:lang w:val="it-IT"/>
        </w:rPr>
        <w:t>Potrošnja energije i energenata smještajnih kapaciteta .......................................... 54</w:t>
      </w:r>
    </w:p>
    <w:p w14:paraId="18C4E53F" w14:textId="2CC7A4BB" w:rsidR="00BA5376" w:rsidRDefault="00521AE8" w:rsidP="00C707D9">
      <w:pPr>
        <w:spacing w:after="3" w:line="282" w:lineRule="auto"/>
        <w:ind w:left="238"/>
        <w:jc w:val="both"/>
        <w:rPr>
          <w:lang w:val="it-IT"/>
        </w:rPr>
      </w:pPr>
      <w:r w:rsidRPr="00C15E60">
        <w:rPr>
          <w:lang w:val="it-IT"/>
        </w:rPr>
        <w:t xml:space="preserve"> </w:t>
      </w:r>
      <w:r w:rsidRPr="00C15E60">
        <w:rPr>
          <w:b/>
          <w:lang w:val="it-IT"/>
        </w:rPr>
        <w:t>Tabela 3.22</w:t>
      </w:r>
      <w:r w:rsidRPr="00C15E60">
        <w:rPr>
          <w:lang w:val="it-IT"/>
        </w:rPr>
        <w:t xml:space="preserve"> Potrošnja električne energije željezničke infrastrukture [kWh] 20</w:t>
      </w:r>
      <w:r w:rsidR="00981B22">
        <w:rPr>
          <w:lang w:val="it-IT"/>
        </w:rPr>
        <w:t>22</w:t>
      </w:r>
      <w:r w:rsidRPr="00C15E60">
        <w:rPr>
          <w:lang w:val="it-IT"/>
        </w:rPr>
        <w:t>. i 20</w:t>
      </w:r>
      <w:r w:rsidR="00981B22">
        <w:rPr>
          <w:lang w:val="it-IT"/>
        </w:rPr>
        <w:t>23</w:t>
      </w:r>
      <w:r w:rsidRPr="00C15E60">
        <w:rPr>
          <w:lang w:val="it-IT"/>
        </w:rPr>
        <w:t xml:space="preserve">. g. ..... 56 </w:t>
      </w:r>
    </w:p>
    <w:p w14:paraId="65324D73" w14:textId="7CCD0725" w:rsidR="00BA5376" w:rsidRDefault="00521AE8" w:rsidP="00C707D9">
      <w:pPr>
        <w:spacing w:after="3" w:line="282" w:lineRule="auto"/>
        <w:ind w:left="238"/>
        <w:jc w:val="both"/>
        <w:rPr>
          <w:lang w:val="it-IT"/>
        </w:rPr>
      </w:pPr>
      <w:r w:rsidRPr="00C15E60">
        <w:rPr>
          <w:b/>
          <w:lang w:val="it-IT"/>
        </w:rPr>
        <w:t>Tabela 3.23</w:t>
      </w:r>
      <w:r w:rsidRPr="00C15E60">
        <w:rPr>
          <w:lang w:val="it-IT"/>
        </w:rPr>
        <w:t xml:space="preserve"> Potrošnja finalne energije po sektorima 20</w:t>
      </w:r>
      <w:r w:rsidR="00981B22">
        <w:rPr>
          <w:lang w:val="it-IT"/>
        </w:rPr>
        <w:t>23</w:t>
      </w:r>
      <w:r w:rsidRPr="00C15E60">
        <w:rPr>
          <w:lang w:val="it-IT"/>
        </w:rPr>
        <w:t xml:space="preserve">. g .................................................... 56 </w:t>
      </w:r>
    </w:p>
    <w:p w14:paraId="416F9848" w14:textId="1270EEC3" w:rsidR="002D7DFE" w:rsidRPr="00C15E60" w:rsidRDefault="00521AE8" w:rsidP="00C707D9">
      <w:pPr>
        <w:spacing w:after="3" w:line="282" w:lineRule="auto"/>
        <w:ind w:left="238"/>
        <w:jc w:val="both"/>
        <w:rPr>
          <w:lang w:val="it-IT"/>
        </w:rPr>
      </w:pPr>
      <w:r w:rsidRPr="00C15E60">
        <w:rPr>
          <w:b/>
          <w:lang w:val="it-IT"/>
        </w:rPr>
        <w:t>Tabela 3.24</w:t>
      </w:r>
      <w:r w:rsidRPr="00C15E60">
        <w:rPr>
          <w:lang w:val="it-IT"/>
        </w:rPr>
        <w:t xml:space="preserve"> Učešće (%) sektora u potrošnji finalne energije 20</w:t>
      </w:r>
      <w:r w:rsidR="00981B22">
        <w:rPr>
          <w:lang w:val="it-IT"/>
        </w:rPr>
        <w:t>23</w:t>
      </w:r>
      <w:r w:rsidRPr="00C15E60">
        <w:rPr>
          <w:lang w:val="it-IT"/>
        </w:rPr>
        <w:t xml:space="preserve">. g ......................................... 57 </w:t>
      </w:r>
    </w:p>
    <w:p w14:paraId="7736ED2E" w14:textId="77777777" w:rsidR="00BA5376" w:rsidRDefault="00521AE8" w:rsidP="00C707D9">
      <w:pPr>
        <w:spacing w:after="3" w:line="282" w:lineRule="auto"/>
        <w:ind w:left="5"/>
        <w:jc w:val="both"/>
        <w:rPr>
          <w:lang w:val="it-IT"/>
        </w:rPr>
      </w:pPr>
      <w:r w:rsidRPr="00797DC1">
        <w:rPr>
          <w:b/>
          <w:lang w:val="it-IT"/>
        </w:rPr>
        <w:t>Tabela 4.1</w:t>
      </w:r>
      <w:r w:rsidRPr="00797DC1">
        <w:rPr>
          <w:lang w:val="it-IT"/>
        </w:rPr>
        <w:t xml:space="preserve"> Emisioni faktori za energente iz bilansa Opštine Bijelo Polje ......................................... 59 </w:t>
      </w:r>
    </w:p>
    <w:p w14:paraId="5C1C1134" w14:textId="77777777" w:rsidR="00BA5376" w:rsidRDefault="00521AE8" w:rsidP="00C707D9">
      <w:pPr>
        <w:spacing w:after="3" w:line="282" w:lineRule="auto"/>
        <w:ind w:left="5"/>
        <w:jc w:val="both"/>
        <w:rPr>
          <w:lang w:val="it-IT"/>
        </w:rPr>
      </w:pPr>
      <w:r w:rsidRPr="00797DC1">
        <w:rPr>
          <w:b/>
          <w:lang w:val="it-IT"/>
        </w:rPr>
        <w:t>Tabela 4.2</w:t>
      </w:r>
      <w:r w:rsidRPr="00797DC1">
        <w:rPr>
          <w:lang w:val="it-IT"/>
        </w:rPr>
        <w:t xml:space="preserve"> Ukupne emisije gasova staklene bašte usljed potrošnje energije [tCO</w:t>
      </w:r>
      <w:r w:rsidRPr="00797DC1">
        <w:rPr>
          <w:vertAlign w:val="subscript"/>
          <w:lang w:val="it-IT"/>
        </w:rPr>
        <w:t>2eq</w:t>
      </w:r>
      <w:r w:rsidRPr="00797DC1">
        <w:rPr>
          <w:lang w:val="it-IT"/>
        </w:rPr>
        <w:t xml:space="preserve">] ..................... 60 </w:t>
      </w:r>
    </w:p>
    <w:p w14:paraId="3DDE4A5A" w14:textId="77777777" w:rsidR="00BA5376" w:rsidRDefault="00521AE8" w:rsidP="00C707D9">
      <w:pPr>
        <w:spacing w:after="3" w:line="282" w:lineRule="auto"/>
        <w:ind w:left="5"/>
        <w:jc w:val="both"/>
        <w:rPr>
          <w:lang w:val="it-IT"/>
        </w:rPr>
      </w:pPr>
      <w:r w:rsidRPr="00797DC1">
        <w:rPr>
          <w:b/>
          <w:lang w:val="it-IT"/>
        </w:rPr>
        <w:t>Tabela 4.3</w:t>
      </w:r>
      <w:r w:rsidRPr="00797DC1">
        <w:rPr>
          <w:lang w:val="it-IT"/>
        </w:rPr>
        <w:t xml:space="preserve"> Emisije ostalih polutanata usljed energetske potrošnje ................................................. 60 </w:t>
      </w:r>
    </w:p>
    <w:p w14:paraId="7131CD75" w14:textId="3BCCE0F1" w:rsidR="002D7DFE" w:rsidRPr="00797DC1" w:rsidRDefault="00521AE8" w:rsidP="00C707D9">
      <w:pPr>
        <w:spacing w:after="3" w:line="282" w:lineRule="auto"/>
        <w:ind w:left="5"/>
        <w:jc w:val="both"/>
        <w:rPr>
          <w:lang w:val="it-IT"/>
        </w:rPr>
      </w:pPr>
      <w:r w:rsidRPr="00797DC1">
        <w:rPr>
          <w:b/>
          <w:lang w:val="it-IT"/>
        </w:rPr>
        <w:t>Tabela 5.1</w:t>
      </w:r>
      <w:r w:rsidRPr="00797DC1">
        <w:rPr>
          <w:lang w:val="it-IT"/>
        </w:rPr>
        <w:t xml:space="preserve"> Projekcije bilansa potrošnje energije ............................................................................. 63 </w:t>
      </w:r>
    </w:p>
    <w:p w14:paraId="43AC056A" w14:textId="77777777" w:rsidR="00BA5376" w:rsidRDefault="00521AE8" w:rsidP="00C707D9">
      <w:pPr>
        <w:spacing w:after="8"/>
        <w:ind w:left="12"/>
        <w:jc w:val="both"/>
        <w:rPr>
          <w:lang w:val="it-IT"/>
        </w:rPr>
      </w:pPr>
      <w:r w:rsidRPr="00797DC1">
        <w:rPr>
          <w:b/>
          <w:lang w:val="it-IT"/>
        </w:rPr>
        <w:t>Tabela 6.1</w:t>
      </w:r>
      <w:r w:rsidRPr="00797DC1">
        <w:rPr>
          <w:lang w:val="it-IT"/>
        </w:rPr>
        <w:t xml:space="preserve"> Dužine putne mreže u Crnoj Gori i u Opštini Bijelo Polje ................................................ 74 </w:t>
      </w:r>
    </w:p>
    <w:p w14:paraId="1EA3F066" w14:textId="13D73F81" w:rsidR="002D7DFE" w:rsidRPr="00797DC1" w:rsidRDefault="00521AE8" w:rsidP="00C707D9">
      <w:pPr>
        <w:spacing w:after="8"/>
        <w:ind w:left="12"/>
        <w:jc w:val="both"/>
        <w:rPr>
          <w:lang w:val="it-IT"/>
        </w:rPr>
      </w:pPr>
      <w:r w:rsidRPr="00797DC1">
        <w:rPr>
          <w:b/>
          <w:lang w:val="it-IT"/>
        </w:rPr>
        <w:t>Tabela 8.1</w:t>
      </w:r>
      <w:r w:rsidRPr="00797DC1">
        <w:rPr>
          <w:lang w:val="it-IT"/>
        </w:rPr>
        <w:t xml:space="preserve"> Pregled mjera za dostizanje ciljeva u LEP – Opština Bijeo Polje .................................... 108 </w:t>
      </w:r>
    </w:p>
    <w:p w14:paraId="124A4C4E" w14:textId="77777777" w:rsidR="002D7DFE" w:rsidRPr="00797DC1" w:rsidRDefault="00521AE8" w:rsidP="00C707D9">
      <w:pPr>
        <w:spacing w:after="0"/>
        <w:jc w:val="both"/>
        <w:rPr>
          <w:lang w:val="it-IT"/>
        </w:rPr>
      </w:pPr>
      <w:r w:rsidRPr="00797DC1">
        <w:rPr>
          <w:lang w:val="it-IT"/>
        </w:rPr>
        <w:t xml:space="preserve"> </w:t>
      </w:r>
      <w:r w:rsidRPr="00797DC1">
        <w:rPr>
          <w:lang w:val="it-IT"/>
        </w:rPr>
        <w:br w:type="page"/>
      </w:r>
    </w:p>
    <w:p w14:paraId="475DF83E" w14:textId="77777777" w:rsidR="002D7DFE" w:rsidRPr="00797DC1" w:rsidRDefault="00521AE8" w:rsidP="00C707D9">
      <w:pPr>
        <w:pStyle w:val="Heading1"/>
        <w:ind w:left="-5"/>
        <w:jc w:val="both"/>
        <w:rPr>
          <w:lang w:val="it-IT"/>
        </w:rPr>
      </w:pPr>
      <w:bookmarkStart w:id="2" w:name="_Toc183174601"/>
      <w:r w:rsidRPr="00797DC1">
        <w:rPr>
          <w:lang w:val="it-IT"/>
        </w:rPr>
        <w:lastRenderedPageBreak/>
        <w:t>Skraćenice</w:t>
      </w:r>
      <w:bookmarkEnd w:id="2"/>
      <w:r w:rsidRPr="00797DC1">
        <w:rPr>
          <w:lang w:val="it-IT"/>
        </w:rPr>
        <w:t xml:space="preserve"> </w:t>
      </w:r>
    </w:p>
    <w:p w14:paraId="7B094D4B" w14:textId="77777777" w:rsidR="002D7DFE" w:rsidRPr="00797DC1" w:rsidRDefault="00521AE8" w:rsidP="00C707D9">
      <w:pPr>
        <w:tabs>
          <w:tab w:val="center" w:pos="1668"/>
        </w:tabs>
        <w:spacing w:after="24"/>
        <w:jc w:val="both"/>
        <w:rPr>
          <w:lang w:val="it-IT"/>
        </w:rPr>
      </w:pPr>
      <w:r w:rsidRPr="00797DC1">
        <w:rPr>
          <w:lang w:val="it-IT"/>
        </w:rPr>
        <w:t xml:space="preserve">CS </w:t>
      </w:r>
      <w:r w:rsidRPr="00797DC1">
        <w:rPr>
          <w:lang w:val="it-IT"/>
        </w:rPr>
        <w:tab/>
        <w:t xml:space="preserve">crpna stanica </w:t>
      </w:r>
    </w:p>
    <w:p w14:paraId="2EE7303B" w14:textId="77777777" w:rsidR="002D7DFE" w:rsidRPr="00797DC1" w:rsidRDefault="00521AE8" w:rsidP="00C707D9">
      <w:pPr>
        <w:tabs>
          <w:tab w:val="center" w:pos="1951"/>
        </w:tabs>
        <w:spacing w:after="24"/>
        <w:jc w:val="both"/>
        <w:rPr>
          <w:lang w:val="it-IT"/>
        </w:rPr>
      </w:pPr>
      <w:r w:rsidRPr="00797DC1">
        <w:rPr>
          <w:lang w:val="it-IT"/>
        </w:rPr>
        <w:t xml:space="preserve">DS </w:t>
      </w:r>
      <w:r w:rsidRPr="00797DC1">
        <w:rPr>
          <w:lang w:val="it-IT"/>
        </w:rPr>
        <w:tab/>
        <w:t xml:space="preserve">distributivni sistem </w:t>
      </w:r>
    </w:p>
    <w:p w14:paraId="7632162E" w14:textId="77777777" w:rsidR="002D7DFE" w:rsidRPr="00797DC1" w:rsidRDefault="00521AE8" w:rsidP="00C707D9">
      <w:pPr>
        <w:tabs>
          <w:tab w:val="center" w:pos="1905"/>
        </w:tabs>
        <w:spacing w:after="26"/>
        <w:jc w:val="both"/>
        <w:rPr>
          <w:lang w:val="it-IT"/>
        </w:rPr>
      </w:pPr>
      <w:r w:rsidRPr="00797DC1">
        <w:rPr>
          <w:lang w:val="it-IT"/>
        </w:rPr>
        <w:t xml:space="preserve">ED </w:t>
      </w:r>
      <w:r w:rsidRPr="00797DC1">
        <w:rPr>
          <w:lang w:val="it-IT"/>
        </w:rPr>
        <w:tab/>
        <w:t xml:space="preserve">elektrodistribucija </w:t>
      </w:r>
    </w:p>
    <w:p w14:paraId="7A89DF3D" w14:textId="77777777" w:rsidR="002D7DFE" w:rsidRPr="00797DC1" w:rsidRDefault="00521AE8" w:rsidP="00C707D9">
      <w:pPr>
        <w:tabs>
          <w:tab w:val="center" w:pos="2084"/>
        </w:tabs>
        <w:spacing w:after="24"/>
        <w:jc w:val="both"/>
        <w:rPr>
          <w:lang w:val="it-IT"/>
        </w:rPr>
      </w:pPr>
      <w:r w:rsidRPr="00797DC1">
        <w:rPr>
          <w:lang w:val="it-IT"/>
        </w:rPr>
        <w:t xml:space="preserve">EE </w:t>
      </w:r>
      <w:r w:rsidRPr="00797DC1">
        <w:rPr>
          <w:lang w:val="it-IT"/>
        </w:rPr>
        <w:tab/>
        <w:t xml:space="preserve">energetska efikasnost </w:t>
      </w:r>
    </w:p>
    <w:p w14:paraId="1646232B" w14:textId="77777777" w:rsidR="002D7DFE" w:rsidRPr="00797DC1" w:rsidRDefault="00521AE8" w:rsidP="00C707D9">
      <w:pPr>
        <w:tabs>
          <w:tab w:val="center" w:pos="2223"/>
        </w:tabs>
        <w:spacing w:after="24"/>
        <w:jc w:val="both"/>
        <w:rPr>
          <w:lang w:val="it-IT"/>
        </w:rPr>
      </w:pPr>
      <w:r w:rsidRPr="00797DC1">
        <w:rPr>
          <w:lang w:val="it-IT"/>
        </w:rPr>
        <w:t xml:space="preserve">EES </w:t>
      </w:r>
      <w:r w:rsidRPr="00797DC1">
        <w:rPr>
          <w:lang w:val="it-IT"/>
        </w:rPr>
        <w:tab/>
        <w:t xml:space="preserve">elektroenergetski sistem </w:t>
      </w:r>
    </w:p>
    <w:p w14:paraId="1BBFF3C7" w14:textId="77777777" w:rsidR="002D7DFE" w:rsidRPr="00797DC1" w:rsidRDefault="00521AE8" w:rsidP="00C707D9">
      <w:pPr>
        <w:tabs>
          <w:tab w:val="center" w:pos="2298"/>
        </w:tabs>
        <w:spacing w:after="26"/>
        <w:jc w:val="both"/>
        <w:rPr>
          <w:lang w:val="it-IT"/>
        </w:rPr>
      </w:pPr>
      <w:r w:rsidRPr="00797DC1">
        <w:rPr>
          <w:lang w:val="it-IT"/>
        </w:rPr>
        <w:t xml:space="preserve">EPCG </w:t>
      </w:r>
      <w:r w:rsidRPr="00797DC1">
        <w:rPr>
          <w:lang w:val="it-IT"/>
        </w:rPr>
        <w:tab/>
        <w:t xml:space="preserve">Elektroprivreda Crne Gore </w:t>
      </w:r>
    </w:p>
    <w:p w14:paraId="2DF7D3E3" w14:textId="77777777" w:rsidR="002D7DFE" w:rsidRPr="00797DC1" w:rsidRDefault="00521AE8" w:rsidP="00C707D9">
      <w:pPr>
        <w:tabs>
          <w:tab w:val="center" w:pos="1990"/>
        </w:tabs>
        <w:spacing w:after="24"/>
        <w:jc w:val="both"/>
        <w:rPr>
          <w:lang w:val="it-IT"/>
        </w:rPr>
      </w:pPr>
      <w:r w:rsidRPr="00797DC1">
        <w:rPr>
          <w:lang w:val="it-IT"/>
        </w:rPr>
        <w:t xml:space="preserve">FC </w:t>
      </w:r>
      <w:r w:rsidRPr="00797DC1">
        <w:rPr>
          <w:lang w:val="it-IT"/>
        </w:rPr>
        <w:tab/>
        <w:t xml:space="preserve">funkcionalna cjelina </w:t>
      </w:r>
    </w:p>
    <w:p w14:paraId="178886F5" w14:textId="77777777" w:rsidR="002D7DFE" w:rsidRPr="00797DC1" w:rsidRDefault="00521AE8" w:rsidP="00C707D9">
      <w:pPr>
        <w:tabs>
          <w:tab w:val="center" w:pos="2058"/>
        </w:tabs>
        <w:spacing w:after="26"/>
        <w:jc w:val="both"/>
        <w:rPr>
          <w:lang w:val="it-IT"/>
        </w:rPr>
      </w:pPr>
      <w:r w:rsidRPr="00797DC1">
        <w:rPr>
          <w:lang w:val="it-IT"/>
        </w:rPr>
        <w:t xml:space="preserve">GSB </w:t>
      </w:r>
      <w:r w:rsidRPr="00797DC1">
        <w:rPr>
          <w:lang w:val="it-IT"/>
        </w:rPr>
        <w:tab/>
        <w:t xml:space="preserve">gasovi staklene bašte </w:t>
      </w:r>
    </w:p>
    <w:p w14:paraId="6BAE1029" w14:textId="77777777" w:rsidR="002D7DFE" w:rsidRPr="00797DC1" w:rsidRDefault="00521AE8" w:rsidP="00C707D9">
      <w:pPr>
        <w:tabs>
          <w:tab w:val="center" w:pos="1741"/>
        </w:tabs>
        <w:spacing w:after="24"/>
        <w:jc w:val="both"/>
        <w:rPr>
          <w:lang w:val="it-IT"/>
        </w:rPr>
      </w:pPr>
      <w:r w:rsidRPr="00797DC1">
        <w:rPr>
          <w:lang w:val="it-IT"/>
        </w:rPr>
        <w:t xml:space="preserve">HE </w:t>
      </w:r>
      <w:r w:rsidRPr="00797DC1">
        <w:rPr>
          <w:lang w:val="it-IT"/>
        </w:rPr>
        <w:tab/>
        <w:t xml:space="preserve">hidroelektrana </w:t>
      </w:r>
    </w:p>
    <w:p w14:paraId="0FAEE6B7" w14:textId="77777777" w:rsidR="002D7DFE" w:rsidRPr="00797DC1" w:rsidRDefault="00521AE8" w:rsidP="00C707D9">
      <w:pPr>
        <w:tabs>
          <w:tab w:val="center" w:pos="2401"/>
        </w:tabs>
        <w:spacing w:after="24"/>
        <w:jc w:val="both"/>
        <w:rPr>
          <w:lang w:val="it-IT"/>
        </w:rPr>
      </w:pPr>
      <w:r w:rsidRPr="00797DC1">
        <w:rPr>
          <w:lang w:val="it-IT"/>
        </w:rPr>
        <w:t xml:space="preserve">JKP </w:t>
      </w:r>
      <w:r w:rsidRPr="00797DC1">
        <w:rPr>
          <w:lang w:val="it-IT"/>
        </w:rPr>
        <w:tab/>
        <w:t xml:space="preserve">javno komunalno preduzeće </w:t>
      </w:r>
    </w:p>
    <w:p w14:paraId="43D5AAA9" w14:textId="77777777" w:rsidR="002D7DFE" w:rsidRPr="00797DC1" w:rsidRDefault="00521AE8" w:rsidP="00C707D9">
      <w:pPr>
        <w:tabs>
          <w:tab w:val="center" w:pos="2366"/>
        </w:tabs>
        <w:spacing w:after="26"/>
        <w:jc w:val="both"/>
        <w:rPr>
          <w:lang w:val="it-IT"/>
        </w:rPr>
      </w:pPr>
      <w:r w:rsidRPr="00797DC1">
        <w:rPr>
          <w:lang w:val="it-IT"/>
        </w:rPr>
        <w:t xml:space="preserve">JZU </w:t>
      </w:r>
      <w:r w:rsidRPr="00797DC1">
        <w:rPr>
          <w:lang w:val="it-IT"/>
        </w:rPr>
        <w:tab/>
        <w:t xml:space="preserve">javna zdravstvena ustanova </w:t>
      </w:r>
    </w:p>
    <w:p w14:paraId="7700E75D" w14:textId="77777777" w:rsidR="00337236" w:rsidRDefault="00521AE8" w:rsidP="00C707D9">
      <w:pPr>
        <w:tabs>
          <w:tab w:val="center" w:pos="1677"/>
        </w:tabs>
        <w:spacing w:after="24"/>
        <w:jc w:val="both"/>
        <w:rPr>
          <w:lang w:val="it-IT"/>
        </w:rPr>
      </w:pPr>
      <w:r w:rsidRPr="00797DC1">
        <w:rPr>
          <w:lang w:val="it-IT"/>
        </w:rPr>
        <w:t xml:space="preserve">KV </w:t>
      </w:r>
      <w:r w:rsidRPr="00797DC1">
        <w:rPr>
          <w:lang w:val="it-IT"/>
        </w:rPr>
        <w:tab/>
        <w:t xml:space="preserve">kablovski vod  </w:t>
      </w:r>
    </w:p>
    <w:p w14:paraId="78B8D00B" w14:textId="77777777" w:rsidR="002D7DFE" w:rsidRPr="00797DC1" w:rsidRDefault="00521AE8" w:rsidP="00C707D9">
      <w:pPr>
        <w:tabs>
          <w:tab w:val="center" w:pos="1677"/>
        </w:tabs>
        <w:spacing w:after="24"/>
        <w:jc w:val="both"/>
        <w:rPr>
          <w:lang w:val="it-IT"/>
        </w:rPr>
      </w:pPr>
      <w:r w:rsidRPr="00797DC1">
        <w:rPr>
          <w:lang w:val="it-IT"/>
        </w:rPr>
        <w:t xml:space="preserve">LEP </w:t>
      </w:r>
      <w:r w:rsidRPr="00797DC1">
        <w:rPr>
          <w:lang w:val="it-IT"/>
        </w:rPr>
        <w:tab/>
      </w:r>
      <w:r w:rsidR="00337236">
        <w:rPr>
          <w:lang w:val="it-IT"/>
        </w:rPr>
        <w:t xml:space="preserve">        </w:t>
      </w:r>
      <w:r w:rsidRPr="00797DC1">
        <w:rPr>
          <w:lang w:val="it-IT"/>
        </w:rPr>
        <w:t xml:space="preserve">lokalni energetski plan mHE </w:t>
      </w:r>
      <w:r w:rsidRPr="00797DC1">
        <w:rPr>
          <w:lang w:val="it-IT"/>
        </w:rPr>
        <w:tab/>
        <w:t xml:space="preserve">mala hidroelektrana MZ </w:t>
      </w:r>
      <w:r w:rsidRPr="00797DC1">
        <w:rPr>
          <w:lang w:val="it-IT"/>
        </w:rPr>
        <w:tab/>
        <w:t xml:space="preserve">mjesna zajednica </w:t>
      </w:r>
    </w:p>
    <w:p w14:paraId="65124089" w14:textId="77777777" w:rsidR="002D7DFE" w:rsidRPr="00797DC1" w:rsidRDefault="00521AE8" w:rsidP="00C707D9">
      <w:pPr>
        <w:tabs>
          <w:tab w:val="center" w:pos="2179"/>
        </w:tabs>
        <w:spacing w:after="26"/>
        <w:jc w:val="both"/>
        <w:rPr>
          <w:lang w:val="it-IT"/>
        </w:rPr>
      </w:pPr>
      <w:r w:rsidRPr="00797DC1">
        <w:rPr>
          <w:lang w:val="it-IT"/>
        </w:rPr>
        <w:t xml:space="preserve">OIE </w:t>
      </w:r>
      <w:r w:rsidRPr="00797DC1">
        <w:rPr>
          <w:lang w:val="it-IT"/>
        </w:rPr>
        <w:tab/>
        <w:t xml:space="preserve">obnovljivi izvor energije </w:t>
      </w:r>
    </w:p>
    <w:p w14:paraId="0842C26E" w14:textId="77777777" w:rsidR="002D7DFE" w:rsidRPr="00797DC1" w:rsidRDefault="00521AE8" w:rsidP="00C707D9">
      <w:pPr>
        <w:tabs>
          <w:tab w:val="center" w:pos="1855"/>
        </w:tabs>
        <w:spacing w:after="24"/>
        <w:jc w:val="both"/>
        <w:rPr>
          <w:lang w:val="it-IT"/>
        </w:rPr>
      </w:pPr>
      <w:r w:rsidRPr="00797DC1">
        <w:rPr>
          <w:lang w:val="it-IT"/>
        </w:rPr>
        <w:t xml:space="preserve">PK </w:t>
      </w:r>
      <w:r w:rsidRPr="00797DC1">
        <w:rPr>
          <w:lang w:val="it-IT"/>
        </w:rPr>
        <w:tab/>
        <w:t xml:space="preserve">prekidna komora </w:t>
      </w:r>
    </w:p>
    <w:p w14:paraId="0429B6B4" w14:textId="77777777" w:rsidR="002D7DFE" w:rsidRPr="00797DC1" w:rsidRDefault="00521AE8" w:rsidP="00C707D9">
      <w:pPr>
        <w:tabs>
          <w:tab w:val="center" w:pos="1709"/>
        </w:tabs>
        <w:spacing w:after="24"/>
        <w:jc w:val="both"/>
        <w:rPr>
          <w:lang w:val="it-IT"/>
        </w:rPr>
      </w:pPr>
      <w:r w:rsidRPr="00797DC1">
        <w:rPr>
          <w:lang w:val="it-IT"/>
        </w:rPr>
        <w:t xml:space="preserve">RJ </w:t>
      </w:r>
      <w:r w:rsidRPr="00797DC1">
        <w:rPr>
          <w:lang w:val="it-IT"/>
        </w:rPr>
        <w:tab/>
        <w:t xml:space="preserve">radna jedinica </w:t>
      </w:r>
    </w:p>
    <w:p w14:paraId="4F52C878" w14:textId="77777777" w:rsidR="002D7DFE" w:rsidRPr="00797DC1" w:rsidRDefault="00521AE8" w:rsidP="00C707D9">
      <w:pPr>
        <w:tabs>
          <w:tab w:val="center" w:pos="2060"/>
        </w:tabs>
        <w:spacing w:after="26"/>
        <w:jc w:val="both"/>
        <w:rPr>
          <w:lang w:val="it-IT"/>
        </w:rPr>
      </w:pPr>
      <w:r w:rsidRPr="00797DC1">
        <w:rPr>
          <w:lang w:val="it-IT"/>
        </w:rPr>
        <w:t xml:space="preserve">RP </w:t>
      </w:r>
      <w:r w:rsidRPr="00797DC1">
        <w:rPr>
          <w:lang w:val="it-IT"/>
        </w:rPr>
        <w:tab/>
        <w:t xml:space="preserve">razvodno postrojenje </w:t>
      </w:r>
    </w:p>
    <w:p w14:paraId="35E17C76" w14:textId="77777777" w:rsidR="002D7DFE" w:rsidRPr="00797DC1" w:rsidRDefault="00521AE8" w:rsidP="00C707D9">
      <w:pPr>
        <w:tabs>
          <w:tab w:val="center" w:pos="1765"/>
        </w:tabs>
        <w:spacing w:after="24"/>
        <w:jc w:val="both"/>
        <w:rPr>
          <w:lang w:val="it-IT"/>
        </w:rPr>
      </w:pPr>
      <w:r w:rsidRPr="00797DC1">
        <w:rPr>
          <w:lang w:val="it-IT"/>
        </w:rPr>
        <w:t xml:space="preserve">TNG </w:t>
      </w:r>
      <w:r w:rsidRPr="00797DC1">
        <w:rPr>
          <w:lang w:val="it-IT"/>
        </w:rPr>
        <w:tab/>
        <w:t xml:space="preserve">tečni naftni gas </w:t>
      </w:r>
    </w:p>
    <w:p w14:paraId="26707EAE" w14:textId="77777777" w:rsidR="00337236" w:rsidRDefault="00521AE8" w:rsidP="00C707D9">
      <w:pPr>
        <w:tabs>
          <w:tab w:val="center" w:pos="1604"/>
        </w:tabs>
        <w:spacing w:after="26"/>
        <w:jc w:val="both"/>
        <w:rPr>
          <w:lang w:val="it-IT"/>
        </w:rPr>
      </w:pPr>
      <w:r w:rsidRPr="00797DC1">
        <w:rPr>
          <w:lang w:val="it-IT"/>
        </w:rPr>
        <w:t xml:space="preserve">TS </w:t>
      </w:r>
      <w:r w:rsidRPr="00797DC1">
        <w:rPr>
          <w:lang w:val="it-IT"/>
        </w:rPr>
        <w:tab/>
        <w:t xml:space="preserve">trafostanica </w:t>
      </w:r>
    </w:p>
    <w:p w14:paraId="44B89B73" w14:textId="77777777" w:rsidR="002D7DFE" w:rsidRPr="00797DC1" w:rsidRDefault="00521AE8" w:rsidP="00C707D9">
      <w:pPr>
        <w:tabs>
          <w:tab w:val="center" w:pos="1604"/>
        </w:tabs>
        <w:spacing w:after="26"/>
        <w:jc w:val="both"/>
        <w:rPr>
          <w:lang w:val="it-IT"/>
        </w:rPr>
      </w:pPr>
      <w:r w:rsidRPr="00797DC1">
        <w:rPr>
          <w:lang w:val="it-IT"/>
        </w:rPr>
        <w:t xml:space="preserve">VV </w:t>
      </w:r>
      <w:r w:rsidRPr="00797DC1">
        <w:rPr>
          <w:lang w:val="it-IT"/>
        </w:rPr>
        <w:tab/>
        <w:t xml:space="preserve">vazdušni vod  </w:t>
      </w:r>
    </w:p>
    <w:p w14:paraId="79305421" w14:textId="77777777" w:rsidR="002D7DFE" w:rsidRPr="00797DC1" w:rsidRDefault="00521AE8" w:rsidP="00C707D9">
      <w:pPr>
        <w:spacing w:after="219"/>
        <w:jc w:val="both"/>
        <w:rPr>
          <w:lang w:val="it-IT"/>
        </w:rPr>
      </w:pPr>
      <w:r w:rsidRPr="00797DC1">
        <w:rPr>
          <w:lang w:val="it-IT"/>
        </w:rPr>
        <w:t xml:space="preserve"> </w:t>
      </w:r>
    </w:p>
    <w:p w14:paraId="4E186F85" w14:textId="77777777" w:rsidR="002D7DFE" w:rsidRPr="00797DC1" w:rsidRDefault="00521AE8" w:rsidP="00C707D9">
      <w:pPr>
        <w:spacing w:after="221"/>
        <w:jc w:val="both"/>
        <w:rPr>
          <w:lang w:val="it-IT"/>
        </w:rPr>
      </w:pPr>
      <w:r w:rsidRPr="00797DC1">
        <w:rPr>
          <w:lang w:val="it-IT"/>
        </w:rPr>
        <w:t xml:space="preserve"> </w:t>
      </w:r>
    </w:p>
    <w:p w14:paraId="1A7B3323" w14:textId="77777777" w:rsidR="002D7DFE" w:rsidRPr="00797DC1" w:rsidRDefault="00521AE8" w:rsidP="00C707D9">
      <w:pPr>
        <w:spacing w:after="221"/>
        <w:jc w:val="both"/>
        <w:rPr>
          <w:lang w:val="it-IT"/>
        </w:rPr>
      </w:pPr>
      <w:r w:rsidRPr="00797DC1">
        <w:rPr>
          <w:lang w:val="it-IT"/>
        </w:rPr>
        <w:t xml:space="preserve"> </w:t>
      </w:r>
    </w:p>
    <w:p w14:paraId="036575D3" w14:textId="77777777" w:rsidR="002D7DFE" w:rsidRDefault="00521AE8" w:rsidP="00C707D9">
      <w:pPr>
        <w:spacing w:after="219"/>
        <w:jc w:val="both"/>
        <w:rPr>
          <w:lang w:val="it-IT"/>
        </w:rPr>
      </w:pPr>
      <w:r w:rsidRPr="00797DC1">
        <w:rPr>
          <w:lang w:val="it-IT"/>
        </w:rPr>
        <w:t xml:space="preserve"> </w:t>
      </w:r>
    </w:p>
    <w:p w14:paraId="6665C44A" w14:textId="77777777" w:rsidR="00337236" w:rsidRDefault="00337236" w:rsidP="00C707D9">
      <w:pPr>
        <w:spacing w:after="219"/>
        <w:jc w:val="both"/>
        <w:rPr>
          <w:lang w:val="it-IT"/>
        </w:rPr>
      </w:pPr>
    </w:p>
    <w:p w14:paraId="69284444" w14:textId="77777777" w:rsidR="00337236" w:rsidRDefault="00337236" w:rsidP="00C707D9">
      <w:pPr>
        <w:spacing w:after="219"/>
        <w:jc w:val="both"/>
        <w:rPr>
          <w:lang w:val="it-IT"/>
        </w:rPr>
      </w:pPr>
    </w:p>
    <w:p w14:paraId="48CFC86F" w14:textId="77777777" w:rsidR="00337236" w:rsidRDefault="00337236" w:rsidP="00C707D9">
      <w:pPr>
        <w:spacing w:after="219"/>
        <w:jc w:val="both"/>
        <w:rPr>
          <w:lang w:val="it-IT"/>
        </w:rPr>
      </w:pPr>
    </w:p>
    <w:p w14:paraId="66491B18" w14:textId="77777777" w:rsidR="00400ACA" w:rsidRDefault="00400ACA" w:rsidP="00C707D9">
      <w:pPr>
        <w:spacing w:after="219"/>
        <w:jc w:val="both"/>
        <w:rPr>
          <w:lang w:val="it-IT"/>
        </w:rPr>
      </w:pPr>
    </w:p>
    <w:p w14:paraId="1DA16095" w14:textId="77777777" w:rsidR="00400ACA" w:rsidRPr="00797DC1" w:rsidRDefault="00400ACA" w:rsidP="00C707D9">
      <w:pPr>
        <w:spacing w:after="219"/>
        <w:jc w:val="both"/>
        <w:rPr>
          <w:lang w:val="it-IT"/>
        </w:rPr>
      </w:pPr>
    </w:p>
    <w:p w14:paraId="5302E714" w14:textId="77777777" w:rsidR="002D7DFE" w:rsidRPr="00797DC1" w:rsidRDefault="00521AE8" w:rsidP="00C707D9">
      <w:pPr>
        <w:spacing w:after="0"/>
        <w:jc w:val="both"/>
        <w:rPr>
          <w:lang w:val="it-IT"/>
        </w:rPr>
      </w:pPr>
      <w:r w:rsidRPr="00797DC1">
        <w:rPr>
          <w:lang w:val="it-IT"/>
        </w:rPr>
        <w:t xml:space="preserve"> </w:t>
      </w:r>
    </w:p>
    <w:p w14:paraId="5D116614" w14:textId="77777777" w:rsidR="00031E9C" w:rsidRDefault="00031E9C" w:rsidP="00C707D9">
      <w:pPr>
        <w:pStyle w:val="Heading1"/>
        <w:ind w:left="-5"/>
        <w:jc w:val="both"/>
        <w:rPr>
          <w:lang w:val="it-IT"/>
        </w:rPr>
      </w:pPr>
      <w:bookmarkStart w:id="3" w:name="_Toc183174602"/>
    </w:p>
    <w:p w14:paraId="3167D7E3" w14:textId="77777777" w:rsidR="002D7DFE" w:rsidRPr="00797DC1" w:rsidRDefault="00521AE8" w:rsidP="00C707D9">
      <w:pPr>
        <w:pStyle w:val="Heading1"/>
        <w:ind w:left="-5"/>
        <w:jc w:val="both"/>
        <w:rPr>
          <w:lang w:val="it-IT"/>
        </w:rPr>
      </w:pPr>
      <w:r w:rsidRPr="00797DC1">
        <w:rPr>
          <w:lang w:val="it-IT"/>
        </w:rPr>
        <w:t>PREDGOVOR</w:t>
      </w:r>
      <w:bookmarkEnd w:id="3"/>
      <w:r w:rsidRPr="00797DC1">
        <w:rPr>
          <w:lang w:val="it-IT"/>
        </w:rPr>
        <w:t xml:space="preserve"> </w:t>
      </w:r>
    </w:p>
    <w:p w14:paraId="77D1EF56" w14:textId="28C4B6A3" w:rsidR="002D7DFE" w:rsidRPr="00797DC1" w:rsidRDefault="00521AE8" w:rsidP="00C707D9">
      <w:pPr>
        <w:spacing w:after="121" w:line="276" w:lineRule="auto"/>
        <w:ind w:left="-5" w:right="-10"/>
        <w:jc w:val="both"/>
        <w:rPr>
          <w:lang w:val="it-IT"/>
        </w:rPr>
      </w:pPr>
      <w:r w:rsidRPr="00797DC1">
        <w:rPr>
          <w:i/>
          <w:color w:val="1C1C1C"/>
          <w:lang w:val="it-IT"/>
        </w:rPr>
        <w:t xml:space="preserve">U skladu sa savremenim koncepcijama razvoja energetike, lokalni energetski plan (LEP) je dokument koji predstavlja svojevrsnu strategiju energetskog razvoja za područje određene lokalne samouprave na duži rok. Zbog toga je njegov značaj snažno potenciran i </w:t>
      </w:r>
      <w:r w:rsidRPr="00C707D9">
        <w:rPr>
          <w:i/>
          <w:lang w:val="it-IT"/>
        </w:rPr>
        <w:t xml:space="preserve">Direktivi 2012/27/EU o energetskoj efikasnosti </w:t>
      </w:r>
      <w:r w:rsidRPr="00797DC1">
        <w:rPr>
          <w:i/>
          <w:color w:val="1C1C1C"/>
          <w:lang w:val="it-IT"/>
        </w:rPr>
        <w:t xml:space="preserve">koja je </w:t>
      </w:r>
      <w:r w:rsidRPr="00797DC1">
        <w:rPr>
          <w:i/>
          <w:lang w:val="it-IT"/>
        </w:rPr>
        <w:t xml:space="preserve">stupila na snagu 4. decembra 2012. godine. </w:t>
      </w:r>
    </w:p>
    <w:p w14:paraId="4BD7A835" w14:textId="77777777" w:rsidR="002D7DFE" w:rsidRPr="00797DC1" w:rsidRDefault="00521AE8" w:rsidP="00C707D9">
      <w:pPr>
        <w:spacing w:after="121" w:line="276" w:lineRule="auto"/>
        <w:ind w:left="-5" w:right="-10"/>
        <w:jc w:val="both"/>
        <w:rPr>
          <w:lang w:val="it-IT"/>
        </w:rPr>
      </w:pPr>
      <w:r w:rsidRPr="00797DC1">
        <w:rPr>
          <w:i/>
          <w:color w:val="1C1C1C"/>
          <w:lang w:val="it-IT"/>
        </w:rPr>
        <w:t xml:space="preserve">LEP je dokument koji, na osnovu detaljne analize stanja u energetskom sektoru i ekonomskih projekcija lokalne samouprave, postavlja konkretne ciljeve i definiše mehanizme za njihovo dostizanje. Pored osnovnih ciljeva koji se odnose na energetsku efikasnost (EE) i aktiviranje raspoloživih energetskih resursa, značajan cilj je podsticanje domaću i stranih investitora za ulaganja u ovaj sektor. Na duži rok, LEP ima za cilj rast zaposlenosti, smanjenje siromaštva i podizanje nivoa ukupnog standarda stanovništva. </w:t>
      </w:r>
    </w:p>
    <w:p w14:paraId="2B5CDDBC" w14:textId="77777777" w:rsidR="002D7DFE" w:rsidRPr="00797DC1" w:rsidRDefault="00521AE8" w:rsidP="00C707D9">
      <w:pPr>
        <w:spacing w:after="121" w:line="276" w:lineRule="auto"/>
        <w:ind w:left="-5" w:right="-10"/>
        <w:jc w:val="both"/>
        <w:rPr>
          <w:lang w:val="it-IT"/>
        </w:rPr>
      </w:pPr>
      <w:r w:rsidRPr="00797DC1">
        <w:rPr>
          <w:i/>
          <w:color w:val="1C1C1C"/>
          <w:lang w:val="it-IT"/>
        </w:rPr>
        <w:t xml:space="preserve">Priprema i donošenje LEP-a obavezno podrazumijeva uključenost i širu podršku građana jer se njihova implementacija, u velikoj mjeri, oslanja na informisanost i motivaciju građana da iskoriste energetske benefite. S toga, LEP predstavlja osnovu da lokalne zajednice, u okvirima njihove nadležnosti, adekvatno upravljaju energetskim sistemom na lokalnom nivou, kako na strani proizvodnje tako i na strani potrošnje. Upravo zbog toga lokalne vlasti bi trebalo da razviju znanja i kapacitete kako bi preuzeli ovaj izazov i odgovornosti koje se odnose na održivo korišćenje i proizvodnju energije. </w:t>
      </w:r>
    </w:p>
    <w:p w14:paraId="24B33F07" w14:textId="77777777" w:rsidR="00337236" w:rsidRDefault="00521AE8" w:rsidP="00C707D9">
      <w:pPr>
        <w:spacing w:after="121" w:line="276" w:lineRule="auto"/>
        <w:ind w:left="-5" w:right="-10"/>
        <w:jc w:val="both"/>
        <w:rPr>
          <w:i/>
          <w:color w:val="1C1C1C"/>
          <w:lang w:val="it-IT"/>
        </w:rPr>
      </w:pPr>
      <w:r w:rsidRPr="00797DC1">
        <w:rPr>
          <w:i/>
          <w:color w:val="1C1C1C"/>
          <w:lang w:val="it-IT"/>
        </w:rPr>
        <w:t xml:space="preserve">LEP Opštine Bijelo Polje pripremljen je u skladu sa dokumentom „Model forme LEP-a“ koji je, uz saglasnost lokalnih samouprava, donijelo Ministarstvo ekonomije Crne Gore 2012. g. </w:t>
      </w:r>
    </w:p>
    <w:p w14:paraId="0B85BF32" w14:textId="77777777" w:rsidR="002D7DFE" w:rsidRPr="00C707D9" w:rsidRDefault="00521AE8" w:rsidP="00C707D9">
      <w:pPr>
        <w:spacing w:after="121" w:line="276" w:lineRule="auto"/>
        <w:ind w:left="-5" w:right="-10"/>
        <w:jc w:val="both"/>
        <w:rPr>
          <w:lang w:val="it-IT"/>
        </w:rPr>
      </w:pPr>
      <w:r w:rsidRPr="00C707D9">
        <w:rPr>
          <w:i/>
          <w:lang w:val="it-IT"/>
        </w:rPr>
        <w:t xml:space="preserve">Međutim, uprkos nastojanja Obrađivača, neki ulazni podaci se do zaključenja LEP-a nijesu mogli obezbijediti. Ovaj problem će biti konačno riješen kada Opština Bijelo Polje, u skladu sa zakonskom obavezom, uspostavi informacioni sistem za upravljanje energijom koji bi sadržavao registar objekata sa relevantnim podacima. Nedostajući podaci od većeg značaja za energetske bilanse aproksimirani su empirijskim procjenama iz referentne literature.  </w:t>
      </w:r>
    </w:p>
    <w:p w14:paraId="250497DD" w14:textId="77777777" w:rsidR="00337236" w:rsidRDefault="00521AE8" w:rsidP="00C707D9">
      <w:pPr>
        <w:tabs>
          <w:tab w:val="center" w:pos="720"/>
          <w:tab w:val="center" w:pos="1440"/>
          <w:tab w:val="center" w:pos="2160"/>
          <w:tab w:val="center" w:pos="2880"/>
          <w:tab w:val="center" w:pos="3600"/>
          <w:tab w:val="center" w:pos="4320"/>
          <w:tab w:val="center" w:pos="5040"/>
          <w:tab w:val="center" w:pos="5760"/>
          <w:tab w:val="center" w:pos="7196"/>
        </w:tabs>
        <w:spacing w:after="27"/>
        <w:jc w:val="both"/>
        <w:rPr>
          <w:rFonts w:ascii="Times New Roman" w:eastAsia="Times New Roman" w:hAnsi="Times New Roman" w:cs="Times New Roman"/>
          <w:lang w:val="it-IT"/>
        </w:rPr>
      </w:pPr>
      <w:r w:rsidRPr="00797DC1">
        <w:rPr>
          <w:rFonts w:ascii="Times New Roman" w:eastAsia="Times New Roman" w:hAnsi="Times New Roman" w:cs="Times New Roman"/>
          <w:lang w:val="it-IT"/>
        </w:rPr>
        <w:tab/>
      </w:r>
    </w:p>
    <w:p w14:paraId="3C42C3B1" w14:textId="77777777" w:rsidR="00337236" w:rsidRDefault="00337236" w:rsidP="00C707D9">
      <w:pPr>
        <w:tabs>
          <w:tab w:val="center" w:pos="720"/>
          <w:tab w:val="center" w:pos="1440"/>
          <w:tab w:val="center" w:pos="2160"/>
          <w:tab w:val="center" w:pos="2880"/>
          <w:tab w:val="center" w:pos="3600"/>
          <w:tab w:val="center" w:pos="4320"/>
          <w:tab w:val="center" w:pos="5040"/>
          <w:tab w:val="center" w:pos="5760"/>
          <w:tab w:val="center" w:pos="7196"/>
        </w:tabs>
        <w:spacing w:after="27"/>
        <w:jc w:val="both"/>
        <w:rPr>
          <w:rFonts w:ascii="Times New Roman" w:eastAsia="Times New Roman" w:hAnsi="Times New Roman" w:cs="Times New Roman"/>
          <w:lang w:val="it-IT"/>
        </w:rPr>
      </w:pPr>
    </w:p>
    <w:p w14:paraId="685A1EF0" w14:textId="77777777" w:rsidR="00337236" w:rsidRDefault="00337236" w:rsidP="00C707D9">
      <w:pPr>
        <w:tabs>
          <w:tab w:val="center" w:pos="720"/>
          <w:tab w:val="center" w:pos="1440"/>
          <w:tab w:val="center" w:pos="2160"/>
          <w:tab w:val="center" w:pos="2880"/>
          <w:tab w:val="center" w:pos="3600"/>
          <w:tab w:val="center" w:pos="4320"/>
          <w:tab w:val="center" w:pos="5040"/>
          <w:tab w:val="center" w:pos="5760"/>
          <w:tab w:val="center" w:pos="7196"/>
        </w:tabs>
        <w:spacing w:after="27"/>
        <w:jc w:val="both"/>
        <w:rPr>
          <w:rFonts w:ascii="Times New Roman" w:eastAsia="Times New Roman" w:hAnsi="Times New Roman" w:cs="Times New Roman"/>
          <w:lang w:val="it-IT"/>
        </w:rPr>
      </w:pPr>
    </w:p>
    <w:p w14:paraId="6461BB85" w14:textId="77777777" w:rsidR="00337236" w:rsidRDefault="00337236" w:rsidP="00C707D9">
      <w:pPr>
        <w:tabs>
          <w:tab w:val="center" w:pos="720"/>
          <w:tab w:val="center" w:pos="1440"/>
          <w:tab w:val="center" w:pos="2160"/>
          <w:tab w:val="center" w:pos="2880"/>
          <w:tab w:val="center" w:pos="3600"/>
          <w:tab w:val="center" w:pos="4320"/>
          <w:tab w:val="center" w:pos="5040"/>
          <w:tab w:val="center" w:pos="5760"/>
          <w:tab w:val="center" w:pos="7196"/>
        </w:tabs>
        <w:spacing w:after="27"/>
        <w:jc w:val="both"/>
        <w:rPr>
          <w:rFonts w:ascii="Times New Roman" w:eastAsia="Times New Roman" w:hAnsi="Times New Roman" w:cs="Times New Roman"/>
          <w:lang w:val="it-IT"/>
        </w:rPr>
      </w:pPr>
    </w:p>
    <w:p w14:paraId="64916152" w14:textId="77777777" w:rsidR="005601C9" w:rsidRDefault="005601C9" w:rsidP="00C707D9">
      <w:pPr>
        <w:tabs>
          <w:tab w:val="center" w:pos="720"/>
          <w:tab w:val="center" w:pos="1440"/>
          <w:tab w:val="center" w:pos="2160"/>
          <w:tab w:val="center" w:pos="2880"/>
          <w:tab w:val="center" w:pos="3600"/>
          <w:tab w:val="center" w:pos="4320"/>
          <w:tab w:val="center" w:pos="5040"/>
          <w:tab w:val="center" w:pos="5760"/>
          <w:tab w:val="center" w:pos="7196"/>
        </w:tabs>
        <w:spacing w:after="27"/>
        <w:jc w:val="both"/>
        <w:rPr>
          <w:rFonts w:ascii="Times New Roman" w:eastAsia="Times New Roman" w:hAnsi="Times New Roman" w:cs="Times New Roman"/>
          <w:lang w:val="it-IT"/>
        </w:rPr>
      </w:pPr>
    </w:p>
    <w:p w14:paraId="1463D175" w14:textId="77777777" w:rsidR="00337236" w:rsidRDefault="00337236" w:rsidP="00C707D9">
      <w:pPr>
        <w:tabs>
          <w:tab w:val="center" w:pos="720"/>
          <w:tab w:val="center" w:pos="1440"/>
          <w:tab w:val="center" w:pos="2160"/>
          <w:tab w:val="center" w:pos="2880"/>
          <w:tab w:val="center" w:pos="3600"/>
          <w:tab w:val="center" w:pos="4320"/>
          <w:tab w:val="center" w:pos="5040"/>
          <w:tab w:val="center" w:pos="5760"/>
          <w:tab w:val="center" w:pos="7196"/>
        </w:tabs>
        <w:spacing w:after="27"/>
        <w:jc w:val="both"/>
        <w:rPr>
          <w:rFonts w:ascii="Times New Roman" w:eastAsia="Times New Roman" w:hAnsi="Times New Roman" w:cs="Times New Roman"/>
          <w:lang w:val="it-IT"/>
        </w:rPr>
      </w:pPr>
    </w:p>
    <w:p w14:paraId="54673DCF" w14:textId="77777777" w:rsidR="002D7DFE" w:rsidRPr="00F9789A" w:rsidRDefault="00521AE8" w:rsidP="00C707D9">
      <w:pPr>
        <w:tabs>
          <w:tab w:val="center" w:pos="720"/>
          <w:tab w:val="center" w:pos="1440"/>
          <w:tab w:val="center" w:pos="2160"/>
          <w:tab w:val="center" w:pos="2880"/>
          <w:tab w:val="center" w:pos="3600"/>
          <w:tab w:val="center" w:pos="4320"/>
          <w:tab w:val="center" w:pos="5040"/>
          <w:tab w:val="center" w:pos="5760"/>
          <w:tab w:val="center" w:pos="7196"/>
        </w:tabs>
        <w:spacing w:after="27"/>
        <w:jc w:val="both"/>
        <w:rPr>
          <w:lang w:val="pl-PL"/>
        </w:rPr>
      </w:pPr>
      <w:r w:rsidRPr="00797DC1">
        <w:rPr>
          <w:rFonts w:ascii="Times New Roman" w:eastAsia="Times New Roman" w:hAnsi="Times New Roman" w:cs="Times New Roman"/>
          <w:lang w:val="it-IT"/>
        </w:rPr>
        <w:t xml:space="preserve"> </w:t>
      </w:r>
      <w:r w:rsidRPr="00797DC1">
        <w:rPr>
          <w:rFonts w:ascii="Times New Roman" w:eastAsia="Times New Roman" w:hAnsi="Times New Roman" w:cs="Times New Roman"/>
          <w:lang w:val="it-IT"/>
        </w:rPr>
        <w:tab/>
        <w:t xml:space="preserve"> </w:t>
      </w:r>
      <w:r w:rsidRPr="00797DC1">
        <w:rPr>
          <w:rFonts w:ascii="Times New Roman" w:eastAsia="Times New Roman" w:hAnsi="Times New Roman" w:cs="Times New Roman"/>
          <w:lang w:val="it-IT"/>
        </w:rPr>
        <w:tab/>
        <w:t xml:space="preserve"> </w:t>
      </w:r>
      <w:r w:rsidRPr="00797DC1">
        <w:rPr>
          <w:rFonts w:ascii="Times New Roman" w:eastAsia="Times New Roman" w:hAnsi="Times New Roman" w:cs="Times New Roman"/>
          <w:lang w:val="it-IT"/>
        </w:rPr>
        <w:tab/>
        <w:t xml:space="preserve"> </w:t>
      </w:r>
      <w:r w:rsidRPr="00797DC1">
        <w:rPr>
          <w:rFonts w:ascii="Times New Roman" w:eastAsia="Times New Roman" w:hAnsi="Times New Roman" w:cs="Times New Roman"/>
          <w:lang w:val="it-IT"/>
        </w:rPr>
        <w:tab/>
        <w:t xml:space="preserve"> </w:t>
      </w:r>
      <w:r w:rsidRPr="00797DC1">
        <w:rPr>
          <w:rFonts w:ascii="Times New Roman" w:eastAsia="Times New Roman" w:hAnsi="Times New Roman" w:cs="Times New Roman"/>
          <w:lang w:val="it-IT"/>
        </w:rPr>
        <w:tab/>
        <w:t xml:space="preserve"> </w:t>
      </w:r>
      <w:r w:rsidRPr="00797DC1">
        <w:rPr>
          <w:rFonts w:ascii="Times New Roman" w:eastAsia="Times New Roman" w:hAnsi="Times New Roman" w:cs="Times New Roman"/>
          <w:lang w:val="it-IT"/>
        </w:rPr>
        <w:tab/>
        <w:t xml:space="preserve"> </w:t>
      </w:r>
      <w:r w:rsidRPr="00797DC1">
        <w:rPr>
          <w:rFonts w:ascii="Times New Roman" w:eastAsia="Times New Roman" w:hAnsi="Times New Roman" w:cs="Times New Roman"/>
          <w:lang w:val="it-IT"/>
        </w:rPr>
        <w:tab/>
        <w:t xml:space="preserve"> </w:t>
      </w:r>
      <w:r w:rsidRPr="00F9789A">
        <w:rPr>
          <w:rFonts w:ascii="Times New Roman" w:eastAsia="Times New Roman" w:hAnsi="Times New Roman" w:cs="Times New Roman"/>
          <w:lang w:val="pl-PL"/>
        </w:rPr>
        <w:t xml:space="preserve"> </w:t>
      </w:r>
    </w:p>
    <w:p w14:paraId="17BB12E8" w14:textId="77777777" w:rsidR="002D7DFE" w:rsidRDefault="00521AE8" w:rsidP="00C707D9">
      <w:pPr>
        <w:spacing w:after="0"/>
        <w:jc w:val="both"/>
        <w:rPr>
          <w:lang w:val="pl-PL"/>
        </w:rPr>
      </w:pPr>
      <w:r w:rsidRPr="00F9789A">
        <w:rPr>
          <w:lang w:val="pl-PL"/>
        </w:rPr>
        <w:t xml:space="preserve"> </w:t>
      </w:r>
    </w:p>
    <w:p w14:paraId="28112A99" w14:textId="77777777" w:rsidR="00C707D9" w:rsidRDefault="00C707D9" w:rsidP="00C707D9">
      <w:pPr>
        <w:spacing w:after="0"/>
        <w:jc w:val="both"/>
        <w:rPr>
          <w:lang w:val="pl-PL"/>
        </w:rPr>
      </w:pPr>
    </w:p>
    <w:p w14:paraId="359C0514" w14:textId="77777777" w:rsidR="00C707D9" w:rsidRDefault="00C707D9" w:rsidP="00C707D9">
      <w:pPr>
        <w:spacing w:after="0"/>
        <w:jc w:val="both"/>
        <w:rPr>
          <w:lang w:val="pl-PL"/>
        </w:rPr>
      </w:pPr>
    </w:p>
    <w:p w14:paraId="3D7B8D68" w14:textId="77777777" w:rsidR="00C707D9" w:rsidRDefault="00C707D9" w:rsidP="00C707D9">
      <w:pPr>
        <w:spacing w:after="0"/>
        <w:jc w:val="both"/>
        <w:rPr>
          <w:lang w:val="pl-PL"/>
        </w:rPr>
      </w:pPr>
    </w:p>
    <w:p w14:paraId="47ECB103" w14:textId="77777777" w:rsidR="00C707D9" w:rsidRDefault="00C707D9" w:rsidP="00C707D9">
      <w:pPr>
        <w:spacing w:after="0"/>
        <w:jc w:val="both"/>
        <w:rPr>
          <w:lang w:val="pl-PL"/>
        </w:rPr>
      </w:pPr>
    </w:p>
    <w:p w14:paraId="5E4F9EF3" w14:textId="77777777" w:rsidR="00C707D9" w:rsidRDefault="00C707D9" w:rsidP="00C707D9">
      <w:pPr>
        <w:spacing w:after="0"/>
        <w:jc w:val="both"/>
        <w:rPr>
          <w:lang w:val="pl-PL"/>
        </w:rPr>
      </w:pPr>
    </w:p>
    <w:p w14:paraId="2F91A878" w14:textId="77777777" w:rsidR="00C707D9" w:rsidRDefault="00C707D9" w:rsidP="00C707D9">
      <w:pPr>
        <w:spacing w:after="0"/>
        <w:jc w:val="both"/>
        <w:rPr>
          <w:lang w:val="pl-PL"/>
        </w:rPr>
      </w:pPr>
    </w:p>
    <w:p w14:paraId="1F837E37" w14:textId="77777777" w:rsidR="00C707D9" w:rsidRPr="00F9789A" w:rsidRDefault="00C707D9" w:rsidP="00C707D9">
      <w:pPr>
        <w:spacing w:after="0"/>
        <w:jc w:val="both"/>
        <w:rPr>
          <w:lang w:val="pl-PL"/>
        </w:rPr>
      </w:pPr>
    </w:p>
    <w:p w14:paraId="7ED1068D" w14:textId="77777777" w:rsidR="002D7DFE" w:rsidRPr="00F9789A" w:rsidRDefault="00521AE8" w:rsidP="00C707D9">
      <w:pPr>
        <w:pStyle w:val="Heading1"/>
        <w:spacing w:after="348"/>
        <w:ind w:left="-5"/>
        <w:jc w:val="both"/>
        <w:rPr>
          <w:lang w:val="pl-PL"/>
        </w:rPr>
      </w:pPr>
      <w:bookmarkStart w:id="4" w:name="_Toc183174603"/>
      <w:r w:rsidRPr="00F9789A">
        <w:rPr>
          <w:lang w:val="pl-PL"/>
        </w:rPr>
        <w:lastRenderedPageBreak/>
        <w:t>1.</w:t>
      </w:r>
      <w:r w:rsidRPr="00F9789A">
        <w:rPr>
          <w:rFonts w:ascii="Arial" w:eastAsia="Arial" w:hAnsi="Arial" w:cs="Arial"/>
          <w:lang w:val="pl-PL"/>
        </w:rPr>
        <w:t xml:space="preserve"> </w:t>
      </w:r>
      <w:r w:rsidRPr="00F9789A">
        <w:rPr>
          <w:lang w:val="pl-PL"/>
        </w:rPr>
        <w:t>Uvod</w:t>
      </w:r>
      <w:bookmarkEnd w:id="4"/>
      <w:r w:rsidRPr="00F9789A">
        <w:rPr>
          <w:lang w:val="pl-PL"/>
        </w:rPr>
        <w:t xml:space="preserve"> </w:t>
      </w:r>
    </w:p>
    <w:p w14:paraId="33F538DF" w14:textId="77777777" w:rsidR="002D7DFE" w:rsidRPr="00F9789A" w:rsidRDefault="00521AE8" w:rsidP="00C707D9">
      <w:pPr>
        <w:pStyle w:val="Heading2"/>
        <w:ind w:left="-5"/>
        <w:jc w:val="both"/>
        <w:rPr>
          <w:lang w:val="pl-PL"/>
        </w:rPr>
      </w:pPr>
      <w:bookmarkStart w:id="5" w:name="_Toc183174604"/>
      <w:r w:rsidRPr="00F9789A">
        <w:rPr>
          <w:lang w:val="pl-PL"/>
        </w:rPr>
        <w:t>1.1.</w:t>
      </w:r>
      <w:r w:rsidRPr="00F9789A">
        <w:rPr>
          <w:rFonts w:ascii="Arial" w:eastAsia="Arial" w:hAnsi="Arial" w:cs="Arial"/>
          <w:lang w:val="pl-PL"/>
        </w:rPr>
        <w:t xml:space="preserve"> </w:t>
      </w:r>
      <w:r w:rsidRPr="00F9789A">
        <w:rPr>
          <w:lang w:val="pl-PL"/>
        </w:rPr>
        <w:t>Svrha izrade lokalnog energetskog plana</w:t>
      </w:r>
      <w:bookmarkEnd w:id="5"/>
      <w:r w:rsidRPr="00F9789A">
        <w:rPr>
          <w:lang w:val="pl-PL"/>
        </w:rPr>
        <w:t xml:space="preserve"> </w:t>
      </w:r>
    </w:p>
    <w:p w14:paraId="6193A158" w14:textId="0ED20601" w:rsidR="002D7DFE" w:rsidRPr="00F9789A" w:rsidRDefault="00521AE8" w:rsidP="00C707D9">
      <w:pPr>
        <w:ind w:left="12"/>
        <w:jc w:val="both"/>
        <w:rPr>
          <w:lang w:val="pl-PL"/>
        </w:rPr>
      </w:pPr>
      <w:r w:rsidRPr="00F9789A">
        <w:rPr>
          <w:lang w:val="pl-PL"/>
        </w:rPr>
        <w:t>Lokalni energetski plan kroz sveobuhvatan pregled trenutne potrošnje i proizvodnje energije i energenata, kao i sagledavanjem mogućnosti za efikasnijim snabdijevanjem energije, njenom distribucijom i korišćenjem, definiše aktivnosti za unapređenje lokalne energetike. Lokalni energetski plan predstavlja zakonsku obavezu lokalnih samouprava u skladu sa Zakonom o energetici, ali i priliku da se korišćenjem načela razvoja energetike definisanih Energetskom politikom Crne Gore do 2030. godine i Strategijom razvoja energetike Crne Gore prepoznaju konkretne aktivnosti koje je moguće realizovati na nivou svake od lokalnih samouprava. Lokalni energets</w:t>
      </w:r>
      <w:r w:rsidR="007018B4">
        <w:rPr>
          <w:lang w:val="pl-PL"/>
        </w:rPr>
        <w:t xml:space="preserve">ki plan priprema se </w:t>
      </w:r>
      <w:r w:rsidRPr="00F9789A">
        <w:rPr>
          <w:lang w:val="pl-PL"/>
        </w:rPr>
        <w:t xml:space="preserve">za period od deset godina, a odnosi se na cjelokupno područje Opštine Bijelo Polje. </w:t>
      </w:r>
    </w:p>
    <w:p w14:paraId="77A1A11B" w14:textId="77777777" w:rsidR="002D7DFE" w:rsidRPr="00F9789A" w:rsidRDefault="00521AE8" w:rsidP="00C707D9">
      <w:pPr>
        <w:spacing w:after="401"/>
        <w:ind w:left="12"/>
        <w:jc w:val="both"/>
        <w:rPr>
          <w:lang w:val="pl-PL"/>
        </w:rPr>
      </w:pPr>
      <w:r w:rsidRPr="00F9789A">
        <w:rPr>
          <w:lang w:val="pl-PL"/>
        </w:rPr>
        <w:t xml:space="preserve">Lokalnim energetskim planom se na nivo lokalnih samouprava prenose tri prioriteta razvoja energetike Crne Gore definisanih Energetskom politikom Crne Gore do 2030. godine, i to: sigurnost snabdijevanja energijom, održivi energetski razvoj i razvoj konkurentnog tržišta energije. Lokalni energetski plan predstavlja vezu između prioriteta i strateških ciljeva definisanih na nacionalnom nivou i realizacije konkretnih aktivnosti koje doprinose dostizanju istih na nivou opštine. </w:t>
      </w:r>
    </w:p>
    <w:p w14:paraId="0EAE777B" w14:textId="77777777" w:rsidR="002D7DFE" w:rsidRPr="00797DC1" w:rsidRDefault="00521AE8" w:rsidP="00C707D9">
      <w:pPr>
        <w:pStyle w:val="Heading2"/>
        <w:ind w:left="-5"/>
        <w:jc w:val="both"/>
        <w:rPr>
          <w:lang w:val="it-IT"/>
        </w:rPr>
      </w:pPr>
      <w:bookmarkStart w:id="6" w:name="_Toc183174605"/>
      <w:r w:rsidRPr="00797DC1">
        <w:rPr>
          <w:lang w:val="it-IT"/>
        </w:rPr>
        <w:t>1.2.</w:t>
      </w:r>
      <w:r w:rsidRPr="00797DC1">
        <w:rPr>
          <w:rFonts w:ascii="Arial" w:eastAsia="Arial" w:hAnsi="Arial" w:cs="Arial"/>
          <w:lang w:val="it-IT"/>
        </w:rPr>
        <w:t xml:space="preserve"> </w:t>
      </w:r>
      <w:r w:rsidRPr="00797DC1">
        <w:rPr>
          <w:lang w:val="it-IT"/>
        </w:rPr>
        <w:t>Ciljevi, mjere i mapa puta</w:t>
      </w:r>
      <w:bookmarkEnd w:id="6"/>
      <w:r w:rsidRPr="00797DC1">
        <w:rPr>
          <w:lang w:val="it-IT"/>
        </w:rPr>
        <w:t xml:space="preserve"> </w:t>
      </w:r>
    </w:p>
    <w:p w14:paraId="562A6819" w14:textId="77777777" w:rsidR="002D7DFE" w:rsidRPr="00797DC1" w:rsidRDefault="00521AE8" w:rsidP="00C707D9">
      <w:pPr>
        <w:spacing w:after="241"/>
        <w:ind w:left="12"/>
        <w:jc w:val="both"/>
        <w:rPr>
          <w:lang w:val="it-IT"/>
        </w:rPr>
      </w:pPr>
      <w:r w:rsidRPr="00797DC1">
        <w:rPr>
          <w:lang w:val="it-IT"/>
        </w:rPr>
        <w:t xml:space="preserve">Ciljevi Lokalnog energetskog plana su: </w:t>
      </w:r>
    </w:p>
    <w:p w14:paraId="33E86CB0" w14:textId="77777777" w:rsidR="002D7DFE" w:rsidRPr="002C58CF" w:rsidRDefault="00521AE8" w:rsidP="00C707D9">
      <w:pPr>
        <w:numPr>
          <w:ilvl w:val="0"/>
          <w:numId w:val="1"/>
        </w:numPr>
        <w:spacing w:after="235"/>
        <w:ind w:hanging="360"/>
        <w:jc w:val="both"/>
        <w:rPr>
          <w:color w:val="FF0000"/>
          <w:lang w:val="it-IT"/>
        </w:rPr>
      </w:pPr>
      <w:r w:rsidRPr="00797DC1">
        <w:rPr>
          <w:lang w:val="it-IT"/>
        </w:rPr>
        <w:t xml:space="preserve">Definisanje trenutnog stanja potrošnje i proizvodnje energije i energenata na području opštine Bijelo Polje, kao i plan za buduće energetske potrebe </w:t>
      </w:r>
      <w:r w:rsidRPr="00F9789A">
        <w:rPr>
          <w:lang w:val="it-IT"/>
        </w:rPr>
        <w:t>(Poglavlja 1-5);</w:t>
      </w:r>
      <w:r w:rsidRPr="002C58CF">
        <w:rPr>
          <w:color w:val="FF0000"/>
          <w:lang w:val="it-IT"/>
        </w:rPr>
        <w:t xml:space="preserve"> </w:t>
      </w:r>
    </w:p>
    <w:p w14:paraId="769E5B19" w14:textId="77777777" w:rsidR="002D7DFE" w:rsidRPr="00F9789A" w:rsidRDefault="00521AE8" w:rsidP="00C707D9">
      <w:pPr>
        <w:numPr>
          <w:ilvl w:val="0"/>
          <w:numId w:val="1"/>
        </w:numPr>
        <w:spacing w:after="237"/>
        <w:ind w:hanging="360"/>
        <w:jc w:val="both"/>
        <w:rPr>
          <w:lang w:val="it-IT"/>
        </w:rPr>
      </w:pPr>
      <w:r w:rsidRPr="00797DC1">
        <w:rPr>
          <w:lang w:val="it-IT"/>
        </w:rPr>
        <w:t xml:space="preserve">Identifikacija potencijala za efikasnije korišćenje, distribuciju i proizvodnju energije i energenata, kao i korišćenje sopstvenih prirodnih resursa za zadovoljenje energetskih potreba proizvodnjom energije na teritoriji opštine Bijelo Polje </w:t>
      </w:r>
      <w:r w:rsidRPr="00F9789A">
        <w:rPr>
          <w:lang w:val="it-IT"/>
        </w:rPr>
        <w:t xml:space="preserve">(Poglavlje 6); </w:t>
      </w:r>
    </w:p>
    <w:p w14:paraId="3419D302" w14:textId="77777777" w:rsidR="002D7DFE" w:rsidRPr="00F9789A" w:rsidRDefault="00521AE8" w:rsidP="00C707D9">
      <w:pPr>
        <w:numPr>
          <w:ilvl w:val="0"/>
          <w:numId w:val="1"/>
        </w:numPr>
        <w:ind w:hanging="360"/>
        <w:jc w:val="both"/>
        <w:rPr>
          <w:lang w:val="it-IT"/>
        </w:rPr>
      </w:pPr>
      <w:r w:rsidRPr="00F9789A">
        <w:rPr>
          <w:lang w:val="it-IT"/>
        </w:rPr>
        <w:t xml:space="preserve">Definisanje aktivnosti koje uzimajući u obzir trenutno stanje, prioritete razvoja opštine Bijelo Polje, potencijale i planiranu buduću potrošnju, predstavljaju korake ka održivom razvoju energetike na teritoriji opštine Bijelo Polje (Poglavlja 7-9). </w:t>
      </w:r>
    </w:p>
    <w:p w14:paraId="5DC0B031" w14:textId="77777777" w:rsidR="002D7DFE" w:rsidRPr="00797DC1" w:rsidRDefault="00521AE8" w:rsidP="00C707D9">
      <w:pPr>
        <w:ind w:left="12"/>
        <w:jc w:val="both"/>
        <w:rPr>
          <w:lang w:val="it-IT"/>
        </w:rPr>
      </w:pPr>
      <w:r w:rsidRPr="00F9789A">
        <w:rPr>
          <w:lang w:val="it-IT"/>
        </w:rPr>
        <w:t>Način dostizanja ovih ciljeva konkretnim aktivnostima, mapa puta, dat je u Poglavlju 8, kroz definisanje mjera za dalji razvoj energetike u skladu sa definisanim ciljevima. Lokalni energetski</w:t>
      </w:r>
      <w:r w:rsidRPr="00797DC1">
        <w:rPr>
          <w:lang w:val="it-IT"/>
        </w:rPr>
        <w:t xml:space="preserve"> plan predstavlja zvaničan, zakonski obavezan dokument lokalne uprave pa stoga i ciljevi, aktivnosti i rokovi definisani ovim planom predstavljaju obavezu jedinice lokalne samouprave. </w:t>
      </w:r>
    </w:p>
    <w:p w14:paraId="4434380B" w14:textId="77777777" w:rsidR="002D7DFE" w:rsidRPr="00797DC1" w:rsidRDefault="00521AE8" w:rsidP="00C707D9">
      <w:pPr>
        <w:pStyle w:val="Heading2"/>
        <w:ind w:left="-5"/>
        <w:jc w:val="both"/>
        <w:rPr>
          <w:lang w:val="it-IT"/>
        </w:rPr>
      </w:pPr>
      <w:bookmarkStart w:id="7" w:name="_Toc183174606"/>
      <w:r w:rsidRPr="00797DC1">
        <w:rPr>
          <w:lang w:val="it-IT"/>
        </w:rPr>
        <w:t>1.3.</w:t>
      </w:r>
      <w:r w:rsidRPr="00797DC1">
        <w:rPr>
          <w:rFonts w:ascii="Arial" w:eastAsia="Arial" w:hAnsi="Arial" w:cs="Arial"/>
          <w:lang w:val="it-IT"/>
        </w:rPr>
        <w:t xml:space="preserve"> </w:t>
      </w:r>
      <w:r w:rsidRPr="00797DC1">
        <w:rPr>
          <w:lang w:val="it-IT"/>
        </w:rPr>
        <w:t>Strateški i zakonodavni okvir</w:t>
      </w:r>
      <w:bookmarkEnd w:id="7"/>
      <w:r w:rsidRPr="00797DC1">
        <w:rPr>
          <w:lang w:val="it-IT"/>
        </w:rPr>
        <w:t xml:space="preserve"> </w:t>
      </w:r>
    </w:p>
    <w:p w14:paraId="2256DB95" w14:textId="77777777" w:rsidR="002D7DFE" w:rsidRPr="00797DC1" w:rsidRDefault="00521AE8" w:rsidP="00C707D9">
      <w:pPr>
        <w:spacing w:after="237"/>
        <w:ind w:left="12"/>
        <w:jc w:val="both"/>
        <w:rPr>
          <w:lang w:val="it-IT"/>
        </w:rPr>
      </w:pPr>
      <w:r w:rsidRPr="00797DC1">
        <w:rPr>
          <w:lang w:val="it-IT"/>
        </w:rPr>
        <w:t xml:space="preserve">Lokalni energetski plan ima svoje mjesto u strateškom i zakonodavnom okviru Crne Gore posebno u oblasti energetike. Stoga u oblasti energetike i planiranju razvoja energetike na lokalnom nivou najznačajnija su sljedeća dokumenta, i to: </w:t>
      </w:r>
    </w:p>
    <w:p w14:paraId="7932B7F2" w14:textId="77777777" w:rsidR="002450B1" w:rsidRDefault="00521AE8" w:rsidP="00C707D9">
      <w:pPr>
        <w:spacing w:after="100"/>
        <w:ind w:left="720"/>
        <w:jc w:val="both"/>
      </w:pPr>
      <w:r>
        <w:t xml:space="preserve">Na </w:t>
      </w:r>
      <w:proofErr w:type="spellStart"/>
      <w:r>
        <w:t>nacionalnom</w:t>
      </w:r>
      <w:proofErr w:type="spellEnd"/>
      <w:r>
        <w:t xml:space="preserve"> </w:t>
      </w:r>
      <w:proofErr w:type="spellStart"/>
      <w:r>
        <w:t>nivou</w:t>
      </w:r>
      <w:proofErr w:type="spellEnd"/>
      <w:r>
        <w:t xml:space="preserve">: </w:t>
      </w:r>
    </w:p>
    <w:p w14:paraId="29C7B06F" w14:textId="77777777" w:rsidR="002450B1" w:rsidRPr="00F9789A" w:rsidRDefault="00521AE8" w:rsidP="00C707D9">
      <w:pPr>
        <w:numPr>
          <w:ilvl w:val="0"/>
          <w:numId w:val="2"/>
        </w:numPr>
        <w:spacing w:after="100"/>
        <w:ind w:hanging="360"/>
        <w:jc w:val="both"/>
        <w:rPr>
          <w:lang w:val="pl-PL"/>
        </w:rPr>
      </w:pPr>
      <w:r w:rsidRPr="00F9789A">
        <w:rPr>
          <w:lang w:val="pl-PL"/>
        </w:rPr>
        <w:t>Energetska politika Crne Gore do 2030. godine (usvojena 2011. g.)</w:t>
      </w:r>
    </w:p>
    <w:p w14:paraId="6CC84CFE" w14:textId="43A20268" w:rsidR="002450B1" w:rsidRPr="00976BFB" w:rsidRDefault="00521AE8" w:rsidP="00C707D9">
      <w:pPr>
        <w:numPr>
          <w:ilvl w:val="0"/>
          <w:numId w:val="2"/>
        </w:numPr>
        <w:spacing w:after="100"/>
        <w:ind w:hanging="360"/>
        <w:jc w:val="both"/>
        <w:rPr>
          <w:lang w:val="pl-PL"/>
        </w:rPr>
      </w:pPr>
      <w:r w:rsidRPr="00F9789A">
        <w:rPr>
          <w:lang w:val="pl-PL"/>
        </w:rPr>
        <w:t xml:space="preserve">Strategija razvoja energetike Crne Gore do </w:t>
      </w:r>
      <w:r w:rsidR="00C83A9B" w:rsidRPr="00976BFB">
        <w:rPr>
          <w:lang w:val="pl-PL"/>
        </w:rPr>
        <w:t>2030</w:t>
      </w:r>
      <w:r w:rsidRPr="00976BFB">
        <w:rPr>
          <w:lang w:val="pl-PL"/>
        </w:rPr>
        <w:t xml:space="preserve"> godine (20</w:t>
      </w:r>
      <w:r w:rsidR="00C83A9B" w:rsidRPr="00976BFB">
        <w:rPr>
          <w:lang w:val="pl-PL"/>
        </w:rPr>
        <w:t>14</w:t>
      </w:r>
      <w:r w:rsidRPr="00976BFB">
        <w:rPr>
          <w:lang w:val="pl-PL"/>
        </w:rPr>
        <w:t xml:space="preserve">.) </w:t>
      </w:r>
    </w:p>
    <w:p w14:paraId="26174413" w14:textId="77777777" w:rsidR="00C83A9B" w:rsidRDefault="00521AE8" w:rsidP="00C707D9">
      <w:pPr>
        <w:numPr>
          <w:ilvl w:val="0"/>
          <w:numId w:val="2"/>
        </w:numPr>
        <w:spacing w:after="100"/>
        <w:ind w:hanging="360"/>
        <w:jc w:val="both"/>
        <w:rPr>
          <w:lang w:val="pl-PL"/>
        </w:rPr>
      </w:pPr>
      <w:r w:rsidRPr="00F9789A">
        <w:rPr>
          <w:lang w:val="pl-PL"/>
        </w:rPr>
        <w:lastRenderedPageBreak/>
        <w:t xml:space="preserve">Strategija energetske efikasnosti Crne Gore </w:t>
      </w:r>
      <w:r w:rsidRPr="00976BFB">
        <w:rPr>
          <w:lang w:val="pl-PL"/>
        </w:rPr>
        <w:t xml:space="preserve">(2006.) </w:t>
      </w:r>
    </w:p>
    <w:p w14:paraId="5B3E8EBA" w14:textId="110CEEE3" w:rsidR="002D7DFE" w:rsidRPr="00F9789A" w:rsidRDefault="00521AE8" w:rsidP="00C707D9">
      <w:pPr>
        <w:numPr>
          <w:ilvl w:val="0"/>
          <w:numId w:val="2"/>
        </w:numPr>
        <w:spacing w:after="100"/>
        <w:ind w:hanging="360"/>
        <w:jc w:val="both"/>
        <w:rPr>
          <w:lang w:val="pl-PL"/>
        </w:rPr>
      </w:pPr>
      <w:r w:rsidRPr="00F9789A">
        <w:rPr>
          <w:lang w:val="pl-PL"/>
        </w:rPr>
        <w:t xml:space="preserve">Program razvoja i korišćenja obnovljivih izvora energije </w:t>
      </w:r>
    </w:p>
    <w:p w14:paraId="09F6697D" w14:textId="77777777" w:rsidR="002450B1" w:rsidRDefault="00521AE8" w:rsidP="00C707D9">
      <w:pPr>
        <w:spacing w:after="101"/>
        <w:ind w:left="720"/>
        <w:jc w:val="both"/>
      </w:pPr>
      <w:r>
        <w:t xml:space="preserve">Na </w:t>
      </w:r>
      <w:proofErr w:type="spellStart"/>
      <w:r>
        <w:t>lokalnom</w:t>
      </w:r>
      <w:proofErr w:type="spellEnd"/>
      <w:r>
        <w:t xml:space="preserve"> </w:t>
      </w:r>
      <w:proofErr w:type="spellStart"/>
      <w:r>
        <w:t>nivou</w:t>
      </w:r>
      <w:proofErr w:type="spellEnd"/>
      <w:r>
        <w:t xml:space="preserve">: </w:t>
      </w:r>
    </w:p>
    <w:p w14:paraId="4D3993CF" w14:textId="77777777" w:rsidR="003C5F07" w:rsidRPr="00976BFB" w:rsidRDefault="003C5F07" w:rsidP="00C707D9">
      <w:pPr>
        <w:pStyle w:val="ListParagraph"/>
        <w:numPr>
          <w:ilvl w:val="0"/>
          <w:numId w:val="34"/>
        </w:numPr>
        <w:spacing w:after="101"/>
        <w:jc w:val="both"/>
        <w:rPr>
          <w:rStyle w:val="Strong"/>
          <w:b w:val="0"/>
          <w:bCs w:val="0"/>
          <w:lang w:val="pl-PL"/>
        </w:rPr>
      </w:pPr>
      <w:hyperlink r:id="rId10" w:tgtFrame="_blank" w:history="1">
        <w:r w:rsidRPr="00976BFB">
          <w:rPr>
            <w:rStyle w:val="Hyperlink"/>
            <w:rFonts w:cs="Arial"/>
            <w:bCs/>
            <w:color w:val="auto"/>
            <w:u w:val="none"/>
            <w:shd w:val="clear" w:color="auto" w:fill="FFFFFF"/>
            <w:lang w:val="pl-PL"/>
          </w:rPr>
          <w:t>Strateški plan razvoja o</w:t>
        </w:r>
        <w:r w:rsidR="002450B1" w:rsidRPr="00976BFB">
          <w:rPr>
            <w:rStyle w:val="Hyperlink"/>
            <w:rFonts w:cs="Arial"/>
            <w:bCs/>
            <w:color w:val="auto"/>
            <w:u w:val="none"/>
            <w:shd w:val="clear" w:color="auto" w:fill="FFFFFF"/>
            <w:lang w:val="pl-PL"/>
          </w:rPr>
          <w:t>pštine Bijelo Polje za period 2022-2026.godine</w:t>
        </w:r>
      </w:hyperlink>
      <w:r w:rsidR="002450B1" w:rsidRPr="00976BFB">
        <w:rPr>
          <w:rStyle w:val="Strong"/>
          <w:rFonts w:cs="Arial"/>
          <w:shd w:val="clear" w:color="auto" w:fill="FFFFFF"/>
          <w:lang w:val="pl-PL"/>
        </w:rPr>
        <w:t xml:space="preserve"> </w:t>
      </w:r>
    </w:p>
    <w:p w14:paraId="34E85D44" w14:textId="106BB091" w:rsidR="003C5F07" w:rsidRPr="007018B4" w:rsidRDefault="007018B4" w:rsidP="00C707D9">
      <w:pPr>
        <w:pStyle w:val="ListParagraph"/>
        <w:numPr>
          <w:ilvl w:val="0"/>
          <w:numId w:val="34"/>
        </w:numPr>
        <w:spacing w:after="101"/>
        <w:jc w:val="both"/>
        <w:rPr>
          <w:rFonts w:cstheme="minorHAnsi"/>
          <w:szCs w:val="24"/>
          <w:lang w:val="pl-PL"/>
        </w:rPr>
      </w:pPr>
      <w:r>
        <w:rPr>
          <w:rFonts w:cstheme="minorHAnsi"/>
          <w:szCs w:val="24"/>
          <w:shd w:val="clear" w:color="auto" w:fill="FFFFFF"/>
          <w:lang w:val="pl-PL"/>
        </w:rPr>
        <w:t>Prostorno-urbanistički plan</w:t>
      </w:r>
      <w:r w:rsidR="002450B1" w:rsidRPr="007018B4">
        <w:rPr>
          <w:rFonts w:cstheme="minorHAnsi"/>
          <w:szCs w:val="24"/>
          <w:shd w:val="clear" w:color="auto" w:fill="FFFFFF"/>
          <w:lang w:val="pl-PL"/>
        </w:rPr>
        <w:t xml:space="preserve"> opštine Bijelo Polje („Sl.list Crne Gore“,br.7/14)</w:t>
      </w:r>
      <w:r w:rsidR="00521AE8" w:rsidRPr="007018B4">
        <w:rPr>
          <w:rFonts w:cstheme="minorHAnsi"/>
          <w:szCs w:val="24"/>
          <w:lang w:val="pl-PL"/>
        </w:rPr>
        <w:t xml:space="preserve"> </w:t>
      </w:r>
    </w:p>
    <w:p w14:paraId="514ED737" w14:textId="655CFD82" w:rsidR="003C5F07" w:rsidRPr="00976BFB" w:rsidRDefault="00521AE8" w:rsidP="00C707D9">
      <w:pPr>
        <w:pStyle w:val="ListParagraph"/>
        <w:numPr>
          <w:ilvl w:val="0"/>
          <w:numId w:val="34"/>
        </w:numPr>
        <w:spacing w:after="101"/>
        <w:jc w:val="both"/>
        <w:rPr>
          <w:lang w:val="pl-PL"/>
        </w:rPr>
      </w:pPr>
      <w:r w:rsidRPr="00976BFB">
        <w:rPr>
          <w:lang w:val="pl-PL"/>
        </w:rPr>
        <w:t xml:space="preserve">Lokalni energetski plan  </w:t>
      </w:r>
      <w:r w:rsidR="003C5F07" w:rsidRPr="00976BFB">
        <w:rPr>
          <w:lang w:val="pl-PL"/>
        </w:rPr>
        <w:t>o</w:t>
      </w:r>
      <w:r w:rsidR="007018B4">
        <w:rPr>
          <w:lang w:val="pl-PL"/>
        </w:rPr>
        <w:t>pštine Bijelo Polje 2024-2034. g</w:t>
      </w:r>
      <w:r w:rsidR="003C5F07" w:rsidRPr="00976BFB">
        <w:rPr>
          <w:lang w:val="pl-PL"/>
        </w:rPr>
        <w:t>odine</w:t>
      </w:r>
    </w:p>
    <w:p w14:paraId="58A326D4" w14:textId="77777777" w:rsidR="003C5F07" w:rsidRPr="00C707D9" w:rsidRDefault="00521AE8" w:rsidP="00C707D9">
      <w:pPr>
        <w:pStyle w:val="ListParagraph"/>
        <w:numPr>
          <w:ilvl w:val="0"/>
          <w:numId w:val="34"/>
        </w:numPr>
        <w:spacing w:after="101"/>
        <w:jc w:val="both"/>
        <w:rPr>
          <w:lang w:val="pl-PL"/>
        </w:rPr>
      </w:pPr>
      <w:r w:rsidRPr="00C707D9">
        <w:rPr>
          <w:lang w:val="pl-PL"/>
        </w:rPr>
        <w:t xml:space="preserve">Program energetske efikasnosti (nije usvojen) </w:t>
      </w:r>
    </w:p>
    <w:p w14:paraId="061588A8" w14:textId="0BB16327" w:rsidR="002D7DFE" w:rsidRPr="00C707D9" w:rsidRDefault="00521AE8" w:rsidP="00C707D9">
      <w:pPr>
        <w:pStyle w:val="ListParagraph"/>
        <w:numPr>
          <w:ilvl w:val="0"/>
          <w:numId w:val="34"/>
        </w:numPr>
        <w:spacing w:after="101"/>
        <w:jc w:val="both"/>
      </w:pPr>
      <w:r w:rsidRPr="00C707D9">
        <w:t xml:space="preserve">Plan </w:t>
      </w:r>
      <w:proofErr w:type="spellStart"/>
      <w:r w:rsidRPr="00C707D9">
        <w:t>energetske</w:t>
      </w:r>
      <w:proofErr w:type="spellEnd"/>
      <w:r w:rsidRPr="00C707D9">
        <w:t xml:space="preserve"> </w:t>
      </w:r>
      <w:proofErr w:type="spellStart"/>
      <w:r w:rsidRPr="00C707D9">
        <w:t>efikasnosti</w:t>
      </w:r>
      <w:proofErr w:type="spellEnd"/>
      <w:r w:rsidRPr="00C707D9">
        <w:t xml:space="preserve"> (</w:t>
      </w:r>
      <w:proofErr w:type="spellStart"/>
      <w:r w:rsidRPr="00C707D9">
        <w:t>nije</w:t>
      </w:r>
      <w:proofErr w:type="spellEnd"/>
      <w:r w:rsidRPr="00C707D9">
        <w:t xml:space="preserve"> </w:t>
      </w:r>
      <w:proofErr w:type="spellStart"/>
      <w:r w:rsidRPr="00C707D9">
        <w:t>usvojen</w:t>
      </w:r>
      <w:proofErr w:type="spellEnd"/>
      <w:r w:rsidRPr="00C707D9">
        <w:t xml:space="preserve">) </w:t>
      </w:r>
    </w:p>
    <w:p w14:paraId="03284F41" w14:textId="77777777" w:rsidR="002D7DFE" w:rsidRDefault="00521AE8" w:rsidP="00C707D9">
      <w:pPr>
        <w:spacing w:after="234"/>
        <w:ind w:left="12"/>
        <w:jc w:val="both"/>
      </w:pPr>
      <w:r w:rsidRPr="00797DC1">
        <w:rPr>
          <w:lang w:val="it-IT"/>
        </w:rPr>
        <w:t>Energetska politika Crne Gore do 2030. godine definiše tri glavna prioriteta razvoja energetike u Crnoj Gori, ciljeve i mjere.</w:t>
      </w:r>
      <w:r w:rsidRPr="003C5F07">
        <w:rPr>
          <w:color w:val="000000" w:themeColor="text1"/>
          <w:lang w:val="it-IT"/>
        </w:rPr>
        <w:t xml:space="preserve"> </w:t>
      </w:r>
      <w:proofErr w:type="spellStart"/>
      <w:r w:rsidRPr="003C5F07">
        <w:rPr>
          <w:color w:val="000000" w:themeColor="text1"/>
        </w:rPr>
        <w:t>Prioriteti</w:t>
      </w:r>
      <w:proofErr w:type="spellEnd"/>
      <w:r w:rsidRPr="003C5F07">
        <w:rPr>
          <w:color w:val="000000" w:themeColor="text1"/>
        </w:rPr>
        <w:t xml:space="preserve"> </w:t>
      </w:r>
      <w:proofErr w:type="spellStart"/>
      <w:r>
        <w:t>energetskog</w:t>
      </w:r>
      <w:proofErr w:type="spellEnd"/>
      <w:r>
        <w:t xml:space="preserve"> </w:t>
      </w:r>
      <w:proofErr w:type="spellStart"/>
      <w:r>
        <w:t>razvoja</w:t>
      </w:r>
      <w:proofErr w:type="spellEnd"/>
      <w:r>
        <w:t xml:space="preserve"> </w:t>
      </w:r>
      <w:proofErr w:type="spellStart"/>
      <w:r>
        <w:t>su</w:t>
      </w:r>
      <w:proofErr w:type="spellEnd"/>
      <w:r>
        <w:t xml:space="preserve">:  </w:t>
      </w:r>
    </w:p>
    <w:p w14:paraId="3C752942" w14:textId="77777777" w:rsidR="002D7DFE" w:rsidRDefault="00521AE8" w:rsidP="00C707D9">
      <w:pPr>
        <w:numPr>
          <w:ilvl w:val="0"/>
          <w:numId w:val="2"/>
        </w:numPr>
        <w:spacing w:after="133"/>
        <w:ind w:hanging="360"/>
        <w:jc w:val="both"/>
      </w:pPr>
      <w:proofErr w:type="spellStart"/>
      <w:r>
        <w:t>održivi</w:t>
      </w:r>
      <w:proofErr w:type="spellEnd"/>
      <w:r>
        <w:t xml:space="preserve"> </w:t>
      </w:r>
      <w:proofErr w:type="spellStart"/>
      <w:r>
        <w:t>razvoj</w:t>
      </w:r>
      <w:proofErr w:type="spellEnd"/>
      <w:r>
        <w:t xml:space="preserve"> </w:t>
      </w:r>
      <w:proofErr w:type="spellStart"/>
      <w:r>
        <w:t>energetike</w:t>
      </w:r>
      <w:proofErr w:type="spellEnd"/>
      <w:r>
        <w:t xml:space="preserve">,  </w:t>
      </w:r>
    </w:p>
    <w:p w14:paraId="75BCAF1A" w14:textId="77777777" w:rsidR="002D7DFE" w:rsidRDefault="00521AE8" w:rsidP="00C707D9">
      <w:pPr>
        <w:numPr>
          <w:ilvl w:val="0"/>
          <w:numId w:val="2"/>
        </w:numPr>
        <w:spacing w:after="134"/>
        <w:ind w:hanging="360"/>
        <w:jc w:val="both"/>
      </w:pPr>
      <w:proofErr w:type="spellStart"/>
      <w:r>
        <w:t>sigurnost</w:t>
      </w:r>
      <w:proofErr w:type="spellEnd"/>
      <w:r>
        <w:t xml:space="preserve"> </w:t>
      </w:r>
      <w:proofErr w:type="spellStart"/>
      <w:r>
        <w:t>snabdijevanja</w:t>
      </w:r>
      <w:proofErr w:type="spellEnd"/>
      <w:r>
        <w:t xml:space="preserve"> </w:t>
      </w:r>
      <w:proofErr w:type="spellStart"/>
      <w:r>
        <w:t>i</w:t>
      </w:r>
      <w:proofErr w:type="spellEnd"/>
      <w:r>
        <w:t xml:space="preserve">  </w:t>
      </w:r>
    </w:p>
    <w:p w14:paraId="62967F64" w14:textId="77777777" w:rsidR="002D7DFE" w:rsidRDefault="00521AE8" w:rsidP="00C707D9">
      <w:pPr>
        <w:numPr>
          <w:ilvl w:val="0"/>
          <w:numId w:val="2"/>
        </w:numPr>
        <w:spacing w:after="102"/>
        <w:ind w:hanging="360"/>
        <w:jc w:val="both"/>
      </w:pPr>
      <w:proofErr w:type="spellStart"/>
      <w:r>
        <w:t>razvoj</w:t>
      </w:r>
      <w:proofErr w:type="spellEnd"/>
      <w:r>
        <w:t xml:space="preserve"> </w:t>
      </w:r>
      <w:proofErr w:type="spellStart"/>
      <w:r>
        <w:t>konkurentnih</w:t>
      </w:r>
      <w:proofErr w:type="spellEnd"/>
      <w:r>
        <w:t xml:space="preserve"> </w:t>
      </w:r>
      <w:proofErr w:type="spellStart"/>
      <w:r>
        <w:t>tržišta</w:t>
      </w:r>
      <w:proofErr w:type="spellEnd"/>
      <w:r>
        <w:t xml:space="preserve"> </w:t>
      </w:r>
      <w:proofErr w:type="spellStart"/>
      <w:r>
        <w:t>energije</w:t>
      </w:r>
      <w:proofErr w:type="spellEnd"/>
      <w:r>
        <w:t xml:space="preserve">.  </w:t>
      </w:r>
    </w:p>
    <w:p w14:paraId="42A1FE6A" w14:textId="77777777" w:rsidR="002D7DFE" w:rsidRDefault="00521AE8" w:rsidP="00C707D9">
      <w:pPr>
        <w:ind w:left="12"/>
        <w:jc w:val="both"/>
      </w:pPr>
      <w:r>
        <w:t xml:space="preserve">Pored </w:t>
      </w:r>
      <w:proofErr w:type="spellStart"/>
      <w:r>
        <w:t>jasnog</w:t>
      </w:r>
      <w:proofErr w:type="spellEnd"/>
      <w:r>
        <w:t xml:space="preserve"> </w:t>
      </w:r>
      <w:proofErr w:type="spellStart"/>
      <w:r>
        <w:t>usmjerenja</w:t>
      </w:r>
      <w:proofErr w:type="spellEnd"/>
      <w:r>
        <w:t xml:space="preserve"> </w:t>
      </w:r>
      <w:proofErr w:type="spellStart"/>
      <w:r>
        <w:t>na</w:t>
      </w:r>
      <w:proofErr w:type="spellEnd"/>
      <w:r>
        <w:t xml:space="preserve"> </w:t>
      </w:r>
      <w:proofErr w:type="spellStart"/>
      <w:r>
        <w:t>efikasniju</w:t>
      </w:r>
      <w:proofErr w:type="spellEnd"/>
      <w:r>
        <w:t xml:space="preserve"> </w:t>
      </w:r>
      <w:proofErr w:type="spellStart"/>
      <w:r>
        <w:t>proizvodnju</w:t>
      </w:r>
      <w:proofErr w:type="spellEnd"/>
      <w:r>
        <w:t xml:space="preserve">, </w:t>
      </w:r>
      <w:proofErr w:type="spellStart"/>
      <w:r>
        <w:t>distribuciju</w:t>
      </w:r>
      <w:proofErr w:type="spellEnd"/>
      <w:r>
        <w:t xml:space="preserve"> </w:t>
      </w:r>
      <w:proofErr w:type="spellStart"/>
      <w:r>
        <w:t>i</w:t>
      </w:r>
      <w:proofErr w:type="spellEnd"/>
      <w:r>
        <w:t xml:space="preserve"> </w:t>
      </w:r>
      <w:proofErr w:type="spellStart"/>
      <w:r>
        <w:t>potrošnju</w:t>
      </w:r>
      <w:proofErr w:type="spellEnd"/>
      <w:r>
        <w:t xml:space="preserve"> </w:t>
      </w:r>
      <w:proofErr w:type="spellStart"/>
      <w:r>
        <w:t>energije</w:t>
      </w:r>
      <w:proofErr w:type="spellEnd"/>
      <w:r>
        <w:t xml:space="preserve">, </w:t>
      </w:r>
      <w:proofErr w:type="spellStart"/>
      <w:r>
        <w:t>Energetska</w:t>
      </w:r>
      <w:proofErr w:type="spellEnd"/>
      <w:r>
        <w:t xml:space="preserve"> </w:t>
      </w:r>
      <w:proofErr w:type="spellStart"/>
      <w:r>
        <w:t>politika</w:t>
      </w:r>
      <w:proofErr w:type="spellEnd"/>
      <w:r>
        <w:t xml:space="preserve"> se </w:t>
      </w:r>
      <w:proofErr w:type="spellStart"/>
      <w:r>
        <w:t>usmjerava</w:t>
      </w:r>
      <w:proofErr w:type="spellEnd"/>
      <w:r>
        <w:t xml:space="preserve"> </w:t>
      </w:r>
      <w:proofErr w:type="spellStart"/>
      <w:r>
        <w:t>i</w:t>
      </w:r>
      <w:proofErr w:type="spellEnd"/>
      <w:r>
        <w:t xml:space="preserve"> </w:t>
      </w:r>
      <w:proofErr w:type="spellStart"/>
      <w:r>
        <w:t>na</w:t>
      </w:r>
      <w:proofErr w:type="spellEnd"/>
      <w:r>
        <w:t xml:space="preserve"> </w:t>
      </w:r>
      <w:proofErr w:type="spellStart"/>
      <w:r>
        <w:t>korišćenje</w:t>
      </w:r>
      <w:proofErr w:type="spellEnd"/>
      <w:r>
        <w:t xml:space="preserve"> </w:t>
      </w:r>
      <w:proofErr w:type="spellStart"/>
      <w:r>
        <w:t>nacionalnih</w:t>
      </w:r>
      <w:proofErr w:type="spellEnd"/>
      <w:r>
        <w:t xml:space="preserve"> </w:t>
      </w:r>
      <w:proofErr w:type="spellStart"/>
      <w:r>
        <w:t>resursa</w:t>
      </w:r>
      <w:proofErr w:type="spellEnd"/>
      <w:r>
        <w:t xml:space="preserve">, a </w:t>
      </w:r>
      <w:proofErr w:type="spellStart"/>
      <w:r>
        <w:t>posebno</w:t>
      </w:r>
      <w:proofErr w:type="spellEnd"/>
      <w:r>
        <w:t xml:space="preserve"> OIE za </w:t>
      </w:r>
      <w:proofErr w:type="spellStart"/>
      <w:r>
        <w:t>povećanje</w:t>
      </w:r>
      <w:proofErr w:type="spellEnd"/>
      <w:r>
        <w:t xml:space="preserve"> </w:t>
      </w:r>
      <w:proofErr w:type="spellStart"/>
      <w:r>
        <w:t>domaće</w:t>
      </w:r>
      <w:proofErr w:type="spellEnd"/>
      <w:r>
        <w:t xml:space="preserve"> </w:t>
      </w:r>
      <w:proofErr w:type="spellStart"/>
      <w:r>
        <w:t>proizvodnje</w:t>
      </w:r>
      <w:proofErr w:type="spellEnd"/>
      <w:r>
        <w:t xml:space="preserve">. </w:t>
      </w:r>
      <w:proofErr w:type="spellStart"/>
      <w:r>
        <w:t>Štaviše</w:t>
      </w:r>
      <w:proofErr w:type="spellEnd"/>
      <w:r>
        <w:t xml:space="preserve">, </w:t>
      </w:r>
      <w:proofErr w:type="spellStart"/>
      <w:r>
        <w:t>Energetska</w:t>
      </w:r>
      <w:proofErr w:type="spellEnd"/>
      <w:r>
        <w:t xml:space="preserve"> </w:t>
      </w:r>
      <w:proofErr w:type="spellStart"/>
      <w:r>
        <w:t>politika</w:t>
      </w:r>
      <w:proofErr w:type="spellEnd"/>
      <w:r>
        <w:t xml:space="preserve"> </w:t>
      </w:r>
      <w:proofErr w:type="spellStart"/>
      <w:r>
        <w:t>definiše</w:t>
      </w:r>
      <w:proofErr w:type="spellEnd"/>
      <w:r>
        <w:t xml:space="preserve"> </w:t>
      </w:r>
      <w:proofErr w:type="spellStart"/>
      <w:r>
        <w:t>podizanje</w:t>
      </w:r>
      <w:proofErr w:type="spellEnd"/>
      <w:r>
        <w:t xml:space="preserve"> </w:t>
      </w:r>
      <w:proofErr w:type="spellStart"/>
      <w:r>
        <w:t>ljudskih</w:t>
      </w:r>
      <w:proofErr w:type="spellEnd"/>
      <w:r>
        <w:t xml:space="preserve"> </w:t>
      </w:r>
      <w:proofErr w:type="spellStart"/>
      <w:r>
        <w:t>resursa</w:t>
      </w:r>
      <w:proofErr w:type="spellEnd"/>
      <w:r>
        <w:t xml:space="preserve"> u </w:t>
      </w:r>
      <w:proofErr w:type="spellStart"/>
      <w:r>
        <w:t>cilju</w:t>
      </w:r>
      <w:proofErr w:type="spellEnd"/>
      <w:r>
        <w:t xml:space="preserve"> </w:t>
      </w:r>
      <w:proofErr w:type="spellStart"/>
      <w:r>
        <w:t>planiranja</w:t>
      </w:r>
      <w:proofErr w:type="spellEnd"/>
      <w:r>
        <w:t xml:space="preserve"> </w:t>
      </w:r>
      <w:proofErr w:type="spellStart"/>
      <w:r>
        <w:t>energetike</w:t>
      </w:r>
      <w:proofErr w:type="spellEnd"/>
      <w:r>
        <w:t xml:space="preserve"> </w:t>
      </w:r>
      <w:proofErr w:type="spellStart"/>
      <w:r>
        <w:t>na</w:t>
      </w:r>
      <w:proofErr w:type="spellEnd"/>
      <w:r>
        <w:t xml:space="preserve"> </w:t>
      </w:r>
      <w:proofErr w:type="spellStart"/>
      <w:r>
        <w:t>lokalnom</w:t>
      </w:r>
      <w:proofErr w:type="spellEnd"/>
      <w:r>
        <w:t xml:space="preserve"> </w:t>
      </w:r>
      <w:proofErr w:type="spellStart"/>
      <w:r>
        <w:t>nivou</w:t>
      </w:r>
      <w:proofErr w:type="spellEnd"/>
      <w:r>
        <w:t xml:space="preserve"> </w:t>
      </w:r>
      <w:proofErr w:type="spellStart"/>
      <w:r>
        <w:t>kao</w:t>
      </w:r>
      <w:proofErr w:type="spellEnd"/>
      <w:r>
        <w:t xml:space="preserve"> </w:t>
      </w:r>
      <w:proofErr w:type="spellStart"/>
      <w:r>
        <w:t>jedan</w:t>
      </w:r>
      <w:proofErr w:type="spellEnd"/>
      <w:r>
        <w:t xml:space="preserve"> od </w:t>
      </w:r>
      <w:proofErr w:type="spellStart"/>
      <w:r>
        <w:t>strateško-sistemskih</w:t>
      </w:r>
      <w:proofErr w:type="spellEnd"/>
      <w:r>
        <w:t xml:space="preserve"> </w:t>
      </w:r>
      <w:proofErr w:type="spellStart"/>
      <w:r>
        <w:t>mjera</w:t>
      </w:r>
      <w:proofErr w:type="spellEnd"/>
      <w:r>
        <w:t xml:space="preserve"> </w:t>
      </w:r>
      <w:proofErr w:type="spellStart"/>
      <w:r>
        <w:t>čime</w:t>
      </w:r>
      <w:proofErr w:type="spellEnd"/>
      <w:r>
        <w:t xml:space="preserve"> se </w:t>
      </w:r>
      <w:proofErr w:type="spellStart"/>
      <w:r>
        <w:t>daje</w:t>
      </w:r>
      <w:proofErr w:type="spellEnd"/>
      <w:r>
        <w:t xml:space="preserve"> </w:t>
      </w:r>
      <w:proofErr w:type="spellStart"/>
      <w:r>
        <w:t>značaj</w:t>
      </w:r>
      <w:proofErr w:type="spellEnd"/>
      <w:r>
        <w:t xml:space="preserve"> </w:t>
      </w:r>
      <w:proofErr w:type="spellStart"/>
      <w:r>
        <w:t>lokalnim</w:t>
      </w:r>
      <w:proofErr w:type="spellEnd"/>
      <w:r>
        <w:t xml:space="preserve"> </w:t>
      </w:r>
      <w:proofErr w:type="spellStart"/>
      <w:r>
        <w:t>energetskim</w:t>
      </w:r>
      <w:proofErr w:type="spellEnd"/>
      <w:r>
        <w:t xml:space="preserve"> </w:t>
      </w:r>
      <w:proofErr w:type="spellStart"/>
      <w:r>
        <w:t>planovima</w:t>
      </w:r>
      <w:proofErr w:type="spellEnd"/>
      <w:r>
        <w:t xml:space="preserve">.  </w:t>
      </w:r>
    </w:p>
    <w:p w14:paraId="5BA9EF3D" w14:textId="6F4BC7D4" w:rsidR="002D7DFE" w:rsidRDefault="00521AE8" w:rsidP="00C707D9">
      <w:pPr>
        <w:spacing w:after="234"/>
        <w:ind w:left="12"/>
        <w:jc w:val="both"/>
      </w:pPr>
      <w:proofErr w:type="spellStart"/>
      <w:r>
        <w:t>Strategija</w:t>
      </w:r>
      <w:proofErr w:type="spellEnd"/>
      <w:r>
        <w:t xml:space="preserve"> </w:t>
      </w:r>
      <w:proofErr w:type="spellStart"/>
      <w:r>
        <w:t>razvoja</w:t>
      </w:r>
      <w:proofErr w:type="spellEnd"/>
      <w:r>
        <w:t xml:space="preserve"> </w:t>
      </w:r>
      <w:proofErr w:type="spellStart"/>
      <w:r>
        <w:t>energetike</w:t>
      </w:r>
      <w:proofErr w:type="spellEnd"/>
      <w:r>
        <w:t xml:space="preserve"> </w:t>
      </w:r>
      <w:proofErr w:type="spellStart"/>
      <w:r>
        <w:t>Crne</w:t>
      </w:r>
      <w:proofErr w:type="spellEnd"/>
      <w:r>
        <w:t xml:space="preserve"> Gore </w:t>
      </w:r>
      <w:r w:rsidRPr="00976BFB">
        <w:t xml:space="preserve">do </w:t>
      </w:r>
      <w:r w:rsidR="00C83A9B" w:rsidRPr="00976BFB">
        <w:t>2030</w:t>
      </w:r>
      <w:r w:rsidRPr="00976BFB">
        <w:t xml:space="preserve">. </w:t>
      </w:r>
      <w:proofErr w:type="spellStart"/>
      <w:r>
        <w:t>godine</w:t>
      </w:r>
      <w:proofErr w:type="spellEnd"/>
      <w:r>
        <w:t xml:space="preserve"> </w:t>
      </w:r>
      <w:proofErr w:type="spellStart"/>
      <w:r>
        <w:t>predstavlja</w:t>
      </w:r>
      <w:proofErr w:type="spellEnd"/>
      <w:r>
        <w:t xml:space="preserve"> </w:t>
      </w:r>
      <w:proofErr w:type="spellStart"/>
      <w:r>
        <w:t>sveobuhvatni</w:t>
      </w:r>
      <w:proofErr w:type="spellEnd"/>
      <w:r>
        <w:t xml:space="preserve"> </w:t>
      </w:r>
      <w:proofErr w:type="spellStart"/>
      <w:r>
        <w:t>dokument</w:t>
      </w:r>
      <w:proofErr w:type="spellEnd"/>
      <w:r>
        <w:t xml:space="preserve"> </w:t>
      </w:r>
      <w:proofErr w:type="spellStart"/>
      <w:r>
        <w:t>energetike</w:t>
      </w:r>
      <w:proofErr w:type="spellEnd"/>
      <w:r>
        <w:t xml:space="preserve"> </w:t>
      </w:r>
      <w:proofErr w:type="spellStart"/>
      <w:r>
        <w:t>Crne</w:t>
      </w:r>
      <w:proofErr w:type="spellEnd"/>
      <w:r>
        <w:t xml:space="preserve"> Gore </w:t>
      </w:r>
      <w:proofErr w:type="spellStart"/>
      <w:r>
        <w:t>kojim</w:t>
      </w:r>
      <w:proofErr w:type="spellEnd"/>
      <w:r>
        <w:t xml:space="preserve"> se </w:t>
      </w:r>
      <w:proofErr w:type="spellStart"/>
      <w:r>
        <w:t>analizira</w:t>
      </w:r>
      <w:proofErr w:type="spellEnd"/>
      <w:r>
        <w:t xml:space="preserve"> </w:t>
      </w:r>
      <w:proofErr w:type="spellStart"/>
      <w:r>
        <w:t>trenutno</w:t>
      </w:r>
      <w:proofErr w:type="spellEnd"/>
      <w:r>
        <w:t xml:space="preserve"> </w:t>
      </w:r>
      <w:proofErr w:type="spellStart"/>
      <w:r>
        <w:t>stanje</w:t>
      </w:r>
      <w:proofErr w:type="spellEnd"/>
      <w:r>
        <w:t xml:space="preserve">, </w:t>
      </w:r>
      <w:proofErr w:type="spellStart"/>
      <w:r>
        <w:t>ali</w:t>
      </w:r>
      <w:proofErr w:type="spellEnd"/>
      <w:r>
        <w:t xml:space="preserve"> </w:t>
      </w:r>
      <w:proofErr w:type="spellStart"/>
      <w:r>
        <w:t>i</w:t>
      </w:r>
      <w:proofErr w:type="spellEnd"/>
      <w:r>
        <w:t xml:space="preserve"> </w:t>
      </w:r>
      <w:proofErr w:type="spellStart"/>
      <w:r>
        <w:t>prave</w:t>
      </w:r>
      <w:proofErr w:type="spellEnd"/>
      <w:r>
        <w:t xml:space="preserve"> </w:t>
      </w:r>
      <w:proofErr w:type="spellStart"/>
      <w:r>
        <w:t>projekcije</w:t>
      </w:r>
      <w:proofErr w:type="spellEnd"/>
      <w:r>
        <w:t xml:space="preserve"> o </w:t>
      </w:r>
      <w:proofErr w:type="spellStart"/>
      <w:r>
        <w:t>razvoju</w:t>
      </w:r>
      <w:proofErr w:type="spellEnd"/>
      <w:r>
        <w:t xml:space="preserve"> </w:t>
      </w:r>
      <w:proofErr w:type="spellStart"/>
      <w:r>
        <w:t>energetskih</w:t>
      </w:r>
      <w:proofErr w:type="spellEnd"/>
      <w:r>
        <w:t xml:space="preserve"> </w:t>
      </w:r>
      <w:proofErr w:type="spellStart"/>
      <w:r>
        <w:t>potreba</w:t>
      </w:r>
      <w:proofErr w:type="spellEnd"/>
      <w:r>
        <w:t xml:space="preserve"> </w:t>
      </w:r>
      <w:proofErr w:type="spellStart"/>
      <w:r>
        <w:t>i</w:t>
      </w:r>
      <w:proofErr w:type="spellEnd"/>
      <w:r>
        <w:t xml:space="preserve"> </w:t>
      </w:r>
      <w:proofErr w:type="spellStart"/>
      <w:r w:rsidRPr="00976BFB">
        <w:t>trendova</w:t>
      </w:r>
      <w:proofErr w:type="spellEnd"/>
      <w:r w:rsidRPr="00976BFB">
        <w:t xml:space="preserve"> do 20</w:t>
      </w:r>
      <w:r w:rsidR="00C83A9B" w:rsidRPr="00976BFB">
        <w:t>30</w:t>
      </w:r>
      <w:r w:rsidRPr="00976BFB">
        <w:t xml:space="preserve">. </w:t>
      </w:r>
      <w:proofErr w:type="spellStart"/>
      <w:r>
        <w:t>godine</w:t>
      </w:r>
      <w:proofErr w:type="spellEnd"/>
      <w:r>
        <w:t xml:space="preserve"> </w:t>
      </w:r>
      <w:proofErr w:type="spellStart"/>
      <w:r>
        <w:t>i</w:t>
      </w:r>
      <w:proofErr w:type="spellEnd"/>
      <w:r>
        <w:t xml:space="preserve"> </w:t>
      </w:r>
      <w:proofErr w:type="spellStart"/>
      <w:r>
        <w:t>daju</w:t>
      </w:r>
      <w:proofErr w:type="spellEnd"/>
      <w:r>
        <w:t xml:space="preserve"> </w:t>
      </w:r>
      <w:proofErr w:type="spellStart"/>
      <w:r>
        <w:t>smjernice</w:t>
      </w:r>
      <w:proofErr w:type="spellEnd"/>
      <w:r>
        <w:t xml:space="preserve"> </w:t>
      </w:r>
      <w:proofErr w:type="spellStart"/>
      <w:r>
        <w:t>energetskog</w:t>
      </w:r>
      <w:proofErr w:type="spellEnd"/>
      <w:r>
        <w:t xml:space="preserve"> </w:t>
      </w:r>
      <w:proofErr w:type="spellStart"/>
      <w:r>
        <w:t>progresa</w:t>
      </w:r>
      <w:proofErr w:type="spellEnd"/>
      <w:r>
        <w:t xml:space="preserve"> </w:t>
      </w:r>
      <w:proofErr w:type="spellStart"/>
      <w:r>
        <w:t>i</w:t>
      </w:r>
      <w:proofErr w:type="spellEnd"/>
      <w:r>
        <w:t xml:space="preserve"> </w:t>
      </w:r>
      <w:proofErr w:type="spellStart"/>
      <w:r>
        <w:t>održivog</w:t>
      </w:r>
      <w:proofErr w:type="spellEnd"/>
      <w:r>
        <w:t xml:space="preserve"> </w:t>
      </w:r>
      <w:proofErr w:type="spellStart"/>
      <w:r>
        <w:t>razvoja</w:t>
      </w:r>
      <w:proofErr w:type="spellEnd"/>
      <w:r>
        <w:t xml:space="preserve"> </w:t>
      </w:r>
      <w:proofErr w:type="spellStart"/>
      <w:r>
        <w:t>i</w:t>
      </w:r>
      <w:proofErr w:type="spellEnd"/>
      <w:r>
        <w:t xml:space="preserve"> to: </w:t>
      </w:r>
    </w:p>
    <w:p w14:paraId="214BE2FC" w14:textId="77777777" w:rsidR="002D7DFE" w:rsidRDefault="00521AE8" w:rsidP="00C707D9">
      <w:pPr>
        <w:numPr>
          <w:ilvl w:val="0"/>
          <w:numId w:val="2"/>
        </w:numPr>
        <w:spacing w:after="133"/>
        <w:ind w:hanging="360"/>
        <w:jc w:val="both"/>
      </w:pPr>
      <w:proofErr w:type="spellStart"/>
      <w:r>
        <w:t>povećanje</w:t>
      </w:r>
      <w:proofErr w:type="spellEnd"/>
      <w:r>
        <w:t xml:space="preserve"> EE; </w:t>
      </w:r>
    </w:p>
    <w:p w14:paraId="774F9FA1" w14:textId="77777777" w:rsidR="002D7DFE" w:rsidRDefault="00521AE8" w:rsidP="00C707D9">
      <w:pPr>
        <w:numPr>
          <w:ilvl w:val="0"/>
          <w:numId w:val="2"/>
        </w:numPr>
        <w:ind w:hanging="360"/>
        <w:jc w:val="both"/>
      </w:pPr>
      <w:proofErr w:type="spellStart"/>
      <w:r>
        <w:t>veće</w:t>
      </w:r>
      <w:proofErr w:type="spellEnd"/>
      <w:r>
        <w:t xml:space="preserve"> </w:t>
      </w:r>
      <w:proofErr w:type="spellStart"/>
      <w:r>
        <w:t>korišćenje</w:t>
      </w:r>
      <w:proofErr w:type="spellEnd"/>
      <w:r>
        <w:t xml:space="preserve"> OIE; </w:t>
      </w:r>
    </w:p>
    <w:p w14:paraId="44ABEBA2" w14:textId="77777777" w:rsidR="002D7DFE" w:rsidRPr="00F9789A" w:rsidRDefault="00521AE8" w:rsidP="00C707D9">
      <w:pPr>
        <w:numPr>
          <w:ilvl w:val="0"/>
          <w:numId w:val="2"/>
        </w:numPr>
        <w:spacing w:after="131"/>
        <w:ind w:hanging="360"/>
        <w:jc w:val="both"/>
        <w:rPr>
          <w:lang w:val="pl-PL"/>
        </w:rPr>
      </w:pPr>
      <w:r w:rsidRPr="00F9789A">
        <w:rPr>
          <w:lang w:val="pl-PL"/>
        </w:rPr>
        <w:t xml:space="preserve">revitalizacija postojećih i izgradnja novih elektroenergetskih objekata; </w:t>
      </w:r>
    </w:p>
    <w:p w14:paraId="127B8158" w14:textId="77777777" w:rsidR="002D7DFE" w:rsidRPr="00F9789A" w:rsidRDefault="00521AE8" w:rsidP="00C707D9">
      <w:pPr>
        <w:numPr>
          <w:ilvl w:val="0"/>
          <w:numId w:val="2"/>
        </w:numPr>
        <w:spacing w:after="102"/>
        <w:ind w:hanging="360"/>
        <w:jc w:val="both"/>
        <w:rPr>
          <w:lang w:val="pl-PL"/>
        </w:rPr>
      </w:pPr>
      <w:r w:rsidRPr="00F9789A">
        <w:rPr>
          <w:lang w:val="pl-PL"/>
        </w:rPr>
        <w:t xml:space="preserve">postizanje balansa između energetskog razvoja i zaštite životne sredine.  </w:t>
      </w:r>
    </w:p>
    <w:p w14:paraId="271DB821" w14:textId="799F0E1E" w:rsidR="002D7DFE" w:rsidRPr="00797DC1" w:rsidRDefault="00521AE8" w:rsidP="00C707D9">
      <w:pPr>
        <w:ind w:left="12"/>
        <w:jc w:val="both"/>
        <w:rPr>
          <w:lang w:val="it-IT"/>
        </w:rPr>
      </w:pPr>
      <w:r w:rsidRPr="00F9789A">
        <w:rPr>
          <w:lang w:val="pl-PL"/>
        </w:rPr>
        <w:t>Pored saradnje sa lokalnim samoupravama pri realizaciji konkretnih aktivnosti koje se tiču njihovog geografskog prostora, Strategija daje jasnu odgovornost lokalnim samoupravama u uspostavljanju sistema daljinskog grijanja</w:t>
      </w:r>
      <w:r w:rsidRPr="00031E9C">
        <w:rPr>
          <w:lang w:val="pl-PL"/>
        </w:rPr>
        <w:t xml:space="preserve">. </w:t>
      </w:r>
      <w:r w:rsidRPr="00031E9C">
        <w:rPr>
          <w:lang w:val="it-IT"/>
        </w:rPr>
        <w:t xml:space="preserve">U skladu sa Zakonom o energetici, Strategiju </w:t>
      </w:r>
      <w:r w:rsidRPr="00797DC1">
        <w:rPr>
          <w:lang w:val="it-IT"/>
        </w:rPr>
        <w:t xml:space="preserve">prate petogodišnji Akcioni planovi za realizacije strategije. </w:t>
      </w:r>
      <w:r w:rsidRPr="00154615">
        <w:rPr>
          <w:lang w:val="it-IT"/>
        </w:rPr>
        <w:t>Aktivnosti defi</w:t>
      </w:r>
      <w:r w:rsidRPr="00797DC1">
        <w:rPr>
          <w:lang w:val="it-IT"/>
        </w:rPr>
        <w:t>nisane Akcionim planom, čija je implementacija počela u proteklom periodu ili je u toku, a u kojima je lokalna samouprava imala direktno učešća se odnose na  edukaciju o uvođenju sistema upravljanja energijom u javnom sektoru, projekti uštede energije u javnom sektoru posebno sektoru obrazovanja i zdravstva, projekti obnove i proširenja elektroenergetske mreže, projekte izgradnje malih hidroelektrana</w:t>
      </w:r>
      <w:r w:rsidR="007546BA">
        <w:rPr>
          <w:lang w:val="it-IT"/>
        </w:rPr>
        <w:t>, solarnih elektrana, vjetro elektrana</w:t>
      </w:r>
      <w:r w:rsidRPr="00797DC1">
        <w:rPr>
          <w:lang w:val="it-IT"/>
        </w:rPr>
        <w:t xml:space="preserve"> i sl.  </w:t>
      </w:r>
    </w:p>
    <w:p w14:paraId="3A2D9571" w14:textId="5976E1DA" w:rsidR="002D7DFE" w:rsidRPr="00797DC1" w:rsidRDefault="00521AE8" w:rsidP="00C707D9">
      <w:pPr>
        <w:ind w:left="12"/>
        <w:jc w:val="both"/>
        <w:rPr>
          <w:lang w:val="it-IT"/>
        </w:rPr>
      </w:pPr>
      <w:r w:rsidRPr="00797DC1">
        <w:rPr>
          <w:lang w:val="it-IT"/>
        </w:rPr>
        <w:t xml:space="preserve">Lokalni energetski plan mora biti usklađen sa smjernicama i strateškim ciljevima definisanim Strategijom. </w:t>
      </w:r>
    </w:p>
    <w:p w14:paraId="01CAE686" w14:textId="77777777" w:rsidR="002D7DFE" w:rsidRPr="00797DC1" w:rsidRDefault="00521AE8" w:rsidP="00C707D9">
      <w:pPr>
        <w:ind w:left="12"/>
        <w:jc w:val="both"/>
        <w:rPr>
          <w:lang w:val="it-IT"/>
        </w:rPr>
      </w:pPr>
      <w:r w:rsidRPr="00797DC1">
        <w:rPr>
          <w:lang w:val="it-IT"/>
        </w:rPr>
        <w:t xml:space="preserve">Strategija energetske efikasnosti predstavlja pregled trenutnog stanja energetike Crne Gore i identifikuje područja u kojima se najznačajniji uštede mogu postići, sa posebnim akcentom na oblast zgradarstva. Uloga lokalne samouprave je prepoznata ovom strategijom kao jedna od najbitnijih nakon državnih organa uprave, i to kroz podršku projektima EE, primjenu mjera EE na sopstvene objekte, stvaranjem osnova finansijskog i administrativnog za praćenje energetske potrošnje, implementacijom pokaznih projekata i informisanjem </w:t>
      </w:r>
      <w:r w:rsidRPr="00797DC1">
        <w:rPr>
          <w:lang w:val="it-IT"/>
        </w:rPr>
        <w:lastRenderedPageBreak/>
        <w:t xml:space="preserve">građana. Osnovni principi Strategije energetske efikasnosti sadržani su i u Strategiji razvoja energetike Crne Gore.  </w:t>
      </w:r>
    </w:p>
    <w:p w14:paraId="5FFA4751" w14:textId="6A776C7E" w:rsidR="002D7DFE" w:rsidRPr="00154615" w:rsidRDefault="00521AE8" w:rsidP="00C707D9">
      <w:pPr>
        <w:ind w:left="12"/>
        <w:jc w:val="both"/>
        <w:rPr>
          <w:lang w:val="it-IT"/>
        </w:rPr>
      </w:pPr>
      <w:r w:rsidRPr="00797DC1">
        <w:rPr>
          <w:lang w:val="it-IT"/>
        </w:rPr>
        <w:t>U skladu sa Zakonom o energetskoj efikasnosti, Strategiju energetske efikasnosti prate trogodišnji akcioni planovi koji imaju za cilj definisanje konkretnih mjera za dostizanje nacionalnog cilja EE</w:t>
      </w:r>
      <w:r w:rsidR="006302BB">
        <w:rPr>
          <w:lang w:val="it-IT"/>
        </w:rPr>
        <w:t xml:space="preserve">. </w:t>
      </w:r>
      <w:r w:rsidR="006302BB" w:rsidRPr="008F296D">
        <w:rPr>
          <w:lang w:val="it-IT"/>
        </w:rPr>
        <w:t xml:space="preserve">Akcioni plan </w:t>
      </w:r>
      <w:r w:rsidRPr="008F296D">
        <w:rPr>
          <w:lang w:val="it-IT"/>
        </w:rPr>
        <w:t>definiše aktivnosti za poboljšanje EE za dostizanje cilja od 2 % smanjenja fina</w:t>
      </w:r>
      <w:r w:rsidR="006302BB" w:rsidRPr="008F296D">
        <w:rPr>
          <w:lang w:val="it-IT"/>
        </w:rPr>
        <w:t>lne energetske potrošnje</w:t>
      </w:r>
      <w:r w:rsidR="00EB22D3">
        <w:rPr>
          <w:lang w:val="it-IT"/>
        </w:rPr>
        <w:t xml:space="preserve">. </w:t>
      </w:r>
      <w:r w:rsidRPr="008F296D">
        <w:rPr>
          <w:lang w:val="it-IT"/>
        </w:rPr>
        <w:t xml:space="preserve">Akcioni plan se fokusirao na sektor domaćinstava, javnih zgrada i podizanja svijesti o mjerama EE.  </w:t>
      </w:r>
    </w:p>
    <w:p w14:paraId="1F8EE7D0" w14:textId="71F4CCEC" w:rsidR="002D7DFE" w:rsidRPr="00797DC1" w:rsidRDefault="00521AE8" w:rsidP="00C707D9">
      <w:pPr>
        <w:ind w:left="12"/>
        <w:jc w:val="both"/>
        <w:rPr>
          <w:lang w:val="it-IT"/>
        </w:rPr>
      </w:pPr>
      <w:r w:rsidRPr="00797DC1">
        <w:rPr>
          <w:lang w:val="it-IT"/>
        </w:rPr>
        <w:t xml:space="preserve">Pored ovog strateškog okvira koji se direktno odnosi na smjernice razvoja sektora energetike, a s obzirom da je razvoj energetike usko povezan sa razvojem ekonomije, potrebno je imati na uvid i druge nacionalne strategije, kao što su, a </w:t>
      </w:r>
      <w:r w:rsidRPr="00154615">
        <w:rPr>
          <w:lang w:val="it-IT"/>
        </w:rPr>
        <w:t xml:space="preserve">ne ograničavajući se na Strategiju održivog razvoja Crne Gore, Strategiju regionalnog razvoja Crne Gore od </w:t>
      </w:r>
      <w:r w:rsidR="00CD6AA3" w:rsidRPr="00154615">
        <w:rPr>
          <w:lang w:val="it-IT"/>
        </w:rPr>
        <w:t>2023-2027</w:t>
      </w:r>
      <w:r w:rsidRPr="00154615">
        <w:rPr>
          <w:lang w:val="it-IT"/>
        </w:rPr>
        <w:t xml:space="preserve">. godine itd.     </w:t>
      </w:r>
    </w:p>
    <w:p w14:paraId="485FEAEE" w14:textId="77777777" w:rsidR="002D7DFE" w:rsidRPr="00797DC1" w:rsidRDefault="00521AE8" w:rsidP="00C707D9">
      <w:pPr>
        <w:spacing w:after="238"/>
        <w:ind w:left="12"/>
        <w:jc w:val="both"/>
        <w:rPr>
          <w:lang w:val="it-IT"/>
        </w:rPr>
      </w:pPr>
      <w:r w:rsidRPr="00797DC1">
        <w:rPr>
          <w:lang w:val="it-IT"/>
        </w:rPr>
        <w:t xml:space="preserve">Zakon o energetici definiše obaveze i prava energetskih subjekata, pa samim tim i lokalnih samouprava. U skladu sa Zakonom o energetici lokalne samouprave imaju sledeća prava i obaveze: </w:t>
      </w:r>
    </w:p>
    <w:p w14:paraId="22C49A88" w14:textId="77777777" w:rsidR="002D7DFE" w:rsidRPr="00797DC1" w:rsidRDefault="00521AE8" w:rsidP="00C707D9">
      <w:pPr>
        <w:numPr>
          <w:ilvl w:val="0"/>
          <w:numId w:val="3"/>
        </w:numPr>
        <w:spacing w:after="155"/>
        <w:ind w:hanging="360"/>
        <w:jc w:val="both"/>
        <w:rPr>
          <w:lang w:val="it-IT"/>
        </w:rPr>
      </w:pPr>
      <w:r w:rsidRPr="00797DC1">
        <w:rPr>
          <w:lang w:val="it-IT"/>
        </w:rPr>
        <w:t xml:space="preserve">Donošenja desetogodišnjeg lokalnog energetskog plana kojim se planira potrebe i način snabdijevanja energijom, kao i mjere za efikasno korišćenje energije, OIE i kogeneraciju; </w:t>
      </w:r>
    </w:p>
    <w:p w14:paraId="6B6926B9" w14:textId="77777777" w:rsidR="002D7DFE" w:rsidRPr="00797DC1" w:rsidRDefault="00521AE8" w:rsidP="00C707D9">
      <w:pPr>
        <w:numPr>
          <w:ilvl w:val="0"/>
          <w:numId w:val="3"/>
        </w:numPr>
        <w:spacing w:after="155"/>
        <w:ind w:hanging="360"/>
        <w:jc w:val="both"/>
        <w:rPr>
          <w:lang w:val="it-IT"/>
        </w:rPr>
      </w:pPr>
      <w:r w:rsidRPr="00797DC1">
        <w:rPr>
          <w:lang w:val="it-IT"/>
        </w:rPr>
        <w:t xml:space="preserve">Dostavljanje godišnjeg izvještaja o implementaciji lokalnog energetskog plana ministarstvu nadležnom za poslove energetike najkasnije do 31. marta tekuće za prethodnu godinu; </w:t>
      </w:r>
    </w:p>
    <w:p w14:paraId="3BFF86CF" w14:textId="77777777" w:rsidR="002D7DFE" w:rsidRPr="00797DC1" w:rsidRDefault="00521AE8" w:rsidP="00C707D9">
      <w:pPr>
        <w:numPr>
          <w:ilvl w:val="0"/>
          <w:numId w:val="3"/>
        </w:numPr>
        <w:spacing w:after="102"/>
        <w:ind w:hanging="360"/>
        <w:jc w:val="both"/>
        <w:rPr>
          <w:lang w:val="it-IT"/>
        </w:rPr>
      </w:pPr>
      <w:r w:rsidRPr="00797DC1">
        <w:rPr>
          <w:lang w:val="it-IT"/>
        </w:rPr>
        <w:t xml:space="preserve">Nadležnost nad snabdijevanjem toplotom, što uključuje: </w:t>
      </w:r>
    </w:p>
    <w:p w14:paraId="54E399ED" w14:textId="77777777" w:rsidR="002D7DFE" w:rsidRPr="00797DC1" w:rsidRDefault="00521AE8" w:rsidP="00C707D9">
      <w:pPr>
        <w:numPr>
          <w:ilvl w:val="1"/>
          <w:numId w:val="3"/>
        </w:numPr>
        <w:spacing w:after="125"/>
        <w:ind w:hanging="360"/>
        <w:jc w:val="both"/>
        <w:rPr>
          <w:lang w:val="it-IT"/>
        </w:rPr>
      </w:pPr>
      <w:r w:rsidRPr="00797DC1">
        <w:rPr>
          <w:lang w:val="it-IT"/>
        </w:rPr>
        <w:t xml:space="preserve">Izdavanja energetskih dozvola za objekte za proizvodnju toplote za daljinsko grijanje i/ili hlađenje, kao i distribuciju toplote (Procedura izdavanja energetskih dozvola bliže definisana Pravilnikom o kriterijumima za izdavanje energetske dozvole, sadržini zahtjeva i registru energetskih dozvola); </w:t>
      </w:r>
    </w:p>
    <w:p w14:paraId="3A94F410" w14:textId="77777777" w:rsidR="002D7DFE" w:rsidRPr="00797DC1" w:rsidRDefault="00521AE8" w:rsidP="00C707D9">
      <w:pPr>
        <w:numPr>
          <w:ilvl w:val="1"/>
          <w:numId w:val="3"/>
        </w:numPr>
        <w:spacing w:after="124"/>
        <w:ind w:hanging="360"/>
        <w:jc w:val="both"/>
        <w:rPr>
          <w:lang w:val="it-IT"/>
        </w:rPr>
      </w:pPr>
      <w:r w:rsidRPr="00797DC1">
        <w:rPr>
          <w:lang w:val="it-IT"/>
        </w:rPr>
        <w:t xml:space="preserve">Vodi registar proizvođača toplote za daljinsko grijanje i/ili hlađenje ili industrijsku toplotu; </w:t>
      </w:r>
    </w:p>
    <w:p w14:paraId="7F63D0EA" w14:textId="77777777" w:rsidR="002D7DFE" w:rsidRPr="00797DC1" w:rsidRDefault="00521AE8" w:rsidP="00C707D9">
      <w:pPr>
        <w:numPr>
          <w:ilvl w:val="1"/>
          <w:numId w:val="3"/>
        </w:numPr>
        <w:spacing w:after="127"/>
        <w:ind w:hanging="360"/>
        <w:jc w:val="both"/>
        <w:rPr>
          <w:lang w:val="it-IT"/>
        </w:rPr>
      </w:pPr>
      <w:r w:rsidRPr="00797DC1">
        <w:rPr>
          <w:lang w:val="it-IT"/>
        </w:rPr>
        <w:t xml:space="preserve">Priprema godišnji bilans potreba količine proizvedene i isporučene toplote u skladu sa gore navedenim obavezama; </w:t>
      </w:r>
    </w:p>
    <w:p w14:paraId="3352AFAC" w14:textId="77777777" w:rsidR="002D7DFE" w:rsidRPr="00797DC1" w:rsidRDefault="00521AE8" w:rsidP="00C707D9">
      <w:pPr>
        <w:numPr>
          <w:ilvl w:val="1"/>
          <w:numId w:val="3"/>
        </w:numPr>
        <w:spacing w:after="156"/>
        <w:ind w:hanging="360"/>
        <w:jc w:val="both"/>
        <w:rPr>
          <w:lang w:val="it-IT"/>
        </w:rPr>
      </w:pPr>
      <w:r w:rsidRPr="00797DC1">
        <w:rPr>
          <w:lang w:val="it-IT"/>
        </w:rPr>
        <w:t xml:space="preserve">Propisuje detaljne uslove i način, uključujući i tarifni sistem, za snabdijevanje toplotom; </w:t>
      </w:r>
    </w:p>
    <w:p w14:paraId="062A2D55" w14:textId="77777777" w:rsidR="002D7DFE" w:rsidRPr="00797DC1" w:rsidRDefault="00521AE8" w:rsidP="00C707D9">
      <w:pPr>
        <w:numPr>
          <w:ilvl w:val="0"/>
          <w:numId w:val="3"/>
        </w:numPr>
        <w:spacing w:after="126"/>
        <w:ind w:hanging="360"/>
        <w:jc w:val="both"/>
        <w:rPr>
          <w:lang w:val="it-IT"/>
        </w:rPr>
      </w:pPr>
      <w:r w:rsidRPr="00797DC1">
        <w:rPr>
          <w:lang w:val="it-IT"/>
        </w:rPr>
        <w:t xml:space="preserve">Raspisivanja javnog oglasa za izgradnju energetskih objekata u slučaju definisanim članom 65 Zakona.  </w:t>
      </w:r>
    </w:p>
    <w:p w14:paraId="1B19D32C" w14:textId="77777777" w:rsidR="002D7DFE" w:rsidRPr="00797DC1" w:rsidRDefault="00521AE8" w:rsidP="00C707D9">
      <w:pPr>
        <w:spacing w:after="238"/>
        <w:ind w:left="12"/>
        <w:jc w:val="both"/>
        <w:rPr>
          <w:lang w:val="it-IT"/>
        </w:rPr>
      </w:pPr>
      <w:r w:rsidRPr="00797DC1">
        <w:rPr>
          <w:lang w:val="it-IT"/>
        </w:rPr>
        <w:t xml:space="preserve">Pored Zakona o energetici, obaveze i prava lokalnih samouprava za oblast energetike definiše i Zakon o energetskoj efikasnosti. Pored gore navedenih obaveza i prava, ovaj Zakon definiše sljedeće obaveze i prava jedinica lokalne samouprave: </w:t>
      </w:r>
    </w:p>
    <w:p w14:paraId="48C708CA" w14:textId="77777777" w:rsidR="002D7DFE" w:rsidRPr="00797DC1" w:rsidRDefault="00521AE8" w:rsidP="00C707D9">
      <w:pPr>
        <w:numPr>
          <w:ilvl w:val="0"/>
          <w:numId w:val="3"/>
        </w:numPr>
        <w:spacing w:after="156"/>
        <w:ind w:hanging="360"/>
        <w:jc w:val="both"/>
        <w:rPr>
          <w:lang w:val="it-IT"/>
        </w:rPr>
      </w:pPr>
      <w:r w:rsidRPr="00797DC1">
        <w:rPr>
          <w:lang w:val="it-IT"/>
        </w:rPr>
        <w:t xml:space="preserve">Donošenja trogodišnjeg programa EE, uz saglasnost ministarstva nadležnog za energetiku, a na osnovu Strategije i Akcionog plana koji sadrži predlog mjera za poboljšanje EE, dinamiku i način sprovođenja mjera i potrebna sredstva i način njihovog obezbjeđivanja (može biti i iz državnog budžeta); </w:t>
      </w:r>
    </w:p>
    <w:p w14:paraId="16A90401" w14:textId="77777777" w:rsidR="002D7DFE" w:rsidRPr="00797DC1" w:rsidRDefault="00521AE8" w:rsidP="00C707D9">
      <w:pPr>
        <w:numPr>
          <w:ilvl w:val="0"/>
          <w:numId w:val="3"/>
        </w:numPr>
        <w:ind w:hanging="360"/>
        <w:jc w:val="both"/>
        <w:rPr>
          <w:lang w:val="it-IT"/>
        </w:rPr>
      </w:pPr>
      <w:r w:rsidRPr="00797DC1">
        <w:rPr>
          <w:lang w:val="it-IT"/>
        </w:rPr>
        <w:t xml:space="preserve">Donošenje godišnjeg plana EE koji je sastavni dio budžeta jedinice lokalne samouprave; </w:t>
      </w:r>
    </w:p>
    <w:p w14:paraId="6D0B4CF0" w14:textId="77777777" w:rsidR="002D7DFE" w:rsidRPr="00797DC1" w:rsidRDefault="00521AE8" w:rsidP="00C707D9">
      <w:pPr>
        <w:numPr>
          <w:ilvl w:val="0"/>
          <w:numId w:val="3"/>
        </w:numPr>
        <w:spacing w:after="156"/>
        <w:ind w:hanging="360"/>
        <w:jc w:val="both"/>
        <w:rPr>
          <w:lang w:val="it-IT"/>
        </w:rPr>
      </w:pPr>
      <w:r w:rsidRPr="00797DC1">
        <w:rPr>
          <w:lang w:val="it-IT"/>
        </w:rPr>
        <w:t>Dostavlja izvještaj o sprovođenju plana EE ministarstvu nadležnom za poslove energetike najkasnije do 1. marta tekuće za prethodnu godinu (bliže definisano Pravilnikom o sadržaju izvještaja o sprovođenju plana poboljšanja EE kod jedinica lokalne samouprave)</w:t>
      </w:r>
      <w:r w:rsidRPr="00797DC1">
        <w:rPr>
          <w:u w:val="single" w:color="000000"/>
          <w:lang w:val="it-IT"/>
        </w:rPr>
        <w:t>;</w:t>
      </w:r>
      <w:r w:rsidRPr="00797DC1">
        <w:rPr>
          <w:lang w:val="it-IT"/>
        </w:rPr>
        <w:t xml:space="preserve"> </w:t>
      </w:r>
    </w:p>
    <w:p w14:paraId="65938454" w14:textId="77777777" w:rsidR="002D7DFE" w:rsidRPr="00797DC1" w:rsidRDefault="00521AE8" w:rsidP="00C707D9">
      <w:pPr>
        <w:numPr>
          <w:ilvl w:val="0"/>
          <w:numId w:val="3"/>
        </w:numPr>
        <w:spacing w:after="155"/>
        <w:ind w:hanging="360"/>
        <w:jc w:val="both"/>
        <w:rPr>
          <w:lang w:val="it-IT"/>
        </w:rPr>
      </w:pPr>
      <w:r w:rsidRPr="00797DC1">
        <w:rPr>
          <w:lang w:val="it-IT"/>
        </w:rPr>
        <w:lastRenderedPageBreak/>
        <w:t xml:space="preserve">Prima stručnu pomoć od strane ministarstva nadležnog za poslove energetike pri pripremi programa i planova EE; </w:t>
      </w:r>
    </w:p>
    <w:p w14:paraId="67486F24" w14:textId="77777777" w:rsidR="002D7DFE" w:rsidRPr="00797DC1" w:rsidRDefault="00521AE8" w:rsidP="00C707D9">
      <w:pPr>
        <w:numPr>
          <w:ilvl w:val="0"/>
          <w:numId w:val="3"/>
        </w:numPr>
        <w:spacing w:after="158"/>
        <w:ind w:hanging="360"/>
        <w:jc w:val="both"/>
        <w:rPr>
          <w:lang w:val="it-IT"/>
        </w:rPr>
      </w:pPr>
      <w:r w:rsidRPr="00797DC1">
        <w:rPr>
          <w:lang w:val="it-IT"/>
        </w:rPr>
        <w:t xml:space="preserve">Uspostavlja i vodi informacioni sistem potrošnje energije, kao i upravlja energijom u objektima koje koristi za obavljanje djelatnosti organa lokalne samouprave, javnih službi i javnih preduzeća čiji je osnivač lokalna uprava (bliže definisano Pravilnikom o informacionom sistemu potrošnje energije i načinu dostavljanja podataka o godišnjoj potrošnji energije); </w:t>
      </w:r>
    </w:p>
    <w:p w14:paraId="60DCB61B" w14:textId="77777777" w:rsidR="002D7DFE" w:rsidRPr="008F296D" w:rsidRDefault="00521AE8" w:rsidP="00C707D9">
      <w:pPr>
        <w:numPr>
          <w:ilvl w:val="0"/>
          <w:numId w:val="3"/>
        </w:numPr>
        <w:spacing w:after="158"/>
        <w:ind w:hanging="360"/>
        <w:jc w:val="both"/>
        <w:rPr>
          <w:lang w:val="it-IT"/>
        </w:rPr>
      </w:pPr>
      <w:r w:rsidRPr="008F296D">
        <w:rPr>
          <w:lang w:val="it-IT"/>
        </w:rPr>
        <w:t xml:space="preserve">Informiše građane o mogućnostima, značaju i efektima primjene mjera EE, u čemu je Opština Bijelo Polje već aktivna kroz Informacioni centar za EE; </w:t>
      </w:r>
    </w:p>
    <w:p w14:paraId="0E431795" w14:textId="77777777" w:rsidR="002D7DFE" w:rsidRPr="00797DC1" w:rsidRDefault="00521AE8" w:rsidP="00C707D9">
      <w:pPr>
        <w:numPr>
          <w:ilvl w:val="0"/>
          <w:numId w:val="3"/>
        </w:numPr>
        <w:spacing w:after="99"/>
        <w:ind w:hanging="360"/>
        <w:jc w:val="both"/>
        <w:rPr>
          <w:lang w:val="it-IT"/>
        </w:rPr>
      </w:pPr>
      <w:r w:rsidRPr="00797DC1">
        <w:rPr>
          <w:lang w:val="it-IT"/>
        </w:rPr>
        <w:t xml:space="preserve">Utvrđuje podsticajne mjere za primjenu mjera EE na svom području.  </w:t>
      </w:r>
    </w:p>
    <w:p w14:paraId="3EEC6694" w14:textId="77777777" w:rsidR="002D7DFE" w:rsidRPr="00797DC1" w:rsidRDefault="00521AE8" w:rsidP="00C707D9">
      <w:pPr>
        <w:ind w:left="12"/>
        <w:jc w:val="both"/>
        <w:rPr>
          <w:lang w:val="it-IT"/>
        </w:rPr>
      </w:pPr>
      <w:r w:rsidRPr="00797DC1">
        <w:rPr>
          <w:lang w:val="it-IT"/>
        </w:rPr>
        <w:t xml:space="preserve">Obaveze u skladu sa Zakonom o energetskoj efikasnosti, osnovne karakteristike i procedura uspostavljanja sistema upravljanja energijom, kao i forma Programa i Plana EE definisani su Uputstvom o mjerama energetske efikasnosti i smjernicama za njihovo sprovođenje. </w:t>
      </w:r>
    </w:p>
    <w:p w14:paraId="0E27FF21" w14:textId="77777777" w:rsidR="002D7DFE" w:rsidRPr="00797DC1" w:rsidRDefault="00521AE8" w:rsidP="00C707D9">
      <w:pPr>
        <w:spacing w:after="401"/>
        <w:ind w:left="12"/>
        <w:jc w:val="both"/>
        <w:rPr>
          <w:lang w:val="it-IT"/>
        </w:rPr>
      </w:pPr>
      <w:r w:rsidRPr="00797DC1">
        <w:rPr>
          <w:lang w:val="it-IT"/>
        </w:rPr>
        <w:t xml:space="preserve">Pored gore navedenih zakona, a s obzirom da se za potrebe proizvodnje energije mogu koristiti prirodni resursi, kao što su voda, šumski ostaci, otpad i sl., pri definisanju prava i obaveza pri izgradnji energetskih objekata primjenjuju se i drugi relevantni zakoni, među kojima i: Zakon o uređenju prostora i izgradnji objekata, Zakon o koncesijama, Zakon o vodama, Zakon o zaštiti životne sredine itd. </w:t>
      </w:r>
    </w:p>
    <w:p w14:paraId="2F7353C8" w14:textId="77777777" w:rsidR="002D7DFE" w:rsidRPr="00797DC1" w:rsidRDefault="00521AE8" w:rsidP="00C707D9">
      <w:pPr>
        <w:pStyle w:val="Heading2"/>
        <w:ind w:left="551" w:hanging="566"/>
        <w:jc w:val="both"/>
        <w:rPr>
          <w:lang w:val="it-IT"/>
        </w:rPr>
      </w:pPr>
      <w:bookmarkStart w:id="8" w:name="_Toc183174607"/>
      <w:r w:rsidRPr="00797DC1">
        <w:rPr>
          <w:lang w:val="it-IT"/>
        </w:rPr>
        <w:t>1.4.</w:t>
      </w:r>
      <w:r w:rsidRPr="00797DC1">
        <w:rPr>
          <w:rFonts w:ascii="Arial" w:eastAsia="Arial" w:hAnsi="Arial" w:cs="Arial"/>
          <w:lang w:val="it-IT"/>
        </w:rPr>
        <w:t xml:space="preserve"> </w:t>
      </w:r>
      <w:r w:rsidRPr="00797DC1">
        <w:rPr>
          <w:lang w:val="it-IT"/>
        </w:rPr>
        <w:t>Osnovne informacije o geografskim i socio-ekonomskim karakteristikama</w:t>
      </w:r>
      <w:bookmarkEnd w:id="8"/>
      <w:r w:rsidRPr="00797DC1">
        <w:rPr>
          <w:lang w:val="it-IT"/>
        </w:rPr>
        <w:t xml:space="preserve"> </w:t>
      </w:r>
    </w:p>
    <w:p w14:paraId="7661DB5F" w14:textId="77777777" w:rsidR="002D7DFE" w:rsidRPr="00797DC1" w:rsidRDefault="00521AE8" w:rsidP="00C707D9">
      <w:pPr>
        <w:spacing w:after="242"/>
        <w:ind w:left="12"/>
        <w:jc w:val="both"/>
        <w:rPr>
          <w:lang w:val="it-IT"/>
        </w:rPr>
      </w:pPr>
      <w:r w:rsidRPr="00797DC1">
        <w:rPr>
          <w:lang w:val="it-IT"/>
        </w:rPr>
        <w:t xml:space="preserve">U ovom potpoglavlju je dat kratki pregled osnovnih informacija o geografskoj poziciji i klimatskim karakteristika, demografiji i naseljima i ekonomskim karakteristikama Opštine Bijelo Polje. </w:t>
      </w:r>
    </w:p>
    <w:p w14:paraId="2329C2CD" w14:textId="77777777" w:rsidR="002D7DFE" w:rsidRPr="00797DC1" w:rsidRDefault="00521AE8" w:rsidP="00C707D9">
      <w:pPr>
        <w:pStyle w:val="Heading3"/>
        <w:spacing w:after="166"/>
        <w:ind w:left="-5"/>
        <w:jc w:val="both"/>
        <w:rPr>
          <w:lang w:val="it-IT"/>
        </w:rPr>
      </w:pPr>
      <w:bookmarkStart w:id="9" w:name="_Toc183174608"/>
      <w:r w:rsidRPr="00797DC1">
        <w:rPr>
          <w:lang w:val="it-IT"/>
        </w:rPr>
        <w:t>1.4.1.</w:t>
      </w:r>
      <w:r w:rsidRPr="00797DC1">
        <w:rPr>
          <w:rFonts w:ascii="Arial" w:eastAsia="Arial" w:hAnsi="Arial" w:cs="Arial"/>
          <w:lang w:val="it-IT"/>
        </w:rPr>
        <w:t xml:space="preserve"> </w:t>
      </w:r>
      <w:r w:rsidRPr="00797DC1">
        <w:rPr>
          <w:lang w:val="it-IT"/>
        </w:rPr>
        <w:t>Geografska pozicija i klimatske karakteristike</w:t>
      </w:r>
      <w:bookmarkEnd w:id="9"/>
      <w:r w:rsidRPr="00797DC1">
        <w:rPr>
          <w:lang w:val="it-IT"/>
        </w:rPr>
        <w:t xml:space="preserve"> </w:t>
      </w:r>
    </w:p>
    <w:p w14:paraId="1422EC8C" w14:textId="05BE2CA5" w:rsidR="002D7DFE" w:rsidRPr="00797DC1" w:rsidRDefault="00521AE8" w:rsidP="00C707D9">
      <w:pPr>
        <w:ind w:left="12"/>
        <w:jc w:val="both"/>
        <w:rPr>
          <w:lang w:val="it-IT"/>
        </w:rPr>
      </w:pPr>
      <w:r w:rsidRPr="00797DC1">
        <w:rPr>
          <w:lang w:val="it-IT"/>
        </w:rPr>
        <w:t>Opština Bijelo Polje se nalazi na sjeveru Crne Gore i sa površinom od 924 km</w:t>
      </w:r>
      <w:r w:rsidRPr="00797DC1">
        <w:rPr>
          <w:vertAlign w:val="superscript"/>
          <w:lang w:val="it-IT"/>
        </w:rPr>
        <w:t>2</w:t>
      </w:r>
      <w:r w:rsidRPr="00797DC1">
        <w:rPr>
          <w:lang w:val="it-IT"/>
        </w:rPr>
        <w:t xml:space="preserve"> </w:t>
      </w:r>
      <w:r w:rsidR="00557CD0">
        <w:rPr>
          <w:lang w:val="it-IT"/>
        </w:rPr>
        <w:t xml:space="preserve">i </w:t>
      </w:r>
      <w:r w:rsidRPr="00797DC1">
        <w:rPr>
          <w:lang w:val="it-IT"/>
        </w:rPr>
        <w:t xml:space="preserve">predstavlja četvrtu po veličini opštinu u Crnoj Gori. Opština Bijelo Polje se graniči sa opštinama Berane, Mojkovac i Pljevlja, a njena sjeverna granica predstavlja granicu Crne Gore sa Republikom Srbijom. Stoga, Opština Bijelo Polje predstavlja važan sjeverni centar pri drumskom ili željezničkom tranzitu sa teritorije Crne Gore prema Srbiji. Opština je podijeljena na 137 naselja, od kojih je 18 gradskih naselja i 119 seoskih naselja, a koji su podijeljeni </w:t>
      </w:r>
      <w:r w:rsidRPr="00154615">
        <w:rPr>
          <w:lang w:val="it-IT"/>
        </w:rPr>
        <w:t xml:space="preserve">na </w:t>
      </w:r>
      <w:r w:rsidR="00C2274F" w:rsidRPr="00154615">
        <w:rPr>
          <w:lang w:val="it-IT"/>
        </w:rPr>
        <w:t>40</w:t>
      </w:r>
      <w:r w:rsidRPr="00154615">
        <w:rPr>
          <w:lang w:val="it-IT"/>
        </w:rPr>
        <w:t xml:space="preserve"> mjesnih zajednica čija </w:t>
      </w:r>
      <w:r w:rsidRPr="00797DC1">
        <w:rPr>
          <w:lang w:val="it-IT"/>
        </w:rPr>
        <w:t xml:space="preserve">se podjela vidi na Slici 1.1. </w:t>
      </w:r>
    </w:p>
    <w:p w14:paraId="1AD96192" w14:textId="6258D7C6" w:rsidR="002D7DFE" w:rsidRPr="00C2274F" w:rsidRDefault="00CA1003" w:rsidP="00C707D9">
      <w:pPr>
        <w:spacing w:after="230"/>
        <w:ind w:left="17" w:right="-46"/>
        <w:jc w:val="both"/>
        <w:rPr>
          <w:color w:val="C00000"/>
        </w:rPr>
      </w:pPr>
      <w:r w:rsidRPr="00C2274F">
        <w:rPr>
          <w:noProof/>
          <w:color w:val="C00000"/>
        </w:rPr>
        <w:lastRenderedPageBreak/>
        <mc:AlternateContent>
          <mc:Choice Requires="wpg">
            <w:drawing>
              <wp:inline distT="0" distB="0" distL="0" distR="0" wp14:anchorId="3DC52864" wp14:editId="1D6AA17E">
                <wp:extent cx="6141085" cy="2889250"/>
                <wp:effectExtent l="0" t="10795" r="15240" b="52705"/>
                <wp:docPr id="1513018130" name="Group 7773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1085" cy="2889250"/>
                          <a:chOff x="0" y="0"/>
                          <a:chExt cx="61410" cy="28895"/>
                        </a:xfrm>
                      </wpg:grpSpPr>
                      <wps:wsp>
                        <wps:cNvPr id="1946592606" name="Shape 33125"/>
                        <wps:cNvSpPr>
                          <a:spLocks/>
                        </wps:cNvSpPr>
                        <wps:spPr bwMode="auto">
                          <a:xfrm>
                            <a:off x="1508" y="17312"/>
                            <a:ext cx="16" cy="15"/>
                          </a:xfrm>
                          <a:custGeom>
                            <a:avLst/>
                            <a:gdLst>
                              <a:gd name="T0" fmla="*/ 1524 w 1524"/>
                              <a:gd name="T1" fmla="*/ 0 h 1524"/>
                              <a:gd name="T2" fmla="*/ 592 w 1524"/>
                              <a:gd name="T3" fmla="*/ 1051 h 1524"/>
                              <a:gd name="T4" fmla="*/ 0 w 1524"/>
                              <a:gd name="T5" fmla="*/ 1524 h 1524"/>
                              <a:gd name="T6" fmla="*/ 1524 w 1524"/>
                              <a:gd name="T7" fmla="*/ 0 h 1524"/>
                              <a:gd name="T8" fmla="*/ 0 w 1524"/>
                              <a:gd name="T9" fmla="*/ 0 h 1524"/>
                              <a:gd name="T10" fmla="*/ 1524 w 1524"/>
                              <a:gd name="T11" fmla="*/ 1524 h 1524"/>
                            </a:gdLst>
                            <a:ahLst/>
                            <a:cxnLst>
                              <a:cxn ang="0">
                                <a:pos x="T0" y="T1"/>
                              </a:cxn>
                              <a:cxn ang="0">
                                <a:pos x="T2" y="T3"/>
                              </a:cxn>
                              <a:cxn ang="0">
                                <a:pos x="T4" y="T5"/>
                              </a:cxn>
                              <a:cxn ang="0">
                                <a:pos x="T6" y="T7"/>
                              </a:cxn>
                            </a:cxnLst>
                            <a:rect l="T8" t="T9" r="T10" b="T11"/>
                            <a:pathLst>
                              <a:path w="1524" h="1524">
                                <a:moveTo>
                                  <a:pt x="1524" y="0"/>
                                </a:moveTo>
                                <a:lnTo>
                                  <a:pt x="592" y="1051"/>
                                </a:lnTo>
                                <a:lnTo>
                                  <a:pt x="0" y="1524"/>
                                </a:lnTo>
                                <a:lnTo>
                                  <a:pt x="1524" y="0"/>
                                </a:lnTo>
                                <a:close/>
                              </a:path>
                            </a:pathLst>
                          </a:custGeom>
                          <a:solidFill>
                            <a:srgbClr val="DBEEF3"/>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43786392" name="Shape 33126"/>
                        <wps:cNvSpPr>
                          <a:spLocks/>
                        </wps:cNvSpPr>
                        <wps:spPr bwMode="auto">
                          <a:xfrm>
                            <a:off x="5532" y="15407"/>
                            <a:ext cx="15" cy="15"/>
                          </a:xfrm>
                          <a:custGeom>
                            <a:avLst/>
                            <a:gdLst>
                              <a:gd name="T0" fmla="*/ 0 w 1524"/>
                              <a:gd name="T1" fmla="*/ 0 h 1524"/>
                              <a:gd name="T2" fmla="*/ 1524 w 1524"/>
                              <a:gd name="T3" fmla="*/ 1524 h 1524"/>
                              <a:gd name="T4" fmla="*/ 449 w 1524"/>
                              <a:gd name="T5" fmla="*/ 718 h 1524"/>
                              <a:gd name="T6" fmla="*/ 0 w 1524"/>
                              <a:gd name="T7" fmla="*/ 0 h 1524"/>
                              <a:gd name="T8" fmla="*/ 0 w 1524"/>
                              <a:gd name="T9" fmla="*/ 0 h 1524"/>
                              <a:gd name="T10" fmla="*/ 1524 w 1524"/>
                              <a:gd name="T11" fmla="*/ 1524 h 1524"/>
                            </a:gdLst>
                            <a:ahLst/>
                            <a:cxnLst>
                              <a:cxn ang="0">
                                <a:pos x="T0" y="T1"/>
                              </a:cxn>
                              <a:cxn ang="0">
                                <a:pos x="T2" y="T3"/>
                              </a:cxn>
                              <a:cxn ang="0">
                                <a:pos x="T4" y="T5"/>
                              </a:cxn>
                              <a:cxn ang="0">
                                <a:pos x="T6" y="T7"/>
                              </a:cxn>
                            </a:cxnLst>
                            <a:rect l="T8" t="T9" r="T10" b="T11"/>
                            <a:pathLst>
                              <a:path w="1524" h="1524">
                                <a:moveTo>
                                  <a:pt x="0" y="0"/>
                                </a:moveTo>
                                <a:lnTo>
                                  <a:pt x="1524" y="1524"/>
                                </a:lnTo>
                                <a:lnTo>
                                  <a:pt x="449" y="718"/>
                                </a:lnTo>
                                <a:lnTo>
                                  <a:pt x="0" y="0"/>
                                </a:lnTo>
                                <a:close/>
                              </a:path>
                            </a:pathLst>
                          </a:custGeom>
                          <a:solidFill>
                            <a:srgbClr val="DBEEF3"/>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934653609" name="Shape 33127"/>
                        <wps:cNvSpPr>
                          <a:spLocks/>
                        </wps:cNvSpPr>
                        <wps:spPr bwMode="auto">
                          <a:xfrm>
                            <a:off x="472" y="15285"/>
                            <a:ext cx="12375" cy="12771"/>
                          </a:xfrm>
                          <a:custGeom>
                            <a:avLst/>
                            <a:gdLst>
                              <a:gd name="T0" fmla="*/ 491490 w 1237488"/>
                              <a:gd name="T1" fmla="*/ 1715 h 1277112"/>
                              <a:gd name="T2" fmla="*/ 506417 w 1237488"/>
                              <a:gd name="T3" fmla="*/ 12910 h 1277112"/>
                              <a:gd name="T4" fmla="*/ 1121664 w 1237488"/>
                              <a:gd name="T5" fmla="*/ 996696 h 1277112"/>
                              <a:gd name="T6" fmla="*/ 1229868 w 1237488"/>
                              <a:gd name="T7" fmla="*/ 1187196 h 1277112"/>
                              <a:gd name="T8" fmla="*/ 1231392 w 1237488"/>
                              <a:gd name="T9" fmla="*/ 1187196 h 1277112"/>
                              <a:gd name="T10" fmla="*/ 1232916 w 1237488"/>
                              <a:gd name="T11" fmla="*/ 1190244 h 1277112"/>
                              <a:gd name="T12" fmla="*/ 1217676 w 1237488"/>
                              <a:gd name="T13" fmla="*/ 1225296 h 1277112"/>
                              <a:gd name="T14" fmla="*/ 1216152 w 1237488"/>
                              <a:gd name="T15" fmla="*/ 1228344 h 1277112"/>
                              <a:gd name="T16" fmla="*/ 1098804 w 1237488"/>
                              <a:gd name="T17" fmla="*/ 1272540 h 1277112"/>
                              <a:gd name="T18" fmla="*/ 1100328 w 1237488"/>
                              <a:gd name="T19" fmla="*/ 1272540 h 1277112"/>
                              <a:gd name="T20" fmla="*/ 1072896 w 1237488"/>
                              <a:gd name="T21" fmla="*/ 1267968 h 1277112"/>
                              <a:gd name="T22" fmla="*/ 1071372 w 1237488"/>
                              <a:gd name="T23" fmla="*/ 1267968 h 1277112"/>
                              <a:gd name="T24" fmla="*/ 13716 w 1237488"/>
                              <a:gd name="T25" fmla="*/ 347472 h 1277112"/>
                              <a:gd name="T26" fmla="*/ 13716 w 1237488"/>
                              <a:gd name="T27" fmla="*/ 348996 h 1277112"/>
                              <a:gd name="T28" fmla="*/ 10668 w 1237488"/>
                              <a:gd name="T29" fmla="*/ 310896 h 1277112"/>
                              <a:gd name="T30" fmla="*/ 9144 w 1237488"/>
                              <a:gd name="T31" fmla="*/ 310896 h 1277112"/>
                              <a:gd name="T32" fmla="*/ 104224 w 1237488"/>
                              <a:gd name="T33" fmla="*/ 203743 h 1277112"/>
                              <a:gd name="T34" fmla="*/ 111252 w 1237488"/>
                              <a:gd name="T35" fmla="*/ 198120 h 1277112"/>
                              <a:gd name="T36" fmla="*/ 109728 w 1237488"/>
                              <a:gd name="T37" fmla="*/ 198120 h 1277112"/>
                              <a:gd name="T38" fmla="*/ 470916 w 1237488"/>
                              <a:gd name="T39" fmla="*/ 3048 h 1277112"/>
                              <a:gd name="T40" fmla="*/ 470916 w 1237488"/>
                              <a:gd name="T41" fmla="*/ 4572 h 1277112"/>
                              <a:gd name="T42" fmla="*/ 491490 w 1237488"/>
                              <a:gd name="T43" fmla="*/ 1715 h 1277112"/>
                              <a:gd name="T44" fmla="*/ 0 w 1237488"/>
                              <a:gd name="T45" fmla="*/ 0 h 1277112"/>
                              <a:gd name="T46" fmla="*/ 1237488 w 1237488"/>
                              <a:gd name="T47" fmla="*/ 1277112 h 1277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T44" t="T45" r="T46" b="T47"/>
                            <a:pathLst>
                              <a:path w="1237488" h="1277112">
                                <a:moveTo>
                                  <a:pt x="491490" y="1715"/>
                                </a:moveTo>
                                <a:lnTo>
                                  <a:pt x="506417" y="12910"/>
                                </a:lnTo>
                                <a:lnTo>
                                  <a:pt x="1121664" y="996696"/>
                                </a:lnTo>
                                <a:lnTo>
                                  <a:pt x="1229868" y="1187196"/>
                                </a:lnTo>
                                <a:lnTo>
                                  <a:pt x="1231392" y="1187196"/>
                                </a:lnTo>
                                <a:cubicBezTo>
                                  <a:pt x="1231392" y="1188720"/>
                                  <a:pt x="1231392" y="1190244"/>
                                  <a:pt x="1232916" y="1190244"/>
                                </a:cubicBezTo>
                                <a:cubicBezTo>
                                  <a:pt x="1237488" y="1203960"/>
                                  <a:pt x="1231392" y="1220724"/>
                                  <a:pt x="1217676" y="1225296"/>
                                </a:cubicBezTo>
                                <a:lnTo>
                                  <a:pt x="1216152" y="1228344"/>
                                </a:lnTo>
                                <a:lnTo>
                                  <a:pt x="1098804" y="1272540"/>
                                </a:lnTo>
                                <a:lnTo>
                                  <a:pt x="1100328" y="1272540"/>
                                </a:lnTo>
                                <a:cubicBezTo>
                                  <a:pt x="1091184" y="1277112"/>
                                  <a:pt x="1080516" y="1275588"/>
                                  <a:pt x="1072896" y="1267968"/>
                                </a:cubicBezTo>
                                <a:lnTo>
                                  <a:pt x="1071372" y="1267968"/>
                                </a:lnTo>
                                <a:lnTo>
                                  <a:pt x="13716" y="347472"/>
                                </a:lnTo>
                                <a:lnTo>
                                  <a:pt x="13716" y="348996"/>
                                </a:lnTo>
                                <a:cubicBezTo>
                                  <a:pt x="1524" y="338328"/>
                                  <a:pt x="0" y="321564"/>
                                  <a:pt x="10668" y="310896"/>
                                </a:cubicBezTo>
                                <a:lnTo>
                                  <a:pt x="9144" y="310896"/>
                                </a:lnTo>
                                <a:lnTo>
                                  <a:pt x="104224" y="203743"/>
                                </a:lnTo>
                                <a:lnTo>
                                  <a:pt x="111252" y="198120"/>
                                </a:lnTo>
                                <a:lnTo>
                                  <a:pt x="109728" y="198120"/>
                                </a:lnTo>
                                <a:lnTo>
                                  <a:pt x="470916" y="3048"/>
                                </a:lnTo>
                                <a:lnTo>
                                  <a:pt x="470916" y="4572"/>
                                </a:lnTo>
                                <a:cubicBezTo>
                                  <a:pt x="477774" y="762"/>
                                  <a:pt x="485013" y="0"/>
                                  <a:pt x="491490" y="1715"/>
                                </a:cubicBezTo>
                                <a:close/>
                              </a:path>
                            </a:pathLst>
                          </a:custGeom>
                          <a:solidFill>
                            <a:srgbClr val="DBEEF3"/>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640576755" name="Shape 33128"/>
                        <wps:cNvSpPr>
                          <a:spLocks/>
                        </wps:cNvSpPr>
                        <wps:spPr bwMode="auto">
                          <a:xfrm>
                            <a:off x="8138" y="19613"/>
                            <a:ext cx="4861" cy="4588"/>
                          </a:xfrm>
                          <a:custGeom>
                            <a:avLst/>
                            <a:gdLst>
                              <a:gd name="T0" fmla="*/ 30480 w 486156"/>
                              <a:gd name="T1" fmla="*/ 0 h 458724"/>
                              <a:gd name="T2" fmla="*/ 242316 w 486156"/>
                              <a:gd name="T3" fmla="*/ 0 h 458724"/>
                              <a:gd name="T4" fmla="*/ 260604 w 486156"/>
                              <a:gd name="T5" fmla="*/ 7620 h 458724"/>
                              <a:gd name="T6" fmla="*/ 259080 w 486156"/>
                              <a:gd name="T7" fmla="*/ 9144 h 458724"/>
                              <a:gd name="T8" fmla="*/ 371856 w 486156"/>
                              <a:gd name="T9" fmla="*/ 121920 h 458724"/>
                              <a:gd name="T10" fmla="*/ 373380 w 486156"/>
                              <a:gd name="T11" fmla="*/ 121920 h 458724"/>
                              <a:gd name="T12" fmla="*/ 377952 w 486156"/>
                              <a:gd name="T13" fmla="*/ 153924 h 458724"/>
                              <a:gd name="T14" fmla="*/ 376428 w 486156"/>
                              <a:gd name="T15" fmla="*/ 153924 h 458724"/>
                              <a:gd name="T16" fmla="*/ 350520 w 486156"/>
                              <a:gd name="T17" fmla="*/ 202692 h 458724"/>
                              <a:gd name="T18" fmla="*/ 348996 w 486156"/>
                              <a:gd name="T19" fmla="*/ 205740 h 458724"/>
                              <a:gd name="T20" fmla="*/ 352044 w 486156"/>
                              <a:gd name="T21" fmla="*/ 237744 h 458724"/>
                              <a:gd name="T22" fmla="*/ 355092 w 486156"/>
                              <a:gd name="T23" fmla="*/ 239268 h 458724"/>
                              <a:gd name="T24" fmla="*/ 463296 w 486156"/>
                              <a:gd name="T25" fmla="*/ 347472 h 458724"/>
                              <a:gd name="T26" fmla="*/ 461772 w 486156"/>
                              <a:gd name="T27" fmla="*/ 347472 h 458724"/>
                              <a:gd name="T28" fmla="*/ 466344 w 486156"/>
                              <a:gd name="T29" fmla="*/ 356616 h 458724"/>
                              <a:gd name="T30" fmla="*/ 467868 w 486156"/>
                              <a:gd name="T31" fmla="*/ 356616 h 458724"/>
                              <a:gd name="T32" fmla="*/ 481584 w 486156"/>
                              <a:gd name="T33" fmla="*/ 388620 h 458724"/>
                              <a:gd name="T34" fmla="*/ 480060 w 486156"/>
                              <a:gd name="T35" fmla="*/ 387096 h 458724"/>
                              <a:gd name="T36" fmla="*/ 466344 w 486156"/>
                              <a:gd name="T37" fmla="*/ 422148 h 458724"/>
                              <a:gd name="T38" fmla="*/ 461772 w 486156"/>
                              <a:gd name="T39" fmla="*/ 423672 h 458724"/>
                              <a:gd name="T40" fmla="*/ 463296 w 486156"/>
                              <a:gd name="T41" fmla="*/ 425196 h 458724"/>
                              <a:gd name="T42" fmla="*/ 327660 w 486156"/>
                              <a:gd name="T43" fmla="*/ 455676 h 458724"/>
                              <a:gd name="T44" fmla="*/ 326136 w 486156"/>
                              <a:gd name="T45" fmla="*/ 455676 h 458724"/>
                              <a:gd name="T46" fmla="*/ 297180 w 486156"/>
                              <a:gd name="T47" fmla="*/ 445008 h 458724"/>
                              <a:gd name="T48" fmla="*/ 295656 w 486156"/>
                              <a:gd name="T49" fmla="*/ 446532 h 458724"/>
                              <a:gd name="T50" fmla="*/ 10668 w 486156"/>
                              <a:gd name="T51" fmla="*/ 41148 h 458724"/>
                              <a:gd name="T52" fmla="*/ 9144 w 486156"/>
                              <a:gd name="T53" fmla="*/ 42672 h 458724"/>
                              <a:gd name="T54" fmla="*/ 15240 w 486156"/>
                              <a:gd name="T55" fmla="*/ 4572 h 458724"/>
                              <a:gd name="T56" fmla="*/ 30480 w 486156"/>
                              <a:gd name="T57" fmla="*/ 0 h 458724"/>
                              <a:gd name="T58" fmla="*/ 0 w 486156"/>
                              <a:gd name="T59" fmla="*/ 0 h 458724"/>
                              <a:gd name="T60" fmla="*/ 486156 w 486156"/>
                              <a:gd name="T61" fmla="*/ 458724 h 4587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T58" t="T59" r="T60" b="T61"/>
                            <a:pathLst>
                              <a:path w="486156" h="458724">
                                <a:moveTo>
                                  <a:pt x="30480" y="0"/>
                                </a:moveTo>
                                <a:lnTo>
                                  <a:pt x="242316" y="0"/>
                                </a:lnTo>
                                <a:cubicBezTo>
                                  <a:pt x="248412" y="0"/>
                                  <a:pt x="256032" y="3048"/>
                                  <a:pt x="260604" y="7620"/>
                                </a:cubicBezTo>
                                <a:lnTo>
                                  <a:pt x="259080" y="9144"/>
                                </a:lnTo>
                                <a:lnTo>
                                  <a:pt x="371856" y="121920"/>
                                </a:lnTo>
                                <a:lnTo>
                                  <a:pt x="373380" y="121920"/>
                                </a:lnTo>
                                <a:cubicBezTo>
                                  <a:pt x="382524" y="131064"/>
                                  <a:pt x="384048" y="144780"/>
                                  <a:pt x="377952" y="153924"/>
                                </a:cubicBezTo>
                                <a:lnTo>
                                  <a:pt x="376428" y="153924"/>
                                </a:lnTo>
                                <a:lnTo>
                                  <a:pt x="350520" y="202692"/>
                                </a:lnTo>
                                <a:lnTo>
                                  <a:pt x="348996" y="205740"/>
                                </a:lnTo>
                                <a:cubicBezTo>
                                  <a:pt x="342900" y="216408"/>
                                  <a:pt x="344424" y="228600"/>
                                  <a:pt x="352044" y="237744"/>
                                </a:cubicBezTo>
                                <a:lnTo>
                                  <a:pt x="355092" y="239268"/>
                                </a:lnTo>
                                <a:lnTo>
                                  <a:pt x="463296" y="347472"/>
                                </a:lnTo>
                                <a:lnTo>
                                  <a:pt x="461772" y="347472"/>
                                </a:lnTo>
                                <a:cubicBezTo>
                                  <a:pt x="463296" y="350520"/>
                                  <a:pt x="466344" y="353568"/>
                                  <a:pt x="466344" y="356616"/>
                                </a:cubicBezTo>
                                <a:lnTo>
                                  <a:pt x="467868" y="356616"/>
                                </a:lnTo>
                                <a:lnTo>
                                  <a:pt x="481584" y="388620"/>
                                </a:lnTo>
                                <a:lnTo>
                                  <a:pt x="480060" y="387096"/>
                                </a:lnTo>
                                <a:cubicBezTo>
                                  <a:pt x="486156" y="400812"/>
                                  <a:pt x="480060" y="417576"/>
                                  <a:pt x="466344" y="422148"/>
                                </a:cubicBezTo>
                                <a:cubicBezTo>
                                  <a:pt x="464820" y="423672"/>
                                  <a:pt x="463296" y="423672"/>
                                  <a:pt x="461772" y="423672"/>
                                </a:cubicBezTo>
                                <a:lnTo>
                                  <a:pt x="463296" y="425196"/>
                                </a:lnTo>
                                <a:lnTo>
                                  <a:pt x="327660" y="455676"/>
                                </a:lnTo>
                                <a:lnTo>
                                  <a:pt x="326136" y="455676"/>
                                </a:lnTo>
                                <a:cubicBezTo>
                                  <a:pt x="313944" y="458724"/>
                                  <a:pt x="303276" y="454152"/>
                                  <a:pt x="297180" y="445008"/>
                                </a:cubicBezTo>
                                <a:lnTo>
                                  <a:pt x="295656" y="446532"/>
                                </a:lnTo>
                                <a:lnTo>
                                  <a:pt x="10668" y="41148"/>
                                </a:lnTo>
                                <a:lnTo>
                                  <a:pt x="9144" y="42672"/>
                                </a:lnTo>
                                <a:cubicBezTo>
                                  <a:pt x="0" y="30480"/>
                                  <a:pt x="3048" y="13716"/>
                                  <a:pt x="15240" y="4572"/>
                                </a:cubicBezTo>
                                <a:cubicBezTo>
                                  <a:pt x="19812" y="1524"/>
                                  <a:pt x="25908" y="0"/>
                                  <a:pt x="30480" y="0"/>
                                </a:cubicBezTo>
                                <a:close/>
                              </a:path>
                            </a:pathLst>
                          </a:custGeom>
                          <a:solidFill>
                            <a:srgbClr val="DBEEF3"/>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579375923" name="Shape 33129"/>
                        <wps:cNvSpPr>
                          <a:spLocks/>
                        </wps:cNvSpPr>
                        <wps:spPr bwMode="auto">
                          <a:xfrm>
                            <a:off x="8427" y="19613"/>
                            <a:ext cx="15" cy="0"/>
                          </a:xfrm>
                          <a:custGeom>
                            <a:avLst/>
                            <a:gdLst>
                              <a:gd name="T0" fmla="*/ 1524 w 1524"/>
                              <a:gd name="T1" fmla="*/ 0 w 1524"/>
                              <a:gd name="T2" fmla="*/ 1524 w 1524"/>
                              <a:gd name="T3" fmla="*/ 0 w 1524"/>
                              <a:gd name="T4" fmla="*/ 1524 w 1524"/>
                            </a:gdLst>
                            <a:ahLst/>
                            <a:cxnLst>
                              <a:cxn ang="0">
                                <a:pos x="T0" y="0"/>
                              </a:cxn>
                              <a:cxn ang="0">
                                <a:pos x="T1" y="0"/>
                              </a:cxn>
                              <a:cxn ang="0">
                                <a:pos x="T2" y="0"/>
                              </a:cxn>
                            </a:cxnLst>
                            <a:rect l="T3" t="0" r="T4" b="0"/>
                            <a:pathLst>
                              <a:path w="1524">
                                <a:moveTo>
                                  <a:pt x="1524" y="0"/>
                                </a:moveTo>
                                <a:lnTo>
                                  <a:pt x="0" y="0"/>
                                </a:lnTo>
                                <a:lnTo>
                                  <a:pt x="1524" y="0"/>
                                </a:lnTo>
                                <a:close/>
                              </a:path>
                            </a:pathLst>
                          </a:custGeom>
                          <a:solidFill>
                            <a:srgbClr val="DBEEF3"/>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642787224" name="Shape 33130"/>
                        <wps:cNvSpPr>
                          <a:spLocks/>
                        </wps:cNvSpPr>
                        <wps:spPr bwMode="auto">
                          <a:xfrm>
                            <a:off x="7025" y="0"/>
                            <a:ext cx="7635" cy="7818"/>
                          </a:xfrm>
                          <a:custGeom>
                            <a:avLst/>
                            <a:gdLst>
                              <a:gd name="T0" fmla="*/ 86868 w 763524"/>
                              <a:gd name="T1" fmla="*/ 22860 h 781812"/>
                              <a:gd name="T2" fmla="*/ 112776 w 763524"/>
                              <a:gd name="T3" fmla="*/ 27432 h 781812"/>
                              <a:gd name="T4" fmla="*/ 158496 w 763524"/>
                              <a:gd name="T5" fmla="*/ 41148 h 781812"/>
                              <a:gd name="T6" fmla="*/ 153924 w 763524"/>
                              <a:gd name="T7" fmla="*/ 82296 h 781812"/>
                              <a:gd name="T8" fmla="*/ 199644 w 763524"/>
                              <a:gd name="T9" fmla="*/ 73152 h 781812"/>
                              <a:gd name="T10" fmla="*/ 248412 w 763524"/>
                              <a:gd name="T11" fmla="*/ 59436 h 781812"/>
                              <a:gd name="T12" fmla="*/ 271272 w 763524"/>
                              <a:gd name="T13" fmla="*/ 45720 h 781812"/>
                              <a:gd name="T14" fmla="*/ 356616 w 763524"/>
                              <a:gd name="T15" fmla="*/ 41148 h 781812"/>
                              <a:gd name="T16" fmla="*/ 365760 w 763524"/>
                              <a:gd name="T17" fmla="*/ 96012 h 781812"/>
                              <a:gd name="T18" fmla="*/ 370332 w 763524"/>
                              <a:gd name="T19" fmla="*/ 121920 h 781812"/>
                              <a:gd name="T20" fmla="*/ 393192 w 763524"/>
                              <a:gd name="T21" fmla="*/ 140208 h 781812"/>
                              <a:gd name="T22" fmla="*/ 429768 w 763524"/>
                              <a:gd name="T23" fmla="*/ 163068 h 781812"/>
                              <a:gd name="T24" fmla="*/ 466344 w 763524"/>
                              <a:gd name="T25" fmla="*/ 185927 h 781812"/>
                              <a:gd name="T26" fmla="*/ 501396 w 763524"/>
                              <a:gd name="T27" fmla="*/ 208788 h 781812"/>
                              <a:gd name="T28" fmla="*/ 524256 w 763524"/>
                              <a:gd name="T29" fmla="*/ 230124 h 781812"/>
                              <a:gd name="T30" fmla="*/ 560832 w 763524"/>
                              <a:gd name="T31" fmla="*/ 234696 h 781812"/>
                              <a:gd name="T32" fmla="*/ 583692 w 763524"/>
                              <a:gd name="T33" fmla="*/ 257556 h 781812"/>
                              <a:gd name="T34" fmla="*/ 627888 w 763524"/>
                              <a:gd name="T35" fmla="*/ 266700 h 781812"/>
                              <a:gd name="T36" fmla="*/ 646176 w 763524"/>
                              <a:gd name="T37" fmla="*/ 312420 h 781812"/>
                              <a:gd name="T38" fmla="*/ 664464 w 763524"/>
                              <a:gd name="T39" fmla="*/ 348996 h 781812"/>
                              <a:gd name="T40" fmla="*/ 714756 w 763524"/>
                              <a:gd name="T41" fmla="*/ 374903 h 781812"/>
                              <a:gd name="T42" fmla="*/ 736092 w 763524"/>
                              <a:gd name="T43" fmla="*/ 397764 h 781812"/>
                              <a:gd name="T44" fmla="*/ 726948 w 763524"/>
                              <a:gd name="T45" fmla="*/ 434339 h 781812"/>
                              <a:gd name="T46" fmla="*/ 740664 w 763524"/>
                              <a:gd name="T47" fmla="*/ 475488 h 781812"/>
                              <a:gd name="T48" fmla="*/ 758952 w 763524"/>
                              <a:gd name="T49" fmla="*/ 519684 h 781812"/>
                              <a:gd name="T50" fmla="*/ 726948 w 763524"/>
                              <a:gd name="T51" fmla="*/ 533400 h 781812"/>
                              <a:gd name="T52" fmla="*/ 719328 w 763524"/>
                              <a:gd name="T53" fmla="*/ 588264 h 781812"/>
                              <a:gd name="T54" fmla="*/ 705612 w 763524"/>
                              <a:gd name="T55" fmla="*/ 623315 h 781812"/>
                              <a:gd name="T56" fmla="*/ 678180 w 763524"/>
                              <a:gd name="T57" fmla="*/ 659892 h 781812"/>
                              <a:gd name="T58" fmla="*/ 646176 w 763524"/>
                              <a:gd name="T59" fmla="*/ 701039 h 781812"/>
                              <a:gd name="T60" fmla="*/ 627888 w 763524"/>
                              <a:gd name="T61" fmla="*/ 705612 h 781812"/>
                              <a:gd name="T62" fmla="*/ 618744 w 763524"/>
                              <a:gd name="T63" fmla="*/ 696468 h 781812"/>
                              <a:gd name="T64" fmla="*/ 618744 w 763524"/>
                              <a:gd name="T65" fmla="*/ 736092 h 781812"/>
                              <a:gd name="T66" fmla="*/ 623316 w 763524"/>
                              <a:gd name="T67" fmla="*/ 777239 h 781812"/>
                              <a:gd name="T68" fmla="*/ 579120 w 763524"/>
                              <a:gd name="T69" fmla="*/ 772668 h 781812"/>
                              <a:gd name="T70" fmla="*/ 542544 w 763524"/>
                              <a:gd name="T71" fmla="*/ 723900 h 781812"/>
                              <a:gd name="T72" fmla="*/ 501396 w 763524"/>
                              <a:gd name="T73" fmla="*/ 691896 h 781812"/>
                              <a:gd name="T74" fmla="*/ 466344 w 763524"/>
                              <a:gd name="T75" fmla="*/ 669036 h 781812"/>
                              <a:gd name="T76" fmla="*/ 425196 w 763524"/>
                              <a:gd name="T77" fmla="*/ 632460 h 781812"/>
                              <a:gd name="T78" fmla="*/ 402336 w 763524"/>
                              <a:gd name="T79" fmla="*/ 609600 h 781812"/>
                              <a:gd name="T80" fmla="*/ 361188 w 763524"/>
                              <a:gd name="T81" fmla="*/ 574548 h 781812"/>
                              <a:gd name="T82" fmla="*/ 312420 w 763524"/>
                              <a:gd name="T83" fmla="*/ 542544 h 781812"/>
                              <a:gd name="T84" fmla="*/ 239268 w 763524"/>
                              <a:gd name="T85" fmla="*/ 556260 h 781812"/>
                              <a:gd name="T86" fmla="*/ 195072 w 763524"/>
                              <a:gd name="T87" fmla="*/ 551688 h 781812"/>
                              <a:gd name="T88" fmla="*/ 121920 w 763524"/>
                              <a:gd name="T89" fmla="*/ 505968 h 781812"/>
                              <a:gd name="T90" fmla="*/ 149352 w 763524"/>
                              <a:gd name="T91" fmla="*/ 443484 h 781812"/>
                              <a:gd name="T92" fmla="*/ 176784 w 763524"/>
                              <a:gd name="T93" fmla="*/ 420624 h 781812"/>
                              <a:gd name="T94" fmla="*/ 199644 w 763524"/>
                              <a:gd name="T95" fmla="*/ 388620 h 781812"/>
                              <a:gd name="T96" fmla="*/ 190500 w 763524"/>
                              <a:gd name="T97" fmla="*/ 361188 h 781812"/>
                              <a:gd name="T98" fmla="*/ 163068 w 763524"/>
                              <a:gd name="T99" fmla="*/ 321564 h 781812"/>
                              <a:gd name="T100" fmla="*/ 153924 w 763524"/>
                              <a:gd name="T101" fmla="*/ 280415 h 781812"/>
                              <a:gd name="T102" fmla="*/ 126492 w 763524"/>
                              <a:gd name="T103" fmla="*/ 234696 h 781812"/>
                              <a:gd name="T104" fmla="*/ 117348 w 763524"/>
                              <a:gd name="T105" fmla="*/ 190500 h 781812"/>
                              <a:gd name="T106" fmla="*/ 99060 w 763524"/>
                              <a:gd name="T107" fmla="*/ 185927 h 781812"/>
                              <a:gd name="T108" fmla="*/ 50292 w 763524"/>
                              <a:gd name="T109" fmla="*/ 172212 h 781812"/>
                              <a:gd name="T110" fmla="*/ 54864 w 763524"/>
                              <a:gd name="T111" fmla="*/ 126492 h 781812"/>
                              <a:gd name="T112" fmla="*/ 9144 w 763524"/>
                              <a:gd name="T113" fmla="*/ 103632 h 781812"/>
                              <a:gd name="T114" fmla="*/ 32004 w 763524"/>
                              <a:gd name="T115" fmla="*/ 68580 h 781812"/>
                              <a:gd name="T116" fmla="*/ 0 w 763524"/>
                              <a:gd name="T117" fmla="*/ 0 h 781812"/>
                              <a:gd name="T118" fmla="*/ 763524 w 763524"/>
                              <a:gd name="T119" fmla="*/ 781812 h 7818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T116" t="T117" r="T118" b="T119"/>
                            <a:pathLst>
                              <a:path w="763524" h="781812">
                                <a:moveTo>
                                  <a:pt x="45720" y="59436"/>
                                </a:moveTo>
                                <a:lnTo>
                                  <a:pt x="54864" y="59436"/>
                                </a:lnTo>
                                <a:lnTo>
                                  <a:pt x="59436" y="54864"/>
                                </a:lnTo>
                                <a:lnTo>
                                  <a:pt x="73152" y="54864"/>
                                </a:lnTo>
                                <a:lnTo>
                                  <a:pt x="73152" y="50292"/>
                                </a:lnTo>
                                <a:lnTo>
                                  <a:pt x="82296" y="50292"/>
                                </a:lnTo>
                                <a:lnTo>
                                  <a:pt x="82296" y="27432"/>
                                </a:lnTo>
                                <a:lnTo>
                                  <a:pt x="86868" y="22860"/>
                                </a:lnTo>
                                <a:lnTo>
                                  <a:pt x="86868" y="18288"/>
                                </a:lnTo>
                                <a:lnTo>
                                  <a:pt x="91440" y="13715"/>
                                </a:lnTo>
                                <a:lnTo>
                                  <a:pt x="91440" y="4572"/>
                                </a:lnTo>
                                <a:lnTo>
                                  <a:pt x="94488" y="0"/>
                                </a:lnTo>
                                <a:lnTo>
                                  <a:pt x="103632" y="0"/>
                                </a:lnTo>
                                <a:lnTo>
                                  <a:pt x="103632" y="9144"/>
                                </a:lnTo>
                                <a:lnTo>
                                  <a:pt x="108204" y="13715"/>
                                </a:lnTo>
                                <a:lnTo>
                                  <a:pt x="108204" y="22860"/>
                                </a:lnTo>
                                <a:lnTo>
                                  <a:pt x="112776" y="27432"/>
                                </a:lnTo>
                                <a:lnTo>
                                  <a:pt x="117348" y="27432"/>
                                </a:lnTo>
                                <a:lnTo>
                                  <a:pt x="117348" y="22860"/>
                                </a:lnTo>
                                <a:lnTo>
                                  <a:pt x="126492" y="22860"/>
                                </a:lnTo>
                                <a:lnTo>
                                  <a:pt x="131064" y="27432"/>
                                </a:lnTo>
                                <a:lnTo>
                                  <a:pt x="135636" y="32003"/>
                                </a:lnTo>
                                <a:lnTo>
                                  <a:pt x="135636" y="36576"/>
                                </a:lnTo>
                                <a:lnTo>
                                  <a:pt x="153924" y="36576"/>
                                </a:lnTo>
                                <a:lnTo>
                                  <a:pt x="158496" y="41148"/>
                                </a:lnTo>
                                <a:lnTo>
                                  <a:pt x="158496" y="45720"/>
                                </a:lnTo>
                                <a:lnTo>
                                  <a:pt x="163068" y="50292"/>
                                </a:lnTo>
                                <a:lnTo>
                                  <a:pt x="158496" y="50292"/>
                                </a:lnTo>
                                <a:lnTo>
                                  <a:pt x="158496" y="54864"/>
                                </a:lnTo>
                                <a:lnTo>
                                  <a:pt x="153924" y="54864"/>
                                </a:lnTo>
                                <a:lnTo>
                                  <a:pt x="153924" y="68580"/>
                                </a:lnTo>
                                <a:lnTo>
                                  <a:pt x="158496" y="73152"/>
                                </a:lnTo>
                                <a:lnTo>
                                  <a:pt x="158496" y="77724"/>
                                </a:lnTo>
                                <a:lnTo>
                                  <a:pt x="153924" y="82296"/>
                                </a:lnTo>
                                <a:lnTo>
                                  <a:pt x="153924" y="86868"/>
                                </a:lnTo>
                                <a:lnTo>
                                  <a:pt x="158496" y="86868"/>
                                </a:lnTo>
                                <a:lnTo>
                                  <a:pt x="158496" y="91439"/>
                                </a:lnTo>
                                <a:lnTo>
                                  <a:pt x="163068" y="91439"/>
                                </a:lnTo>
                                <a:lnTo>
                                  <a:pt x="167640" y="86868"/>
                                </a:lnTo>
                                <a:lnTo>
                                  <a:pt x="176784" y="86868"/>
                                </a:lnTo>
                                <a:lnTo>
                                  <a:pt x="176784" y="77724"/>
                                </a:lnTo>
                                <a:lnTo>
                                  <a:pt x="190500" y="77724"/>
                                </a:lnTo>
                                <a:lnTo>
                                  <a:pt x="199644" y="73152"/>
                                </a:lnTo>
                                <a:lnTo>
                                  <a:pt x="204216" y="73152"/>
                                </a:lnTo>
                                <a:lnTo>
                                  <a:pt x="204216" y="68580"/>
                                </a:lnTo>
                                <a:lnTo>
                                  <a:pt x="208788" y="68580"/>
                                </a:lnTo>
                                <a:lnTo>
                                  <a:pt x="208788" y="73152"/>
                                </a:lnTo>
                                <a:lnTo>
                                  <a:pt x="217932" y="73152"/>
                                </a:lnTo>
                                <a:lnTo>
                                  <a:pt x="217932" y="68580"/>
                                </a:lnTo>
                                <a:lnTo>
                                  <a:pt x="220980" y="64008"/>
                                </a:lnTo>
                                <a:lnTo>
                                  <a:pt x="220980" y="59436"/>
                                </a:lnTo>
                                <a:lnTo>
                                  <a:pt x="248412" y="59436"/>
                                </a:lnTo>
                                <a:lnTo>
                                  <a:pt x="248412" y="54864"/>
                                </a:lnTo>
                                <a:lnTo>
                                  <a:pt x="252984" y="54864"/>
                                </a:lnTo>
                                <a:lnTo>
                                  <a:pt x="257556" y="50292"/>
                                </a:lnTo>
                                <a:lnTo>
                                  <a:pt x="262128" y="50292"/>
                                </a:lnTo>
                                <a:lnTo>
                                  <a:pt x="262128" y="54864"/>
                                </a:lnTo>
                                <a:lnTo>
                                  <a:pt x="266700" y="54864"/>
                                </a:lnTo>
                                <a:lnTo>
                                  <a:pt x="266700" y="50292"/>
                                </a:lnTo>
                                <a:lnTo>
                                  <a:pt x="271272" y="50292"/>
                                </a:lnTo>
                                <a:lnTo>
                                  <a:pt x="271272" y="45720"/>
                                </a:lnTo>
                                <a:lnTo>
                                  <a:pt x="275844" y="41148"/>
                                </a:lnTo>
                                <a:lnTo>
                                  <a:pt x="280416" y="36576"/>
                                </a:lnTo>
                                <a:lnTo>
                                  <a:pt x="284988" y="36576"/>
                                </a:lnTo>
                                <a:lnTo>
                                  <a:pt x="289560" y="41148"/>
                                </a:lnTo>
                                <a:lnTo>
                                  <a:pt x="339852" y="41148"/>
                                </a:lnTo>
                                <a:lnTo>
                                  <a:pt x="339852" y="45720"/>
                                </a:lnTo>
                                <a:lnTo>
                                  <a:pt x="347472" y="45720"/>
                                </a:lnTo>
                                <a:lnTo>
                                  <a:pt x="352044" y="41148"/>
                                </a:lnTo>
                                <a:lnTo>
                                  <a:pt x="356616" y="41148"/>
                                </a:lnTo>
                                <a:lnTo>
                                  <a:pt x="365760" y="45720"/>
                                </a:lnTo>
                                <a:lnTo>
                                  <a:pt x="361188" y="45720"/>
                                </a:lnTo>
                                <a:lnTo>
                                  <a:pt x="361188" y="50292"/>
                                </a:lnTo>
                                <a:lnTo>
                                  <a:pt x="365760" y="54864"/>
                                </a:lnTo>
                                <a:lnTo>
                                  <a:pt x="365760" y="82296"/>
                                </a:lnTo>
                                <a:lnTo>
                                  <a:pt x="361188" y="82296"/>
                                </a:lnTo>
                                <a:lnTo>
                                  <a:pt x="361188" y="86868"/>
                                </a:lnTo>
                                <a:lnTo>
                                  <a:pt x="365760" y="96012"/>
                                </a:lnTo>
                                <a:lnTo>
                                  <a:pt x="365760" y="99060"/>
                                </a:lnTo>
                                <a:lnTo>
                                  <a:pt x="361188" y="103632"/>
                                </a:lnTo>
                                <a:lnTo>
                                  <a:pt x="365760" y="108203"/>
                                </a:lnTo>
                                <a:lnTo>
                                  <a:pt x="370332" y="112776"/>
                                </a:lnTo>
                                <a:lnTo>
                                  <a:pt x="370332" y="117348"/>
                                </a:lnTo>
                                <a:lnTo>
                                  <a:pt x="365760" y="117348"/>
                                </a:lnTo>
                                <a:lnTo>
                                  <a:pt x="365760" y="121920"/>
                                </a:lnTo>
                                <a:lnTo>
                                  <a:pt x="370332" y="121920"/>
                                </a:lnTo>
                                <a:lnTo>
                                  <a:pt x="370332" y="126492"/>
                                </a:lnTo>
                                <a:lnTo>
                                  <a:pt x="374904" y="126492"/>
                                </a:lnTo>
                                <a:lnTo>
                                  <a:pt x="379476" y="131064"/>
                                </a:lnTo>
                                <a:lnTo>
                                  <a:pt x="384048" y="135636"/>
                                </a:lnTo>
                                <a:lnTo>
                                  <a:pt x="388620" y="140208"/>
                                </a:lnTo>
                                <a:lnTo>
                                  <a:pt x="393192" y="140208"/>
                                </a:lnTo>
                                <a:lnTo>
                                  <a:pt x="397764" y="144780"/>
                                </a:lnTo>
                                <a:lnTo>
                                  <a:pt x="397764" y="149352"/>
                                </a:lnTo>
                                <a:lnTo>
                                  <a:pt x="402336" y="153924"/>
                                </a:lnTo>
                                <a:lnTo>
                                  <a:pt x="406908" y="153924"/>
                                </a:lnTo>
                                <a:lnTo>
                                  <a:pt x="411480" y="158496"/>
                                </a:lnTo>
                                <a:lnTo>
                                  <a:pt x="420624" y="158496"/>
                                </a:lnTo>
                                <a:lnTo>
                                  <a:pt x="425196" y="163068"/>
                                </a:lnTo>
                                <a:lnTo>
                                  <a:pt x="429768" y="163068"/>
                                </a:lnTo>
                                <a:lnTo>
                                  <a:pt x="429768" y="167639"/>
                                </a:lnTo>
                                <a:lnTo>
                                  <a:pt x="434340" y="172212"/>
                                </a:lnTo>
                                <a:lnTo>
                                  <a:pt x="438912" y="176784"/>
                                </a:lnTo>
                                <a:lnTo>
                                  <a:pt x="443484" y="176784"/>
                                </a:lnTo>
                                <a:lnTo>
                                  <a:pt x="448056" y="181356"/>
                                </a:lnTo>
                                <a:lnTo>
                                  <a:pt x="448056" y="176784"/>
                                </a:lnTo>
                                <a:lnTo>
                                  <a:pt x="452628" y="181356"/>
                                </a:lnTo>
                                <a:lnTo>
                                  <a:pt x="461772" y="181356"/>
                                </a:lnTo>
                                <a:lnTo>
                                  <a:pt x="466344" y="185927"/>
                                </a:lnTo>
                                <a:lnTo>
                                  <a:pt x="487680" y="185927"/>
                                </a:lnTo>
                                <a:lnTo>
                                  <a:pt x="483108" y="190500"/>
                                </a:lnTo>
                                <a:lnTo>
                                  <a:pt x="492252" y="190500"/>
                                </a:lnTo>
                                <a:lnTo>
                                  <a:pt x="496824" y="195072"/>
                                </a:lnTo>
                                <a:lnTo>
                                  <a:pt x="496824" y="199644"/>
                                </a:lnTo>
                                <a:lnTo>
                                  <a:pt x="501396" y="204215"/>
                                </a:lnTo>
                                <a:lnTo>
                                  <a:pt x="501396" y="208788"/>
                                </a:lnTo>
                                <a:lnTo>
                                  <a:pt x="505968" y="213360"/>
                                </a:lnTo>
                                <a:lnTo>
                                  <a:pt x="505968" y="217932"/>
                                </a:lnTo>
                                <a:lnTo>
                                  <a:pt x="510540" y="217932"/>
                                </a:lnTo>
                                <a:lnTo>
                                  <a:pt x="510540" y="222503"/>
                                </a:lnTo>
                                <a:lnTo>
                                  <a:pt x="515112" y="227076"/>
                                </a:lnTo>
                                <a:lnTo>
                                  <a:pt x="519684" y="227076"/>
                                </a:lnTo>
                                <a:lnTo>
                                  <a:pt x="524256" y="230124"/>
                                </a:lnTo>
                                <a:lnTo>
                                  <a:pt x="528828" y="227076"/>
                                </a:lnTo>
                                <a:lnTo>
                                  <a:pt x="533400" y="230124"/>
                                </a:lnTo>
                                <a:lnTo>
                                  <a:pt x="542544" y="230124"/>
                                </a:lnTo>
                                <a:lnTo>
                                  <a:pt x="542544" y="227076"/>
                                </a:lnTo>
                                <a:lnTo>
                                  <a:pt x="547116" y="227076"/>
                                </a:lnTo>
                                <a:lnTo>
                                  <a:pt x="547116" y="230124"/>
                                </a:lnTo>
                                <a:lnTo>
                                  <a:pt x="560832" y="230124"/>
                                </a:lnTo>
                                <a:lnTo>
                                  <a:pt x="560832" y="234696"/>
                                </a:lnTo>
                                <a:lnTo>
                                  <a:pt x="565404" y="234696"/>
                                </a:lnTo>
                                <a:lnTo>
                                  <a:pt x="565404" y="248412"/>
                                </a:lnTo>
                                <a:lnTo>
                                  <a:pt x="569976" y="243839"/>
                                </a:lnTo>
                                <a:lnTo>
                                  <a:pt x="569976" y="248412"/>
                                </a:lnTo>
                                <a:lnTo>
                                  <a:pt x="574548" y="248412"/>
                                </a:lnTo>
                                <a:lnTo>
                                  <a:pt x="574548" y="252984"/>
                                </a:lnTo>
                                <a:lnTo>
                                  <a:pt x="579120" y="252984"/>
                                </a:lnTo>
                                <a:lnTo>
                                  <a:pt x="583692" y="257556"/>
                                </a:lnTo>
                                <a:lnTo>
                                  <a:pt x="605028" y="257556"/>
                                </a:lnTo>
                                <a:lnTo>
                                  <a:pt x="605028" y="262127"/>
                                </a:lnTo>
                                <a:lnTo>
                                  <a:pt x="605028" y="257556"/>
                                </a:lnTo>
                                <a:lnTo>
                                  <a:pt x="609600" y="257556"/>
                                </a:lnTo>
                                <a:lnTo>
                                  <a:pt x="614172" y="262127"/>
                                </a:lnTo>
                                <a:lnTo>
                                  <a:pt x="623316" y="262127"/>
                                </a:lnTo>
                                <a:lnTo>
                                  <a:pt x="623316" y="266700"/>
                                </a:lnTo>
                                <a:lnTo>
                                  <a:pt x="627888" y="266700"/>
                                </a:lnTo>
                                <a:lnTo>
                                  <a:pt x="627888" y="271272"/>
                                </a:lnTo>
                                <a:lnTo>
                                  <a:pt x="632460" y="271272"/>
                                </a:lnTo>
                                <a:lnTo>
                                  <a:pt x="632460" y="275844"/>
                                </a:lnTo>
                                <a:lnTo>
                                  <a:pt x="627888" y="275844"/>
                                </a:lnTo>
                                <a:lnTo>
                                  <a:pt x="632460" y="280415"/>
                                </a:lnTo>
                                <a:lnTo>
                                  <a:pt x="632460" y="303276"/>
                                </a:lnTo>
                                <a:lnTo>
                                  <a:pt x="637032" y="303276"/>
                                </a:lnTo>
                                <a:lnTo>
                                  <a:pt x="641604" y="307848"/>
                                </a:lnTo>
                                <a:lnTo>
                                  <a:pt x="646176" y="312420"/>
                                </a:lnTo>
                                <a:lnTo>
                                  <a:pt x="646176" y="316992"/>
                                </a:lnTo>
                                <a:lnTo>
                                  <a:pt x="641604" y="321564"/>
                                </a:lnTo>
                                <a:lnTo>
                                  <a:pt x="646176" y="321564"/>
                                </a:lnTo>
                                <a:lnTo>
                                  <a:pt x="646176" y="335280"/>
                                </a:lnTo>
                                <a:lnTo>
                                  <a:pt x="650748" y="339851"/>
                                </a:lnTo>
                                <a:lnTo>
                                  <a:pt x="655320" y="339851"/>
                                </a:lnTo>
                                <a:lnTo>
                                  <a:pt x="659892" y="344424"/>
                                </a:lnTo>
                                <a:lnTo>
                                  <a:pt x="664464" y="344424"/>
                                </a:lnTo>
                                <a:lnTo>
                                  <a:pt x="664464" y="348996"/>
                                </a:lnTo>
                                <a:lnTo>
                                  <a:pt x="669036" y="348996"/>
                                </a:lnTo>
                                <a:lnTo>
                                  <a:pt x="669036" y="356615"/>
                                </a:lnTo>
                                <a:lnTo>
                                  <a:pt x="673608" y="361188"/>
                                </a:lnTo>
                                <a:lnTo>
                                  <a:pt x="678180" y="365760"/>
                                </a:lnTo>
                                <a:lnTo>
                                  <a:pt x="691896" y="365760"/>
                                </a:lnTo>
                                <a:lnTo>
                                  <a:pt x="696468" y="370332"/>
                                </a:lnTo>
                                <a:lnTo>
                                  <a:pt x="710184" y="370332"/>
                                </a:lnTo>
                                <a:lnTo>
                                  <a:pt x="714756" y="374903"/>
                                </a:lnTo>
                                <a:lnTo>
                                  <a:pt x="719328" y="370332"/>
                                </a:lnTo>
                                <a:lnTo>
                                  <a:pt x="719328" y="374903"/>
                                </a:lnTo>
                                <a:lnTo>
                                  <a:pt x="722376" y="374903"/>
                                </a:lnTo>
                                <a:lnTo>
                                  <a:pt x="726948" y="379476"/>
                                </a:lnTo>
                                <a:lnTo>
                                  <a:pt x="726948" y="384048"/>
                                </a:lnTo>
                                <a:lnTo>
                                  <a:pt x="731520" y="388620"/>
                                </a:lnTo>
                                <a:lnTo>
                                  <a:pt x="731520" y="393192"/>
                                </a:lnTo>
                                <a:lnTo>
                                  <a:pt x="736092" y="397764"/>
                                </a:lnTo>
                                <a:lnTo>
                                  <a:pt x="731520" y="402336"/>
                                </a:lnTo>
                                <a:lnTo>
                                  <a:pt x="731520" y="406908"/>
                                </a:lnTo>
                                <a:lnTo>
                                  <a:pt x="726948" y="411480"/>
                                </a:lnTo>
                                <a:lnTo>
                                  <a:pt x="726948" y="420624"/>
                                </a:lnTo>
                                <a:lnTo>
                                  <a:pt x="731520" y="420624"/>
                                </a:lnTo>
                                <a:lnTo>
                                  <a:pt x="726948" y="429768"/>
                                </a:lnTo>
                                <a:lnTo>
                                  <a:pt x="722376" y="434339"/>
                                </a:lnTo>
                                <a:lnTo>
                                  <a:pt x="726948" y="434339"/>
                                </a:lnTo>
                                <a:lnTo>
                                  <a:pt x="726948" y="443484"/>
                                </a:lnTo>
                                <a:lnTo>
                                  <a:pt x="731520" y="448056"/>
                                </a:lnTo>
                                <a:lnTo>
                                  <a:pt x="731520" y="452627"/>
                                </a:lnTo>
                                <a:lnTo>
                                  <a:pt x="736092" y="457200"/>
                                </a:lnTo>
                                <a:lnTo>
                                  <a:pt x="740664" y="461772"/>
                                </a:lnTo>
                                <a:lnTo>
                                  <a:pt x="740664" y="466344"/>
                                </a:lnTo>
                                <a:lnTo>
                                  <a:pt x="745236" y="466344"/>
                                </a:lnTo>
                                <a:lnTo>
                                  <a:pt x="740664" y="470915"/>
                                </a:lnTo>
                                <a:lnTo>
                                  <a:pt x="740664" y="475488"/>
                                </a:lnTo>
                                <a:lnTo>
                                  <a:pt x="745236" y="475488"/>
                                </a:lnTo>
                                <a:lnTo>
                                  <a:pt x="745236" y="480060"/>
                                </a:lnTo>
                                <a:lnTo>
                                  <a:pt x="749808" y="480060"/>
                                </a:lnTo>
                                <a:lnTo>
                                  <a:pt x="754380" y="483108"/>
                                </a:lnTo>
                                <a:lnTo>
                                  <a:pt x="758952" y="492251"/>
                                </a:lnTo>
                                <a:lnTo>
                                  <a:pt x="763524" y="496824"/>
                                </a:lnTo>
                                <a:lnTo>
                                  <a:pt x="763524" y="510539"/>
                                </a:lnTo>
                                <a:lnTo>
                                  <a:pt x="758952" y="515112"/>
                                </a:lnTo>
                                <a:lnTo>
                                  <a:pt x="758952" y="519684"/>
                                </a:lnTo>
                                <a:lnTo>
                                  <a:pt x="754380" y="528827"/>
                                </a:lnTo>
                                <a:lnTo>
                                  <a:pt x="749808" y="533400"/>
                                </a:lnTo>
                                <a:lnTo>
                                  <a:pt x="745236" y="533400"/>
                                </a:lnTo>
                                <a:lnTo>
                                  <a:pt x="740664" y="528827"/>
                                </a:lnTo>
                                <a:lnTo>
                                  <a:pt x="731520" y="528827"/>
                                </a:lnTo>
                                <a:lnTo>
                                  <a:pt x="726948" y="533400"/>
                                </a:lnTo>
                                <a:lnTo>
                                  <a:pt x="722376" y="533400"/>
                                </a:lnTo>
                                <a:lnTo>
                                  <a:pt x="726948" y="533400"/>
                                </a:lnTo>
                                <a:lnTo>
                                  <a:pt x="726948" y="542544"/>
                                </a:lnTo>
                                <a:lnTo>
                                  <a:pt x="722376" y="547115"/>
                                </a:lnTo>
                                <a:lnTo>
                                  <a:pt x="722376" y="556260"/>
                                </a:lnTo>
                                <a:lnTo>
                                  <a:pt x="719328" y="560832"/>
                                </a:lnTo>
                                <a:lnTo>
                                  <a:pt x="719328" y="565404"/>
                                </a:lnTo>
                                <a:lnTo>
                                  <a:pt x="714756" y="569976"/>
                                </a:lnTo>
                                <a:lnTo>
                                  <a:pt x="714756" y="579120"/>
                                </a:lnTo>
                                <a:lnTo>
                                  <a:pt x="719328" y="583692"/>
                                </a:lnTo>
                                <a:lnTo>
                                  <a:pt x="719328" y="588264"/>
                                </a:lnTo>
                                <a:lnTo>
                                  <a:pt x="714756" y="588264"/>
                                </a:lnTo>
                                <a:lnTo>
                                  <a:pt x="710184" y="592836"/>
                                </a:lnTo>
                                <a:lnTo>
                                  <a:pt x="710184" y="601980"/>
                                </a:lnTo>
                                <a:lnTo>
                                  <a:pt x="714756" y="606551"/>
                                </a:lnTo>
                                <a:lnTo>
                                  <a:pt x="719328" y="609600"/>
                                </a:lnTo>
                                <a:lnTo>
                                  <a:pt x="719328" y="618744"/>
                                </a:lnTo>
                                <a:lnTo>
                                  <a:pt x="710184" y="618744"/>
                                </a:lnTo>
                                <a:lnTo>
                                  <a:pt x="710184" y="623315"/>
                                </a:lnTo>
                                <a:lnTo>
                                  <a:pt x="705612" y="623315"/>
                                </a:lnTo>
                                <a:lnTo>
                                  <a:pt x="705612" y="627888"/>
                                </a:lnTo>
                                <a:lnTo>
                                  <a:pt x="701040" y="632460"/>
                                </a:lnTo>
                                <a:lnTo>
                                  <a:pt x="696468" y="637032"/>
                                </a:lnTo>
                                <a:lnTo>
                                  <a:pt x="691896" y="637032"/>
                                </a:lnTo>
                                <a:lnTo>
                                  <a:pt x="691896" y="641604"/>
                                </a:lnTo>
                                <a:lnTo>
                                  <a:pt x="687324" y="646176"/>
                                </a:lnTo>
                                <a:lnTo>
                                  <a:pt x="687324" y="655320"/>
                                </a:lnTo>
                                <a:lnTo>
                                  <a:pt x="678180" y="659892"/>
                                </a:lnTo>
                                <a:lnTo>
                                  <a:pt x="678180" y="673608"/>
                                </a:lnTo>
                                <a:lnTo>
                                  <a:pt x="673608" y="673608"/>
                                </a:lnTo>
                                <a:lnTo>
                                  <a:pt x="669036" y="682751"/>
                                </a:lnTo>
                                <a:lnTo>
                                  <a:pt x="664464" y="687324"/>
                                </a:lnTo>
                                <a:lnTo>
                                  <a:pt x="659892" y="687324"/>
                                </a:lnTo>
                                <a:lnTo>
                                  <a:pt x="655320" y="691896"/>
                                </a:lnTo>
                                <a:lnTo>
                                  <a:pt x="650748" y="696468"/>
                                </a:lnTo>
                                <a:lnTo>
                                  <a:pt x="646176" y="701039"/>
                                </a:lnTo>
                                <a:lnTo>
                                  <a:pt x="646176" y="705612"/>
                                </a:lnTo>
                                <a:lnTo>
                                  <a:pt x="641604" y="710184"/>
                                </a:lnTo>
                                <a:lnTo>
                                  <a:pt x="637032" y="714756"/>
                                </a:lnTo>
                                <a:lnTo>
                                  <a:pt x="632460" y="714756"/>
                                </a:lnTo>
                                <a:lnTo>
                                  <a:pt x="637032" y="714756"/>
                                </a:lnTo>
                                <a:lnTo>
                                  <a:pt x="637032" y="710184"/>
                                </a:lnTo>
                                <a:lnTo>
                                  <a:pt x="641604" y="705612"/>
                                </a:lnTo>
                                <a:lnTo>
                                  <a:pt x="627888" y="705612"/>
                                </a:lnTo>
                                <a:lnTo>
                                  <a:pt x="623316" y="710184"/>
                                </a:lnTo>
                                <a:lnTo>
                                  <a:pt x="618744" y="705612"/>
                                </a:lnTo>
                                <a:lnTo>
                                  <a:pt x="623316" y="701039"/>
                                </a:lnTo>
                                <a:lnTo>
                                  <a:pt x="623316" y="696468"/>
                                </a:lnTo>
                                <a:lnTo>
                                  <a:pt x="618744" y="696468"/>
                                </a:lnTo>
                                <a:lnTo>
                                  <a:pt x="614172" y="701039"/>
                                </a:lnTo>
                                <a:lnTo>
                                  <a:pt x="614172" y="705612"/>
                                </a:lnTo>
                                <a:lnTo>
                                  <a:pt x="609600" y="710184"/>
                                </a:lnTo>
                                <a:lnTo>
                                  <a:pt x="609600" y="714756"/>
                                </a:lnTo>
                                <a:lnTo>
                                  <a:pt x="614172" y="719327"/>
                                </a:lnTo>
                                <a:lnTo>
                                  <a:pt x="609600" y="719327"/>
                                </a:lnTo>
                                <a:lnTo>
                                  <a:pt x="614172" y="723900"/>
                                </a:lnTo>
                                <a:lnTo>
                                  <a:pt x="614172" y="733044"/>
                                </a:lnTo>
                                <a:lnTo>
                                  <a:pt x="618744" y="736092"/>
                                </a:lnTo>
                                <a:lnTo>
                                  <a:pt x="623316" y="740663"/>
                                </a:lnTo>
                                <a:lnTo>
                                  <a:pt x="623316" y="749808"/>
                                </a:lnTo>
                                <a:lnTo>
                                  <a:pt x="618744" y="754380"/>
                                </a:lnTo>
                                <a:lnTo>
                                  <a:pt x="614172" y="758951"/>
                                </a:lnTo>
                                <a:lnTo>
                                  <a:pt x="609600" y="763524"/>
                                </a:lnTo>
                                <a:lnTo>
                                  <a:pt x="609600" y="768096"/>
                                </a:lnTo>
                                <a:lnTo>
                                  <a:pt x="614172" y="772668"/>
                                </a:lnTo>
                                <a:lnTo>
                                  <a:pt x="618744" y="777239"/>
                                </a:lnTo>
                                <a:lnTo>
                                  <a:pt x="623316" y="777239"/>
                                </a:lnTo>
                                <a:lnTo>
                                  <a:pt x="618744" y="777239"/>
                                </a:lnTo>
                                <a:lnTo>
                                  <a:pt x="609600" y="781812"/>
                                </a:lnTo>
                                <a:lnTo>
                                  <a:pt x="597408" y="781812"/>
                                </a:lnTo>
                                <a:lnTo>
                                  <a:pt x="592836" y="777239"/>
                                </a:lnTo>
                                <a:lnTo>
                                  <a:pt x="592836" y="772668"/>
                                </a:lnTo>
                                <a:lnTo>
                                  <a:pt x="583692" y="772668"/>
                                </a:lnTo>
                                <a:lnTo>
                                  <a:pt x="583692" y="777239"/>
                                </a:lnTo>
                                <a:lnTo>
                                  <a:pt x="579120" y="772668"/>
                                </a:lnTo>
                                <a:lnTo>
                                  <a:pt x="569976" y="772668"/>
                                </a:lnTo>
                                <a:lnTo>
                                  <a:pt x="565404" y="777239"/>
                                </a:lnTo>
                                <a:lnTo>
                                  <a:pt x="560832" y="768096"/>
                                </a:lnTo>
                                <a:lnTo>
                                  <a:pt x="560832" y="745236"/>
                                </a:lnTo>
                                <a:lnTo>
                                  <a:pt x="556260" y="740663"/>
                                </a:lnTo>
                                <a:lnTo>
                                  <a:pt x="556260" y="736092"/>
                                </a:lnTo>
                                <a:lnTo>
                                  <a:pt x="551688" y="733044"/>
                                </a:lnTo>
                                <a:lnTo>
                                  <a:pt x="547116" y="728472"/>
                                </a:lnTo>
                                <a:lnTo>
                                  <a:pt x="542544" y="723900"/>
                                </a:lnTo>
                                <a:lnTo>
                                  <a:pt x="537972" y="723900"/>
                                </a:lnTo>
                                <a:lnTo>
                                  <a:pt x="537972" y="714756"/>
                                </a:lnTo>
                                <a:lnTo>
                                  <a:pt x="533400" y="710184"/>
                                </a:lnTo>
                                <a:lnTo>
                                  <a:pt x="528828" y="710184"/>
                                </a:lnTo>
                                <a:lnTo>
                                  <a:pt x="519684" y="705612"/>
                                </a:lnTo>
                                <a:lnTo>
                                  <a:pt x="515112" y="705612"/>
                                </a:lnTo>
                                <a:lnTo>
                                  <a:pt x="510540" y="701039"/>
                                </a:lnTo>
                                <a:lnTo>
                                  <a:pt x="505968" y="696468"/>
                                </a:lnTo>
                                <a:lnTo>
                                  <a:pt x="501396" y="691896"/>
                                </a:lnTo>
                                <a:lnTo>
                                  <a:pt x="496824" y="691896"/>
                                </a:lnTo>
                                <a:lnTo>
                                  <a:pt x="496824" y="682751"/>
                                </a:lnTo>
                                <a:lnTo>
                                  <a:pt x="483108" y="682751"/>
                                </a:lnTo>
                                <a:lnTo>
                                  <a:pt x="483108" y="687324"/>
                                </a:lnTo>
                                <a:lnTo>
                                  <a:pt x="478536" y="687324"/>
                                </a:lnTo>
                                <a:lnTo>
                                  <a:pt x="473964" y="682751"/>
                                </a:lnTo>
                                <a:lnTo>
                                  <a:pt x="473964" y="678180"/>
                                </a:lnTo>
                                <a:lnTo>
                                  <a:pt x="470916" y="673608"/>
                                </a:lnTo>
                                <a:lnTo>
                                  <a:pt x="466344" y="669036"/>
                                </a:lnTo>
                                <a:lnTo>
                                  <a:pt x="466344" y="655320"/>
                                </a:lnTo>
                                <a:lnTo>
                                  <a:pt x="461772" y="650748"/>
                                </a:lnTo>
                                <a:lnTo>
                                  <a:pt x="457200" y="646176"/>
                                </a:lnTo>
                                <a:lnTo>
                                  <a:pt x="452628" y="641604"/>
                                </a:lnTo>
                                <a:lnTo>
                                  <a:pt x="443484" y="641604"/>
                                </a:lnTo>
                                <a:lnTo>
                                  <a:pt x="434340" y="637032"/>
                                </a:lnTo>
                                <a:lnTo>
                                  <a:pt x="429768" y="632460"/>
                                </a:lnTo>
                                <a:lnTo>
                                  <a:pt x="425196" y="632460"/>
                                </a:lnTo>
                                <a:lnTo>
                                  <a:pt x="425196" y="627888"/>
                                </a:lnTo>
                                <a:lnTo>
                                  <a:pt x="420624" y="623315"/>
                                </a:lnTo>
                                <a:lnTo>
                                  <a:pt x="420624" y="614172"/>
                                </a:lnTo>
                                <a:lnTo>
                                  <a:pt x="416052" y="609600"/>
                                </a:lnTo>
                                <a:lnTo>
                                  <a:pt x="411480" y="606551"/>
                                </a:lnTo>
                                <a:lnTo>
                                  <a:pt x="406908" y="609600"/>
                                </a:lnTo>
                                <a:lnTo>
                                  <a:pt x="402336" y="609600"/>
                                </a:lnTo>
                                <a:lnTo>
                                  <a:pt x="393192" y="606551"/>
                                </a:lnTo>
                                <a:lnTo>
                                  <a:pt x="393192" y="601980"/>
                                </a:lnTo>
                                <a:lnTo>
                                  <a:pt x="388620" y="597408"/>
                                </a:lnTo>
                                <a:lnTo>
                                  <a:pt x="384048" y="592836"/>
                                </a:lnTo>
                                <a:lnTo>
                                  <a:pt x="379476" y="588264"/>
                                </a:lnTo>
                                <a:lnTo>
                                  <a:pt x="379476" y="583692"/>
                                </a:lnTo>
                                <a:lnTo>
                                  <a:pt x="374904" y="579120"/>
                                </a:lnTo>
                                <a:lnTo>
                                  <a:pt x="361188" y="579120"/>
                                </a:lnTo>
                                <a:lnTo>
                                  <a:pt x="361188" y="574548"/>
                                </a:lnTo>
                                <a:lnTo>
                                  <a:pt x="352044" y="574548"/>
                                </a:lnTo>
                                <a:lnTo>
                                  <a:pt x="344424" y="569976"/>
                                </a:lnTo>
                                <a:lnTo>
                                  <a:pt x="339852" y="565404"/>
                                </a:lnTo>
                                <a:lnTo>
                                  <a:pt x="330708" y="556260"/>
                                </a:lnTo>
                                <a:lnTo>
                                  <a:pt x="330708" y="551688"/>
                                </a:lnTo>
                                <a:lnTo>
                                  <a:pt x="321564" y="551688"/>
                                </a:lnTo>
                                <a:lnTo>
                                  <a:pt x="316992" y="547115"/>
                                </a:lnTo>
                                <a:lnTo>
                                  <a:pt x="312420" y="542544"/>
                                </a:lnTo>
                                <a:lnTo>
                                  <a:pt x="312420" y="537972"/>
                                </a:lnTo>
                                <a:lnTo>
                                  <a:pt x="289560" y="537972"/>
                                </a:lnTo>
                                <a:lnTo>
                                  <a:pt x="280416" y="542544"/>
                                </a:lnTo>
                                <a:lnTo>
                                  <a:pt x="271272" y="537972"/>
                                </a:lnTo>
                                <a:lnTo>
                                  <a:pt x="271272" y="533400"/>
                                </a:lnTo>
                                <a:lnTo>
                                  <a:pt x="266700" y="533400"/>
                                </a:lnTo>
                                <a:lnTo>
                                  <a:pt x="257556" y="547115"/>
                                </a:lnTo>
                                <a:lnTo>
                                  <a:pt x="243840" y="556260"/>
                                </a:lnTo>
                                <a:lnTo>
                                  <a:pt x="239268" y="556260"/>
                                </a:lnTo>
                                <a:lnTo>
                                  <a:pt x="234696" y="551688"/>
                                </a:lnTo>
                                <a:lnTo>
                                  <a:pt x="230124" y="547115"/>
                                </a:lnTo>
                                <a:lnTo>
                                  <a:pt x="225552" y="542544"/>
                                </a:lnTo>
                                <a:lnTo>
                                  <a:pt x="213360" y="542544"/>
                                </a:lnTo>
                                <a:lnTo>
                                  <a:pt x="208788" y="547115"/>
                                </a:lnTo>
                                <a:lnTo>
                                  <a:pt x="199644" y="547115"/>
                                </a:lnTo>
                                <a:lnTo>
                                  <a:pt x="195072" y="551688"/>
                                </a:lnTo>
                                <a:lnTo>
                                  <a:pt x="181356" y="551688"/>
                                </a:lnTo>
                                <a:lnTo>
                                  <a:pt x="176784" y="547115"/>
                                </a:lnTo>
                                <a:lnTo>
                                  <a:pt x="172212" y="542544"/>
                                </a:lnTo>
                                <a:lnTo>
                                  <a:pt x="167640" y="537972"/>
                                </a:lnTo>
                                <a:lnTo>
                                  <a:pt x="163068" y="533400"/>
                                </a:lnTo>
                                <a:lnTo>
                                  <a:pt x="163068" y="515112"/>
                                </a:lnTo>
                                <a:lnTo>
                                  <a:pt x="131064" y="515112"/>
                                </a:lnTo>
                                <a:lnTo>
                                  <a:pt x="126492" y="510539"/>
                                </a:lnTo>
                                <a:lnTo>
                                  <a:pt x="121920" y="505968"/>
                                </a:lnTo>
                                <a:lnTo>
                                  <a:pt x="121920" y="496824"/>
                                </a:lnTo>
                                <a:lnTo>
                                  <a:pt x="117348" y="492251"/>
                                </a:lnTo>
                                <a:lnTo>
                                  <a:pt x="121920" y="487680"/>
                                </a:lnTo>
                                <a:lnTo>
                                  <a:pt x="131064" y="480060"/>
                                </a:lnTo>
                                <a:lnTo>
                                  <a:pt x="131064" y="475488"/>
                                </a:lnTo>
                                <a:lnTo>
                                  <a:pt x="135636" y="470915"/>
                                </a:lnTo>
                                <a:lnTo>
                                  <a:pt x="135636" y="457200"/>
                                </a:lnTo>
                                <a:lnTo>
                                  <a:pt x="140208" y="452627"/>
                                </a:lnTo>
                                <a:lnTo>
                                  <a:pt x="149352" y="443484"/>
                                </a:lnTo>
                                <a:lnTo>
                                  <a:pt x="149352" y="434339"/>
                                </a:lnTo>
                                <a:lnTo>
                                  <a:pt x="153924" y="425196"/>
                                </a:lnTo>
                                <a:lnTo>
                                  <a:pt x="153924" y="416051"/>
                                </a:lnTo>
                                <a:lnTo>
                                  <a:pt x="158496" y="416051"/>
                                </a:lnTo>
                                <a:lnTo>
                                  <a:pt x="158496" y="420624"/>
                                </a:lnTo>
                                <a:lnTo>
                                  <a:pt x="163068" y="420624"/>
                                </a:lnTo>
                                <a:lnTo>
                                  <a:pt x="167640" y="425196"/>
                                </a:lnTo>
                                <a:lnTo>
                                  <a:pt x="172212" y="420624"/>
                                </a:lnTo>
                                <a:lnTo>
                                  <a:pt x="176784" y="420624"/>
                                </a:lnTo>
                                <a:lnTo>
                                  <a:pt x="176784" y="411480"/>
                                </a:lnTo>
                                <a:lnTo>
                                  <a:pt x="181356" y="411480"/>
                                </a:lnTo>
                                <a:lnTo>
                                  <a:pt x="181356" y="402336"/>
                                </a:lnTo>
                                <a:lnTo>
                                  <a:pt x="185928" y="402336"/>
                                </a:lnTo>
                                <a:lnTo>
                                  <a:pt x="190500" y="397764"/>
                                </a:lnTo>
                                <a:lnTo>
                                  <a:pt x="195072" y="397764"/>
                                </a:lnTo>
                                <a:lnTo>
                                  <a:pt x="195072" y="393192"/>
                                </a:lnTo>
                                <a:lnTo>
                                  <a:pt x="199644" y="388620"/>
                                </a:lnTo>
                                <a:lnTo>
                                  <a:pt x="204216" y="384048"/>
                                </a:lnTo>
                                <a:lnTo>
                                  <a:pt x="208788" y="384048"/>
                                </a:lnTo>
                                <a:lnTo>
                                  <a:pt x="208788" y="379476"/>
                                </a:lnTo>
                                <a:lnTo>
                                  <a:pt x="204216" y="374903"/>
                                </a:lnTo>
                                <a:lnTo>
                                  <a:pt x="199644" y="370332"/>
                                </a:lnTo>
                                <a:lnTo>
                                  <a:pt x="195072" y="370332"/>
                                </a:lnTo>
                                <a:lnTo>
                                  <a:pt x="195072" y="365760"/>
                                </a:lnTo>
                                <a:lnTo>
                                  <a:pt x="190500" y="361188"/>
                                </a:lnTo>
                                <a:lnTo>
                                  <a:pt x="190500" y="353568"/>
                                </a:lnTo>
                                <a:lnTo>
                                  <a:pt x="185928" y="353568"/>
                                </a:lnTo>
                                <a:lnTo>
                                  <a:pt x="181356" y="348996"/>
                                </a:lnTo>
                                <a:lnTo>
                                  <a:pt x="176784" y="344424"/>
                                </a:lnTo>
                                <a:lnTo>
                                  <a:pt x="176784" y="335280"/>
                                </a:lnTo>
                                <a:lnTo>
                                  <a:pt x="172212" y="330708"/>
                                </a:lnTo>
                                <a:lnTo>
                                  <a:pt x="167640" y="326136"/>
                                </a:lnTo>
                                <a:lnTo>
                                  <a:pt x="163068" y="321564"/>
                                </a:lnTo>
                                <a:lnTo>
                                  <a:pt x="158496" y="316992"/>
                                </a:lnTo>
                                <a:lnTo>
                                  <a:pt x="153924" y="312420"/>
                                </a:lnTo>
                                <a:lnTo>
                                  <a:pt x="153924" y="298703"/>
                                </a:lnTo>
                                <a:lnTo>
                                  <a:pt x="149352" y="294132"/>
                                </a:lnTo>
                                <a:lnTo>
                                  <a:pt x="144780" y="289560"/>
                                </a:lnTo>
                                <a:lnTo>
                                  <a:pt x="149352" y="289560"/>
                                </a:lnTo>
                                <a:lnTo>
                                  <a:pt x="149352" y="284988"/>
                                </a:lnTo>
                                <a:lnTo>
                                  <a:pt x="153924" y="280415"/>
                                </a:lnTo>
                                <a:lnTo>
                                  <a:pt x="149352" y="271272"/>
                                </a:lnTo>
                                <a:lnTo>
                                  <a:pt x="144780" y="262127"/>
                                </a:lnTo>
                                <a:lnTo>
                                  <a:pt x="144780" y="257556"/>
                                </a:lnTo>
                                <a:lnTo>
                                  <a:pt x="140208" y="252984"/>
                                </a:lnTo>
                                <a:lnTo>
                                  <a:pt x="135636" y="243839"/>
                                </a:lnTo>
                                <a:lnTo>
                                  <a:pt x="131064" y="239268"/>
                                </a:lnTo>
                                <a:lnTo>
                                  <a:pt x="126492" y="239268"/>
                                </a:lnTo>
                                <a:lnTo>
                                  <a:pt x="126492" y="234696"/>
                                </a:lnTo>
                                <a:lnTo>
                                  <a:pt x="121920" y="230124"/>
                                </a:lnTo>
                                <a:lnTo>
                                  <a:pt x="121920" y="222503"/>
                                </a:lnTo>
                                <a:lnTo>
                                  <a:pt x="126492" y="217932"/>
                                </a:lnTo>
                                <a:lnTo>
                                  <a:pt x="121920" y="217932"/>
                                </a:lnTo>
                                <a:lnTo>
                                  <a:pt x="121920" y="204215"/>
                                </a:lnTo>
                                <a:lnTo>
                                  <a:pt x="117348" y="204215"/>
                                </a:lnTo>
                                <a:lnTo>
                                  <a:pt x="121920" y="199644"/>
                                </a:lnTo>
                                <a:lnTo>
                                  <a:pt x="117348" y="199644"/>
                                </a:lnTo>
                                <a:lnTo>
                                  <a:pt x="117348" y="190500"/>
                                </a:lnTo>
                                <a:lnTo>
                                  <a:pt x="112776" y="190500"/>
                                </a:lnTo>
                                <a:lnTo>
                                  <a:pt x="117348" y="185927"/>
                                </a:lnTo>
                                <a:lnTo>
                                  <a:pt x="121920" y="185927"/>
                                </a:lnTo>
                                <a:lnTo>
                                  <a:pt x="117348" y="181356"/>
                                </a:lnTo>
                                <a:lnTo>
                                  <a:pt x="108204" y="181356"/>
                                </a:lnTo>
                                <a:lnTo>
                                  <a:pt x="103632" y="185927"/>
                                </a:lnTo>
                                <a:lnTo>
                                  <a:pt x="103632" y="190500"/>
                                </a:lnTo>
                                <a:lnTo>
                                  <a:pt x="99060" y="185927"/>
                                </a:lnTo>
                                <a:lnTo>
                                  <a:pt x="99060" y="176784"/>
                                </a:lnTo>
                                <a:lnTo>
                                  <a:pt x="91440" y="176784"/>
                                </a:lnTo>
                                <a:lnTo>
                                  <a:pt x="94488" y="176784"/>
                                </a:lnTo>
                                <a:lnTo>
                                  <a:pt x="94488" y="172212"/>
                                </a:lnTo>
                                <a:lnTo>
                                  <a:pt x="91440" y="172212"/>
                                </a:lnTo>
                                <a:lnTo>
                                  <a:pt x="91440" y="167639"/>
                                </a:lnTo>
                                <a:lnTo>
                                  <a:pt x="77724" y="167639"/>
                                </a:lnTo>
                                <a:lnTo>
                                  <a:pt x="77724" y="172212"/>
                                </a:lnTo>
                                <a:lnTo>
                                  <a:pt x="50292" y="172212"/>
                                </a:lnTo>
                                <a:lnTo>
                                  <a:pt x="50292" y="163068"/>
                                </a:lnTo>
                                <a:lnTo>
                                  <a:pt x="54864" y="163068"/>
                                </a:lnTo>
                                <a:lnTo>
                                  <a:pt x="54864" y="144780"/>
                                </a:lnTo>
                                <a:lnTo>
                                  <a:pt x="59436" y="144780"/>
                                </a:lnTo>
                                <a:lnTo>
                                  <a:pt x="59436" y="140208"/>
                                </a:lnTo>
                                <a:lnTo>
                                  <a:pt x="54864" y="135636"/>
                                </a:lnTo>
                                <a:lnTo>
                                  <a:pt x="50292" y="131064"/>
                                </a:lnTo>
                                <a:lnTo>
                                  <a:pt x="54864" y="126492"/>
                                </a:lnTo>
                                <a:lnTo>
                                  <a:pt x="54864" y="117348"/>
                                </a:lnTo>
                                <a:lnTo>
                                  <a:pt x="50292" y="112776"/>
                                </a:lnTo>
                                <a:lnTo>
                                  <a:pt x="50292" y="108203"/>
                                </a:lnTo>
                                <a:lnTo>
                                  <a:pt x="41148" y="103632"/>
                                </a:lnTo>
                                <a:lnTo>
                                  <a:pt x="27432" y="103632"/>
                                </a:lnTo>
                                <a:lnTo>
                                  <a:pt x="27432" y="108203"/>
                                </a:lnTo>
                                <a:lnTo>
                                  <a:pt x="18288" y="108203"/>
                                </a:lnTo>
                                <a:lnTo>
                                  <a:pt x="9144" y="103632"/>
                                </a:lnTo>
                                <a:lnTo>
                                  <a:pt x="4572" y="99060"/>
                                </a:lnTo>
                                <a:lnTo>
                                  <a:pt x="0" y="96012"/>
                                </a:lnTo>
                                <a:lnTo>
                                  <a:pt x="0" y="91439"/>
                                </a:lnTo>
                                <a:lnTo>
                                  <a:pt x="4572" y="82296"/>
                                </a:lnTo>
                                <a:lnTo>
                                  <a:pt x="9144" y="77724"/>
                                </a:lnTo>
                                <a:lnTo>
                                  <a:pt x="13716" y="73152"/>
                                </a:lnTo>
                                <a:lnTo>
                                  <a:pt x="32004" y="73152"/>
                                </a:lnTo>
                                <a:lnTo>
                                  <a:pt x="32004" y="68580"/>
                                </a:lnTo>
                                <a:lnTo>
                                  <a:pt x="36576" y="64008"/>
                                </a:lnTo>
                                <a:lnTo>
                                  <a:pt x="41148" y="64008"/>
                                </a:lnTo>
                                <a:lnTo>
                                  <a:pt x="45720" y="59436"/>
                                </a:lnTo>
                              </a:path>
                            </a:pathLst>
                          </a:custGeom>
                          <a:noFill/>
                          <a:ln w="6023">
                            <a:solidFill>
                              <a:srgbClr val="5880B3"/>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3295774" name="Shape 33131"/>
                        <wps:cNvSpPr>
                          <a:spLocks/>
                        </wps:cNvSpPr>
                        <wps:spPr bwMode="auto">
                          <a:xfrm>
                            <a:off x="18044" y="14828"/>
                            <a:ext cx="0" cy="46"/>
                          </a:xfrm>
                          <a:custGeom>
                            <a:avLst/>
                            <a:gdLst>
                              <a:gd name="T0" fmla="*/ 4573 h 4573"/>
                              <a:gd name="T1" fmla="*/ 0 h 4573"/>
                              <a:gd name="T2" fmla="*/ 0 h 4573"/>
                              <a:gd name="T3" fmla="*/ 4573 h 4573"/>
                            </a:gdLst>
                            <a:ahLst/>
                            <a:cxnLst>
                              <a:cxn ang="0">
                                <a:pos x="0" y="T0"/>
                              </a:cxn>
                              <a:cxn ang="0">
                                <a:pos x="0" y="T1"/>
                              </a:cxn>
                            </a:cxnLst>
                            <a:rect l="0" t="T2" r="0" b="T3"/>
                            <a:pathLst>
                              <a:path h="4573">
                                <a:moveTo>
                                  <a:pt x="0" y="4573"/>
                                </a:moveTo>
                                <a:lnTo>
                                  <a:pt x="0" y="0"/>
                                </a:lnTo>
                              </a:path>
                            </a:pathLst>
                          </a:custGeom>
                          <a:noFill/>
                          <a:ln w="6023">
                            <a:solidFill>
                              <a:srgbClr val="5880B3"/>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470698" name="Shape 33132"/>
                        <wps:cNvSpPr>
                          <a:spLocks/>
                        </wps:cNvSpPr>
                        <wps:spPr bwMode="auto">
                          <a:xfrm>
                            <a:off x="17053" y="13502"/>
                            <a:ext cx="2973" cy="3902"/>
                          </a:xfrm>
                          <a:custGeom>
                            <a:avLst/>
                            <a:gdLst>
                              <a:gd name="T0" fmla="*/ 284988 w 297244"/>
                              <a:gd name="T1" fmla="*/ 312452 h 390176"/>
                              <a:gd name="T2" fmla="*/ 266700 w 297244"/>
                              <a:gd name="T3" fmla="*/ 312452 h 390176"/>
                              <a:gd name="T4" fmla="*/ 234696 w 297244"/>
                              <a:gd name="T5" fmla="*/ 298736 h 390176"/>
                              <a:gd name="T6" fmla="*/ 230124 w 297244"/>
                              <a:gd name="T7" fmla="*/ 303308 h 390176"/>
                              <a:gd name="T8" fmla="*/ 217932 w 297244"/>
                              <a:gd name="T9" fmla="*/ 312452 h 390176"/>
                              <a:gd name="T10" fmla="*/ 204216 w 297244"/>
                              <a:gd name="T11" fmla="*/ 317024 h 390176"/>
                              <a:gd name="T12" fmla="*/ 190500 w 297244"/>
                              <a:gd name="T13" fmla="*/ 326168 h 390176"/>
                              <a:gd name="T14" fmla="*/ 181356 w 297244"/>
                              <a:gd name="T15" fmla="*/ 349028 h 390176"/>
                              <a:gd name="T16" fmla="*/ 172212 w 297244"/>
                              <a:gd name="T17" fmla="*/ 353600 h 390176"/>
                              <a:gd name="T18" fmla="*/ 163068 w 297244"/>
                              <a:gd name="T19" fmla="*/ 339884 h 390176"/>
                              <a:gd name="T20" fmla="*/ 153924 w 297244"/>
                              <a:gd name="T21" fmla="*/ 353600 h 390176"/>
                              <a:gd name="T22" fmla="*/ 144780 w 297244"/>
                              <a:gd name="T23" fmla="*/ 367316 h 390176"/>
                              <a:gd name="T24" fmla="*/ 131064 w 297244"/>
                              <a:gd name="T25" fmla="*/ 362744 h 390176"/>
                              <a:gd name="T26" fmla="*/ 112776 w 297244"/>
                              <a:gd name="T27" fmla="*/ 371888 h 390176"/>
                              <a:gd name="T28" fmla="*/ 103632 w 297244"/>
                              <a:gd name="T29" fmla="*/ 390176 h 390176"/>
                              <a:gd name="T30" fmla="*/ 91440 w 297244"/>
                              <a:gd name="T31" fmla="*/ 385604 h 390176"/>
                              <a:gd name="T32" fmla="*/ 73152 w 297244"/>
                              <a:gd name="T33" fmla="*/ 376460 h 390176"/>
                              <a:gd name="T34" fmla="*/ 59436 w 297244"/>
                              <a:gd name="T35" fmla="*/ 367316 h 390176"/>
                              <a:gd name="T36" fmla="*/ 54864 w 297244"/>
                              <a:gd name="T37" fmla="*/ 353600 h 390176"/>
                              <a:gd name="T38" fmla="*/ 41148 w 297244"/>
                              <a:gd name="T39" fmla="*/ 339884 h 390176"/>
                              <a:gd name="T40" fmla="*/ 27432 w 297244"/>
                              <a:gd name="T41" fmla="*/ 335312 h 390176"/>
                              <a:gd name="T42" fmla="*/ 22860 w 297244"/>
                              <a:gd name="T43" fmla="*/ 317024 h 390176"/>
                              <a:gd name="T44" fmla="*/ 13716 w 297244"/>
                              <a:gd name="T45" fmla="*/ 298736 h 390176"/>
                              <a:gd name="T46" fmla="*/ 9144 w 297244"/>
                              <a:gd name="T47" fmla="*/ 285020 h 390176"/>
                              <a:gd name="T48" fmla="*/ 0 w 297244"/>
                              <a:gd name="T49" fmla="*/ 263684 h 390176"/>
                              <a:gd name="T50" fmla="*/ 4572 w 297244"/>
                              <a:gd name="T51" fmla="*/ 249968 h 390176"/>
                              <a:gd name="T52" fmla="*/ 13716 w 297244"/>
                              <a:gd name="T53" fmla="*/ 236252 h 390176"/>
                              <a:gd name="T54" fmla="*/ 9144 w 297244"/>
                              <a:gd name="T55" fmla="*/ 222536 h 390176"/>
                              <a:gd name="T56" fmla="*/ 9144 w 297244"/>
                              <a:gd name="T57" fmla="*/ 208820 h 390176"/>
                              <a:gd name="T58" fmla="*/ 27432 w 297244"/>
                              <a:gd name="T59" fmla="*/ 204248 h 390176"/>
                              <a:gd name="T60" fmla="*/ 32004 w 297244"/>
                              <a:gd name="T61" fmla="*/ 185960 h 390176"/>
                              <a:gd name="T62" fmla="*/ 22860 w 297244"/>
                              <a:gd name="T63" fmla="*/ 176816 h 390176"/>
                              <a:gd name="T64" fmla="*/ 18288 w 297244"/>
                              <a:gd name="T65" fmla="*/ 167672 h 390176"/>
                              <a:gd name="T66" fmla="*/ 27432 w 297244"/>
                              <a:gd name="T67" fmla="*/ 172244 h 390176"/>
                              <a:gd name="T68" fmla="*/ 45720 w 297244"/>
                              <a:gd name="T69" fmla="*/ 172244 h 390176"/>
                              <a:gd name="T70" fmla="*/ 64008 w 297244"/>
                              <a:gd name="T71" fmla="*/ 181388 h 390176"/>
                              <a:gd name="T72" fmla="*/ 91440 w 297244"/>
                              <a:gd name="T73" fmla="*/ 172244 h 390176"/>
                              <a:gd name="T74" fmla="*/ 91440 w 297244"/>
                              <a:gd name="T75" fmla="*/ 153956 h 390176"/>
                              <a:gd name="T76" fmla="*/ 86868 w 297244"/>
                              <a:gd name="T77" fmla="*/ 132620 h 390176"/>
                              <a:gd name="T78" fmla="*/ 99060 w 297244"/>
                              <a:gd name="T79" fmla="*/ 132620 h 390176"/>
                              <a:gd name="T80" fmla="*/ 108204 w 297244"/>
                              <a:gd name="T81" fmla="*/ 105188 h 390176"/>
                              <a:gd name="T82" fmla="*/ 117348 w 297244"/>
                              <a:gd name="T83" fmla="*/ 96044 h 390176"/>
                              <a:gd name="T84" fmla="*/ 131064 w 297244"/>
                              <a:gd name="T85" fmla="*/ 86900 h 390176"/>
                              <a:gd name="T86" fmla="*/ 135636 w 297244"/>
                              <a:gd name="T87" fmla="*/ 73184 h 390176"/>
                              <a:gd name="T88" fmla="*/ 149352 w 297244"/>
                              <a:gd name="T89" fmla="*/ 59468 h 390176"/>
                              <a:gd name="T90" fmla="*/ 140208 w 297244"/>
                              <a:gd name="T91" fmla="*/ 50324 h 390176"/>
                              <a:gd name="T92" fmla="*/ 163068 w 297244"/>
                              <a:gd name="T93" fmla="*/ 41180 h 390176"/>
                              <a:gd name="T94" fmla="*/ 172212 w 297244"/>
                              <a:gd name="T95" fmla="*/ 22892 h 390176"/>
                              <a:gd name="T96" fmla="*/ 190500 w 297244"/>
                              <a:gd name="T97" fmla="*/ 22892 h 390176"/>
                              <a:gd name="T98" fmla="*/ 208788 w 297244"/>
                              <a:gd name="T99" fmla="*/ 15272 h 390176"/>
                              <a:gd name="T100" fmla="*/ 243840 w 297244"/>
                              <a:gd name="T101" fmla="*/ 6128 h 390176"/>
                              <a:gd name="T102" fmla="*/ 252984 w 297244"/>
                              <a:gd name="T103" fmla="*/ 6128 h 390176"/>
                              <a:gd name="T104" fmla="*/ 271272 w 297244"/>
                              <a:gd name="T105" fmla="*/ 6128 h 390176"/>
                              <a:gd name="T106" fmla="*/ 297244 w 297244"/>
                              <a:gd name="T107" fmla="*/ 0 h 390176"/>
                              <a:gd name="T108" fmla="*/ 0 w 297244"/>
                              <a:gd name="T109" fmla="*/ 0 h 390176"/>
                              <a:gd name="T110" fmla="*/ 297244 w 297244"/>
                              <a:gd name="T111" fmla="*/ 390176 h 3901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T108" t="T109" r="T110" b="T111"/>
                            <a:pathLst>
                              <a:path w="297244" h="390176">
                                <a:moveTo>
                                  <a:pt x="297244" y="315564"/>
                                </a:moveTo>
                                <a:lnTo>
                                  <a:pt x="294132" y="312452"/>
                                </a:lnTo>
                                <a:lnTo>
                                  <a:pt x="284988" y="312452"/>
                                </a:lnTo>
                                <a:lnTo>
                                  <a:pt x="280416" y="307880"/>
                                </a:lnTo>
                                <a:lnTo>
                                  <a:pt x="275844" y="307880"/>
                                </a:lnTo>
                                <a:lnTo>
                                  <a:pt x="266700" y="312452"/>
                                </a:lnTo>
                                <a:lnTo>
                                  <a:pt x="243840" y="312452"/>
                                </a:lnTo>
                                <a:lnTo>
                                  <a:pt x="239268" y="303308"/>
                                </a:lnTo>
                                <a:lnTo>
                                  <a:pt x="234696" y="298736"/>
                                </a:lnTo>
                                <a:lnTo>
                                  <a:pt x="234696" y="294164"/>
                                </a:lnTo>
                                <a:lnTo>
                                  <a:pt x="230124" y="294164"/>
                                </a:lnTo>
                                <a:lnTo>
                                  <a:pt x="230124" y="303308"/>
                                </a:lnTo>
                                <a:lnTo>
                                  <a:pt x="225552" y="303308"/>
                                </a:lnTo>
                                <a:lnTo>
                                  <a:pt x="222504" y="307880"/>
                                </a:lnTo>
                                <a:lnTo>
                                  <a:pt x="217932" y="312452"/>
                                </a:lnTo>
                                <a:lnTo>
                                  <a:pt x="213360" y="312452"/>
                                </a:lnTo>
                                <a:lnTo>
                                  <a:pt x="208788" y="317024"/>
                                </a:lnTo>
                                <a:lnTo>
                                  <a:pt x="204216" y="317024"/>
                                </a:lnTo>
                                <a:lnTo>
                                  <a:pt x="199644" y="321596"/>
                                </a:lnTo>
                                <a:lnTo>
                                  <a:pt x="195072" y="317024"/>
                                </a:lnTo>
                                <a:lnTo>
                                  <a:pt x="190500" y="326168"/>
                                </a:lnTo>
                                <a:lnTo>
                                  <a:pt x="190500" y="339884"/>
                                </a:lnTo>
                                <a:lnTo>
                                  <a:pt x="185928" y="344456"/>
                                </a:lnTo>
                                <a:lnTo>
                                  <a:pt x="181356" y="349028"/>
                                </a:lnTo>
                                <a:lnTo>
                                  <a:pt x="181356" y="358172"/>
                                </a:lnTo>
                                <a:lnTo>
                                  <a:pt x="172212" y="358172"/>
                                </a:lnTo>
                                <a:lnTo>
                                  <a:pt x="172212" y="353600"/>
                                </a:lnTo>
                                <a:lnTo>
                                  <a:pt x="167640" y="349028"/>
                                </a:lnTo>
                                <a:lnTo>
                                  <a:pt x="167640" y="344456"/>
                                </a:lnTo>
                                <a:lnTo>
                                  <a:pt x="163068" y="339884"/>
                                </a:lnTo>
                                <a:lnTo>
                                  <a:pt x="158496" y="339884"/>
                                </a:lnTo>
                                <a:lnTo>
                                  <a:pt x="153924" y="344456"/>
                                </a:lnTo>
                                <a:lnTo>
                                  <a:pt x="153924" y="353600"/>
                                </a:lnTo>
                                <a:lnTo>
                                  <a:pt x="149352" y="353600"/>
                                </a:lnTo>
                                <a:lnTo>
                                  <a:pt x="149352" y="362744"/>
                                </a:lnTo>
                                <a:lnTo>
                                  <a:pt x="144780" y="367316"/>
                                </a:lnTo>
                                <a:lnTo>
                                  <a:pt x="135636" y="367316"/>
                                </a:lnTo>
                                <a:lnTo>
                                  <a:pt x="135636" y="362744"/>
                                </a:lnTo>
                                <a:lnTo>
                                  <a:pt x="131064" y="362744"/>
                                </a:lnTo>
                                <a:lnTo>
                                  <a:pt x="126492" y="367316"/>
                                </a:lnTo>
                                <a:lnTo>
                                  <a:pt x="126492" y="371888"/>
                                </a:lnTo>
                                <a:lnTo>
                                  <a:pt x="112776" y="371888"/>
                                </a:lnTo>
                                <a:lnTo>
                                  <a:pt x="112776" y="381032"/>
                                </a:lnTo>
                                <a:lnTo>
                                  <a:pt x="108204" y="385604"/>
                                </a:lnTo>
                                <a:lnTo>
                                  <a:pt x="103632" y="390176"/>
                                </a:lnTo>
                                <a:lnTo>
                                  <a:pt x="99060" y="390176"/>
                                </a:lnTo>
                                <a:lnTo>
                                  <a:pt x="96012" y="385604"/>
                                </a:lnTo>
                                <a:lnTo>
                                  <a:pt x="91440" y="385604"/>
                                </a:lnTo>
                                <a:lnTo>
                                  <a:pt x="86868" y="381032"/>
                                </a:lnTo>
                                <a:lnTo>
                                  <a:pt x="77724" y="381032"/>
                                </a:lnTo>
                                <a:lnTo>
                                  <a:pt x="73152" y="376460"/>
                                </a:lnTo>
                                <a:lnTo>
                                  <a:pt x="68580" y="371888"/>
                                </a:lnTo>
                                <a:lnTo>
                                  <a:pt x="64008" y="367316"/>
                                </a:lnTo>
                                <a:lnTo>
                                  <a:pt x="59436" y="367316"/>
                                </a:lnTo>
                                <a:lnTo>
                                  <a:pt x="59436" y="362744"/>
                                </a:lnTo>
                                <a:lnTo>
                                  <a:pt x="54864" y="358172"/>
                                </a:lnTo>
                                <a:lnTo>
                                  <a:pt x="54864" y="353600"/>
                                </a:lnTo>
                                <a:lnTo>
                                  <a:pt x="50292" y="349028"/>
                                </a:lnTo>
                                <a:lnTo>
                                  <a:pt x="45720" y="344456"/>
                                </a:lnTo>
                                <a:lnTo>
                                  <a:pt x="41148" y="339884"/>
                                </a:lnTo>
                                <a:lnTo>
                                  <a:pt x="36576" y="339884"/>
                                </a:lnTo>
                                <a:lnTo>
                                  <a:pt x="32004" y="335312"/>
                                </a:lnTo>
                                <a:lnTo>
                                  <a:pt x="27432" y="335312"/>
                                </a:lnTo>
                                <a:lnTo>
                                  <a:pt x="27432" y="330740"/>
                                </a:lnTo>
                                <a:lnTo>
                                  <a:pt x="22860" y="326168"/>
                                </a:lnTo>
                                <a:lnTo>
                                  <a:pt x="22860" y="317024"/>
                                </a:lnTo>
                                <a:lnTo>
                                  <a:pt x="18288" y="312452"/>
                                </a:lnTo>
                                <a:lnTo>
                                  <a:pt x="18288" y="298736"/>
                                </a:lnTo>
                                <a:lnTo>
                                  <a:pt x="13716" y="298736"/>
                                </a:lnTo>
                                <a:lnTo>
                                  <a:pt x="13716" y="294164"/>
                                </a:lnTo>
                                <a:lnTo>
                                  <a:pt x="9144" y="289592"/>
                                </a:lnTo>
                                <a:lnTo>
                                  <a:pt x="9144" y="285020"/>
                                </a:lnTo>
                                <a:lnTo>
                                  <a:pt x="4572" y="280448"/>
                                </a:lnTo>
                                <a:lnTo>
                                  <a:pt x="0" y="277400"/>
                                </a:lnTo>
                                <a:lnTo>
                                  <a:pt x="0" y="263684"/>
                                </a:lnTo>
                                <a:lnTo>
                                  <a:pt x="4572" y="259112"/>
                                </a:lnTo>
                                <a:lnTo>
                                  <a:pt x="9144" y="254540"/>
                                </a:lnTo>
                                <a:lnTo>
                                  <a:pt x="4572" y="249968"/>
                                </a:lnTo>
                                <a:lnTo>
                                  <a:pt x="4572" y="245396"/>
                                </a:lnTo>
                                <a:lnTo>
                                  <a:pt x="9144" y="240824"/>
                                </a:lnTo>
                                <a:lnTo>
                                  <a:pt x="13716" y="236252"/>
                                </a:lnTo>
                                <a:lnTo>
                                  <a:pt x="13716" y="231680"/>
                                </a:lnTo>
                                <a:lnTo>
                                  <a:pt x="9144" y="227108"/>
                                </a:lnTo>
                                <a:lnTo>
                                  <a:pt x="9144" y="222536"/>
                                </a:lnTo>
                                <a:lnTo>
                                  <a:pt x="4572" y="217964"/>
                                </a:lnTo>
                                <a:lnTo>
                                  <a:pt x="9144" y="217964"/>
                                </a:lnTo>
                                <a:lnTo>
                                  <a:pt x="9144" y="208820"/>
                                </a:lnTo>
                                <a:lnTo>
                                  <a:pt x="13716" y="208820"/>
                                </a:lnTo>
                                <a:lnTo>
                                  <a:pt x="18288" y="204248"/>
                                </a:lnTo>
                                <a:lnTo>
                                  <a:pt x="27432" y="204248"/>
                                </a:lnTo>
                                <a:lnTo>
                                  <a:pt x="27432" y="208820"/>
                                </a:lnTo>
                                <a:lnTo>
                                  <a:pt x="32004" y="208820"/>
                                </a:lnTo>
                                <a:lnTo>
                                  <a:pt x="32004" y="185960"/>
                                </a:lnTo>
                                <a:lnTo>
                                  <a:pt x="27432" y="181388"/>
                                </a:lnTo>
                                <a:lnTo>
                                  <a:pt x="27432" y="176816"/>
                                </a:lnTo>
                                <a:lnTo>
                                  <a:pt x="22860" y="176816"/>
                                </a:lnTo>
                                <a:lnTo>
                                  <a:pt x="18288" y="172244"/>
                                </a:lnTo>
                                <a:lnTo>
                                  <a:pt x="13716" y="167672"/>
                                </a:lnTo>
                                <a:lnTo>
                                  <a:pt x="18288" y="167672"/>
                                </a:lnTo>
                                <a:lnTo>
                                  <a:pt x="22860" y="163100"/>
                                </a:lnTo>
                                <a:lnTo>
                                  <a:pt x="22860" y="167672"/>
                                </a:lnTo>
                                <a:lnTo>
                                  <a:pt x="27432" y="172244"/>
                                </a:lnTo>
                                <a:lnTo>
                                  <a:pt x="32004" y="172244"/>
                                </a:lnTo>
                                <a:lnTo>
                                  <a:pt x="41148" y="176816"/>
                                </a:lnTo>
                                <a:lnTo>
                                  <a:pt x="45720" y="172244"/>
                                </a:lnTo>
                                <a:lnTo>
                                  <a:pt x="45720" y="176816"/>
                                </a:lnTo>
                                <a:lnTo>
                                  <a:pt x="54864" y="176816"/>
                                </a:lnTo>
                                <a:lnTo>
                                  <a:pt x="64008" y="181388"/>
                                </a:lnTo>
                                <a:lnTo>
                                  <a:pt x="82296" y="181388"/>
                                </a:lnTo>
                                <a:lnTo>
                                  <a:pt x="86868" y="176816"/>
                                </a:lnTo>
                                <a:lnTo>
                                  <a:pt x="91440" y="172244"/>
                                </a:lnTo>
                                <a:lnTo>
                                  <a:pt x="96012" y="163100"/>
                                </a:lnTo>
                                <a:lnTo>
                                  <a:pt x="96012" y="158528"/>
                                </a:lnTo>
                                <a:lnTo>
                                  <a:pt x="91440" y="153956"/>
                                </a:lnTo>
                                <a:lnTo>
                                  <a:pt x="96012" y="149384"/>
                                </a:lnTo>
                                <a:lnTo>
                                  <a:pt x="96012" y="137192"/>
                                </a:lnTo>
                                <a:lnTo>
                                  <a:pt x="86868" y="132620"/>
                                </a:lnTo>
                                <a:lnTo>
                                  <a:pt x="86868" y="128048"/>
                                </a:lnTo>
                                <a:lnTo>
                                  <a:pt x="91440" y="132620"/>
                                </a:lnTo>
                                <a:lnTo>
                                  <a:pt x="99060" y="132620"/>
                                </a:lnTo>
                                <a:lnTo>
                                  <a:pt x="99060" y="123476"/>
                                </a:lnTo>
                                <a:lnTo>
                                  <a:pt x="103632" y="114332"/>
                                </a:lnTo>
                                <a:lnTo>
                                  <a:pt x="108204" y="105188"/>
                                </a:lnTo>
                                <a:lnTo>
                                  <a:pt x="108204" y="100616"/>
                                </a:lnTo>
                                <a:lnTo>
                                  <a:pt x="112776" y="100616"/>
                                </a:lnTo>
                                <a:lnTo>
                                  <a:pt x="117348" y="96044"/>
                                </a:lnTo>
                                <a:lnTo>
                                  <a:pt x="121920" y="96044"/>
                                </a:lnTo>
                                <a:lnTo>
                                  <a:pt x="126492" y="91472"/>
                                </a:lnTo>
                                <a:lnTo>
                                  <a:pt x="131064" y="86900"/>
                                </a:lnTo>
                                <a:lnTo>
                                  <a:pt x="131064" y="82328"/>
                                </a:lnTo>
                                <a:lnTo>
                                  <a:pt x="135636" y="77756"/>
                                </a:lnTo>
                                <a:lnTo>
                                  <a:pt x="135636" y="73184"/>
                                </a:lnTo>
                                <a:lnTo>
                                  <a:pt x="140208" y="64040"/>
                                </a:lnTo>
                                <a:lnTo>
                                  <a:pt x="144780" y="64040"/>
                                </a:lnTo>
                                <a:lnTo>
                                  <a:pt x="149352" y="59468"/>
                                </a:lnTo>
                                <a:lnTo>
                                  <a:pt x="140208" y="54896"/>
                                </a:lnTo>
                                <a:lnTo>
                                  <a:pt x="135636" y="50324"/>
                                </a:lnTo>
                                <a:lnTo>
                                  <a:pt x="140208" y="50324"/>
                                </a:lnTo>
                                <a:lnTo>
                                  <a:pt x="149352" y="45752"/>
                                </a:lnTo>
                                <a:lnTo>
                                  <a:pt x="158496" y="45752"/>
                                </a:lnTo>
                                <a:lnTo>
                                  <a:pt x="163068" y="41180"/>
                                </a:lnTo>
                                <a:lnTo>
                                  <a:pt x="167640" y="36608"/>
                                </a:lnTo>
                                <a:lnTo>
                                  <a:pt x="167640" y="32036"/>
                                </a:lnTo>
                                <a:lnTo>
                                  <a:pt x="172212" y="22892"/>
                                </a:lnTo>
                                <a:lnTo>
                                  <a:pt x="181356" y="22892"/>
                                </a:lnTo>
                                <a:lnTo>
                                  <a:pt x="185928" y="19844"/>
                                </a:lnTo>
                                <a:lnTo>
                                  <a:pt x="190500" y="22892"/>
                                </a:lnTo>
                                <a:lnTo>
                                  <a:pt x="195072" y="19844"/>
                                </a:lnTo>
                                <a:lnTo>
                                  <a:pt x="199644" y="15272"/>
                                </a:lnTo>
                                <a:lnTo>
                                  <a:pt x="208788" y="15272"/>
                                </a:lnTo>
                                <a:lnTo>
                                  <a:pt x="213360" y="10700"/>
                                </a:lnTo>
                                <a:lnTo>
                                  <a:pt x="239268" y="10700"/>
                                </a:lnTo>
                                <a:lnTo>
                                  <a:pt x="243840" y="6128"/>
                                </a:lnTo>
                                <a:lnTo>
                                  <a:pt x="248412" y="6128"/>
                                </a:lnTo>
                                <a:lnTo>
                                  <a:pt x="248412" y="10700"/>
                                </a:lnTo>
                                <a:lnTo>
                                  <a:pt x="252984" y="6128"/>
                                </a:lnTo>
                                <a:lnTo>
                                  <a:pt x="257556" y="1556"/>
                                </a:lnTo>
                                <a:lnTo>
                                  <a:pt x="262128" y="1556"/>
                                </a:lnTo>
                                <a:lnTo>
                                  <a:pt x="271272" y="6128"/>
                                </a:lnTo>
                                <a:lnTo>
                                  <a:pt x="289560" y="6128"/>
                                </a:lnTo>
                                <a:lnTo>
                                  <a:pt x="294132" y="1556"/>
                                </a:lnTo>
                                <a:lnTo>
                                  <a:pt x="297244" y="0"/>
                                </a:lnTo>
                              </a:path>
                            </a:pathLst>
                          </a:custGeom>
                          <a:noFill/>
                          <a:ln w="6023">
                            <a:solidFill>
                              <a:srgbClr val="5880B3"/>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1057459" name="Shape 33133"/>
                        <wps:cNvSpPr>
                          <a:spLocks/>
                        </wps:cNvSpPr>
                        <wps:spPr bwMode="auto">
                          <a:xfrm>
                            <a:off x="8656" y="18166"/>
                            <a:ext cx="46" cy="0"/>
                          </a:xfrm>
                          <a:custGeom>
                            <a:avLst/>
                            <a:gdLst>
                              <a:gd name="T0" fmla="*/ 4572 w 4572"/>
                              <a:gd name="T1" fmla="*/ 0 w 4572"/>
                              <a:gd name="T2" fmla="*/ 4572 w 4572"/>
                              <a:gd name="T3" fmla="*/ 0 w 4572"/>
                              <a:gd name="T4" fmla="*/ 4572 w 4572"/>
                            </a:gdLst>
                            <a:ahLst/>
                            <a:cxnLst>
                              <a:cxn ang="0">
                                <a:pos x="T0" y="0"/>
                              </a:cxn>
                              <a:cxn ang="0">
                                <a:pos x="T1" y="0"/>
                              </a:cxn>
                              <a:cxn ang="0">
                                <a:pos x="T2" y="0"/>
                              </a:cxn>
                            </a:cxnLst>
                            <a:rect l="T3" t="0" r="T4" b="0"/>
                            <a:pathLst>
                              <a:path w="4572">
                                <a:moveTo>
                                  <a:pt x="4572" y="0"/>
                                </a:moveTo>
                                <a:lnTo>
                                  <a:pt x="0" y="0"/>
                                </a:lnTo>
                                <a:lnTo>
                                  <a:pt x="4572" y="0"/>
                                </a:lnTo>
                                <a:close/>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681509699" name="Shape 33134"/>
                        <wps:cNvSpPr>
                          <a:spLocks/>
                        </wps:cNvSpPr>
                        <wps:spPr bwMode="auto">
                          <a:xfrm>
                            <a:off x="7848" y="17404"/>
                            <a:ext cx="0" cy="45"/>
                          </a:xfrm>
                          <a:custGeom>
                            <a:avLst/>
                            <a:gdLst>
                              <a:gd name="T0" fmla="*/ 4572 h 4572"/>
                              <a:gd name="T1" fmla="*/ 0 h 4572"/>
                              <a:gd name="T2" fmla="*/ 4572 h 4572"/>
                              <a:gd name="T3" fmla="*/ 0 h 4572"/>
                              <a:gd name="T4" fmla="*/ 4572 h 4572"/>
                            </a:gdLst>
                            <a:ahLst/>
                            <a:cxnLst>
                              <a:cxn ang="0">
                                <a:pos x="0" y="T0"/>
                              </a:cxn>
                              <a:cxn ang="0">
                                <a:pos x="0" y="T1"/>
                              </a:cxn>
                              <a:cxn ang="0">
                                <a:pos x="0" y="T2"/>
                              </a:cxn>
                            </a:cxnLst>
                            <a:rect l="0" t="T3" r="0" b="T4"/>
                            <a:pathLst>
                              <a:path h="4572">
                                <a:moveTo>
                                  <a:pt x="0" y="4572"/>
                                </a:moveTo>
                                <a:lnTo>
                                  <a:pt x="0" y="0"/>
                                </a:lnTo>
                                <a:lnTo>
                                  <a:pt x="0" y="4572"/>
                                </a:lnTo>
                                <a:close/>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850202621" name="Shape 33135"/>
                        <wps:cNvSpPr>
                          <a:spLocks/>
                        </wps:cNvSpPr>
                        <wps:spPr bwMode="auto">
                          <a:xfrm>
                            <a:off x="10728" y="16672"/>
                            <a:ext cx="0" cy="46"/>
                          </a:xfrm>
                          <a:custGeom>
                            <a:avLst/>
                            <a:gdLst>
                              <a:gd name="T0" fmla="*/ 4573 h 4573"/>
                              <a:gd name="T1" fmla="*/ 0 h 4573"/>
                              <a:gd name="T2" fmla="*/ 4573 h 4573"/>
                              <a:gd name="T3" fmla="*/ 0 h 4573"/>
                              <a:gd name="T4" fmla="*/ 4573 h 4573"/>
                            </a:gdLst>
                            <a:ahLst/>
                            <a:cxnLst>
                              <a:cxn ang="0">
                                <a:pos x="0" y="T0"/>
                              </a:cxn>
                              <a:cxn ang="0">
                                <a:pos x="0" y="T1"/>
                              </a:cxn>
                              <a:cxn ang="0">
                                <a:pos x="0" y="T2"/>
                              </a:cxn>
                            </a:cxnLst>
                            <a:rect l="0" t="T3" r="0" b="T4"/>
                            <a:pathLst>
                              <a:path h="4573">
                                <a:moveTo>
                                  <a:pt x="0" y="4573"/>
                                </a:moveTo>
                                <a:lnTo>
                                  <a:pt x="0" y="0"/>
                                </a:lnTo>
                                <a:lnTo>
                                  <a:pt x="0" y="4573"/>
                                </a:lnTo>
                                <a:close/>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691352593" name="Shape 33136"/>
                        <wps:cNvSpPr>
                          <a:spLocks/>
                        </wps:cNvSpPr>
                        <wps:spPr bwMode="auto">
                          <a:xfrm>
                            <a:off x="7848" y="13472"/>
                            <a:ext cx="8260" cy="7589"/>
                          </a:xfrm>
                          <a:custGeom>
                            <a:avLst/>
                            <a:gdLst>
                              <a:gd name="T0" fmla="*/ 667512 w 826008"/>
                              <a:gd name="T1" fmla="*/ 13715 h 758951"/>
                              <a:gd name="T2" fmla="*/ 745236 w 826008"/>
                              <a:gd name="T3" fmla="*/ 13715 h 758951"/>
                              <a:gd name="T4" fmla="*/ 784860 w 826008"/>
                              <a:gd name="T5" fmla="*/ 53339 h 758951"/>
                              <a:gd name="T6" fmla="*/ 821436 w 826008"/>
                              <a:gd name="T7" fmla="*/ 71627 h 758951"/>
                              <a:gd name="T8" fmla="*/ 826008 w 826008"/>
                              <a:gd name="T9" fmla="*/ 131063 h 758951"/>
                              <a:gd name="T10" fmla="*/ 798576 w 826008"/>
                              <a:gd name="T11" fmla="*/ 175260 h 758951"/>
                              <a:gd name="T12" fmla="*/ 766572 w 826008"/>
                              <a:gd name="T13" fmla="*/ 216408 h 758951"/>
                              <a:gd name="T14" fmla="*/ 771144 w 826008"/>
                              <a:gd name="T15" fmla="*/ 257556 h 758951"/>
                              <a:gd name="T16" fmla="*/ 745236 w 826008"/>
                              <a:gd name="T17" fmla="*/ 297180 h 758951"/>
                              <a:gd name="T18" fmla="*/ 708660 w 826008"/>
                              <a:gd name="T19" fmla="*/ 324612 h 758951"/>
                              <a:gd name="T20" fmla="*/ 694944 w 826008"/>
                              <a:gd name="T21" fmla="*/ 365760 h 758951"/>
                              <a:gd name="T22" fmla="*/ 676656 w 826008"/>
                              <a:gd name="T23" fmla="*/ 402336 h 758951"/>
                              <a:gd name="T24" fmla="*/ 658368 w 826008"/>
                              <a:gd name="T25" fmla="*/ 441960 h 758951"/>
                              <a:gd name="T26" fmla="*/ 632460 w 826008"/>
                              <a:gd name="T27" fmla="*/ 464820 h 758951"/>
                              <a:gd name="T28" fmla="*/ 609600 w 826008"/>
                              <a:gd name="T29" fmla="*/ 501396 h 758951"/>
                              <a:gd name="T30" fmla="*/ 568452 w 826008"/>
                              <a:gd name="T31" fmla="*/ 536448 h 758951"/>
                              <a:gd name="T32" fmla="*/ 545592 w 826008"/>
                              <a:gd name="T33" fmla="*/ 582168 h 758951"/>
                              <a:gd name="T34" fmla="*/ 522732 w 826008"/>
                              <a:gd name="T35" fmla="*/ 637032 h 758951"/>
                              <a:gd name="T36" fmla="*/ 483108 w 826008"/>
                              <a:gd name="T37" fmla="*/ 655320 h 758951"/>
                              <a:gd name="T38" fmla="*/ 473964 w 826008"/>
                              <a:gd name="T39" fmla="*/ 632460 h 758951"/>
                              <a:gd name="T40" fmla="*/ 455676 w 826008"/>
                              <a:gd name="T41" fmla="*/ 672084 h 758951"/>
                              <a:gd name="T42" fmla="*/ 405384 w 826008"/>
                              <a:gd name="T43" fmla="*/ 667512 h 758951"/>
                              <a:gd name="T44" fmla="*/ 419100 w 826008"/>
                              <a:gd name="T45" fmla="*/ 681227 h 758951"/>
                              <a:gd name="T46" fmla="*/ 388620 w 826008"/>
                              <a:gd name="T47" fmla="*/ 754380 h 758951"/>
                              <a:gd name="T48" fmla="*/ 352044 w 826008"/>
                              <a:gd name="T49" fmla="*/ 731520 h 758951"/>
                              <a:gd name="T50" fmla="*/ 252984 w 826008"/>
                              <a:gd name="T51" fmla="*/ 704088 h 758951"/>
                              <a:gd name="T52" fmla="*/ 211836 w 826008"/>
                              <a:gd name="T53" fmla="*/ 717804 h 758951"/>
                              <a:gd name="T54" fmla="*/ 193548 w 826008"/>
                              <a:gd name="T55" fmla="*/ 681227 h 758951"/>
                              <a:gd name="T56" fmla="*/ 230124 w 826008"/>
                              <a:gd name="T57" fmla="*/ 662939 h 758951"/>
                              <a:gd name="T58" fmla="*/ 234696 w 826008"/>
                              <a:gd name="T59" fmla="*/ 632460 h 758951"/>
                              <a:gd name="T60" fmla="*/ 198120 w 826008"/>
                              <a:gd name="T61" fmla="*/ 568451 h 758951"/>
                              <a:gd name="T62" fmla="*/ 166116 w 826008"/>
                              <a:gd name="T63" fmla="*/ 541020 h 758951"/>
                              <a:gd name="T64" fmla="*/ 135636 w 826008"/>
                              <a:gd name="T65" fmla="*/ 501396 h 758951"/>
                              <a:gd name="T66" fmla="*/ 99060 w 826008"/>
                              <a:gd name="T67" fmla="*/ 483108 h 758951"/>
                              <a:gd name="T68" fmla="*/ 89916 w 826008"/>
                              <a:gd name="T69" fmla="*/ 460248 h 758951"/>
                              <a:gd name="T70" fmla="*/ 53340 w 826008"/>
                              <a:gd name="T71" fmla="*/ 423672 h 758951"/>
                              <a:gd name="T72" fmla="*/ 21336 w 826008"/>
                              <a:gd name="T73" fmla="*/ 388620 h 758951"/>
                              <a:gd name="T74" fmla="*/ 21336 w 826008"/>
                              <a:gd name="T75" fmla="*/ 374903 h 758951"/>
                              <a:gd name="T76" fmla="*/ 53340 w 826008"/>
                              <a:gd name="T77" fmla="*/ 361188 h 758951"/>
                              <a:gd name="T78" fmla="*/ 76200 w 826008"/>
                              <a:gd name="T79" fmla="*/ 388620 h 758951"/>
                              <a:gd name="T80" fmla="*/ 108204 w 826008"/>
                              <a:gd name="T81" fmla="*/ 393192 h 758951"/>
                              <a:gd name="T82" fmla="*/ 143256 w 826008"/>
                              <a:gd name="T83" fmla="*/ 402336 h 758951"/>
                              <a:gd name="T84" fmla="*/ 193548 w 826008"/>
                              <a:gd name="T85" fmla="*/ 393192 h 758951"/>
                              <a:gd name="T86" fmla="*/ 248412 w 826008"/>
                              <a:gd name="T87" fmla="*/ 379476 h 758951"/>
                              <a:gd name="T88" fmla="*/ 278892 w 826008"/>
                              <a:gd name="T89" fmla="*/ 388620 h 758951"/>
                              <a:gd name="T90" fmla="*/ 292608 w 826008"/>
                              <a:gd name="T91" fmla="*/ 356615 h 758951"/>
                              <a:gd name="T92" fmla="*/ 292608 w 826008"/>
                              <a:gd name="T93" fmla="*/ 320039 h 758951"/>
                              <a:gd name="T94" fmla="*/ 292608 w 826008"/>
                              <a:gd name="T95" fmla="*/ 271272 h 758951"/>
                              <a:gd name="T96" fmla="*/ 315468 w 826008"/>
                              <a:gd name="T97" fmla="*/ 239268 h 758951"/>
                              <a:gd name="T98" fmla="*/ 338328 w 826008"/>
                              <a:gd name="T99" fmla="*/ 188976 h 758951"/>
                              <a:gd name="T100" fmla="*/ 361188 w 826008"/>
                              <a:gd name="T101" fmla="*/ 117348 h 758951"/>
                              <a:gd name="T102" fmla="*/ 391668 w 826008"/>
                              <a:gd name="T103" fmla="*/ 85344 h 758951"/>
                              <a:gd name="T104" fmla="*/ 455676 w 826008"/>
                              <a:gd name="T105" fmla="*/ 85344 h 758951"/>
                              <a:gd name="T106" fmla="*/ 492252 w 826008"/>
                              <a:gd name="T107" fmla="*/ 99060 h 758951"/>
                              <a:gd name="T108" fmla="*/ 522732 w 826008"/>
                              <a:gd name="T109" fmla="*/ 85344 h 758951"/>
                              <a:gd name="T110" fmla="*/ 536448 w 826008"/>
                              <a:gd name="T111" fmla="*/ 57912 h 758951"/>
                              <a:gd name="T112" fmla="*/ 568452 w 826008"/>
                              <a:gd name="T113" fmla="*/ 48768 h 758951"/>
                              <a:gd name="T114" fmla="*/ 582168 w 826008"/>
                              <a:gd name="T115" fmla="*/ 13715 h 758951"/>
                              <a:gd name="T116" fmla="*/ 0 w 826008"/>
                              <a:gd name="T117" fmla="*/ 0 h 758951"/>
                              <a:gd name="T118" fmla="*/ 826008 w 826008"/>
                              <a:gd name="T119" fmla="*/ 758951 h 7589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T116" t="T117" r="T118" b="T119"/>
                            <a:pathLst>
                              <a:path w="826008" h="758951">
                                <a:moveTo>
                                  <a:pt x="623316" y="0"/>
                                </a:moveTo>
                                <a:lnTo>
                                  <a:pt x="627888" y="4572"/>
                                </a:lnTo>
                                <a:lnTo>
                                  <a:pt x="637032" y="4572"/>
                                </a:lnTo>
                                <a:lnTo>
                                  <a:pt x="644652" y="9144"/>
                                </a:lnTo>
                                <a:lnTo>
                                  <a:pt x="653796" y="9144"/>
                                </a:lnTo>
                                <a:lnTo>
                                  <a:pt x="653796" y="13715"/>
                                </a:lnTo>
                                <a:lnTo>
                                  <a:pt x="658368" y="18288"/>
                                </a:lnTo>
                                <a:lnTo>
                                  <a:pt x="667512" y="13715"/>
                                </a:lnTo>
                                <a:lnTo>
                                  <a:pt x="690372" y="13715"/>
                                </a:lnTo>
                                <a:lnTo>
                                  <a:pt x="694944" y="4572"/>
                                </a:lnTo>
                                <a:lnTo>
                                  <a:pt x="699516" y="9144"/>
                                </a:lnTo>
                                <a:lnTo>
                                  <a:pt x="704088" y="13715"/>
                                </a:lnTo>
                                <a:lnTo>
                                  <a:pt x="713232" y="18288"/>
                                </a:lnTo>
                                <a:lnTo>
                                  <a:pt x="736092" y="18288"/>
                                </a:lnTo>
                                <a:lnTo>
                                  <a:pt x="740664" y="13715"/>
                                </a:lnTo>
                                <a:lnTo>
                                  <a:pt x="745236" y="13715"/>
                                </a:lnTo>
                                <a:lnTo>
                                  <a:pt x="745236" y="9144"/>
                                </a:lnTo>
                                <a:lnTo>
                                  <a:pt x="749808" y="13715"/>
                                </a:lnTo>
                                <a:lnTo>
                                  <a:pt x="754380" y="18288"/>
                                </a:lnTo>
                                <a:lnTo>
                                  <a:pt x="758952" y="25908"/>
                                </a:lnTo>
                                <a:lnTo>
                                  <a:pt x="766572" y="30480"/>
                                </a:lnTo>
                                <a:lnTo>
                                  <a:pt x="775716" y="39624"/>
                                </a:lnTo>
                                <a:lnTo>
                                  <a:pt x="780288" y="44196"/>
                                </a:lnTo>
                                <a:lnTo>
                                  <a:pt x="784860" y="53339"/>
                                </a:lnTo>
                                <a:lnTo>
                                  <a:pt x="784860" y="71627"/>
                                </a:lnTo>
                                <a:lnTo>
                                  <a:pt x="789432" y="71627"/>
                                </a:lnTo>
                                <a:lnTo>
                                  <a:pt x="789432" y="57912"/>
                                </a:lnTo>
                                <a:lnTo>
                                  <a:pt x="794004" y="53339"/>
                                </a:lnTo>
                                <a:lnTo>
                                  <a:pt x="816864" y="53339"/>
                                </a:lnTo>
                                <a:lnTo>
                                  <a:pt x="816864" y="57912"/>
                                </a:lnTo>
                                <a:lnTo>
                                  <a:pt x="821436" y="67056"/>
                                </a:lnTo>
                                <a:lnTo>
                                  <a:pt x="821436" y="71627"/>
                                </a:lnTo>
                                <a:lnTo>
                                  <a:pt x="826008" y="76200"/>
                                </a:lnTo>
                                <a:lnTo>
                                  <a:pt x="821436" y="76200"/>
                                </a:lnTo>
                                <a:lnTo>
                                  <a:pt x="821436" y="80772"/>
                                </a:lnTo>
                                <a:lnTo>
                                  <a:pt x="816864" y="85344"/>
                                </a:lnTo>
                                <a:lnTo>
                                  <a:pt x="816864" y="103632"/>
                                </a:lnTo>
                                <a:lnTo>
                                  <a:pt x="821436" y="112776"/>
                                </a:lnTo>
                                <a:lnTo>
                                  <a:pt x="826008" y="117348"/>
                                </a:lnTo>
                                <a:lnTo>
                                  <a:pt x="826008" y="131063"/>
                                </a:lnTo>
                                <a:lnTo>
                                  <a:pt x="821436" y="140208"/>
                                </a:lnTo>
                                <a:lnTo>
                                  <a:pt x="816864" y="140208"/>
                                </a:lnTo>
                                <a:lnTo>
                                  <a:pt x="812292" y="149351"/>
                                </a:lnTo>
                                <a:lnTo>
                                  <a:pt x="807720" y="152400"/>
                                </a:lnTo>
                                <a:lnTo>
                                  <a:pt x="803148" y="156972"/>
                                </a:lnTo>
                                <a:lnTo>
                                  <a:pt x="803148" y="166115"/>
                                </a:lnTo>
                                <a:lnTo>
                                  <a:pt x="798576" y="170688"/>
                                </a:lnTo>
                                <a:lnTo>
                                  <a:pt x="798576" y="175260"/>
                                </a:lnTo>
                                <a:lnTo>
                                  <a:pt x="794004" y="179832"/>
                                </a:lnTo>
                                <a:lnTo>
                                  <a:pt x="789432" y="184403"/>
                                </a:lnTo>
                                <a:lnTo>
                                  <a:pt x="784860" y="188976"/>
                                </a:lnTo>
                                <a:lnTo>
                                  <a:pt x="784860" y="193548"/>
                                </a:lnTo>
                                <a:lnTo>
                                  <a:pt x="780288" y="198120"/>
                                </a:lnTo>
                                <a:lnTo>
                                  <a:pt x="775716" y="207263"/>
                                </a:lnTo>
                                <a:lnTo>
                                  <a:pt x="771144" y="207263"/>
                                </a:lnTo>
                                <a:lnTo>
                                  <a:pt x="766572" y="216408"/>
                                </a:lnTo>
                                <a:lnTo>
                                  <a:pt x="766572" y="220980"/>
                                </a:lnTo>
                                <a:lnTo>
                                  <a:pt x="763524" y="225551"/>
                                </a:lnTo>
                                <a:lnTo>
                                  <a:pt x="766572" y="230124"/>
                                </a:lnTo>
                                <a:lnTo>
                                  <a:pt x="766572" y="234696"/>
                                </a:lnTo>
                                <a:lnTo>
                                  <a:pt x="763524" y="239268"/>
                                </a:lnTo>
                                <a:lnTo>
                                  <a:pt x="763524" y="243839"/>
                                </a:lnTo>
                                <a:lnTo>
                                  <a:pt x="766572" y="248412"/>
                                </a:lnTo>
                                <a:lnTo>
                                  <a:pt x="771144" y="257556"/>
                                </a:lnTo>
                                <a:lnTo>
                                  <a:pt x="771144" y="271272"/>
                                </a:lnTo>
                                <a:lnTo>
                                  <a:pt x="766572" y="275844"/>
                                </a:lnTo>
                                <a:lnTo>
                                  <a:pt x="763524" y="280415"/>
                                </a:lnTo>
                                <a:lnTo>
                                  <a:pt x="758952" y="280415"/>
                                </a:lnTo>
                                <a:lnTo>
                                  <a:pt x="758952" y="288036"/>
                                </a:lnTo>
                                <a:lnTo>
                                  <a:pt x="754380" y="292608"/>
                                </a:lnTo>
                                <a:lnTo>
                                  <a:pt x="749808" y="297180"/>
                                </a:lnTo>
                                <a:lnTo>
                                  <a:pt x="745236" y="297180"/>
                                </a:lnTo>
                                <a:lnTo>
                                  <a:pt x="740664" y="301751"/>
                                </a:lnTo>
                                <a:lnTo>
                                  <a:pt x="736092" y="306324"/>
                                </a:lnTo>
                                <a:lnTo>
                                  <a:pt x="731520" y="310896"/>
                                </a:lnTo>
                                <a:lnTo>
                                  <a:pt x="726948" y="315468"/>
                                </a:lnTo>
                                <a:lnTo>
                                  <a:pt x="722376" y="320039"/>
                                </a:lnTo>
                                <a:lnTo>
                                  <a:pt x="717804" y="320039"/>
                                </a:lnTo>
                                <a:lnTo>
                                  <a:pt x="713232" y="324612"/>
                                </a:lnTo>
                                <a:lnTo>
                                  <a:pt x="708660" y="324612"/>
                                </a:lnTo>
                                <a:lnTo>
                                  <a:pt x="708660" y="329184"/>
                                </a:lnTo>
                                <a:lnTo>
                                  <a:pt x="713232" y="333756"/>
                                </a:lnTo>
                                <a:lnTo>
                                  <a:pt x="708660" y="342900"/>
                                </a:lnTo>
                                <a:lnTo>
                                  <a:pt x="708660" y="347472"/>
                                </a:lnTo>
                                <a:lnTo>
                                  <a:pt x="704088" y="352044"/>
                                </a:lnTo>
                                <a:lnTo>
                                  <a:pt x="704088" y="356615"/>
                                </a:lnTo>
                                <a:lnTo>
                                  <a:pt x="699516" y="361188"/>
                                </a:lnTo>
                                <a:lnTo>
                                  <a:pt x="694944" y="365760"/>
                                </a:lnTo>
                                <a:lnTo>
                                  <a:pt x="694944" y="370332"/>
                                </a:lnTo>
                                <a:lnTo>
                                  <a:pt x="690372" y="374903"/>
                                </a:lnTo>
                                <a:lnTo>
                                  <a:pt x="690372" y="379476"/>
                                </a:lnTo>
                                <a:lnTo>
                                  <a:pt x="685800" y="384048"/>
                                </a:lnTo>
                                <a:lnTo>
                                  <a:pt x="685800" y="393192"/>
                                </a:lnTo>
                                <a:lnTo>
                                  <a:pt x="681228" y="397763"/>
                                </a:lnTo>
                                <a:lnTo>
                                  <a:pt x="681228" y="402336"/>
                                </a:lnTo>
                                <a:lnTo>
                                  <a:pt x="676656" y="402336"/>
                                </a:lnTo>
                                <a:lnTo>
                                  <a:pt x="676656" y="409956"/>
                                </a:lnTo>
                                <a:lnTo>
                                  <a:pt x="672084" y="409956"/>
                                </a:lnTo>
                                <a:lnTo>
                                  <a:pt x="672084" y="414527"/>
                                </a:lnTo>
                                <a:lnTo>
                                  <a:pt x="667512" y="419100"/>
                                </a:lnTo>
                                <a:lnTo>
                                  <a:pt x="662940" y="423672"/>
                                </a:lnTo>
                                <a:lnTo>
                                  <a:pt x="662940" y="432815"/>
                                </a:lnTo>
                                <a:lnTo>
                                  <a:pt x="658368" y="437388"/>
                                </a:lnTo>
                                <a:lnTo>
                                  <a:pt x="658368" y="441960"/>
                                </a:lnTo>
                                <a:lnTo>
                                  <a:pt x="653796" y="441960"/>
                                </a:lnTo>
                                <a:lnTo>
                                  <a:pt x="649224" y="446532"/>
                                </a:lnTo>
                                <a:lnTo>
                                  <a:pt x="644652" y="446532"/>
                                </a:lnTo>
                                <a:lnTo>
                                  <a:pt x="640080" y="451103"/>
                                </a:lnTo>
                                <a:lnTo>
                                  <a:pt x="637032" y="455676"/>
                                </a:lnTo>
                                <a:lnTo>
                                  <a:pt x="637032" y="460248"/>
                                </a:lnTo>
                                <a:lnTo>
                                  <a:pt x="632460" y="460248"/>
                                </a:lnTo>
                                <a:lnTo>
                                  <a:pt x="632460" y="464820"/>
                                </a:lnTo>
                                <a:lnTo>
                                  <a:pt x="637032" y="469392"/>
                                </a:lnTo>
                                <a:lnTo>
                                  <a:pt x="627888" y="469392"/>
                                </a:lnTo>
                                <a:lnTo>
                                  <a:pt x="623316" y="478536"/>
                                </a:lnTo>
                                <a:lnTo>
                                  <a:pt x="623316" y="483108"/>
                                </a:lnTo>
                                <a:lnTo>
                                  <a:pt x="618744" y="487680"/>
                                </a:lnTo>
                                <a:lnTo>
                                  <a:pt x="614172" y="492251"/>
                                </a:lnTo>
                                <a:lnTo>
                                  <a:pt x="614172" y="496824"/>
                                </a:lnTo>
                                <a:lnTo>
                                  <a:pt x="609600" y="501396"/>
                                </a:lnTo>
                                <a:lnTo>
                                  <a:pt x="609600" y="515112"/>
                                </a:lnTo>
                                <a:lnTo>
                                  <a:pt x="605028" y="519684"/>
                                </a:lnTo>
                                <a:lnTo>
                                  <a:pt x="600456" y="524256"/>
                                </a:lnTo>
                                <a:lnTo>
                                  <a:pt x="595884" y="528827"/>
                                </a:lnTo>
                                <a:lnTo>
                                  <a:pt x="586740" y="528827"/>
                                </a:lnTo>
                                <a:lnTo>
                                  <a:pt x="577596" y="533400"/>
                                </a:lnTo>
                                <a:lnTo>
                                  <a:pt x="573024" y="533400"/>
                                </a:lnTo>
                                <a:lnTo>
                                  <a:pt x="568452" y="536448"/>
                                </a:lnTo>
                                <a:lnTo>
                                  <a:pt x="563880" y="536448"/>
                                </a:lnTo>
                                <a:lnTo>
                                  <a:pt x="554736" y="545592"/>
                                </a:lnTo>
                                <a:lnTo>
                                  <a:pt x="554736" y="550163"/>
                                </a:lnTo>
                                <a:lnTo>
                                  <a:pt x="550164" y="554736"/>
                                </a:lnTo>
                                <a:lnTo>
                                  <a:pt x="545592" y="559308"/>
                                </a:lnTo>
                                <a:lnTo>
                                  <a:pt x="545592" y="568451"/>
                                </a:lnTo>
                                <a:lnTo>
                                  <a:pt x="550164" y="573024"/>
                                </a:lnTo>
                                <a:lnTo>
                                  <a:pt x="545592" y="582168"/>
                                </a:lnTo>
                                <a:lnTo>
                                  <a:pt x="545592" y="591312"/>
                                </a:lnTo>
                                <a:lnTo>
                                  <a:pt x="541020" y="600456"/>
                                </a:lnTo>
                                <a:lnTo>
                                  <a:pt x="541020" y="618744"/>
                                </a:lnTo>
                                <a:lnTo>
                                  <a:pt x="545592" y="618744"/>
                                </a:lnTo>
                                <a:lnTo>
                                  <a:pt x="541020" y="623315"/>
                                </a:lnTo>
                                <a:lnTo>
                                  <a:pt x="531876" y="632460"/>
                                </a:lnTo>
                                <a:lnTo>
                                  <a:pt x="527304" y="637032"/>
                                </a:lnTo>
                                <a:lnTo>
                                  <a:pt x="522732" y="637032"/>
                                </a:lnTo>
                                <a:lnTo>
                                  <a:pt x="518160" y="641604"/>
                                </a:lnTo>
                                <a:lnTo>
                                  <a:pt x="515112" y="646175"/>
                                </a:lnTo>
                                <a:lnTo>
                                  <a:pt x="510540" y="650748"/>
                                </a:lnTo>
                                <a:lnTo>
                                  <a:pt x="505968" y="655320"/>
                                </a:lnTo>
                                <a:lnTo>
                                  <a:pt x="501396" y="659892"/>
                                </a:lnTo>
                                <a:lnTo>
                                  <a:pt x="487680" y="659892"/>
                                </a:lnTo>
                                <a:lnTo>
                                  <a:pt x="487680" y="655320"/>
                                </a:lnTo>
                                <a:lnTo>
                                  <a:pt x="483108" y="655320"/>
                                </a:lnTo>
                                <a:lnTo>
                                  <a:pt x="483108" y="650748"/>
                                </a:lnTo>
                                <a:lnTo>
                                  <a:pt x="487680" y="650748"/>
                                </a:lnTo>
                                <a:lnTo>
                                  <a:pt x="487680" y="646175"/>
                                </a:lnTo>
                                <a:lnTo>
                                  <a:pt x="483108" y="641604"/>
                                </a:lnTo>
                                <a:lnTo>
                                  <a:pt x="483108" y="637032"/>
                                </a:lnTo>
                                <a:lnTo>
                                  <a:pt x="478536" y="637032"/>
                                </a:lnTo>
                                <a:lnTo>
                                  <a:pt x="478536" y="627888"/>
                                </a:lnTo>
                                <a:lnTo>
                                  <a:pt x="473964" y="632460"/>
                                </a:lnTo>
                                <a:lnTo>
                                  <a:pt x="464820" y="632460"/>
                                </a:lnTo>
                                <a:lnTo>
                                  <a:pt x="464820" y="641604"/>
                                </a:lnTo>
                                <a:lnTo>
                                  <a:pt x="469392" y="646175"/>
                                </a:lnTo>
                                <a:lnTo>
                                  <a:pt x="469392" y="655320"/>
                                </a:lnTo>
                                <a:lnTo>
                                  <a:pt x="464820" y="659892"/>
                                </a:lnTo>
                                <a:lnTo>
                                  <a:pt x="464820" y="662939"/>
                                </a:lnTo>
                                <a:lnTo>
                                  <a:pt x="460248" y="667512"/>
                                </a:lnTo>
                                <a:lnTo>
                                  <a:pt x="455676" y="672084"/>
                                </a:lnTo>
                                <a:lnTo>
                                  <a:pt x="446532" y="672084"/>
                                </a:lnTo>
                                <a:lnTo>
                                  <a:pt x="441960" y="676656"/>
                                </a:lnTo>
                                <a:lnTo>
                                  <a:pt x="432816" y="681227"/>
                                </a:lnTo>
                                <a:lnTo>
                                  <a:pt x="428244" y="681227"/>
                                </a:lnTo>
                                <a:lnTo>
                                  <a:pt x="423672" y="676656"/>
                                </a:lnTo>
                                <a:lnTo>
                                  <a:pt x="419100" y="672084"/>
                                </a:lnTo>
                                <a:lnTo>
                                  <a:pt x="419100" y="667512"/>
                                </a:lnTo>
                                <a:lnTo>
                                  <a:pt x="405384" y="667512"/>
                                </a:lnTo>
                                <a:lnTo>
                                  <a:pt x="400812" y="662939"/>
                                </a:lnTo>
                                <a:lnTo>
                                  <a:pt x="391668" y="662939"/>
                                </a:lnTo>
                                <a:lnTo>
                                  <a:pt x="396240" y="667512"/>
                                </a:lnTo>
                                <a:lnTo>
                                  <a:pt x="400812" y="667512"/>
                                </a:lnTo>
                                <a:lnTo>
                                  <a:pt x="400812" y="672084"/>
                                </a:lnTo>
                                <a:lnTo>
                                  <a:pt x="405384" y="676656"/>
                                </a:lnTo>
                                <a:lnTo>
                                  <a:pt x="414528" y="676656"/>
                                </a:lnTo>
                                <a:lnTo>
                                  <a:pt x="419100" y="681227"/>
                                </a:lnTo>
                                <a:lnTo>
                                  <a:pt x="419100" y="717804"/>
                                </a:lnTo>
                                <a:lnTo>
                                  <a:pt x="414528" y="722375"/>
                                </a:lnTo>
                                <a:lnTo>
                                  <a:pt x="414528" y="745236"/>
                                </a:lnTo>
                                <a:lnTo>
                                  <a:pt x="409956" y="749808"/>
                                </a:lnTo>
                                <a:lnTo>
                                  <a:pt x="409956" y="754380"/>
                                </a:lnTo>
                                <a:lnTo>
                                  <a:pt x="400812" y="758951"/>
                                </a:lnTo>
                                <a:lnTo>
                                  <a:pt x="396240" y="758951"/>
                                </a:lnTo>
                                <a:lnTo>
                                  <a:pt x="388620" y="754380"/>
                                </a:lnTo>
                                <a:lnTo>
                                  <a:pt x="384048" y="749808"/>
                                </a:lnTo>
                                <a:lnTo>
                                  <a:pt x="379476" y="749808"/>
                                </a:lnTo>
                                <a:lnTo>
                                  <a:pt x="379476" y="745236"/>
                                </a:lnTo>
                                <a:lnTo>
                                  <a:pt x="370332" y="745236"/>
                                </a:lnTo>
                                <a:lnTo>
                                  <a:pt x="361188" y="740663"/>
                                </a:lnTo>
                                <a:lnTo>
                                  <a:pt x="356616" y="736092"/>
                                </a:lnTo>
                                <a:lnTo>
                                  <a:pt x="352044" y="736092"/>
                                </a:lnTo>
                                <a:lnTo>
                                  <a:pt x="352044" y="731520"/>
                                </a:lnTo>
                                <a:lnTo>
                                  <a:pt x="288036" y="731520"/>
                                </a:lnTo>
                                <a:lnTo>
                                  <a:pt x="278892" y="726948"/>
                                </a:lnTo>
                                <a:lnTo>
                                  <a:pt x="269748" y="731520"/>
                                </a:lnTo>
                                <a:lnTo>
                                  <a:pt x="265176" y="726948"/>
                                </a:lnTo>
                                <a:lnTo>
                                  <a:pt x="262128" y="726948"/>
                                </a:lnTo>
                                <a:lnTo>
                                  <a:pt x="257556" y="722375"/>
                                </a:lnTo>
                                <a:lnTo>
                                  <a:pt x="257556" y="708660"/>
                                </a:lnTo>
                                <a:lnTo>
                                  <a:pt x="252984" y="704088"/>
                                </a:lnTo>
                                <a:lnTo>
                                  <a:pt x="248412" y="699515"/>
                                </a:lnTo>
                                <a:lnTo>
                                  <a:pt x="243840" y="704088"/>
                                </a:lnTo>
                                <a:lnTo>
                                  <a:pt x="234696" y="704088"/>
                                </a:lnTo>
                                <a:lnTo>
                                  <a:pt x="230124" y="708660"/>
                                </a:lnTo>
                                <a:lnTo>
                                  <a:pt x="230124" y="713232"/>
                                </a:lnTo>
                                <a:lnTo>
                                  <a:pt x="220980" y="713232"/>
                                </a:lnTo>
                                <a:lnTo>
                                  <a:pt x="216408" y="717804"/>
                                </a:lnTo>
                                <a:lnTo>
                                  <a:pt x="211836" y="717804"/>
                                </a:lnTo>
                                <a:lnTo>
                                  <a:pt x="202692" y="713232"/>
                                </a:lnTo>
                                <a:lnTo>
                                  <a:pt x="198120" y="713232"/>
                                </a:lnTo>
                                <a:lnTo>
                                  <a:pt x="188976" y="704088"/>
                                </a:lnTo>
                                <a:lnTo>
                                  <a:pt x="184404" y="699515"/>
                                </a:lnTo>
                                <a:lnTo>
                                  <a:pt x="179832" y="690372"/>
                                </a:lnTo>
                                <a:lnTo>
                                  <a:pt x="179832" y="685800"/>
                                </a:lnTo>
                                <a:lnTo>
                                  <a:pt x="184404" y="685800"/>
                                </a:lnTo>
                                <a:lnTo>
                                  <a:pt x="193548" y="681227"/>
                                </a:lnTo>
                                <a:lnTo>
                                  <a:pt x="207264" y="667512"/>
                                </a:lnTo>
                                <a:lnTo>
                                  <a:pt x="211836" y="662939"/>
                                </a:lnTo>
                                <a:lnTo>
                                  <a:pt x="216408" y="667512"/>
                                </a:lnTo>
                                <a:lnTo>
                                  <a:pt x="216408" y="662939"/>
                                </a:lnTo>
                                <a:lnTo>
                                  <a:pt x="220980" y="662939"/>
                                </a:lnTo>
                                <a:lnTo>
                                  <a:pt x="220980" y="659892"/>
                                </a:lnTo>
                                <a:lnTo>
                                  <a:pt x="225552" y="662939"/>
                                </a:lnTo>
                                <a:lnTo>
                                  <a:pt x="230124" y="662939"/>
                                </a:lnTo>
                                <a:lnTo>
                                  <a:pt x="234696" y="659892"/>
                                </a:lnTo>
                                <a:lnTo>
                                  <a:pt x="234696" y="655320"/>
                                </a:lnTo>
                                <a:lnTo>
                                  <a:pt x="239268" y="655320"/>
                                </a:lnTo>
                                <a:lnTo>
                                  <a:pt x="239268" y="650748"/>
                                </a:lnTo>
                                <a:lnTo>
                                  <a:pt x="243840" y="650748"/>
                                </a:lnTo>
                                <a:lnTo>
                                  <a:pt x="243840" y="641604"/>
                                </a:lnTo>
                                <a:lnTo>
                                  <a:pt x="239268" y="637032"/>
                                </a:lnTo>
                                <a:lnTo>
                                  <a:pt x="234696" y="632460"/>
                                </a:lnTo>
                                <a:lnTo>
                                  <a:pt x="234696" y="586739"/>
                                </a:lnTo>
                                <a:lnTo>
                                  <a:pt x="225552" y="586739"/>
                                </a:lnTo>
                                <a:lnTo>
                                  <a:pt x="216408" y="582168"/>
                                </a:lnTo>
                                <a:lnTo>
                                  <a:pt x="211836" y="582168"/>
                                </a:lnTo>
                                <a:lnTo>
                                  <a:pt x="207264" y="577596"/>
                                </a:lnTo>
                                <a:lnTo>
                                  <a:pt x="202692" y="573024"/>
                                </a:lnTo>
                                <a:lnTo>
                                  <a:pt x="198120" y="573024"/>
                                </a:lnTo>
                                <a:lnTo>
                                  <a:pt x="198120" y="568451"/>
                                </a:lnTo>
                                <a:lnTo>
                                  <a:pt x="193548" y="563880"/>
                                </a:lnTo>
                                <a:lnTo>
                                  <a:pt x="188976" y="563880"/>
                                </a:lnTo>
                                <a:lnTo>
                                  <a:pt x="184404" y="559308"/>
                                </a:lnTo>
                                <a:lnTo>
                                  <a:pt x="179832" y="554736"/>
                                </a:lnTo>
                                <a:lnTo>
                                  <a:pt x="179832" y="550163"/>
                                </a:lnTo>
                                <a:lnTo>
                                  <a:pt x="175260" y="545592"/>
                                </a:lnTo>
                                <a:lnTo>
                                  <a:pt x="170688" y="545592"/>
                                </a:lnTo>
                                <a:lnTo>
                                  <a:pt x="166116" y="541020"/>
                                </a:lnTo>
                                <a:lnTo>
                                  <a:pt x="161544" y="541020"/>
                                </a:lnTo>
                                <a:lnTo>
                                  <a:pt x="161544" y="536448"/>
                                </a:lnTo>
                                <a:lnTo>
                                  <a:pt x="152400" y="536448"/>
                                </a:lnTo>
                                <a:lnTo>
                                  <a:pt x="152400" y="533400"/>
                                </a:lnTo>
                                <a:lnTo>
                                  <a:pt x="147828" y="528827"/>
                                </a:lnTo>
                                <a:lnTo>
                                  <a:pt x="138684" y="528827"/>
                                </a:lnTo>
                                <a:lnTo>
                                  <a:pt x="138684" y="505968"/>
                                </a:lnTo>
                                <a:lnTo>
                                  <a:pt x="135636" y="501396"/>
                                </a:lnTo>
                                <a:lnTo>
                                  <a:pt x="135636" y="492251"/>
                                </a:lnTo>
                                <a:lnTo>
                                  <a:pt x="131064" y="487680"/>
                                </a:lnTo>
                                <a:lnTo>
                                  <a:pt x="126492" y="483108"/>
                                </a:lnTo>
                                <a:lnTo>
                                  <a:pt x="112776" y="483108"/>
                                </a:lnTo>
                                <a:lnTo>
                                  <a:pt x="112776" y="487680"/>
                                </a:lnTo>
                                <a:lnTo>
                                  <a:pt x="108204" y="487680"/>
                                </a:lnTo>
                                <a:lnTo>
                                  <a:pt x="103632" y="483108"/>
                                </a:lnTo>
                                <a:lnTo>
                                  <a:pt x="99060" y="483108"/>
                                </a:lnTo>
                                <a:lnTo>
                                  <a:pt x="94488" y="487680"/>
                                </a:lnTo>
                                <a:lnTo>
                                  <a:pt x="94488" y="478536"/>
                                </a:lnTo>
                                <a:lnTo>
                                  <a:pt x="99060" y="473963"/>
                                </a:lnTo>
                                <a:lnTo>
                                  <a:pt x="99060" y="469392"/>
                                </a:lnTo>
                                <a:lnTo>
                                  <a:pt x="85344" y="469392"/>
                                </a:lnTo>
                                <a:lnTo>
                                  <a:pt x="89916" y="464820"/>
                                </a:lnTo>
                                <a:lnTo>
                                  <a:pt x="85344" y="460248"/>
                                </a:lnTo>
                                <a:lnTo>
                                  <a:pt x="89916" y="460248"/>
                                </a:lnTo>
                                <a:lnTo>
                                  <a:pt x="89916" y="455676"/>
                                </a:lnTo>
                                <a:lnTo>
                                  <a:pt x="85344" y="455676"/>
                                </a:lnTo>
                                <a:lnTo>
                                  <a:pt x="85344" y="451103"/>
                                </a:lnTo>
                                <a:lnTo>
                                  <a:pt x="80772" y="451103"/>
                                </a:lnTo>
                                <a:lnTo>
                                  <a:pt x="80772" y="441960"/>
                                </a:lnTo>
                                <a:lnTo>
                                  <a:pt x="67056" y="437388"/>
                                </a:lnTo>
                                <a:lnTo>
                                  <a:pt x="62484" y="432815"/>
                                </a:lnTo>
                                <a:lnTo>
                                  <a:pt x="53340" y="423672"/>
                                </a:lnTo>
                                <a:lnTo>
                                  <a:pt x="44196" y="409956"/>
                                </a:lnTo>
                                <a:lnTo>
                                  <a:pt x="39624" y="406908"/>
                                </a:lnTo>
                                <a:lnTo>
                                  <a:pt x="35052" y="402336"/>
                                </a:lnTo>
                                <a:lnTo>
                                  <a:pt x="30480" y="406908"/>
                                </a:lnTo>
                                <a:lnTo>
                                  <a:pt x="25908" y="402336"/>
                                </a:lnTo>
                                <a:lnTo>
                                  <a:pt x="30480" y="397763"/>
                                </a:lnTo>
                                <a:lnTo>
                                  <a:pt x="25908" y="393192"/>
                                </a:lnTo>
                                <a:lnTo>
                                  <a:pt x="21336" y="388620"/>
                                </a:lnTo>
                                <a:lnTo>
                                  <a:pt x="9144" y="388620"/>
                                </a:lnTo>
                                <a:lnTo>
                                  <a:pt x="9144" y="393192"/>
                                </a:lnTo>
                                <a:lnTo>
                                  <a:pt x="4572" y="388620"/>
                                </a:lnTo>
                                <a:lnTo>
                                  <a:pt x="0" y="393192"/>
                                </a:lnTo>
                                <a:lnTo>
                                  <a:pt x="0" y="379476"/>
                                </a:lnTo>
                                <a:lnTo>
                                  <a:pt x="4572" y="379476"/>
                                </a:lnTo>
                                <a:lnTo>
                                  <a:pt x="9144" y="374903"/>
                                </a:lnTo>
                                <a:lnTo>
                                  <a:pt x="21336" y="374903"/>
                                </a:lnTo>
                                <a:lnTo>
                                  <a:pt x="25908" y="379476"/>
                                </a:lnTo>
                                <a:lnTo>
                                  <a:pt x="25908" y="384048"/>
                                </a:lnTo>
                                <a:lnTo>
                                  <a:pt x="44196" y="384048"/>
                                </a:lnTo>
                                <a:lnTo>
                                  <a:pt x="44196" y="379476"/>
                                </a:lnTo>
                                <a:lnTo>
                                  <a:pt x="48768" y="374903"/>
                                </a:lnTo>
                                <a:lnTo>
                                  <a:pt x="48768" y="370332"/>
                                </a:lnTo>
                                <a:lnTo>
                                  <a:pt x="53340" y="370332"/>
                                </a:lnTo>
                                <a:lnTo>
                                  <a:pt x="53340" y="361188"/>
                                </a:lnTo>
                                <a:lnTo>
                                  <a:pt x="57912" y="361188"/>
                                </a:lnTo>
                                <a:lnTo>
                                  <a:pt x="62484" y="365760"/>
                                </a:lnTo>
                                <a:lnTo>
                                  <a:pt x="67056" y="370332"/>
                                </a:lnTo>
                                <a:lnTo>
                                  <a:pt x="67056" y="379476"/>
                                </a:lnTo>
                                <a:lnTo>
                                  <a:pt x="71628" y="379476"/>
                                </a:lnTo>
                                <a:lnTo>
                                  <a:pt x="76200" y="384048"/>
                                </a:lnTo>
                                <a:lnTo>
                                  <a:pt x="80772" y="384048"/>
                                </a:lnTo>
                                <a:lnTo>
                                  <a:pt x="76200" y="388620"/>
                                </a:lnTo>
                                <a:lnTo>
                                  <a:pt x="80772" y="393192"/>
                                </a:lnTo>
                                <a:lnTo>
                                  <a:pt x="80772" y="397763"/>
                                </a:lnTo>
                                <a:lnTo>
                                  <a:pt x="85344" y="397763"/>
                                </a:lnTo>
                                <a:lnTo>
                                  <a:pt x="85344" y="393192"/>
                                </a:lnTo>
                                <a:lnTo>
                                  <a:pt x="89916" y="393192"/>
                                </a:lnTo>
                                <a:lnTo>
                                  <a:pt x="94488" y="397763"/>
                                </a:lnTo>
                                <a:lnTo>
                                  <a:pt x="99060" y="393192"/>
                                </a:lnTo>
                                <a:lnTo>
                                  <a:pt x="108204" y="393192"/>
                                </a:lnTo>
                                <a:lnTo>
                                  <a:pt x="112776" y="397763"/>
                                </a:lnTo>
                                <a:lnTo>
                                  <a:pt x="117348" y="402336"/>
                                </a:lnTo>
                                <a:lnTo>
                                  <a:pt x="117348" y="393192"/>
                                </a:lnTo>
                                <a:lnTo>
                                  <a:pt x="121920" y="393192"/>
                                </a:lnTo>
                                <a:lnTo>
                                  <a:pt x="126492" y="397763"/>
                                </a:lnTo>
                                <a:lnTo>
                                  <a:pt x="135636" y="397763"/>
                                </a:lnTo>
                                <a:lnTo>
                                  <a:pt x="138684" y="402336"/>
                                </a:lnTo>
                                <a:lnTo>
                                  <a:pt x="143256" y="402336"/>
                                </a:lnTo>
                                <a:lnTo>
                                  <a:pt x="143256" y="397763"/>
                                </a:lnTo>
                                <a:lnTo>
                                  <a:pt x="152400" y="397763"/>
                                </a:lnTo>
                                <a:lnTo>
                                  <a:pt x="152400" y="402336"/>
                                </a:lnTo>
                                <a:lnTo>
                                  <a:pt x="156972" y="402336"/>
                                </a:lnTo>
                                <a:lnTo>
                                  <a:pt x="161544" y="397763"/>
                                </a:lnTo>
                                <a:lnTo>
                                  <a:pt x="179832" y="397763"/>
                                </a:lnTo>
                                <a:lnTo>
                                  <a:pt x="184404" y="393192"/>
                                </a:lnTo>
                                <a:lnTo>
                                  <a:pt x="193548" y="393192"/>
                                </a:lnTo>
                                <a:lnTo>
                                  <a:pt x="193548" y="388620"/>
                                </a:lnTo>
                                <a:lnTo>
                                  <a:pt x="216408" y="388620"/>
                                </a:lnTo>
                                <a:lnTo>
                                  <a:pt x="220980" y="388620"/>
                                </a:lnTo>
                                <a:lnTo>
                                  <a:pt x="225552" y="384048"/>
                                </a:lnTo>
                                <a:lnTo>
                                  <a:pt x="234696" y="379476"/>
                                </a:lnTo>
                                <a:lnTo>
                                  <a:pt x="239268" y="384048"/>
                                </a:lnTo>
                                <a:lnTo>
                                  <a:pt x="243840" y="384048"/>
                                </a:lnTo>
                                <a:lnTo>
                                  <a:pt x="248412" y="379476"/>
                                </a:lnTo>
                                <a:lnTo>
                                  <a:pt x="252984" y="384048"/>
                                </a:lnTo>
                                <a:lnTo>
                                  <a:pt x="257556" y="388620"/>
                                </a:lnTo>
                                <a:lnTo>
                                  <a:pt x="262128" y="388620"/>
                                </a:lnTo>
                                <a:lnTo>
                                  <a:pt x="262128" y="393192"/>
                                </a:lnTo>
                                <a:lnTo>
                                  <a:pt x="265176" y="397763"/>
                                </a:lnTo>
                                <a:lnTo>
                                  <a:pt x="269748" y="397763"/>
                                </a:lnTo>
                                <a:lnTo>
                                  <a:pt x="278892" y="393192"/>
                                </a:lnTo>
                                <a:lnTo>
                                  <a:pt x="278892" y="388620"/>
                                </a:lnTo>
                                <a:lnTo>
                                  <a:pt x="283464" y="384048"/>
                                </a:lnTo>
                                <a:lnTo>
                                  <a:pt x="283464" y="379476"/>
                                </a:lnTo>
                                <a:lnTo>
                                  <a:pt x="288036" y="374903"/>
                                </a:lnTo>
                                <a:lnTo>
                                  <a:pt x="288036" y="370332"/>
                                </a:lnTo>
                                <a:lnTo>
                                  <a:pt x="292608" y="365760"/>
                                </a:lnTo>
                                <a:lnTo>
                                  <a:pt x="292608" y="361188"/>
                                </a:lnTo>
                                <a:lnTo>
                                  <a:pt x="288036" y="361188"/>
                                </a:lnTo>
                                <a:lnTo>
                                  <a:pt x="292608" y="356615"/>
                                </a:lnTo>
                                <a:lnTo>
                                  <a:pt x="292608" y="352044"/>
                                </a:lnTo>
                                <a:lnTo>
                                  <a:pt x="297180" y="352044"/>
                                </a:lnTo>
                                <a:lnTo>
                                  <a:pt x="301752" y="347472"/>
                                </a:lnTo>
                                <a:lnTo>
                                  <a:pt x="301752" y="333756"/>
                                </a:lnTo>
                                <a:lnTo>
                                  <a:pt x="292608" y="333756"/>
                                </a:lnTo>
                                <a:lnTo>
                                  <a:pt x="292608" y="329184"/>
                                </a:lnTo>
                                <a:lnTo>
                                  <a:pt x="297180" y="324612"/>
                                </a:lnTo>
                                <a:lnTo>
                                  <a:pt x="292608" y="320039"/>
                                </a:lnTo>
                                <a:lnTo>
                                  <a:pt x="288036" y="320039"/>
                                </a:lnTo>
                                <a:lnTo>
                                  <a:pt x="288036" y="310896"/>
                                </a:lnTo>
                                <a:lnTo>
                                  <a:pt x="283464" y="310896"/>
                                </a:lnTo>
                                <a:lnTo>
                                  <a:pt x="278892" y="301751"/>
                                </a:lnTo>
                                <a:lnTo>
                                  <a:pt x="283464" y="297180"/>
                                </a:lnTo>
                                <a:lnTo>
                                  <a:pt x="288036" y="292608"/>
                                </a:lnTo>
                                <a:lnTo>
                                  <a:pt x="292608" y="292608"/>
                                </a:lnTo>
                                <a:lnTo>
                                  <a:pt x="292608" y="271272"/>
                                </a:lnTo>
                                <a:lnTo>
                                  <a:pt x="297180" y="266700"/>
                                </a:lnTo>
                                <a:lnTo>
                                  <a:pt x="297180" y="262127"/>
                                </a:lnTo>
                                <a:lnTo>
                                  <a:pt x="306324" y="262127"/>
                                </a:lnTo>
                                <a:lnTo>
                                  <a:pt x="306324" y="252984"/>
                                </a:lnTo>
                                <a:lnTo>
                                  <a:pt x="310896" y="248412"/>
                                </a:lnTo>
                                <a:lnTo>
                                  <a:pt x="310896" y="243839"/>
                                </a:lnTo>
                                <a:lnTo>
                                  <a:pt x="315468" y="243839"/>
                                </a:lnTo>
                                <a:lnTo>
                                  <a:pt x="315468" y="239268"/>
                                </a:lnTo>
                                <a:lnTo>
                                  <a:pt x="320040" y="234696"/>
                                </a:lnTo>
                                <a:lnTo>
                                  <a:pt x="324612" y="234696"/>
                                </a:lnTo>
                                <a:lnTo>
                                  <a:pt x="324612" y="225551"/>
                                </a:lnTo>
                                <a:lnTo>
                                  <a:pt x="329184" y="220980"/>
                                </a:lnTo>
                                <a:lnTo>
                                  <a:pt x="329184" y="207263"/>
                                </a:lnTo>
                                <a:lnTo>
                                  <a:pt x="333756" y="202692"/>
                                </a:lnTo>
                                <a:lnTo>
                                  <a:pt x="333756" y="198120"/>
                                </a:lnTo>
                                <a:lnTo>
                                  <a:pt x="338328" y="188976"/>
                                </a:lnTo>
                                <a:lnTo>
                                  <a:pt x="338328" y="175260"/>
                                </a:lnTo>
                                <a:lnTo>
                                  <a:pt x="342900" y="175260"/>
                                </a:lnTo>
                                <a:lnTo>
                                  <a:pt x="347472" y="170688"/>
                                </a:lnTo>
                                <a:lnTo>
                                  <a:pt x="347472" y="156972"/>
                                </a:lnTo>
                                <a:lnTo>
                                  <a:pt x="352044" y="149351"/>
                                </a:lnTo>
                                <a:lnTo>
                                  <a:pt x="356616" y="135636"/>
                                </a:lnTo>
                                <a:lnTo>
                                  <a:pt x="356616" y="121920"/>
                                </a:lnTo>
                                <a:lnTo>
                                  <a:pt x="361188" y="117348"/>
                                </a:lnTo>
                                <a:lnTo>
                                  <a:pt x="361188" y="108203"/>
                                </a:lnTo>
                                <a:lnTo>
                                  <a:pt x="365760" y="103632"/>
                                </a:lnTo>
                                <a:lnTo>
                                  <a:pt x="370332" y="99060"/>
                                </a:lnTo>
                                <a:lnTo>
                                  <a:pt x="374904" y="94488"/>
                                </a:lnTo>
                                <a:lnTo>
                                  <a:pt x="379476" y="94488"/>
                                </a:lnTo>
                                <a:lnTo>
                                  <a:pt x="379476" y="89915"/>
                                </a:lnTo>
                                <a:lnTo>
                                  <a:pt x="384048" y="85344"/>
                                </a:lnTo>
                                <a:lnTo>
                                  <a:pt x="391668" y="85344"/>
                                </a:lnTo>
                                <a:lnTo>
                                  <a:pt x="400812" y="89915"/>
                                </a:lnTo>
                                <a:lnTo>
                                  <a:pt x="405384" y="85344"/>
                                </a:lnTo>
                                <a:lnTo>
                                  <a:pt x="409956" y="89915"/>
                                </a:lnTo>
                                <a:lnTo>
                                  <a:pt x="414528" y="85344"/>
                                </a:lnTo>
                                <a:lnTo>
                                  <a:pt x="428244" y="85344"/>
                                </a:lnTo>
                                <a:lnTo>
                                  <a:pt x="432816" y="89915"/>
                                </a:lnTo>
                                <a:lnTo>
                                  <a:pt x="437388" y="85344"/>
                                </a:lnTo>
                                <a:lnTo>
                                  <a:pt x="455676" y="85344"/>
                                </a:lnTo>
                                <a:lnTo>
                                  <a:pt x="460248" y="80772"/>
                                </a:lnTo>
                                <a:lnTo>
                                  <a:pt x="464820" y="85344"/>
                                </a:lnTo>
                                <a:lnTo>
                                  <a:pt x="473964" y="85344"/>
                                </a:lnTo>
                                <a:lnTo>
                                  <a:pt x="478536" y="80772"/>
                                </a:lnTo>
                                <a:lnTo>
                                  <a:pt x="483108" y="80772"/>
                                </a:lnTo>
                                <a:lnTo>
                                  <a:pt x="487680" y="85344"/>
                                </a:lnTo>
                                <a:lnTo>
                                  <a:pt x="487680" y="94488"/>
                                </a:lnTo>
                                <a:lnTo>
                                  <a:pt x="492252" y="99060"/>
                                </a:lnTo>
                                <a:lnTo>
                                  <a:pt x="492252" y="103632"/>
                                </a:lnTo>
                                <a:lnTo>
                                  <a:pt x="496824" y="108203"/>
                                </a:lnTo>
                                <a:lnTo>
                                  <a:pt x="501396" y="108203"/>
                                </a:lnTo>
                                <a:lnTo>
                                  <a:pt x="501396" y="103632"/>
                                </a:lnTo>
                                <a:lnTo>
                                  <a:pt x="510540" y="103632"/>
                                </a:lnTo>
                                <a:lnTo>
                                  <a:pt x="515112" y="94488"/>
                                </a:lnTo>
                                <a:lnTo>
                                  <a:pt x="518160" y="89915"/>
                                </a:lnTo>
                                <a:lnTo>
                                  <a:pt x="522732" y="85344"/>
                                </a:lnTo>
                                <a:lnTo>
                                  <a:pt x="522732" y="80772"/>
                                </a:lnTo>
                                <a:lnTo>
                                  <a:pt x="518160" y="76200"/>
                                </a:lnTo>
                                <a:lnTo>
                                  <a:pt x="518160" y="62484"/>
                                </a:lnTo>
                                <a:lnTo>
                                  <a:pt x="522732" y="62484"/>
                                </a:lnTo>
                                <a:lnTo>
                                  <a:pt x="522732" y="57912"/>
                                </a:lnTo>
                                <a:lnTo>
                                  <a:pt x="527304" y="53339"/>
                                </a:lnTo>
                                <a:lnTo>
                                  <a:pt x="531876" y="53339"/>
                                </a:lnTo>
                                <a:lnTo>
                                  <a:pt x="536448" y="57912"/>
                                </a:lnTo>
                                <a:lnTo>
                                  <a:pt x="536448" y="62484"/>
                                </a:lnTo>
                                <a:lnTo>
                                  <a:pt x="545592" y="62484"/>
                                </a:lnTo>
                                <a:lnTo>
                                  <a:pt x="545592" y="57912"/>
                                </a:lnTo>
                                <a:lnTo>
                                  <a:pt x="554736" y="57912"/>
                                </a:lnTo>
                                <a:lnTo>
                                  <a:pt x="554736" y="48768"/>
                                </a:lnTo>
                                <a:lnTo>
                                  <a:pt x="563880" y="48768"/>
                                </a:lnTo>
                                <a:lnTo>
                                  <a:pt x="563880" y="53339"/>
                                </a:lnTo>
                                <a:lnTo>
                                  <a:pt x="568452" y="48768"/>
                                </a:lnTo>
                                <a:lnTo>
                                  <a:pt x="573024" y="44196"/>
                                </a:lnTo>
                                <a:lnTo>
                                  <a:pt x="568452" y="35051"/>
                                </a:lnTo>
                                <a:lnTo>
                                  <a:pt x="568452" y="30480"/>
                                </a:lnTo>
                                <a:lnTo>
                                  <a:pt x="573024" y="25908"/>
                                </a:lnTo>
                                <a:lnTo>
                                  <a:pt x="573024" y="22860"/>
                                </a:lnTo>
                                <a:lnTo>
                                  <a:pt x="577596" y="18288"/>
                                </a:lnTo>
                                <a:lnTo>
                                  <a:pt x="577596" y="9144"/>
                                </a:lnTo>
                                <a:lnTo>
                                  <a:pt x="582168" y="13715"/>
                                </a:lnTo>
                                <a:lnTo>
                                  <a:pt x="586740" y="13715"/>
                                </a:lnTo>
                                <a:lnTo>
                                  <a:pt x="595884" y="9144"/>
                                </a:lnTo>
                                <a:lnTo>
                                  <a:pt x="605028" y="9144"/>
                                </a:lnTo>
                                <a:lnTo>
                                  <a:pt x="609600" y="4572"/>
                                </a:lnTo>
                                <a:lnTo>
                                  <a:pt x="618744" y="4572"/>
                                </a:lnTo>
                                <a:lnTo>
                                  <a:pt x="623316" y="0"/>
                                </a:lnTo>
                                <a:close/>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653442117" name="Shape 33137"/>
                        <wps:cNvSpPr>
                          <a:spLocks/>
                        </wps:cNvSpPr>
                        <wps:spPr bwMode="auto">
                          <a:xfrm>
                            <a:off x="7848" y="13472"/>
                            <a:ext cx="8260" cy="7589"/>
                          </a:xfrm>
                          <a:custGeom>
                            <a:avLst/>
                            <a:gdLst>
                              <a:gd name="T0" fmla="*/ 798576 w 826008"/>
                              <a:gd name="T1" fmla="*/ 175260 h 758951"/>
                              <a:gd name="T2" fmla="*/ 766572 w 826008"/>
                              <a:gd name="T3" fmla="*/ 216408 h 758951"/>
                              <a:gd name="T4" fmla="*/ 766572 w 826008"/>
                              <a:gd name="T5" fmla="*/ 248412 h 758951"/>
                              <a:gd name="T6" fmla="*/ 749808 w 826008"/>
                              <a:gd name="T7" fmla="*/ 297180 h 758951"/>
                              <a:gd name="T8" fmla="*/ 713232 w 826008"/>
                              <a:gd name="T9" fmla="*/ 324612 h 758951"/>
                              <a:gd name="T10" fmla="*/ 704088 w 826008"/>
                              <a:gd name="T11" fmla="*/ 356615 h 758951"/>
                              <a:gd name="T12" fmla="*/ 685800 w 826008"/>
                              <a:gd name="T13" fmla="*/ 393192 h 758951"/>
                              <a:gd name="T14" fmla="*/ 667512 w 826008"/>
                              <a:gd name="T15" fmla="*/ 419100 h 758951"/>
                              <a:gd name="T16" fmla="*/ 640080 w 826008"/>
                              <a:gd name="T17" fmla="*/ 451103 h 758951"/>
                              <a:gd name="T18" fmla="*/ 623316 w 826008"/>
                              <a:gd name="T19" fmla="*/ 478536 h 758951"/>
                              <a:gd name="T20" fmla="*/ 600456 w 826008"/>
                              <a:gd name="T21" fmla="*/ 524256 h 758951"/>
                              <a:gd name="T22" fmla="*/ 554736 w 826008"/>
                              <a:gd name="T23" fmla="*/ 550163 h 758951"/>
                              <a:gd name="T24" fmla="*/ 541020 w 826008"/>
                              <a:gd name="T25" fmla="*/ 600456 h 758951"/>
                              <a:gd name="T26" fmla="*/ 515112 w 826008"/>
                              <a:gd name="T27" fmla="*/ 646175 h 758951"/>
                              <a:gd name="T28" fmla="*/ 487680 w 826008"/>
                              <a:gd name="T29" fmla="*/ 650748 h 758951"/>
                              <a:gd name="T30" fmla="*/ 464820 w 826008"/>
                              <a:gd name="T31" fmla="*/ 641604 h 758951"/>
                              <a:gd name="T32" fmla="*/ 446532 w 826008"/>
                              <a:gd name="T33" fmla="*/ 672084 h 758951"/>
                              <a:gd name="T34" fmla="*/ 400812 w 826008"/>
                              <a:gd name="T35" fmla="*/ 662939 h 758951"/>
                              <a:gd name="T36" fmla="*/ 419100 w 826008"/>
                              <a:gd name="T37" fmla="*/ 681227 h 758951"/>
                              <a:gd name="T38" fmla="*/ 388620 w 826008"/>
                              <a:gd name="T39" fmla="*/ 754380 h 758951"/>
                              <a:gd name="T40" fmla="*/ 352044 w 826008"/>
                              <a:gd name="T41" fmla="*/ 736092 h 758951"/>
                              <a:gd name="T42" fmla="*/ 257556 w 826008"/>
                              <a:gd name="T43" fmla="*/ 722375 h 758951"/>
                              <a:gd name="T44" fmla="*/ 220980 w 826008"/>
                              <a:gd name="T45" fmla="*/ 713232 h 758951"/>
                              <a:gd name="T46" fmla="*/ 179832 w 826008"/>
                              <a:gd name="T47" fmla="*/ 685800 h 758951"/>
                              <a:gd name="T48" fmla="*/ 220980 w 826008"/>
                              <a:gd name="T49" fmla="*/ 659892 h 758951"/>
                              <a:gd name="T50" fmla="*/ 243840 w 826008"/>
                              <a:gd name="T51" fmla="*/ 641604 h 758951"/>
                              <a:gd name="T52" fmla="*/ 202692 w 826008"/>
                              <a:gd name="T53" fmla="*/ 573024 h 758951"/>
                              <a:gd name="T54" fmla="*/ 179832 w 826008"/>
                              <a:gd name="T55" fmla="*/ 550163 h 758951"/>
                              <a:gd name="T56" fmla="*/ 147828 w 826008"/>
                              <a:gd name="T57" fmla="*/ 528827 h 758951"/>
                              <a:gd name="T58" fmla="*/ 112776 w 826008"/>
                              <a:gd name="T59" fmla="*/ 483108 h 758951"/>
                              <a:gd name="T60" fmla="*/ 99060 w 826008"/>
                              <a:gd name="T61" fmla="*/ 473963 h 758951"/>
                              <a:gd name="T62" fmla="*/ 89916 w 826008"/>
                              <a:gd name="T63" fmla="*/ 455676 h 758951"/>
                              <a:gd name="T64" fmla="*/ 44196 w 826008"/>
                              <a:gd name="T65" fmla="*/ 409956 h 758951"/>
                              <a:gd name="T66" fmla="*/ 25908 w 826008"/>
                              <a:gd name="T67" fmla="*/ 393192 h 758951"/>
                              <a:gd name="T68" fmla="*/ 0 w 826008"/>
                              <a:gd name="T69" fmla="*/ 379476 h 758951"/>
                              <a:gd name="T70" fmla="*/ 48768 w 826008"/>
                              <a:gd name="T71" fmla="*/ 374903 h 758951"/>
                              <a:gd name="T72" fmla="*/ 71628 w 826008"/>
                              <a:gd name="T73" fmla="*/ 379476 h 758951"/>
                              <a:gd name="T74" fmla="*/ 85344 w 826008"/>
                              <a:gd name="T75" fmla="*/ 397763 h 758951"/>
                              <a:gd name="T76" fmla="*/ 117348 w 826008"/>
                              <a:gd name="T77" fmla="*/ 393192 h 758951"/>
                              <a:gd name="T78" fmla="*/ 152400 w 826008"/>
                              <a:gd name="T79" fmla="*/ 402336 h 758951"/>
                              <a:gd name="T80" fmla="*/ 216408 w 826008"/>
                              <a:gd name="T81" fmla="*/ 388620 h 758951"/>
                              <a:gd name="T82" fmla="*/ 243840 w 826008"/>
                              <a:gd name="T83" fmla="*/ 384048 h 758951"/>
                              <a:gd name="T84" fmla="*/ 265176 w 826008"/>
                              <a:gd name="T85" fmla="*/ 397763 h 758951"/>
                              <a:gd name="T86" fmla="*/ 292608 w 826008"/>
                              <a:gd name="T87" fmla="*/ 365760 h 758951"/>
                              <a:gd name="T88" fmla="*/ 301752 w 826008"/>
                              <a:gd name="T89" fmla="*/ 333756 h 758951"/>
                              <a:gd name="T90" fmla="*/ 288036 w 826008"/>
                              <a:gd name="T91" fmla="*/ 310896 h 758951"/>
                              <a:gd name="T92" fmla="*/ 297180 w 826008"/>
                              <a:gd name="T93" fmla="*/ 262127 h 758951"/>
                              <a:gd name="T94" fmla="*/ 324612 w 826008"/>
                              <a:gd name="T95" fmla="*/ 234696 h 758951"/>
                              <a:gd name="T96" fmla="*/ 342900 w 826008"/>
                              <a:gd name="T97" fmla="*/ 175260 h 758951"/>
                              <a:gd name="T98" fmla="*/ 365760 w 826008"/>
                              <a:gd name="T99" fmla="*/ 103632 h 758951"/>
                              <a:gd name="T100" fmla="*/ 400812 w 826008"/>
                              <a:gd name="T101" fmla="*/ 89915 h 758951"/>
                              <a:gd name="T102" fmla="*/ 455676 w 826008"/>
                              <a:gd name="T103" fmla="*/ 85344 h 758951"/>
                              <a:gd name="T104" fmla="*/ 492252 w 826008"/>
                              <a:gd name="T105" fmla="*/ 99060 h 758951"/>
                              <a:gd name="T106" fmla="*/ 518160 w 826008"/>
                              <a:gd name="T107" fmla="*/ 89915 h 758951"/>
                              <a:gd name="T108" fmla="*/ 531876 w 826008"/>
                              <a:gd name="T109" fmla="*/ 53339 h 758951"/>
                              <a:gd name="T110" fmla="*/ 563880 w 826008"/>
                              <a:gd name="T111" fmla="*/ 48768 h 758951"/>
                              <a:gd name="T112" fmla="*/ 577596 w 826008"/>
                              <a:gd name="T113" fmla="*/ 18288 h 758951"/>
                              <a:gd name="T114" fmla="*/ 623316 w 826008"/>
                              <a:gd name="T115" fmla="*/ 0 h 758951"/>
                              <a:gd name="T116" fmla="*/ 658368 w 826008"/>
                              <a:gd name="T117" fmla="*/ 18288 h 758951"/>
                              <a:gd name="T118" fmla="*/ 736092 w 826008"/>
                              <a:gd name="T119" fmla="*/ 18288 h 758951"/>
                              <a:gd name="T120" fmla="*/ 775716 w 826008"/>
                              <a:gd name="T121" fmla="*/ 39624 h 758951"/>
                              <a:gd name="T122" fmla="*/ 816864 w 826008"/>
                              <a:gd name="T123" fmla="*/ 57912 h 758951"/>
                              <a:gd name="T124" fmla="*/ 821436 w 826008"/>
                              <a:gd name="T125" fmla="*/ 112776 h 758951"/>
                              <a:gd name="T126" fmla="*/ 0 w 826008"/>
                              <a:gd name="T127" fmla="*/ 0 h 758951"/>
                              <a:gd name="T128" fmla="*/ 826008 w 826008"/>
                              <a:gd name="T129" fmla="*/ 758951 h 7589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T126" t="T127" r="T128" b="T129"/>
                            <a:pathLst>
                              <a:path w="826008" h="758951">
                                <a:moveTo>
                                  <a:pt x="821436" y="140208"/>
                                </a:moveTo>
                                <a:lnTo>
                                  <a:pt x="816864" y="140208"/>
                                </a:lnTo>
                                <a:lnTo>
                                  <a:pt x="812292" y="149351"/>
                                </a:lnTo>
                                <a:lnTo>
                                  <a:pt x="807720" y="152400"/>
                                </a:lnTo>
                                <a:lnTo>
                                  <a:pt x="803148" y="156972"/>
                                </a:lnTo>
                                <a:lnTo>
                                  <a:pt x="803148" y="166115"/>
                                </a:lnTo>
                                <a:lnTo>
                                  <a:pt x="798576" y="170688"/>
                                </a:lnTo>
                                <a:lnTo>
                                  <a:pt x="798576" y="175260"/>
                                </a:lnTo>
                                <a:lnTo>
                                  <a:pt x="794004" y="179832"/>
                                </a:lnTo>
                                <a:lnTo>
                                  <a:pt x="789432" y="184403"/>
                                </a:lnTo>
                                <a:lnTo>
                                  <a:pt x="784860" y="188976"/>
                                </a:lnTo>
                                <a:lnTo>
                                  <a:pt x="784860" y="193548"/>
                                </a:lnTo>
                                <a:lnTo>
                                  <a:pt x="780288" y="198120"/>
                                </a:lnTo>
                                <a:lnTo>
                                  <a:pt x="775716" y="207263"/>
                                </a:lnTo>
                                <a:lnTo>
                                  <a:pt x="771144" y="207263"/>
                                </a:lnTo>
                                <a:lnTo>
                                  <a:pt x="766572" y="216408"/>
                                </a:lnTo>
                                <a:lnTo>
                                  <a:pt x="766572" y="220980"/>
                                </a:lnTo>
                                <a:lnTo>
                                  <a:pt x="763524" y="225551"/>
                                </a:lnTo>
                                <a:lnTo>
                                  <a:pt x="766572" y="230124"/>
                                </a:lnTo>
                                <a:lnTo>
                                  <a:pt x="766572" y="234696"/>
                                </a:lnTo>
                                <a:lnTo>
                                  <a:pt x="763524" y="239268"/>
                                </a:lnTo>
                                <a:lnTo>
                                  <a:pt x="763524" y="243839"/>
                                </a:lnTo>
                                <a:lnTo>
                                  <a:pt x="766572" y="248412"/>
                                </a:lnTo>
                                <a:lnTo>
                                  <a:pt x="771144" y="257556"/>
                                </a:lnTo>
                                <a:lnTo>
                                  <a:pt x="771144" y="271272"/>
                                </a:lnTo>
                                <a:lnTo>
                                  <a:pt x="766572" y="275844"/>
                                </a:lnTo>
                                <a:lnTo>
                                  <a:pt x="763524" y="280415"/>
                                </a:lnTo>
                                <a:lnTo>
                                  <a:pt x="758952" y="280415"/>
                                </a:lnTo>
                                <a:lnTo>
                                  <a:pt x="758952" y="288036"/>
                                </a:lnTo>
                                <a:lnTo>
                                  <a:pt x="754380" y="292608"/>
                                </a:lnTo>
                                <a:lnTo>
                                  <a:pt x="749808" y="297180"/>
                                </a:lnTo>
                                <a:lnTo>
                                  <a:pt x="745236" y="297180"/>
                                </a:lnTo>
                                <a:lnTo>
                                  <a:pt x="740664" y="301751"/>
                                </a:lnTo>
                                <a:lnTo>
                                  <a:pt x="736092" y="306324"/>
                                </a:lnTo>
                                <a:lnTo>
                                  <a:pt x="731520" y="310896"/>
                                </a:lnTo>
                                <a:lnTo>
                                  <a:pt x="726948" y="315468"/>
                                </a:lnTo>
                                <a:lnTo>
                                  <a:pt x="722376" y="320039"/>
                                </a:lnTo>
                                <a:lnTo>
                                  <a:pt x="717804" y="320039"/>
                                </a:lnTo>
                                <a:lnTo>
                                  <a:pt x="713232" y="324612"/>
                                </a:lnTo>
                                <a:lnTo>
                                  <a:pt x="708660" y="324612"/>
                                </a:lnTo>
                                <a:lnTo>
                                  <a:pt x="708660" y="329184"/>
                                </a:lnTo>
                                <a:lnTo>
                                  <a:pt x="713232" y="333756"/>
                                </a:lnTo>
                                <a:lnTo>
                                  <a:pt x="708660" y="342900"/>
                                </a:lnTo>
                                <a:lnTo>
                                  <a:pt x="708660" y="347472"/>
                                </a:lnTo>
                                <a:lnTo>
                                  <a:pt x="704088" y="352044"/>
                                </a:lnTo>
                                <a:lnTo>
                                  <a:pt x="704088" y="356615"/>
                                </a:lnTo>
                                <a:lnTo>
                                  <a:pt x="699516" y="361188"/>
                                </a:lnTo>
                                <a:lnTo>
                                  <a:pt x="694944" y="365760"/>
                                </a:lnTo>
                                <a:lnTo>
                                  <a:pt x="694944" y="370332"/>
                                </a:lnTo>
                                <a:lnTo>
                                  <a:pt x="690372" y="374903"/>
                                </a:lnTo>
                                <a:lnTo>
                                  <a:pt x="690372" y="379476"/>
                                </a:lnTo>
                                <a:lnTo>
                                  <a:pt x="685800" y="384048"/>
                                </a:lnTo>
                                <a:lnTo>
                                  <a:pt x="685800" y="393192"/>
                                </a:lnTo>
                                <a:lnTo>
                                  <a:pt x="681228" y="397763"/>
                                </a:lnTo>
                                <a:lnTo>
                                  <a:pt x="681228" y="402336"/>
                                </a:lnTo>
                                <a:lnTo>
                                  <a:pt x="676656" y="402336"/>
                                </a:lnTo>
                                <a:lnTo>
                                  <a:pt x="676656" y="409956"/>
                                </a:lnTo>
                                <a:lnTo>
                                  <a:pt x="672084" y="409956"/>
                                </a:lnTo>
                                <a:lnTo>
                                  <a:pt x="672084" y="414527"/>
                                </a:lnTo>
                                <a:lnTo>
                                  <a:pt x="667512" y="419100"/>
                                </a:lnTo>
                                <a:lnTo>
                                  <a:pt x="662940" y="423672"/>
                                </a:lnTo>
                                <a:lnTo>
                                  <a:pt x="662940" y="432815"/>
                                </a:lnTo>
                                <a:lnTo>
                                  <a:pt x="658368" y="437388"/>
                                </a:lnTo>
                                <a:lnTo>
                                  <a:pt x="658368" y="441960"/>
                                </a:lnTo>
                                <a:lnTo>
                                  <a:pt x="653796" y="441960"/>
                                </a:lnTo>
                                <a:lnTo>
                                  <a:pt x="649224" y="446532"/>
                                </a:lnTo>
                                <a:lnTo>
                                  <a:pt x="644652" y="446532"/>
                                </a:lnTo>
                                <a:lnTo>
                                  <a:pt x="640080" y="451103"/>
                                </a:lnTo>
                                <a:lnTo>
                                  <a:pt x="637032" y="455676"/>
                                </a:lnTo>
                                <a:lnTo>
                                  <a:pt x="637032" y="460248"/>
                                </a:lnTo>
                                <a:lnTo>
                                  <a:pt x="632460" y="460248"/>
                                </a:lnTo>
                                <a:lnTo>
                                  <a:pt x="632460" y="464820"/>
                                </a:lnTo>
                                <a:lnTo>
                                  <a:pt x="637032" y="469392"/>
                                </a:lnTo>
                                <a:lnTo>
                                  <a:pt x="627888" y="469392"/>
                                </a:lnTo>
                                <a:lnTo>
                                  <a:pt x="623316" y="478536"/>
                                </a:lnTo>
                                <a:lnTo>
                                  <a:pt x="623316" y="483108"/>
                                </a:lnTo>
                                <a:lnTo>
                                  <a:pt x="618744" y="487680"/>
                                </a:lnTo>
                                <a:lnTo>
                                  <a:pt x="614172" y="492251"/>
                                </a:lnTo>
                                <a:lnTo>
                                  <a:pt x="614172" y="496824"/>
                                </a:lnTo>
                                <a:lnTo>
                                  <a:pt x="609600" y="501396"/>
                                </a:lnTo>
                                <a:lnTo>
                                  <a:pt x="609600" y="515112"/>
                                </a:lnTo>
                                <a:lnTo>
                                  <a:pt x="605028" y="519684"/>
                                </a:lnTo>
                                <a:lnTo>
                                  <a:pt x="600456" y="524256"/>
                                </a:lnTo>
                                <a:lnTo>
                                  <a:pt x="595884" y="528827"/>
                                </a:lnTo>
                                <a:lnTo>
                                  <a:pt x="586740" y="528827"/>
                                </a:lnTo>
                                <a:lnTo>
                                  <a:pt x="577596" y="533400"/>
                                </a:lnTo>
                                <a:lnTo>
                                  <a:pt x="573024" y="533400"/>
                                </a:lnTo>
                                <a:lnTo>
                                  <a:pt x="568452" y="536448"/>
                                </a:lnTo>
                                <a:lnTo>
                                  <a:pt x="563880" y="536448"/>
                                </a:lnTo>
                                <a:lnTo>
                                  <a:pt x="554736" y="545592"/>
                                </a:lnTo>
                                <a:lnTo>
                                  <a:pt x="554736" y="550163"/>
                                </a:lnTo>
                                <a:lnTo>
                                  <a:pt x="550164" y="554736"/>
                                </a:lnTo>
                                <a:lnTo>
                                  <a:pt x="545592" y="559308"/>
                                </a:lnTo>
                                <a:lnTo>
                                  <a:pt x="545592" y="568451"/>
                                </a:lnTo>
                                <a:lnTo>
                                  <a:pt x="550164" y="573024"/>
                                </a:lnTo>
                                <a:lnTo>
                                  <a:pt x="545592" y="582168"/>
                                </a:lnTo>
                                <a:lnTo>
                                  <a:pt x="545592" y="591312"/>
                                </a:lnTo>
                                <a:lnTo>
                                  <a:pt x="541020" y="600456"/>
                                </a:lnTo>
                                <a:lnTo>
                                  <a:pt x="541020" y="618744"/>
                                </a:lnTo>
                                <a:lnTo>
                                  <a:pt x="545592" y="618744"/>
                                </a:lnTo>
                                <a:lnTo>
                                  <a:pt x="541020" y="623315"/>
                                </a:lnTo>
                                <a:lnTo>
                                  <a:pt x="531876" y="632460"/>
                                </a:lnTo>
                                <a:lnTo>
                                  <a:pt x="527304" y="637032"/>
                                </a:lnTo>
                                <a:lnTo>
                                  <a:pt x="522732" y="637032"/>
                                </a:lnTo>
                                <a:lnTo>
                                  <a:pt x="518160" y="641604"/>
                                </a:lnTo>
                                <a:lnTo>
                                  <a:pt x="515112" y="646175"/>
                                </a:lnTo>
                                <a:lnTo>
                                  <a:pt x="510540" y="650748"/>
                                </a:lnTo>
                                <a:lnTo>
                                  <a:pt x="505968" y="655320"/>
                                </a:lnTo>
                                <a:lnTo>
                                  <a:pt x="501396" y="659892"/>
                                </a:lnTo>
                                <a:lnTo>
                                  <a:pt x="487680" y="659892"/>
                                </a:lnTo>
                                <a:lnTo>
                                  <a:pt x="487680" y="655320"/>
                                </a:lnTo>
                                <a:lnTo>
                                  <a:pt x="483108" y="655320"/>
                                </a:lnTo>
                                <a:lnTo>
                                  <a:pt x="483108" y="650748"/>
                                </a:lnTo>
                                <a:lnTo>
                                  <a:pt x="487680" y="650748"/>
                                </a:lnTo>
                                <a:lnTo>
                                  <a:pt x="487680" y="646175"/>
                                </a:lnTo>
                                <a:lnTo>
                                  <a:pt x="483108" y="641604"/>
                                </a:lnTo>
                                <a:lnTo>
                                  <a:pt x="483108" y="637032"/>
                                </a:lnTo>
                                <a:lnTo>
                                  <a:pt x="478536" y="637032"/>
                                </a:lnTo>
                                <a:lnTo>
                                  <a:pt x="478536" y="627888"/>
                                </a:lnTo>
                                <a:lnTo>
                                  <a:pt x="473964" y="632460"/>
                                </a:lnTo>
                                <a:lnTo>
                                  <a:pt x="464820" y="632460"/>
                                </a:lnTo>
                                <a:lnTo>
                                  <a:pt x="464820" y="641604"/>
                                </a:lnTo>
                                <a:lnTo>
                                  <a:pt x="469392" y="646175"/>
                                </a:lnTo>
                                <a:lnTo>
                                  <a:pt x="469392" y="655320"/>
                                </a:lnTo>
                                <a:lnTo>
                                  <a:pt x="464820" y="659892"/>
                                </a:lnTo>
                                <a:lnTo>
                                  <a:pt x="464820" y="662939"/>
                                </a:lnTo>
                                <a:lnTo>
                                  <a:pt x="460248" y="667512"/>
                                </a:lnTo>
                                <a:lnTo>
                                  <a:pt x="455676" y="672084"/>
                                </a:lnTo>
                                <a:lnTo>
                                  <a:pt x="446532" y="672084"/>
                                </a:lnTo>
                                <a:lnTo>
                                  <a:pt x="441960" y="676656"/>
                                </a:lnTo>
                                <a:lnTo>
                                  <a:pt x="432816" y="681227"/>
                                </a:lnTo>
                                <a:lnTo>
                                  <a:pt x="428244" y="681227"/>
                                </a:lnTo>
                                <a:lnTo>
                                  <a:pt x="423672" y="676656"/>
                                </a:lnTo>
                                <a:lnTo>
                                  <a:pt x="419100" y="672084"/>
                                </a:lnTo>
                                <a:lnTo>
                                  <a:pt x="419100" y="667512"/>
                                </a:lnTo>
                                <a:lnTo>
                                  <a:pt x="405384" y="667512"/>
                                </a:lnTo>
                                <a:lnTo>
                                  <a:pt x="400812" y="662939"/>
                                </a:lnTo>
                                <a:lnTo>
                                  <a:pt x="391668" y="662939"/>
                                </a:lnTo>
                                <a:lnTo>
                                  <a:pt x="396240" y="667512"/>
                                </a:lnTo>
                                <a:lnTo>
                                  <a:pt x="400812" y="667512"/>
                                </a:lnTo>
                                <a:lnTo>
                                  <a:pt x="400812" y="672084"/>
                                </a:lnTo>
                                <a:lnTo>
                                  <a:pt x="405384" y="676656"/>
                                </a:lnTo>
                                <a:lnTo>
                                  <a:pt x="414528" y="676656"/>
                                </a:lnTo>
                                <a:lnTo>
                                  <a:pt x="419100" y="681227"/>
                                </a:lnTo>
                                <a:lnTo>
                                  <a:pt x="419100" y="717804"/>
                                </a:lnTo>
                                <a:lnTo>
                                  <a:pt x="414528" y="722375"/>
                                </a:lnTo>
                                <a:lnTo>
                                  <a:pt x="414528" y="745236"/>
                                </a:lnTo>
                                <a:lnTo>
                                  <a:pt x="409956" y="749808"/>
                                </a:lnTo>
                                <a:lnTo>
                                  <a:pt x="409956" y="754380"/>
                                </a:lnTo>
                                <a:lnTo>
                                  <a:pt x="400812" y="758951"/>
                                </a:lnTo>
                                <a:lnTo>
                                  <a:pt x="396240" y="758951"/>
                                </a:lnTo>
                                <a:lnTo>
                                  <a:pt x="388620" y="754380"/>
                                </a:lnTo>
                                <a:lnTo>
                                  <a:pt x="384048" y="749808"/>
                                </a:lnTo>
                                <a:lnTo>
                                  <a:pt x="379476" y="749808"/>
                                </a:lnTo>
                                <a:lnTo>
                                  <a:pt x="379476" y="745236"/>
                                </a:lnTo>
                                <a:lnTo>
                                  <a:pt x="370332" y="745236"/>
                                </a:lnTo>
                                <a:lnTo>
                                  <a:pt x="361188" y="740663"/>
                                </a:lnTo>
                                <a:lnTo>
                                  <a:pt x="356616" y="736092"/>
                                </a:lnTo>
                                <a:lnTo>
                                  <a:pt x="352044" y="736092"/>
                                </a:lnTo>
                                <a:lnTo>
                                  <a:pt x="352044" y="731520"/>
                                </a:lnTo>
                                <a:lnTo>
                                  <a:pt x="288036" y="731520"/>
                                </a:lnTo>
                                <a:lnTo>
                                  <a:pt x="278892" y="726948"/>
                                </a:lnTo>
                                <a:lnTo>
                                  <a:pt x="269748" y="731520"/>
                                </a:lnTo>
                                <a:lnTo>
                                  <a:pt x="265176" y="726948"/>
                                </a:lnTo>
                                <a:lnTo>
                                  <a:pt x="262128" y="726948"/>
                                </a:lnTo>
                                <a:lnTo>
                                  <a:pt x="257556" y="722375"/>
                                </a:lnTo>
                                <a:lnTo>
                                  <a:pt x="257556" y="708660"/>
                                </a:lnTo>
                                <a:lnTo>
                                  <a:pt x="252984" y="704088"/>
                                </a:lnTo>
                                <a:lnTo>
                                  <a:pt x="248412" y="699515"/>
                                </a:lnTo>
                                <a:lnTo>
                                  <a:pt x="243840" y="704088"/>
                                </a:lnTo>
                                <a:lnTo>
                                  <a:pt x="234696" y="704088"/>
                                </a:lnTo>
                                <a:lnTo>
                                  <a:pt x="230124" y="708660"/>
                                </a:lnTo>
                                <a:lnTo>
                                  <a:pt x="230124" y="713232"/>
                                </a:lnTo>
                                <a:lnTo>
                                  <a:pt x="220980" y="713232"/>
                                </a:lnTo>
                                <a:lnTo>
                                  <a:pt x="216408" y="717804"/>
                                </a:lnTo>
                                <a:lnTo>
                                  <a:pt x="211836" y="717804"/>
                                </a:lnTo>
                                <a:lnTo>
                                  <a:pt x="202692" y="713232"/>
                                </a:lnTo>
                                <a:lnTo>
                                  <a:pt x="198120" y="713232"/>
                                </a:lnTo>
                                <a:lnTo>
                                  <a:pt x="188976" y="704088"/>
                                </a:lnTo>
                                <a:lnTo>
                                  <a:pt x="184404" y="699515"/>
                                </a:lnTo>
                                <a:lnTo>
                                  <a:pt x="179832" y="690372"/>
                                </a:lnTo>
                                <a:lnTo>
                                  <a:pt x="179832" y="685800"/>
                                </a:lnTo>
                                <a:lnTo>
                                  <a:pt x="184404" y="685800"/>
                                </a:lnTo>
                                <a:lnTo>
                                  <a:pt x="193548" y="681227"/>
                                </a:lnTo>
                                <a:lnTo>
                                  <a:pt x="207264" y="667512"/>
                                </a:lnTo>
                                <a:lnTo>
                                  <a:pt x="211836" y="662939"/>
                                </a:lnTo>
                                <a:lnTo>
                                  <a:pt x="216408" y="667512"/>
                                </a:lnTo>
                                <a:lnTo>
                                  <a:pt x="216408" y="662939"/>
                                </a:lnTo>
                                <a:lnTo>
                                  <a:pt x="220980" y="662939"/>
                                </a:lnTo>
                                <a:lnTo>
                                  <a:pt x="220980" y="659892"/>
                                </a:lnTo>
                                <a:lnTo>
                                  <a:pt x="225552" y="662939"/>
                                </a:lnTo>
                                <a:lnTo>
                                  <a:pt x="230124" y="662939"/>
                                </a:lnTo>
                                <a:lnTo>
                                  <a:pt x="234696" y="659892"/>
                                </a:lnTo>
                                <a:lnTo>
                                  <a:pt x="234696" y="655320"/>
                                </a:lnTo>
                                <a:lnTo>
                                  <a:pt x="239268" y="655320"/>
                                </a:lnTo>
                                <a:lnTo>
                                  <a:pt x="239268" y="650748"/>
                                </a:lnTo>
                                <a:lnTo>
                                  <a:pt x="243840" y="650748"/>
                                </a:lnTo>
                                <a:lnTo>
                                  <a:pt x="243840" y="641604"/>
                                </a:lnTo>
                                <a:lnTo>
                                  <a:pt x="239268" y="637032"/>
                                </a:lnTo>
                                <a:lnTo>
                                  <a:pt x="234696" y="632460"/>
                                </a:lnTo>
                                <a:lnTo>
                                  <a:pt x="234696" y="586739"/>
                                </a:lnTo>
                                <a:lnTo>
                                  <a:pt x="225552" y="586739"/>
                                </a:lnTo>
                                <a:lnTo>
                                  <a:pt x="216408" y="582168"/>
                                </a:lnTo>
                                <a:lnTo>
                                  <a:pt x="211836" y="582168"/>
                                </a:lnTo>
                                <a:lnTo>
                                  <a:pt x="207264" y="577596"/>
                                </a:lnTo>
                                <a:lnTo>
                                  <a:pt x="202692" y="573024"/>
                                </a:lnTo>
                                <a:lnTo>
                                  <a:pt x="198120" y="573024"/>
                                </a:lnTo>
                                <a:lnTo>
                                  <a:pt x="198120" y="568451"/>
                                </a:lnTo>
                                <a:lnTo>
                                  <a:pt x="193548" y="563880"/>
                                </a:lnTo>
                                <a:lnTo>
                                  <a:pt x="188976" y="563880"/>
                                </a:lnTo>
                                <a:lnTo>
                                  <a:pt x="184404" y="559308"/>
                                </a:lnTo>
                                <a:lnTo>
                                  <a:pt x="179832" y="554736"/>
                                </a:lnTo>
                                <a:lnTo>
                                  <a:pt x="179832" y="550163"/>
                                </a:lnTo>
                                <a:lnTo>
                                  <a:pt x="175260" y="545592"/>
                                </a:lnTo>
                                <a:lnTo>
                                  <a:pt x="170688" y="545592"/>
                                </a:lnTo>
                                <a:lnTo>
                                  <a:pt x="166116" y="541020"/>
                                </a:lnTo>
                                <a:lnTo>
                                  <a:pt x="161544" y="541020"/>
                                </a:lnTo>
                                <a:lnTo>
                                  <a:pt x="161544" y="536448"/>
                                </a:lnTo>
                                <a:lnTo>
                                  <a:pt x="152400" y="536448"/>
                                </a:lnTo>
                                <a:lnTo>
                                  <a:pt x="152400" y="533400"/>
                                </a:lnTo>
                                <a:lnTo>
                                  <a:pt x="147828" y="528827"/>
                                </a:lnTo>
                                <a:lnTo>
                                  <a:pt x="138684" y="528827"/>
                                </a:lnTo>
                                <a:lnTo>
                                  <a:pt x="138684" y="505968"/>
                                </a:lnTo>
                                <a:lnTo>
                                  <a:pt x="135636" y="501396"/>
                                </a:lnTo>
                                <a:lnTo>
                                  <a:pt x="135636" y="492251"/>
                                </a:lnTo>
                                <a:lnTo>
                                  <a:pt x="131064" y="487680"/>
                                </a:lnTo>
                                <a:lnTo>
                                  <a:pt x="126492" y="483108"/>
                                </a:lnTo>
                                <a:lnTo>
                                  <a:pt x="112776" y="483108"/>
                                </a:lnTo>
                                <a:lnTo>
                                  <a:pt x="112776" y="487680"/>
                                </a:lnTo>
                                <a:lnTo>
                                  <a:pt x="108204" y="487680"/>
                                </a:lnTo>
                                <a:lnTo>
                                  <a:pt x="103632" y="483108"/>
                                </a:lnTo>
                                <a:lnTo>
                                  <a:pt x="99060" y="483108"/>
                                </a:lnTo>
                                <a:lnTo>
                                  <a:pt x="94488" y="487680"/>
                                </a:lnTo>
                                <a:lnTo>
                                  <a:pt x="94488" y="478536"/>
                                </a:lnTo>
                                <a:lnTo>
                                  <a:pt x="99060" y="473963"/>
                                </a:lnTo>
                                <a:lnTo>
                                  <a:pt x="99060" y="469392"/>
                                </a:lnTo>
                                <a:lnTo>
                                  <a:pt x="80772" y="469392"/>
                                </a:lnTo>
                                <a:lnTo>
                                  <a:pt x="85344" y="469392"/>
                                </a:lnTo>
                                <a:lnTo>
                                  <a:pt x="89916" y="464820"/>
                                </a:lnTo>
                                <a:lnTo>
                                  <a:pt x="85344" y="460248"/>
                                </a:lnTo>
                                <a:lnTo>
                                  <a:pt x="89916" y="460248"/>
                                </a:lnTo>
                                <a:lnTo>
                                  <a:pt x="89916" y="455676"/>
                                </a:lnTo>
                                <a:lnTo>
                                  <a:pt x="85344" y="455676"/>
                                </a:lnTo>
                                <a:lnTo>
                                  <a:pt x="85344" y="451103"/>
                                </a:lnTo>
                                <a:lnTo>
                                  <a:pt x="80772" y="451103"/>
                                </a:lnTo>
                                <a:lnTo>
                                  <a:pt x="80772" y="441960"/>
                                </a:lnTo>
                                <a:lnTo>
                                  <a:pt x="67056" y="437388"/>
                                </a:lnTo>
                                <a:lnTo>
                                  <a:pt x="62484" y="432815"/>
                                </a:lnTo>
                                <a:lnTo>
                                  <a:pt x="53340" y="423672"/>
                                </a:lnTo>
                                <a:lnTo>
                                  <a:pt x="44196" y="409956"/>
                                </a:lnTo>
                                <a:lnTo>
                                  <a:pt x="39624" y="406908"/>
                                </a:lnTo>
                                <a:lnTo>
                                  <a:pt x="35052" y="402336"/>
                                </a:lnTo>
                                <a:lnTo>
                                  <a:pt x="30480" y="406908"/>
                                </a:lnTo>
                                <a:lnTo>
                                  <a:pt x="25908" y="402336"/>
                                </a:lnTo>
                                <a:lnTo>
                                  <a:pt x="30480" y="397763"/>
                                </a:lnTo>
                                <a:lnTo>
                                  <a:pt x="25908" y="393192"/>
                                </a:lnTo>
                                <a:lnTo>
                                  <a:pt x="21336" y="388620"/>
                                </a:lnTo>
                                <a:lnTo>
                                  <a:pt x="9144" y="388620"/>
                                </a:lnTo>
                                <a:lnTo>
                                  <a:pt x="9144" y="393192"/>
                                </a:lnTo>
                                <a:lnTo>
                                  <a:pt x="4572" y="388620"/>
                                </a:lnTo>
                                <a:lnTo>
                                  <a:pt x="0" y="393192"/>
                                </a:lnTo>
                                <a:lnTo>
                                  <a:pt x="0" y="397763"/>
                                </a:lnTo>
                                <a:lnTo>
                                  <a:pt x="0" y="379476"/>
                                </a:lnTo>
                                <a:lnTo>
                                  <a:pt x="4572" y="379476"/>
                                </a:lnTo>
                                <a:lnTo>
                                  <a:pt x="9144" y="374903"/>
                                </a:lnTo>
                                <a:lnTo>
                                  <a:pt x="21336" y="374903"/>
                                </a:lnTo>
                                <a:lnTo>
                                  <a:pt x="25908" y="379476"/>
                                </a:lnTo>
                                <a:lnTo>
                                  <a:pt x="25908" y="384048"/>
                                </a:lnTo>
                                <a:lnTo>
                                  <a:pt x="44196" y="384048"/>
                                </a:lnTo>
                                <a:lnTo>
                                  <a:pt x="44196" y="379476"/>
                                </a:lnTo>
                                <a:lnTo>
                                  <a:pt x="48768" y="374903"/>
                                </a:lnTo>
                                <a:lnTo>
                                  <a:pt x="48768" y="370332"/>
                                </a:lnTo>
                                <a:lnTo>
                                  <a:pt x="53340" y="370332"/>
                                </a:lnTo>
                                <a:lnTo>
                                  <a:pt x="53340" y="361188"/>
                                </a:lnTo>
                                <a:lnTo>
                                  <a:pt x="57912" y="361188"/>
                                </a:lnTo>
                                <a:lnTo>
                                  <a:pt x="62484" y="365760"/>
                                </a:lnTo>
                                <a:lnTo>
                                  <a:pt x="67056" y="370332"/>
                                </a:lnTo>
                                <a:lnTo>
                                  <a:pt x="67056" y="379476"/>
                                </a:lnTo>
                                <a:lnTo>
                                  <a:pt x="71628" y="379476"/>
                                </a:lnTo>
                                <a:lnTo>
                                  <a:pt x="71628" y="384048"/>
                                </a:lnTo>
                                <a:lnTo>
                                  <a:pt x="71628" y="379476"/>
                                </a:lnTo>
                                <a:lnTo>
                                  <a:pt x="76200" y="384048"/>
                                </a:lnTo>
                                <a:lnTo>
                                  <a:pt x="80772" y="384048"/>
                                </a:lnTo>
                                <a:lnTo>
                                  <a:pt x="76200" y="388620"/>
                                </a:lnTo>
                                <a:lnTo>
                                  <a:pt x="80772" y="393192"/>
                                </a:lnTo>
                                <a:lnTo>
                                  <a:pt x="80772" y="397763"/>
                                </a:lnTo>
                                <a:lnTo>
                                  <a:pt x="85344" y="397763"/>
                                </a:lnTo>
                                <a:lnTo>
                                  <a:pt x="85344" y="393192"/>
                                </a:lnTo>
                                <a:lnTo>
                                  <a:pt x="89916" y="393192"/>
                                </a:lnTo>
                                <a:lnTo>
                                  <a:pt x="94488" y="397763"/>
                                </a:lnTo>
                                <a:lnTo>
                                  <a:pt x="99060" y="393192"/>
                                </a:lnTo>
                                <a:lnTo>
                                  <a:pt x="108204" y="393192"/>
                                </a:lnTo>
                                <a:lnTo>
                                  <a:pt x="112776" y="397763"/>
                                </a:lnTo>
                                <a:lnTo>
                                  <a:pt x="117348" y="402336"/>
                                </a:lnTo>
                                <a:lnTo>
                                  <a:pt x="117348" y="393192"/>
                                </a:lnTo>
                                <a:lnTo>
                                  <a:pt x="121920" y="393192"/>
                                </a:lnTo>
                                <a:lnTo>
                                  <a:pt x="126492" y="397763"/>
                                </a:lnTo>
                                <a:lnTo>
                                  <a:pt x="135636" y="397763"/>
                                </a:lnTo>
                                <a:lnTo>
                                  <a:pt x="138684" y="402336"/>
                                </a:lnTo>
                                <a:lnTo>
                                  <a:pt x="143256" y="402336"/>
                                </a:lnTo>
                                <a:lnTo>
                                  <a:pt x="143256" y="397763"/>
                                </a:lnTo>
                                <a:lnTo>
                                  <a:pt x="152400" y="397763"/>
                                </a:lnTo>
                                <a:lnTo>
                                  <a:pt x="152400" y="402336"/>
                                </a:lnTo>
                                <a:lnTo>
                                  <a:pt x="156972" y="402336"/>
                                </a:lnTo>
                                <a:lnTo>
                                  <a:pt x="161544" y="397763"/>
                                </a:lnTo>
                                <a:lnTo>
                                  <a:pt x="179832" y="397763"/>
                                </a:lnTo>
                                <a:lnTo>
                                  <a:pt x="184404" y="393192"/>
                                </a:lnTo>
                                <a:lnTo>
                                  <a:pt x="193548" y="393192"/>
                                </a:lnTo>
                                <a:lnTo>
                                  <a:pt x="193548" y="388620"/>
                                </a:lnTo>
                                <a:lnTo>
                                  <a:pt x="216408" y="388620"/>
                                </a:lnTo>
                                <a:lnTo>
                                  <a:pt x="216408" y="393192"/>
                                </a:lnTo>
                                <a:lnTo>
                                  <a:pt x="216408" y="388620"/>
                                </a:lnTo>
                                <a:lnTo>
                                  <a:pt x="220980" y="388620"/>
                                </a:lnTo>
                                <a:lnTo>
                                  <a:pt x="225552" y="384048"/>
                                </a:lnTo>
                                <a:lnTo>
                                  <a:pt x="234696" y="379476"/>
                                </a:lnTo>
                                <a:lnTo>
                                  <a:pt x="239268" y="384048"/>
                                </a:lnTo>
                                <a:lnTo>
                                  <a:pt x="243840" y="384048"/>
                                </a:lnTo>
                                <a:lnTo>
                                  <a:pt x="248412" y="379476"/>
                                </a:lnTo>
                                <a:lnTo>
                                  <a:pt x="252984" y="384048"/>
                                </a:lnTo>
                                <a:lnTo>
                                  <a:pt x="257556" y="388620"/>
                                </a:lnTo>
                                <a:lnTo>
                                  <a:pt x="262128" y="388620"/>
                                </a:lnTo>
                                <a:lnTo>
                                  <a:pt x="262128" y="393192"/>
                                </a:lnTo>
                                <a:lnTo>
                                  <a:pt x="265176" y="397763"/>
                                </a:lnTo>
                                <a:lnTo>
                                  <a:pt x="269748" y="397763"/>
                                </a:lnTo>
                                <a:lnTo>
                                  <a:pt x="278892" y="393192"/>
                                </a:lnTo>
                                <a:lnTo>
                                  <a:pt x="278892" y="388620"/>
                                </a:lnTo>
                                <a:lnTo>
                                  <a:pt x="283464" y="384048"/>
                                </a:lnTo>
                                <a:lnTo>
                                  <a:pt x="283464" y="379476"/>
                                </a:lnTo>
                                <a:lnTo>
                                  <a:pt x="288036" y="374903"/>
                                </a:lnTo>
                                <a:lnTo>
                                  <a:pt x="288036" y="370332"/>
                                </a:lnTo>
                                <a:lnTo>
                                  <a:pt x="292608" y="365760"/>
                                </a:lnTo>
                                <a:lnTo>
                                  <a:pt x="292608" y="361188"/>
                                </a:lnTo>
                                <a:lnTo>
                                  <a:pt x="288036" y="361188"/>
                                </a:lnTo>
                                <a:lnTo>
                                  <a:pt x="292608" y="356615"/>
                                </a:lnTo>
                                <a:lnTo>
                                  <a:pt x="292608" y="352044"/>
                                </a:lnTo>
                                <a:lnTo>
                                  <a:pt x="297180" y="352044"/>
                                </a:lnTo>
                                <a:lnTo>
                                  <a:pt x="301752" y="347472"/>
                                </a:lnTo>
                                <a:lnTo>
                                  <a:pt x="301752" y="333756"/>
                                </a:lnTo>
                                <a:lnTo>
                                  <a:pt x="292608" y="333756"/>
                                </a:lnTo>
                                <a:lnTo>
                                  <a:pt x="292608" y="329184"/>
                                </a:lnTo>
                                <a:lnTo>
                                  <a:pt x="297180" y="324612"/>
                                </a:lnTo>
                                <a:lnTo>
                                  <a:pt x="292608" y="320039"/>
                                </a:lnTo>
                                <a:lnTo>
                                  <a:pt x="288036" y="320039"/>
                                </a:lnTo>
                                <a:lnTo>
                                  <a:pt x="288036" y="324612"/>
                                </a:lnTo>
                                <a:lnTo>
                                  <a:pt x="288036" y="310896"/>
                                </a:lnTo>
                                <a:lnTo>
                                  <a:pt x="283464" y="310896"/>
                                </a:lnTo>
                                <a:lnTo>
                                  <a:pt x="278892" y="301751"/>
                                </a:lnTo>
                                <a:lnTo>
                                  <a:pt x="283464" y="297180"/>
                                </a:lnTo>
                                <a:lnTo>
                                  <a:pt x="288036" y="292608"/>
                                </a:lnTo>
                                <a:lnTo>
                                  <a:pt x="292608" y="292608"/>
                                </a:lnTo>
                                <a:lnTo>
                                  <a:pt x="292608" y="271272"/>
                                </a:lnTo>
                                <a:lnTo>
                                  <a:pt x="297180" y="266700"/>
                                </a:lnTo>
                                <a:lnTo>
                                  <a:pt x="297180" y="262127"/>
                                </a:lnTo>
                                <a:lnTo>
                                  <a:pt x="306324" y="262127"/>
                                </a:lnTo>
                                <a:lnTo>
                                  <a:pt x="306324" y="252984"/>
                                </a:lnTo>
                                <a:lnTo>
                                  <a:pt x="310896" y="248412"/>
                                </a:lnTo>
                                <a:lnTo>
                                  <a:pt x="310896" y="243839"/>
                                </a:lnTo>
                                <a:lnTo>
                                  <a:pt x="315468" y="243839"/>
                                </a:lnTo>
                                <a:lnTo>
                                  <a:pt x="315468" y="239268"/>
                                </a:lnTo>
                                <a:lnTo>
                                  <a:pt x="320040" y="234696"/>
                                </a:lnTo>
                                <a:lnTo>
                                  <a:pt x="324612" y="234696"/>
                                </a:lnTo>
                                <a:lnTo>
                                  <a:pt x="324612" y="225551"/>
                                </a:lnTo>
                                <a:lnTo>
                                  <a:pt x="329184" y="220980"/>
                                </a:lnTo>
                                <a:lnTo>
                                  <a:pt x="329184" y="207263"/>
                                </a:lnTo>
                                <a:lnTo>
                                  <a:pt x="333756" y="202692"/>
                                </a:lnTo>
                                <a:lnTo>
                                  <a:pt x="333756" y="198120"/>
                                </a:lnTo>
                                <a:lnTo>
                                  <a:pt x="338328" y="188976"/>
                                </a:lnTo>
                                <a:lnTo>
                                  <a:pt x="338328" y="175260"/>
                                </a:lnTo>
                                <a:lnTo>
                                  <a:pt x="342900" y="175260"/>
                                </a:lnTo>
                                <a:lnTo>
                                  <a:pt x="347472" y="170688"/>
                                </a:lnTo>
                                <a:lnTo>
                                  <a:pt x="347472" y="156972"/>
                                </a:lnTo>
                                <a:lnTo>
                                  <a:pt x="352044" y="149351"/>
                                </a:lnTo>
                                <a:lnTo>
                                  <a:pt x="356616" y="135636"/>
                                </a:lnTo>
                                <a:lnTo>
                                  <a:pt x="356616" y="121920"/>
                                </a:lnTo>
                                <a:lnTo>
                                  <a:pt x="361188" y="117348"/>
                                </a:lnTo>
                                <a:lnTo>
                                  <a:pt x="361188" y="108203"/>
                                </a:lnTo>
                                <a:lnTo>
                                  <a:pt x="365760" y="103632"/>
                                </a:lnTo>
                                <a:lnTo>
                                  <a:pt x="370332" y="99060"/>
                                </a:lnTo>
                                <a:lnTo>
                                  <a:pt x="374904" y="94488"/>
                                </a:lnTo>
                                <a:lnTo>
                                  <a:pt x="379476" y="94488"/>
                                </a:lnTo>
                                <a:lnTo>
                                  <a:pt x="379476" y="89915"/>
                                </a:lnTo>
                                <a:lnTo>
                                  <a:pt x="384048" y="85344"/>
                                </a:lnTo>
                                <a:lnTo>
                                  <a:pt x="391668" y="85344"/>
                                </a:lnTo>
                                <a:lnTo>
                                  <a:pt x="400812" y="89915"/>
                                </a:lnTo>
                                <a:lnTo>
                                  <a:pt x="405384" y="85344"/>
                                </a:lnTo>
                                <a:lnTo>
                                  <a:pt x="409956" y="89915"/>
                                </a:lnTo>
                                <a:lnTo>
                                  <a:pt x="414528" y="85344"/>
                                </a:lnTo>
                                <a:lnTo>
                                  <a:pt x="428244" y="85344"/>
                                </a:lnTo>
                                <a:lnTo>
                                  <a:pt x="432816" y="89915"/>
                                </a:lnTo>
                                <a:lnTo>
                                  <a:pt x="437388" y="85344"/>
                                </a:lnTo>
                                <a:lnTo>
                                  <a:pt x="455676" y="85344"/>
                                </a:lnTo>
                                <a:lnTo>
                                  <a:pt x="460248" y="80772"/>
                                </a:lnTo>
                                <a:lnTo>
                                  <a:pt x="464820" y="85344"/>
                                </a:lnTo>
                                <a:lnTo>
                                  <a:pt x="473964" y="85344"/>
                                </a:lnTo>
                                <a:lnTo>
                                  <a:pt x="478536" y="80772"/>
                                </a:lnTo>
                                <a:lnTo>
                                  <a:pt x="483108" y="80772"/>
                                </a:lnTo>
                                <a:lnTo>
                                  <a:pt x="487680" y="85344"/>
                                </a:lnTo>
                                <a:lnTo>
                                  <a:pt x="487680" y="94488"/>
                                </a:lnTo>
                                <a:lnTo>
                                  <a:pt x="492252" y="99060"/>
                                </a:lnTo>
                                <a:lnTo>
                                  <a:pt x="492252" y="103632"/>
                                </a:lnTo>
                                <a:lnTo>
                                  <a:pt x="496824" y="108203"/>
                                </a:lnTo>
                                <a:lnTo>
                                  <a:pt x="501396" y="108203"/>
                                </a:lnTo>
                                <a:lnTo>
                                  <a:pt x="501396" y="103632"/>
                                </a:lnTo>
                                <a:lnTo>
                                  <a:pt x="510540" y="103632"/>
                                </a:lnTo>
                                <a:lnTo>
                                  <a:pt x="515112" y="94488"/>
                                </a:lnTo>
                                <a:lnTo>
                                  <a:pt x="518160" y="89915"/>
                                </a:lnTo>
                                <a:lnTo>
                                  <a:pt x="522732" y="85344"/>
                                </a:lnTo>
                                <a:lnTo>
                                  <a:pt x="522732" y="80772"/>
                                </a:lnTo>
                                <a:lnTo>
                                  <a:pt x="518160" y="76200"/>
                                </a:lnTo>
                                <a:lnTo>
                                  <a:pt x="518160" y="62484"/>
                                </a:lnTo>
                                <a:lnTo>
                                  <a:pt x="522732" y="62484"/>
                                </a:lnTo>
                                <a:lnTo>
                                  <a:pt x="522732" y="57912"/>
                                </a:lnTo>
                                <a:lnTo>
                                  <a:pt x="527304" y="53339"/>
                                </a:lnTo>
                                <a:lnTo>
                                  <a:pt x="531876" y="53339"/>
                                </a:lnTo>
                                <a:lnTo>
                                  <a:pt x="536448" y="57912"/>
                                </a:lnTo>
                                <a:lnTo>
                                  <a:pt x="536448" y="62484"/>
                                </a:lnTo>
                                <a:lnTo>
                                  <a:pt x="545592" y="62484"/>
                                </a:lnTo>
                                <a:lnTo>
                                  <a:pt x="545592" y="57912"/>
                                </a:lnTo>
                                <a:lnTo>
                                  <a:pt x="554736" y="57912"/>
                                </a:lnTo>
                                <a:lnTo>
                                  <a:pt x="554736" y="48768"/>
                                </a:lnTo>
                                <a:lnTo>
                                  <a:pt x="563880" y="48768"/>
                                </a:lnTo>
                                <a:lnTo>
                                  <a:pt x="563880" y="53339"/>
                                </a:lnTo>
                                <a:lnTo>
                                  <a:pt x="568452" y="48768"/>
                                </a:lnTo>
                                <a:lnTo>
                                  <a:pt x="573024" y="44196"/>
                                </a:lnTo>
                                <a:lnTo>
                                  <a:pt x="568452" y="35051"/>
                                </a:lnTo>
                                <a:lnTo>
                                  <a:pt x="568452" y="30480"/>
                                </a:lnTo>
                                <a:lnTo>
                                  <a:pt x="573024" y="25908"/>
                                </a:lnTo>
                                <a:lnTo>
                                  <a:pt x="573024" y="22860"/>
                                </a:lnTo>
                                <a:lnTo>
                                  <a:pt x="577596" y="18288"/>
                                </a:lnTo>
                                <a:lnTo>
                                  <a:pt x="577596" y="9144"/>
                                </a:lnTo>
                                <a:lnTo>
                                  <a:pt x="582168" y="13715"/>
                                </a:lnTo>
                                <a:lnTo>
                                  <a:pt x="586740" y="13715"/>
                                </a:lnTo>
                                <a:lnTo>
                                  <a:pt x="595884" y="9144"/>
                                </a:lnTo>
                                <a:lnTo>
                                  <a:pt x="605028" y="9144"/>
                                </a:lnTo>
                                <a:lnTo>
                                  <a:pt x="609600" y="4572"/>
                                </a:lnTo>
                                <a:lnTo>
                                  <a:pt x="618744" y="4572"/>
                                </a:lnTo>
                                <a:lnTo>
                                  <a:pt x="623316" y="0"/>
                                </a:lnTo>
                                <a:lnTo>
                                  <a:pt x="627888" y="4572"/>
                                </a:lnTo>
                                <a:lnTo>
                                  <a:pt x="637032" y="4572"/>
                                </a:lnTo>
                                <a:lnTo>
                                  <a:pt x="644652" y="9144"/>
                                </a:lnTo>
                                <a:lnTo>
                                  <a:pt x="653796" y="9144"/>
                                </a:lnTo>
                                <a:lnTo>
                                  <a:pt x="653796" y="13715"/>
                                </a:lnTo>
                                <a:lnTo>
                                  <a:pt x="658368" y="18288"/>
                                </a:lnTo>
                                <a:lnTo>
                                  <a:pt x="667512" y="13715"/>
                                </a:lnTo>
                                <a:lnTo>
                                  <a:pt x="690372" y="13715"/>
                                </a:lnTo>
                                <a:lnTo>
                                  <a:pt x="694944" y="4572"/>
                                </a:lnTo>
                                <a:lnTo>
                                  <a:pt x="699516" y="9144"/>
                                </a:lnTo>
                                <a:lnTo>
                                  <a:pt x="704088" y="13715"/>
                                </a:lnTo>
                                <a:lnTo>
                                  <a:pt x="713232" y="18288"/>
                                </a:lnTo>
                                <a:lnTo>
                                  <a:pt x="736092" y="18288"/>
                                </a:lnTo>
                                <a:lnTo>
                                  <a:pt x="740664" y="13715"/>
                                </a:lnTo>
                                <a:lnTo>
                                  <a:pt x="745236" y="13715"/>
                                </a:lnTo>
                                <a:lnTo>
                                  <a:pt x="745236" y="9144"/>
                                </a:lnTo>
                                <a:lnTo>
                                  <a:pt x="749808" y="13715"/>
                                </a:lnTo>
                                <a:lnTo>
                                  <a:pt x="754380" y="18288"/>
                                </a:lnTo>
                                <a:lnTo>
                                  <a:pt x="758952" y="25908"/>
                                </a:lnTo>
                                <a:lnTo>
                                  <a:pt x="766572" y="30480"/>
                                </a:lnTo>
                                <a:lnTo>
                                  <a:pt x="775716" y="39624"/>
                                </a:lnTo>
                                <a:lnTo>
                                  <a:pt x="780288" y="44196"/>
                                </a:lnTo>
                                <a:lnTo>
                                  <a:pt x="784860" y="53339"/>
                                </a:lnTo>
                                <a:lnTo>
                                  <a:pt x="784860" y="71627"/>
                                </a:lnTo>
                                <a:lnTo>
                                  <a:pt x="789432" y="71627"/>
                                </a:lnTo>
                                <a:lnTo>
                                  <a:pt x="789432" y="57912"/>
                                </a:lnTo>
                                <a:lnTo>
                                  <a:pt x="794004" y="53339"/>
                                </a:lnTo>
                                <a:lnTo>
                                  <a:pt x="816864" y="53339"/>
                                </a:lnTo>
                                <a:lnTo>
                                  <a:pt x="816864" y="57912"/>
                                </a:lnTo>
                                <a:lnTo>
                                  <a:pt x="821436" y="67056"/>
                                </a:lnTo>
                                <a:lnTo>
                                  <a:pt x="821436" y="71627"/>
                                </a:lnTo>
                                <a:lnTo>
                                  <a:pt x="826008" y="76200"/>
                                </a:lnTo>
                                <a:lnTo>
                                  <a:pt x="821436" y="76200"/>
                                </a:lnTo>
                                <a:lnTo>
                                  <a:pt x="821436" y="80772"/>
                                </a:lnTo>
                                <a:lnTo>
                                  <a:pt x="816864" y="85344"/>
                                </a:lnTo>
                                <a:lnTo>
                                  <a:pt x="816864" y="103632"/>
                                </a:lnTo>
                                <a:lnTo>
                                  <a:pt x="821436" y="112776"/>
                                </a:lnTo>
                                <a:lnTo>
                                  <a:pt x="826008" y="117348"/>
                                </a:lnTo>
                                <a:lnTo>
                                  <a:pt x="826008" y="131063"/>
                                </a:lnTo>
                                <a:lnTo>
                                  <a:pt x="821436" y="140208"/>
                                </a:lnTo>
                                <a:close/>
                              </a:path>
                            </a:pathLst>
                          </a:custGeom>
                          <a:noFill/>
                          <a:ln w="6023">
                            <a:solidFill>
                              <a:srgbClr val="5880B3"/>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802048" name="Shape 33138"/>
                        <wps:cNvSpPr>
                          <a:spLocks/>
                        </wps:cNvSpPr>
                        <wps:spPr bwMode="auto">
                          <a:xfrm>
                            <a:off x="7574" y="12740"/>
                            <a:ext cx="4160" cy="4755"/>
                          </a:xfrm>
                          <a:custGeom>
                            <a:avLst/>
                            <a:gdLst>
                              <a:gd name="T0" fmla="*/ 112776 w 416052"/>
                              <a:gd name="T1" fmla="*/ 443484 h 475488"/>
                              <a:gd name="T2" fmla="*/ 94488 w 416052"/>
                              <a:gd name="T3" fmla="*/ 434340 h 475488"/>
                              <a:gd name="T4" fmla="*/ 85344 w 416052"/>
                              <a:gd name="T5" fmla="*/ 420624 h 475488"/>
                              <a:gd name="T6" fmla="*/ 80772 w 416052"/>
                              <a:gd name="T7" fmla="*/ 406908 h 475488"/>
                              <a:gd name="T8" fmla="*/ 89916 w 416052"/>
                              <a:gd name="T9" fmla="*/ 384048 h 475488"/>
                              <a:gd name="T10" fmla="*/ 103632 w 416052"/>
                              <a:gd name="T11" fmla="*/ 356615 h 475488"/>
                              <a:gd name="T12" fmla="*/ 99060 w 416052"/>
                              <a:gd name="T13" fmla="*/ 339852 h 475488"/>
                              <a:gd name="T14" fmla="*/ 80772 w 416052"/>
                              <a:gd name="T15" fmla="*/ 326136 h 475488"/>
                              <a:gd name="T16" fmla="*/ 62484 w 416052"/>
                              <a:gd name="T17" fmla="*/ 307848 h 475488"/>
                              <a:gd name="T18" fmla="*/ 39624 w 416052"/>
                              <a:gd name="T19" fmla="*/ 284988 h 475488"/>
                              <a:gd name="T20" fmla="*/ 22860 w 416052"/>
                              <a:gd name="T21" fmla="*/ 275844 h 475488"/>
                              <a:gd name="T22" fmla="*/ 18288 w 416052"/>
                              <a:gd name="T23" fmla="*/ 262128 h 475488"/>
                              <a:gd name="T24" fmla="*/ 4572 w 416052"/>
                              <a:gd name="T25" fmla="*/ 243840 h 475488"/>
                              <a:gd name="T26" fmla="*/ 27432 w 416052"/>
                              <a:gd name="T27" fmla="*/ 230124 h 475488"/>
                              <a:gd name="T28" fmla="*/ 57912 w 416052"/>
                              <a:gd name="T29" fmla="*/ 217932 h 475488"/>
                              <a:gd name="T30" fmla="*/ 76200 w 416052"/>
                              <a:gd name="T31" fmla="*/ 225552 h 475488"/>
                              <a:gd name="T32" fmla="*/ 89916 w 416052"/>
                              <a:gd name="T33" fmla="*/ 222503 h 475488"/>
                              <a:gd name="T34" fmla="*/ 85344 w 416052"/>
                              <a:gd name="T35" fmla="*/ 199644 h 475488"/>
                              <a:gd name="T36" fmla="*/ 67056 w 416052"/>
                              <a:gd name="T37" fmla="*/ 176784 h 475488"/>
                              <a:gd name="T38" fmla="*/ 71628 w 416052"/>
                              <a:gd name="T39" fmla="*/ 153924 h 475488"/>
                              <a:gd name="T40" fmla="*/ 85344 w 416052"/>
                              <a:gd name="T41" fmla="*/ 144780 h 475488"/>
                              <a:gd name="T42" fmla="*/ 94488 w 416052"/>
                              <a:gd name="T43" fmla="*/ 126492 h 475488"/>
                              <a:gd name="T44" fmla="*/ 117348 w 416052"/>
                              <a:gd name="T45" fmla="*/ 108203 h 475488"/>
                              <a:gd name="T46" fmla="*/ 158496 w 416052"/>
                              <a:gd name="T47" fmla="*/ 108203 h 475488"/>
                              <a:gd name="T48" fmla="*/ 184404 w 416052"/>
                              <a:gd name="T49" fmla="*/ 112776 h 475488"/>
                              <a:gd name="T50" fmla="*/ 248412 w 416052"/>
                              <a:gd name="T51" fmla="*/ 117348 h 475488"/>
                              <a:gd name="T52" fmla="*/ 271272 w 416052"/>
                              <a:gd name="T53" fmla="*/ 99060 h 475488"/>
                              <a:gd name="T54" fmla="*/ 289560 w 416052"/>
                              <a:gd name="T55" fmla="*/ 112776 h 475488"/>
                              <a:gd name="T56" fmla="*/ 315468 w 416052"/>
                              <a:gd name="T57" fmla="*/ 121920 h 475488"/>
                              <a:gd name="T58" fmla="*/ 329184 w 416052"/>
                              <a:gd name="T59" fmla="*/ 108203 h 475488"/>
                              <a:gd name="T60" fmla="*/ 338328 w 416052"/>
                              <a:gd name="T61" fmla="*/ 96012 h 475488"/>
                              <a:gd name="T62" fmla="*/ 306324 w 416052"/>
                              <a:gd name="T63" fmla="*/ 86868 h 475488"/>
                              <a:gd name="T64" fmla="*/ 315468 w 416052"/>
                              <a:gd name="T65" fmla="*/ 73152 h 475488"/>
                              <a:gd name="T66" fmla="*/ 310896 w 416052"/>
                              <a:gd name="T67" fmla="*/ 54864 h 475488"/>
                              <a:gd name="T68" fmla="*/ 320040 w 416052"/>
                              <a:gd name="T69" fmla="*/ 18288 h 475488"/>
                              <a:gd name="T70" fmla="*/ 333756 w 416052"/>
                              <a:gd name="T71" fmla="*/ 0 h 475488"/>
                              <a:gd name="T72" fmla="*/ 352044 w 416052"/>
                              <a:gd name="T73" fmla="*/ 36576 h 475488"/>
                              <a:gd name="T74" fmla="*/ 374904 w 416052"/>
                              <a:gd name="T75" fmla="*/ 86868 h 475488"/>
                              <a:gd name="T76" fmla="*/ 388620 w 416052"/>
                              <a:gd name="T77" fmla="*/ 121920 h 475488"/>
                              <a:gd name="T78" fmla="*/ 402336 w 416052"/>
                              <a:gd name="T79" fmla="*/ 149352 h 475488"/>
                              <a:gd name="T80" fmla="*/ 411480 w 416052"/>
                              <a:gd name="T81" fmla="*/ 158496 h 475488"/>
                              <a:gd name="T82" fmla="*/ 393192 w 416052"/>
                              <a:gd name="T83" fmla="*/ 176784 h 475488"/>
                              <a:gd name="T84" fmla="*/ 379476 w 416052"/>
                              <a:gd name="T85" fmla="*/ 222503 h 475488"/>
                              <a:gd name="T86" fmla="*/ 365760 w 416052"/>
                              <a:gd name="T87" fmla="*/ 262128 h 475488"/>
                              <a:gd name="T88" fmla="*/ 352044 w 416052"/>
                              <a:gd name="T89" fmla="*/ 298703 h 475488"/>
                              <a:gd name="T90" fmla="*/ 342900 w 416052"/>
                              <a:gd name="T91" fmla="*/ 316992 h 475488"/>
                              <a:gd name="T92" fmla="*/ 324612 w 416052"/>
                              <a:gd name="T93" fmla="*/ 335280 h 475488"/>
                              <a:gd name="T94" fmla="*/ 310896 w 416052"/>
                              <a:gd name="T95" fmla="*/ 370332 h 475488"/>
                              <a:gd name="T96" fmla="*/ 315468 w 416052"/>
                              <a:gd name="T97" fmla="*/ 393192 h 475488"/>
                              <a:gd name="T98" fmla="*/ 320040 w 416052"/>
                              <a:gd name="T99" fmla="*/ 402336 h 475488"/>
                              <a:gd name="T100" fmla="*/ 320040 w 416052"/>
                              <a:gd name="T101" fmla="*/ 425196 h 475488"/>
                              <a:gd name="T102" fmla="*/ 315468 w 416052"/>
                              <a:gd name="T103" fmla="*/ 443484 h 475488"/>
                              <a:gd name="T104" fmla="*/ 306324 w 416052"/>
                              <a:gd name="T105" fmla="*/ 466344 h 475488"/>
                              <a:gd name="T106" fmla="*/ 284988 w 416052"/>
                              <a:gd name="T107" fmla="*/ 461772 h 475488"/>
                              <a:gd name="T108" fmla="*/ 271272 w 416052"/>
                              <a:gd name="T109" fmla="*/ 457200 h 475488"/>
                              <a:gd name="T110" fmla="*/ 252984 w 416052"/>
                              <a:gd name="T111" fmla="*/ 457200 h 475488"/>
                              <a:gd name="T112" fmla="*/ 220980 w 416052"/>
                              <a:gd name="T113" fmla="*/ 461772 h 475488"/>
                              <a:gd name="T114" fmla="*/ 188976 w 416052"/>
                              <a:gd name="T115" fmla="*/ 470915 h 475488"/>
                              <a:gd name="T116" fmla="*/ 170688 w 416052"/>
                              <a:gd name="T117" fmla="*/ 470915 h 475488"/>
                              <a:gd name="T118" fmla="*/ 153924 w 416052"/>
                              <a:gd name="T119" fmla="*/ 470915 h 475488"/>
                              <a:gd name="T120" fmla="*/ 135636 w 416052"/>
                              <a:gd name="T121" fmla="*/ 466344 h 475488"/>
                              <a:gd name="T122" fmla="*/ 112776 w 416052"/>
                              <a:gd name="T123" fmla="*/ 470915 h 475488"/>
                              <a:gd name="T124" fmla="*/ 103632 w 416052"/>
                              <a:gd name="T125" fmla="*/ 457200 h 475488"/>
                              <a:gd name="T126" fmla="*/ 0 w 416052"/>
                              <a:gd name="T127" fmla="*/ 0 h 475488"/>
                              <a:gd name="T128" fmla="*/ 416052 w 416052"/>
                              <a:gd name="T129" fmla="*/ 475488 h 4754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T126" t="T127" r="T128" b="T129"/>
                            <a:pathLst>
                              <a:path w="416052" h="475488">
                                <a:moveTo>
                                  <a:pt x="99060" y="452628"/>
                                </a:moveTo>
                                <a:lnTo>
                                  <a:pt x="99060" y="448056"/>
                                </a:lnTo>
                                <a:lnTo>
                                  <a:pt x="108204" y="448056"/>
                                </a:lnTo>
                                <a:lnTo>
                                  <a:pt x="112776" y="443484"/>
                                </a:lnTo>
                                <a:lnTo>
                                  <a:pt x="108204" y="443484"/>
                                </a:lnTo>
                                <a:lnTo>
                                  <a:pt x="103632" y="438912"/>
                                </a:lnTo>
                                <a:lnTo>
                                  <a:pt x="99060" y="438912"/>
                                </a:lnTo>
                                <a:lnTo>
                                  <a:pt x="94488" y="434340"/>
                                </a:lnTo>
                                <a:lnTo>
                                  <a:pt x="94488" y="429768"/>
                                </a:lnTo>
                                <a:lnTo>
                                  <a:pt x="89916" y="429768"/>
                                </a:lnTo>
                                <a:lnTo>
                                  <a:pt x="89916" y="425196"/>
                                </a:lnTo>
                                <a:lnTo>
                                  <a:pt x="85344" y="420624"/>
                                </a:lnTo>
                                <a:lnTo>
                                  <a:pt x="80772" y="416052"/>
                                </a:lnTo>
                                <a:lnTo>
                                  <a:pt x="71628" y="416052"/>
                                </a:lnTo>
                                <a:lnTo>
                                  <a:pt x="71628" y="411480"/>
                                </a:lnTo>
                                <a:lnTo>
                                  <a:pt x="76200" y="406908"/>
                                </a:lnTo>
                                <a:lnTo>
                                  <a:pt x="80772" y="406908"/>
                                </a:lnTo>
                                <a:lnTo>
                                  <a:pt x="80772" y="397764"/>
                                </a:lnTo>
                                <a:lnTo>
                                  <a:pt x="85344" y="393192"/>
                                </a:lnTo>
                                <a:lnTo>
                                  <a:pt x="89916" y="388620"/>
                                </a:lnTo>
                                <a:lnTo>
                                  <a:pt x="89916" y="384048"/>
                                </a:lnTo>
                                <a:lnTo>
                                  <a:pt x="94488" y="384048"/>
                                </a:lnTo>
                                <a:lnTo>
                                  <a:pt x="94488" y="374903"/>
                                </a:lnTo>
                                <a:lnTo>
                                  <a:pt x="99060" y="370332"/>
                                </a:lnTo>
                                <a:lnTo>
                                  <a:pt x="99060" y="361188"/>
                                </a:lnTo>
                                <a:lnTo>
                                  <a:pt x="103632" y="356615"/>
                                </a:lnTo>
                                <a:lnTo>
                                  <a:pt x="103632" y="353568"/>
                                </a:lnTo>
                                <a:lnTo>
                                  <a:pt x="108204" y="353568"/>
                                </a:lnTo>
                                <a:lnTo>
                                  <a:pt x="108204" y="344424"/>
                                </a:lnTo>
                                <a:lnTo>
                                  <a:pt x="103632" y="344424"/>
                                </a:lnTo>
                                <a:lnTo>
                                  <a:pt x="99060" y="339852"/>
                                </a:lnTo>
                                <a:lnTo>
                                  <a:pt x="94488" y="335280"/>
                                </a:lnTo>
                                <a:lnTo>
                                  <a:pt x="89916" y="330708"/>
                                </a:lnTo>
                                <a:lnTo>
                                  <a:pt x="85344" y="330708"/>
                                </a:lnTo>
                                <a:lnTo>
                                  <a:pt x="80772" y="326136"/>
                                </a:lnTo>
                                <a:lnTo>
                                  <a:pt x="76200" y="321564"/>
                                </a:lnTo>
                                <a:lnTo>
                                  <a:pt x="71628" y="316992"/>
                                </a:lnTo>
                                <a:lnTo>
                                  <a:pt x="67056" y="312420"/>
                                </a:lnTo>
                                <a:lnTo>
                                  <a:pt x="62484" y="307848"/>
                                </a:lnTo>
                                <a:lnTo>
                                  <a:pt x="57912" y="303276"/>
                                </a:lnTo>
                                <a:lnTo>
                                  <a:pt x="53340" y="298703"/>
                                </a:lnTo>
                                <a:lnTo>
                                  <a:pt x="48768" y="294132"/>
                                </a:lnTo>
                                <a:lnTo>
                                  <a:pt x="39624" y="294132"/>
                                </a:lnTo>
                                <a:lnTo>
                                  <a:pt x="39624" y="284988"/>
                                </a:lnTo>
                                <a:lnTo>
                                  <a:pt x="32004" y="284988"/>
                                </a:lnTo>
                                <a:lnTo>
                                  <a:pt x="36576" y="280415"/>
                                </a:lnTo>
                                <a:lnTo>
                                  <a:pt x="36576" y="275844"/>
                                </a:lnTo>
                                <a:lnTo>
                                  <a:pt x="22860" y="275844"/>
                                </a:lnTo>
                                <a:lnTo>
                                  <a:pt x="18288" y="271272"/>
                                </a:lnTo>
                                <a:lnTo>
                                  <a:pt x="13716" y="271272"/>
                                </a:lnTo>
                                <a:lnTo>
                                  <a:pt x="18288" y="266700"/>
                                </a:lnTo>
                                <a:lnTo>
                                  <a:pt x="18288" y="262128"/>
                                </a:lnTo>
                                <a:lnTo>
                                  <a:pt x="13716" y="257556"/>
                                </a:lnTo>
                                <a:lnTo>
                                  <a:pt x="9144" y="257556"/>
                                </a:lnTo>
                                <a:lnTo>
                                  <a:pt x="4572" y="252984"/>
                                </a:lnTo>
                                <a:lnTo>
                                  <a:pt x="4572" y="243840"/>
                                </a:lnTo>
                                <a:lnTo>
                                  <a:pt x="0" y="239268"/>
                                </a:lnTo>
                                <a:lnTo>
                                  <a:pt x="4572" y="239268"/>
                                </a:lnTo>
                                <a:lnTo>
                                  <a:pt x="13716" y="234696"/>
                                </a:lnTo>
                                <a:lnTo>
                                  <a:pt x="18288" y="230124"/>
                                </a:lnTo>
                                <a:lnTo>
                                  <a:pt x="27432" y="230124"/>
                                </a:lnTo>
                                <a:lnTo>
                                  <a:pt x="27432" y="225552"/>
                                </a:lnTo>
                                <a:lnTo>
                                  <a:pt x="44196" y="225552"/>
                                </a:lnTo>
                                <a:lnTo>
                                  <a:pt x="44196" y="222503"/>
                                </a:lnTo>
                                <a:lnTo>
                                  <a:pt x="48768" y="217932"/>
                                </a:lnTo>
                                <a:lnTo>
                                  <a:pt x="57912" y="217932"/>
                                </a:lnTo>
                                <a:lnTo>
                                  <a:pt x="62484" y="222503"/>
                                </a:lnTo>
                                <a:lnTo>
                                  <a:pt x="71628" y="222503"/>
                                </a:lnTo>
                                <a:lnTo>
                                  <a:pt x="71628" y="225552"/>
                                </a:lnTo>
                                <a:lnTo>
                                  <a:pt x="76200" y="225552"/>
                                </a:lnTo>
                                <a:lnTo>
                                  <a:pt x="80772" y="230124"/>
                                </a:lnTo>
                                <a:lnTo>
                                  <a:pt x="80772" y="225552"/>
                                </a:lnTo>
                                <a:lnTo>
                                  <a:pt x="85344" y="225552"/>
                                </a:lnTo>
                                <a:lnTo>
                                  <a:pt x="89916" y="230124"/>
                                </a:lnTo>
                                <a:lnTo>
                                  <a:pt x="89916" y="222503"/>
                                </a:lnTo>
                                <a:lnTo>
                                  <a:pt x="94488" y="222503"/>
                                </a:lnTo>
                                <a:lnTo>
                                  <a:pt x="94488" y="217932"/>
                                </a:lnTo>
                                <a:lnTo>
                                  <a:pt x="89916" y="217932"/>
                                </a:lnTo>
                                <a:lnTo>
                                  <a:pt x="89916" y="204215"/>
                                </a:lnTo>
                                <a:lnTo>
                                  <a:pt x="85344" y="199644"/>
                                </a:lnTo>
                                <a:lnTo>
                                  <a:pt x="80772" y="195072"/>
                                </a:lnTo>
                                <a:lnTo>
                                  <a:pt x="76200" y="190500"/>
                                </a:lnTo>
                                <a:lnTo>
                                  <a:pt x="71628" y="185928"/>
                                </a:lnTo>
                                <a:lnTo>
                                  <a:pt x="67056" y="181356"/>
                                </a:lnTo>
                                <a:lnTo>
                                  <a:pt x="67056" y="176784"/>
                                </a:lnTo>
                                <a:lnTo>
                                  <a:pt x="62484" y="167640"/>
                                </a:lnTo>
                                <a:lnTo>
                                  <a:pt x="62484" y="158496"/>
                                </a:lnTo>
                                <a:lnTo>
                                  <a:pt x="67056" y="153924"/>
                                </a:lnTo>
                                <a:lnTo>
                                  <a:pt x="71628" y="153924"/>
                                </a:lnTo>
                                <a:lnTo>
                                  <a:pt x="76200" y="149352"/>
                                </a:lnTo>
                                <a:lnTo>
                                  <a:pt x="80772" y="144780"/>
                                </a:lnTo>
                                <a:lnTo>
                                  <a:pt x="80772" y="140208"/>
                                </a:lnTo>
                                <a:lnTo>
                                  <a:pt x="85344" y="140208"/>
                                </a:lnTo>
                                <a:lnTo>
                                  <a:pt x="85344" y="144780"/>
                                </a:lnTo>
                                <a:lnTo>
                                  <a:pt x="89916" y="140208"/>
                                </a:lnTo>
                                <a:lnTo>
                                  <a:pt x="94488" y="140208"/>
                                </a:lnTo>
                                <a:lnTo>
                                  <a:pt x="89916" y="135636"/>
                                </a:lnTo>
                                <a:lnTo>
                                  <a:pt x="89916" y="131064"/>
                                </a:lnTo>
                                <a:lnTo>
                                  <a:pt x="94488" y="126492"/>
                                </a:lnTo>
                                <a:lnTo>
                                  <a:pt x="99060" y="121920"/>
                                </a:lnTo>
                                <a:lnTo>
                                  <a:pt x="103632" y="117348"/>
                                </a:lnTo>
                                <a:lnTo>
                                  <a:pt x="108204" y="112776"/>
                                </a:lnTo>
                                <a:lnTo>
                                  <a:pt x="112776" y="112776"/>
                                </a:lnTo>
                                <a:lnTo>
                                  <a:pt x="117348" y="108203"/>
                                </a:lnTo>
                                <a:lnTo>
                                  <a:pt x="126492" y="108203"/>
                                </a:lnTo>
                                <a:lnTo>
                                  <a:pt x="126492" y="112776"/>
                                </a:lnTo>
                                <a:lnTo>
                                  <a:pt x="153924" y="112776"/>
                                </a:lnTo>
                                <a:lnTo>
                                  <a:pt x="158496" y="108203"/>
                                </a:lnTo>
                                <a:lnTo>
                                  <a:pt x="163068" y="103632"/>
                                </a:lnTo>
                                <a:lnTo>
                                  <a:pt x="166116" y="103632"/>
                                </a:lnTo>
                                <a:lnTo>
                                  <a:pt x="175260" y="108203"/>
                                </a:lnTo>
                                <a:lnTo>
                                  <a:pt x="179832" y="112776"/>
                                </a:lnTo>
                                <a:lnTo>
                                  <a:pt x="184404" y="112776"/>
                                </a:lnTo>
                                <a:lnTo>
                                  <a:pt x="193548" y="117348"/>
                                </a:lnTo>
                                <a:lnTo>
                                  <a:pt x="211836" y="117348"/>
                                </a:lnTo>
                                <a:lnTo>
                                  <a:pt x="216408" y="121920"/>
                                </a:lnTo>
                                <a:lnTo>
                                  <a:pt x="243840" y="121920"/>
                                </a:lnTo>
                                <a:lnTo>
                                  <a:pt x="248412" y="117348"/>
                                </a:lnTo>
                                <a:lnTo>
                                  <a:pt x="257556" y="117348"/>
                                </a:lnTo>
                                <a:lnTo>
                                  <a:pt x="257556" y="99060"/>
                                </a:lnTo>
                                <a:lnTo>
                                  <a:pt x="262128" y="99060"/>
                                </a:lnTo>
                                <a:lnTo>
                                  <a:pt x="266700" y="103632"/>
                                </a:lnTo>
                                <a:lnTo>
                                  <a:pt x="271272" y="99060"/>
                                </a:lnTo>
                                <a:lnTo>
                                  <a:pt x="275844" y="103632"/>
                                </a:lnTo>
                                <a:lnTo>
                                  <a:pt x="280416" y="103632"/>
                                </a:lnTo>
                                <a:lnTo>
                                  <a:pt x="280416" y="108203"/>
                                </a:lnTo>
                                <a:lnTo>
                                  <a:pt x="284988" y="112776"/>
                                </a:lnTo>
                                <a:lnTo>
                                  <a:pt x="289560" y="112776"/>
                                </a:lnTo>
                                <a:lnTo>
                                  <a:pt x="292608" y="117348"/>
                                </a:lnTo>
                                <a:lnTo>
                                  <a:pt x="297180" y="121920"/>
                                </a:lnTo>
                                <a:lnTo>
                                  <a:pt x="301752" y="126492"/>
                                </a:lnTo>
                                <a:lnTo>
                                  <a:pt x="310896" y="126492"/>
                                </a:lnTo>
                                <a:lnTo>
                                  <a:pt x="315468" y="121920"/>
                                </a:lnTo>
                                <a:lnTo>
                                  <a:pt x="315468" y="117348"/>
                                </a:lnTo>
                                <a:lnTo>
                                  <a:pt x="310896" y="112776"/>
                                </a:lnTo>
                                <a:lnTo>
                                  <a:pt x="315468" y="112776"/>
                                </a:lnTo>
                                <a:lnTo>
                                  <a:pt x="320040" y="108203"/>
                                </a:lnTo>
                                <a:lnTo>
                                  <a:pt x="329184" y="108203"/>
                                </a:lnTo>
                                <a:lnTo>
                                  <a:pt x="338328" y="112776"/>
                                </a:lnTo>
                                <a:lnTo>
                                  <a:pt x="342900" y="103632"/>
                                </a:lnTo>
                                <a:lnTo>
                                  <a:pt x="342900" y="96012"/>
                                </a:lnTo>
                                <a:lnTo>
                                  <a:pt x="338328" y="96012"/>
                                </a:lnTo>
                                <a:lnTo>
                                  <a:pt x="333756" y="91440"/>
                                </a:lnTo>
                                <a:lnTo>
                                  <a:pt x="320040" y="91440"/>
                                </a:lnTo>
                                <a:lnTo>
                                  <a:pt x="310896" y="86868"/>
                                </a:lnTo>
                                <a:lnTo>
                                  <a:pt x="306324" y="86868"/>
                                </a:lnTo>
                                <a:lnTo>
                                  <a:pt x="301752" y="82296"/>
                                </a:lnTo>
                                <a:lnTo>
                                  <a:pt x="306324" y="77724"/>
                                </a:lnTo>
                                <a:lnTo>
                                  <a:pt x="310896" y="77724"/>
                                </a:lnTo>
                                <a:lnTo>
                                  <a:pt x="315468" y="73152"/>
                                </a:lnTo>
                                <a:lnTo>
                                  <a:pt x="320040" y="73152"/>
                                </a:lnTo>
                                <a:lnTo>
                                  <a:pt x="320040" y="68580"/>
                                </a:lnTo>
                                <a:lnTo>
                                  <a:pt x="315468" y="68580"/>
                                </a:lnTo>
                                <a:lnTo>
                                  <a:pt x="315468" y="64008"/>
                                </a:lnTo>
                                <a:lnTo>
                                  <a:pt x="310896" y="54864"/>
                                </a:lnTo>
                                <a:lnTo>
                                  <a:pt x="310896" y="41148"/>
                                </a:lnTo>
                                <a:lnTo>
                                  <a:pt x="315468" y="36576"/>
                                </a:lnTo>
                                <a:lnTo>
                                  <a:pt x="315468" y="32003"/>
                                </a:lnTo>
                                <a:lnTo>
                                  <a:pt x="320040" y="27432"/>
                                </a:lnTo>
                                <a:lnTo>
                                  <a:pt x="320040" y="18288"/>
                                </a:lnTo>
                                <a:lnTo>
                                  <a:pt x="324612" y="13715"/>
                                </a:lnTo>
                                <a:lnTo>
                                  <a:pt x="329184" y="9144"/>
                                </a:lnTo>
                                <a:lnTo>
                                  <a:pt x="333756" y="4572"/>
                                </a:lnTo>
                                <a:lnTo>
                                  <a:pt x="333756" y="0"/>
                                </a:lnTo>
                                <a:lnTo>
                                  <a:pt x="338328" y="4572"/>
                                </a:lnTo>
                                <a:lnTo>
                                  <a:pt x="342900" y="9144"/>
                                </a:lnTo>
                                <a:lnTo>
                                  <a:pt x="347472" y="18288"/>
                                </a:lnTo>
                                <a:lnTo>
                                  <a:pt x="347472" y="32003"/>
                                </a:lnTo>
                                <a:lnTo>
                                  <a:pt x="352044" y="36576"/>
                                </a:lnTo>
                                <a:lnTo>
                                  <a:pt x="356616" y="50292"/>
                                </a:lnTo>
                                <a:lnTo>
                                  <a:pt x="365760" y="68580"/>
                                </a:lnTo>
                                <a:lnTo>
                                  <a:pt x="370332" y="77724"/>
                                </a:lnTo>
                                <a:lnTo>
                                  <a:pt x="374904" y="77724"/>
                                </a:lnTo>
                                <a:lnTo>
                                  <a:pt x="374904" y="86868"/>
                                </a:lnTo>
                                <a:lnTo>
                                  <a:pt x="384048" y="91440"/>
                                </a:lnTo>
                                <a:lnTo>
                                  <a:pt x="384048" y="108203"/>
                                </a:lnTo>
                                <a:lnTo>
                                  <a:pt x="388620" y="108203"/>
                                </a:lnTo>
                                <a:lnTo>
                                  <a:pt x="393192" y="117348"/>
                                </a:lnTo>
                                <a:lnTo>
                                  <a:pt x="388620" y="121920"/>
                                </a:lnTo>
                                <a:lnTo>
                                  <a:pt x="388620" y="126492"/>
                                </a:lnTo>
                                <a:lnTo>
                                  <a:pt x="393192" y="131064"/>
                                </a:lnTo>
                                <a:lnTo>
                                  <a:pt x="393192" y="135636"/>
                                </a:lnTo>
                                <a:lnTo>
                                  <a:pt x="397764" y="140208"/>
                                </a:lnTo>
                                <a:lnTo>
                                  <a:pt x="402336" y="149352"/>
                                </a:lnTo>
                                <a:lnTo>
                                  <a:pt x="406908" y="153924"/>
                                </a:lnTo>
                                <a:lnTo>
                                  <a:pt x="411480" y="158496"/>
                                </a:lnTo>
                                <a:lnTo>
                                  <a:pt x="416052" y="158496"/>
                                </a:lnTo>
                                <a:lnTo>
                                  <a:pt x="411480" y="158496"/>
                                </a:lnTo>
                                <a:lnTo>
                                  <a:pt x="406908" y="163068"/>
                                </a:lnTo>
                                <a:lnTo>
                                  <a:pt x="406908" y="167640"/>
                                </a:lnTo>
                                <a:lnTo>
                                  <a:pt x="402336" y="167640"/>
                                </a:lnTo>
                                <a:lnTo>
                                  <a:pt x="397764" y="172212"/>
                                </a:lnTo>
                                <a:lnTo>
                                  <a:pt x="393192" y="176784"/>
                                </a:lnTo>
                                <a:lnTo>
                                  <a:pt x="388620" y="181356"/>
                                </a:lnTo>
                                <a:lnTo>
                                  <a:pt x="388620" y="190500"/>
                                </a:lnTo>
                                <a:lnTo>
                                  <a:pt x="384048" y="195072"/>
                                </a:lnTo>
                                <a:lnTo>
                                  <a:pt x="384048" y="208788"/>
                                </a:lnTo>
                                <a:lnTo>
                                  <a:pt x="379476" y="222503"/>
                                </a:lnTo>
                                <a:lnTo>
                                  <a:pt x="374904" y="230124"/>
                                </a:lnTo>
                                <a:lnTo>
                                  <a:pt x="374904" y="243840"/>
                                </a:lnTo>
                                <a:lnTo>
                                  <a:pt x="370332" y="248412"/>
                                </a:lnTo>
                                <a:lnTo>
                                  <a:pt x="365760" y="248412"/>
                                </a:lnTo>
                                <a:lnTo>
                                  <a:pt x="365760" y="262128"/>
                                </a:lnTo>
                                <a:lnTo>
                                  <a:pt x="361188" y="271272"/>
                                </a:lnTo>
                                <a:lnTo>
                                  <a:pt x="361188" y="275844"/>
                                </a:lnTo>
                                <a:lnTo>
                                  <a:pt x="356616" y="280415"/>
                                </a:lnTo>
                                <a:lnTo>
                                  <a:pt x="356616" y="294132"/>
                                </a:lnTo>
                                <a:lnTo>
                                  <a:pt x="352044" y="298703"/>
                                </a:lnTo>
                                <a:lnTo>
                                  <a:pt x="352044" y="307848"/>
                                </a:lnTo>
                                <a:lnTo>
                                  <a:pt x="347472" y="307848"/>
                                </a:lnTo>
                                <a:lnTo>
                                  <a:pt x="342900" y="312420"/>
                                </a:lnTo>
                                <a:lnTo>
                                  <a:pt x="342900" y="316992"/>
                                </a:lnTo>
                                <a:lnTo>
                                  <a:pt x="338328" y="316992"/>
                                </a:lnTo>
                                <a:lnTo>
                                  <a:pt x="338328" y="321564"/>
                                </a:lnTo>
                                <a:lnTo>
                                  <a:pt x="333756" y="326136"/>
                                </a:lnTo>
                                <a:lnTo>
                                  <a:pt x="333756" y="335280"/>
                                </a:lnTo>
                                <a:lnTo>
                                  <a:pt x="324612" y="335280"/>
                                </a:lnTo>
                                <a:lnTo>
                                  <a:pt x="324612" y="339852"/>
                                </a:lnTo>
                                <a:lnTo>
                                  <a:pt x="320040" y="344424"/>
                                </a:lnTo>
                                <a:lnTo>
                                  <a:pt x="320040" y="365760"/>
                                </a:lnTo>
                                <a:lnTo>
                                  <a:pt x="315468" y="365760"/>
                                </a:lnTo>
                                <a:lnTo>
                                  <a:pt x="310896" y="370332"/>
                                </a:lnTo>
                                <a:lnTo>
                                  <a:pt x="306324" y="374903"/>
                                </a:lnTo>
                                <a:lnTo>
                                  <a:pt x="310896" y="384048"/>
                                </a:lnTo>
                                <a:lnTo>
                                  <a:pt x="315468" y="384048"/>
                                </a:lnTo>
                                <a:lnTo>
                                  <a:pt x="315468" y="397764"/>
                                </a:lnTo>
                                <a:lnTo>
                                  <a:pt x="315468" y="393192"/>
                                </a:lnTo>
                                <a:lnTo>
                                  <a:pt x="320040" y="393192"/>
                                </a:lnTo>
                                <a:lnTo>
                                  <a:pt x="324612" y="397764"/>
                                </a:lnTo>
                                <a:lnTo>
                                  <a:pt x="320040" y="402336"/>
                                </a:lnTo>
                                <a:lnTo>
                                  <a:pt x="320040" y="406908"/>
                                </a:lnTo>
                                <a:lnTo>
                                  <a:pt x="329184" y="406908"/>
                                </a:lnTo>
                                <a:lnTo>
                                  <a:pt x="329184" y="420624"/>
                                </a:lnTo>
                                <a:lnTo>
                                  <a:pt x="324612" y="425196"/>
                                </a:lnTo>
                                <a:lnTo>
                                  <a:pt x="320040" y="425196"/>
                                </a:lnTo>
                                <a:lnTo>
                                  <a:pt x="320040" y="429768"/>
                                </a:lnTo>
                                <a:lnTo>
                                  <a:pt x="315468" y="434340"/>
                                </a:lnTo>
                                <a:lnTo>
                                  <a:pt x="320040" y="434340"/>
                                </a:lnTo>
                                <a:lnTo>
                                  <a:pt x="320040" y="438912"/>
                                </a:lnTo>
                                <a:lnTo>
                                  <a:pt x="315468" y="443484"/>
                                </a:lnTo>
                                <a:lnTo>
                                  <a:pt x="315468" y="448056"/>
                                </a:lnTo>
                                <a:lnTo>
                                  <a:pt x="310896" y="452628"/>
                                </a:lnTo>
                                <a:lnTo>
                                  <a:pt x="310896" y="457200"/>
                                </a:lnTo>
                                <a:lnTo>
                                  <a:pt x="306324" y="461772"/>
                                </a:lnTo>
                                <a:lnTo>
                                  <a:pt x="306324" y="466344"/>
                                </a:lnTo>
                                <a:lnTo>
                                  <a:pt x="297180" y="470915"/>
                                </a:lnTo>
                                <a:lnTo>
                                  <a:pt x="292608" y="470915"/>
                                </a:lnTo>
                                <a:lnTo>
                                  <a:pt x="289560" y="466344"/>
                                </a:lnTo>
                                <a:lnTo>
                                  <a:pt x="289560" y="461772"/>
                                </a:lnTo>
                                <a:lnTo>
                                  <a:pt x="284988" y="461772"/>
                                </a:lnTo>
                                <a:lnTo>
                                  <a:pt x="280416" y="457200"/>
                                </a:lnTo>
                                <a:lnTo>
                                  <a:pt x="275844" y="452628"/>
                                </a:lnTo>
                                <a:lnTo>
                                  <a:pt x="271272" y="457200"/>
                                </a:lnTo>
                                <a:lnTo>
                                  <a:pt x="266700" y="457200"/>
                                </a:lnTo>
                                <a:lnTo>
                                  <a:pt x="262128" y="452628"/>
                                </a:lnTo>
                                <a:lnTo>
                                  <a:pt x="252984" y="457200"/>
                                </a:lnTo>
                                <a:lnTo>
                                  <a:pt x="248412" y="461772"/>
                                </a:lnTo>
                                <a:lnTo>
                                  <a:pt x="243840" y="461772"/>
                                </a:lnTo>
                                <a:lnTo>
                                  <a:pt x="243840" y="466344"/>
                                </a:lnTo>
                                <a:lnTo>
                                  <a:pt x="243840" y="461772"/>
                                </a:lnTo>
                                <a:lnTo>
                                  <a:pt x="220980" y="461772"/>
                                </a:lnTo>
                                <a:lnTo>
                                  <a:pt x="220980" y="466344"/>
                                </a:lnTo>
                                <a:lnTo>
                                  <a:pt x="211836" y="466344"/>
                                </a:lnTo>
                                <a:lnTo>
                                  <a:pt x="207264" y="470915"/>
                                </a:lnTo>
                                <a:lnTo>
                                  <a:pt x="188976" y="470915"/>
                                </a:lnTo>
                                <a:lnTo>
                                  <a:pt x="184404" y="475488"/>
                                </a:lnTo>
                                <a:lnTo>
                                  <a:pt x="179832" y="475488"/>
                                </a:lnTo>
                                <a:lnTo>
                                  <a:pt x="179832" y="470915"/>
                                </a:lnTo>
                                <a:lnTo>
                                  <a:pt x="170688" y="470915"/>
                                </a:lnTo>
                                <a:lnTo>
                                  <a:pt x="170688" y="475488"/>
                                </a:lnTo>
                                <a:lnTo>
                                  <a:pt x="166116" y="475488"/>
                                </a:lnTo>
                                <a:lnTo>
                                  <a:pt x="163068" y="470915"/>
                                </a:lnTo>
                                <a:lnTo>
                                  <a:pt x="153924" y="470915"/>
                                </a:lnTo>
                                <a:lnTo>
                                  <a:pt x="149352" y="466344"/>
                                </a:lnTo>
                                <a:lnTo>
                                  <a:pt x="144780" y="466344"/>
                                </a:lnTo>
                                <a:lnTo>
                                  <a:pt x="144780" y="475488"/>
                                </a:lnTo>
                                <a:lnTo>
                                  <a:pt x="140208" y="470915"/>
                                </a:lnTo>
                                <a:lnTo>
                                  <a:pt x="135636" y="466344"/>
                                </a:lnTo>
                                <a:lnTo>
                                  <a:pt x="126492" y="466344"/>
                                </a:lnTo>
                                <a:lnTo>
                                  <a:pt x="121920" y="470915"/>
                                </a:lnTo>
                                <a:lnTo>
                                  <a:pt x="117348" y="466344"/>
                                </a:lnTo>
                                <a:lnTo>
                                  <a:pt x="112776" y="466344"/>
                                </a:lnTo>
                                <a:lnTo>
                                  <a:pt x="112776" y="470915"/>
                                </a:lnTo>
                                <a:lnTo>
                                  <a:pt x="108204" y="470915"/>
                                </a:lnTo>
                                <a:lnTo>
                                  <a:pt x="108204" y="466344"/>
                                </a:lnTo>
                                <a:lnTo>
                                  <a:pt x="103632" y="461772"/>
                                </a:lnTo>
                                <a:lnTo>
                                  <a:pt x="108204" y="457200"/>
                                </a:lnTo>
                                <a:lnTo>
                                  <a:pt x="103632" y="457200"/>
                                </a:lnTo>
                                <a:lnTo>
                                  <a:pt x="99060" y="452628"/>
                                </a:lnTo>
                              </a:path>
                            </a:pathLst>
                          </a:custGeom>
                          <a:noFill/>
                          <a:ln w="6023">
                            <a:solidFill>
                              <a:srgbClr val="5880B3"/>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0614044" name="Shape 33139"/>
                        <wps:cNvSpPr>
                          <a:spLocks/>
                        </wps:cNvSpPr>
                        <wps:spPr bwMode="auto">
                          <a:xfrm>
                            <a:off x="10500" y="9905"/>
                            <a:ext cx="5883" cy="4649"/>
                          </a:xfrm>
                          <a:custGeom>
                            <a:avLst/>
                            <a:gdLst>
                              <a:gd name="T0" fmla="*/ 18288 w 588264"/>
                              <a:gd name="T1" fmla="*/ 256032 h 464820"/>
                              <a:gd name="T2" fmla="*/ 22860 w 588264"/>
                              <a:gd name="T3" fmla="*/ 230124 h 464820"/>
                              <a:gd name="T4" fmla="*/ 36576 w 588264"/>
                              <a:gd name="T5" fmla="*/ 202692 h 464820"/>
                              <a:gd name="T6" fmla="*/ 64008 w 588264"/>
                              <a:gd name="T7" fmla="*/ 188976 h 464820"/>
                              <a:gd name="T8" fmla="*/ 50292 w 588264"/>
                              <a:gd name="T9" fmla="*/ 166116 h 464820"/>
                              <a:gd name="T10" fmla="*/ 32004 w 588264"/>
                              <a:gd name="T11" fmla="*/ 143256 h 464820"/>
                              <a:gd name="T12" fmla="*/ 4572 w 588264"/>
                              <a:gd name="T13" fmla="*/ 129540 h 464820"/>
                              <a:gd name="T14" fmla="*/ 0 w 588264"/>
                              <a:gd name="T15" fmla="*/ 85344 h 464820"/>
                              <a:gd name="T16" fmla="*/ 18288 w 588264"/>
                              <a:gd name="T17" fmla="*/ 71628 h 464820"/>
                              <a:gd name="T18" fmla="*/ 32004 w 588264"/>
                              <a:gd name="T19" fmla="*/ 44196 h 464820"/>
                              <a:gd name="T20" fmla="*/ 50292 w 588264"/>
                              <a:gd name="T21" fmla="*/ 30480 h 464820"/>
                              <a:gd name="T22" fmla="*/ 77724 w 588264"/>
                              <a:gd name="T23" fmla="*/ 35052 h 464820"/>
                              <a:gd name="T24" fmla="*/ 144780 w 588264"/>
                              <a:gd name="T25" fmla="*/ 39624 h 464820"/>
                              <a:gd name="T26" fmla="*/ 181356 w 588264"/>
                              <a:gd name="T27" fmla="*/ 25908 h 464820"/>
                              <a:gd name="T28" fmla="*/ 195072 w 588264"/>
                              <a:gd name="T29" fmla="*/ 16764 h 464820"/>
                              <a:gd name="T30" fmla="*/ 208788 w 588264"/>
                              <a:gd name="T31" fmla="*/ 3048 h 464820"/>
                              <a:gd name="T32" fmla="*/ 240792 w 588264"/>
                              <a:gd name="T33" fmla="*/ 21336 h 464820"/>
                              <a:gd name="T34" fmla="*/ 284988 w 588264"/>
                              <a:gd name="T35" fmla="*/ 44196 h 464820"/>
                              <a:gd name="T36" fmla="*/ 344424 w 588264"/>
                              <a:gd name="T37" fmla="*/ 44196 h 464820"/>
                              <a:gd name="T38" fmla="*/ 371856 w 588264"/>
                              <a:gd name="T39" fmla="*/ 44196 h 464820"/>
                              <a:gd name="T40" fmla="*/ 420624 w 588264"/>
                              <a:gd name="T41" fmla="*/ 44196 h 464820"/>
                              <a:gd name="T42" fmla="*/ 443484 w 588264"/>
                              <a:gd name="T43" fmla="*/ 30480 h 464820"/>
                              <a:gd name="T44" fmla="*/ 461772 w 588264"/>
                              <a:gd name="T45" fmla="*/ 35052 h 464820"/>
                              <a:gd name="T46" fmla="*/ 501396 w 588264"/>
                              <a:gd name="T47" fmla="*/ 39624 h 464820"/>
                              <a:gd name="T48" fmla="*/ 524256 w 588264"/>
                              <a:gd name="T49" fmla="*/ 48768 h 464820"/>
                              <a:gd name="T50" fmla="*/ 551688 w 588264"/>
                              <a:gd name="T51" fmla="*/ 62484 h 464820"/>
                              <a:gd name="T52" fmla="*/ 551688 w 588264"/>
                              <a:gd name="T53" fmla="*/ 76200 h 464820"/>
                              <a:gd name="T54" fmla="*/ 533400 w 588264"/>
                              <a:gd name="T55" fmla="*/ 85344 h 464820"/>
                              <a:gd name="T56" fmla="*/ 537972 w 588264"/>
                              <a:gd name="T57" fmla="*/ 99060 h 464820"/>
                              <a:gd name="T58" fmla="*/ 560832 w 588264"/>
                              <a:gd name="T59" fmla="*/ 117348 h 464820"/>
                              <a:gd name="T60" fmla="*/ 556260 w 588264"/>
                              <a:gd name="T61" fmla="*/ 143256 h 464820"/>
                              <a:gd name="T62" fmla="*/ 533400 w 588264"/>
                              <a:gd name="T63" fmla="*/ 166116 h 464820"/>
                              <a:gd name="T64" fmla="*/ 524256 w 588264"/>
                              <a:gd name="T65" fmla="*/ 198120 h 464820"/>
                              <a:gd name="T66" fmla="*/ 547116 w 588264"/>
                              <a:gd name="T67" fmla="*/ 220980 h 464820"/>
                              <a:gd name="T68" fmla="*/ 565404 w 588264"/>
                              <a:gd name="T69" fmla="*/ 239268 h 464820"/>
                              <a:gd name="T70" fmla="*/ 569976 w 588264"/>
                              <a:gd name="T71" fmla="*/ 274320 h 464820"/>
                              <a:gd name="T72" fmla="*/ 574548 w 588264"/>
                              <a:gd name="T73" fmla="*/ 301752 h 464820"/>
                              <a:gd name="T74" fmla="*/ 588264 w 588264"/>
                              <a:gd name="T75" fmla="*/ 338328 h 464820"/>
                              <a:gd name="T76" fmla="*/ 574548 w 588264"/>
                              <a:gd name="T77" fmla="*/ 365760 h 464820"/>
                              <a:gd name="T78" fmla="*/ 556260 w 588264"/>
                              <a:gd name="T79" fmla="*/ 387096 h 464820"/>
                              <a:gd name="T80" fmla="*/ 524256 w 588264"/>
                              <a:gd name="T81" fmla="*/ 428244 h 464820"/>
                              <a:gd name="T82" fmla="*/ 501396 w 588264"/>
                              <a:gd name="T83" fmla="*/ 387096 h 464820"/>
                              <a:gd name="T84" fmla="*/ 480060 w 588264"/>
                              <a:gd name="T85" fmla="*/ 370332 h 464820"/>
                              <a:gd name="T86" fmla="*/ 434340 w 588264"/>
                              <a:gd name="T87" fmla="*/ 365760 h 464820"/>
                              <a:gd name="T88" fmla="*/ 393192 w 588264"/>
                              <a:gd name="T89" fmla="*/ 374904 h 464820"/>
                              <a:gd name="T90" fmla="*/ 362712 w 588264"/>
                              <a:gd name="T91" fmla="*/ 361188 h 464820"/>
                              <a:gd name="T92" fmla="*/ 339852 w 588264"/>
                              <a:gd name="T93" fmla="*/ 365760 h 464820"/>
                              <a:gd name="T94" fmla="*/ 312420 w 588264"/>
                              <a:gd name="T95" fmla="*/ 374904 h 464820"/>
                              <a:gd name="T96" fmla="*/ 307848 w 588264"/>
                              <a:gd name="T97" fmla="*/ 400812 h 464820"/>
                              <a:gd name="T98" fmla="*/ 289560 w 588264"/>
                              <a:gd name="T99" fmla="*/ 414528 h 464820"/>
                              <a:gd name="T100" fmla="*/ 266700 w 588264"/>
                              <a:gd name="T101" fmla="*/ 409956 h 464820"/>
                              <a:gd name="T102" fmla="*/ 252984 w 588264"/>
                              <a:gd name="T103" fmla="*/ 432816 h 464820"/>
                              <a:gd name="T104" fmla="*/ 249936 w 588264"/>
                              <a:gd name="T105" fmla="*/ 451104 h 464820"/>
                              <a:gd name="T106" fmla="*/ 227076 w 588264"/>
                              <a:gd name="T107" fmla="*/ 460248 h 464820"/>
                              <a:gd name="T108" fmla="*/ 213360 w 588264"/>
                              <a:gd name="T109" fmla="*/ 437388 h 464820"/>
                              <a:gd name="T110" fmla="*/ 190500 w 588264"/>
                              <a:gd name="T111" fmla="*/ 441960 h 464820"/>
                              <a:gd name="T112" fmla="*/ 144780 w 588264"/>
                              <a:gd name="T113" fmla="*/ 446532 h 464820"/>
                              <a:gd name="T114" fmla="*/ 126492 w 588264"/>
                              <a:gd name="T115" fmla="*/ 441960 h 464820"/>
                              <a:gd name="T116" fmla="*/ 100584 w 588264"/>
                              <a:gd name="T117" fmla="*/ 419100 h 464820"/>
                              <a:gd name="T118" fmla="*/ 96012 w 588264"/>
                              <a:gd name="T119" fmla="*/ 391668 h 464820"/>
                              <a:gd name="T120" fmla="*/ 77724 w 588264"/>
                              <a:gd name="T121" fmla="*/ 361188 h 464820"/>
                              <a:gd name="T122" fmla="*/ 54864 w 588264"/>
                              <a:gd name="T123" fmla="*/ 301752 h 464820"/>
                              <a:gd name="T124" fmla="*/ 0 w 588264"/>
                              <a:gd name="T125" fmla="*/ 0 h 464820"/>
                              <a:gd name="T126" fmla="*/ 588264 w 588264"/>
                              <a:gd name="T127" fmla="*/ 464820 h 4648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T124" t="T125" r="T126" b="T127"/>
                            <a:pathLst>
                              <a:path w="588264" h="464820">
                                <a:moveTo>
                                  <a:pt x="41148" y="283464"/>
                                </a:moveTo>
                                <a:lnTo>
                                  <a:pt x="36576" y="278892"/>
                                </a:lnTo>
                                <a:lnTo>
                                  <a:pt x="27432" y="274320"/>
                                </a:lnTo>
                                <a:lnTo>
                                  <a:pt x="18288" y="269748"/>
                                </a:lnTo>
                                <a:lnTo>
                                  <a:pt x="18288" y="256032"/>
                                </a:lnTo>
                                <a:lnTo>
                                  <a:pt x="22860" y="252984"/>
                                </a:lnTo>
                                <a:lnTo>
                                  <a:pt x="22860" y="248412"/>
                                </a:lnTo>
                                <a:lnTo>
                                  <a:pt x="18288" y="243840"/>
                                </a:lnTo>
                                <a:lnTo>
                                  <a:pt x="22860" y="239268"/>
                                </a:lnTo>
                                <a:lnTo>
                                  <a:pt x="22860" y="230124"/>
                                </a:lnTo>
                                <a:lnTo>
                                  <a:pt x="18288" y="225552"/>
                                </a:lnTo>
                                <a:lnTo>
                                  <a:pt x="22860" y="220980"/>
                                </a:lnTo>
                                <a:lnTo>
                                  <a:pt x="27432" y="211836"/>
                                </a:lnTo>
                                <a:lnTo>
                                  <a:pt x="32004" y="207264"/>
                                </a:lnTo>
                                <a:lnTo>
                                  <a:pt x="36576" y="202692"/>
                                </a:lnTo>
                                <a:lnTo>
                                  <a:pt x="41148" y="198120"/>
                                </a:lnTo>
                                <a:lnTo>
                                  <a:pt x="45720" y="193548"/>
                                </a:lnTo>
                                <a:lnTo>
                                  <a:pt x="54864" y="193548"/>
                                </a:lnTo>
                                <a:lnTo>
                                  <a:pt x="59436" y="188976"/>
                                </a:lnTo>
                                <a:lnTo>
                                  <a:pt x="64008" y="188976"/>
                                </a:lnTo>
                                <a:lnTo>
                                  <a:pt x="59436" y="184404"/>
                                </a:lnTo>
                                <a:lnTo>
                                  <a:pt x="50292" y="179832"/>
                                </a:lnTo>
                                <a:lnTo>
                                  <a:pt x="45720" y="175260"/>
                                </a:lnTo>
                                <a:lnTo>
                                  <a:pt x="50292" y="170688"/>
                                </a:lnTo>
                                <a:lnTo>
                                  <a:pt x="50292" y="166116"/>
                                </a:lnTo>
                                <a:lnTo>
                                  <a:pt x="45720" y="161544"/>
                                </a:lnTo>
                                <a:lnTo>
                                  <a:pt x="41148" y="156972"/>
                                </a:lnTo>
                                <a:lnTo>
                                  <a:pt x="41148" y="152400"/>
                                </a:lnTo>
                                <a:lnTo>
                                  <a:pt x="36576" y="147828"/>
                                </a:lnTo>
                                <a:lnTo>
                                  <a:pt x="32004" y="143256"/>
                                </a:lnTo>
                                <a:lnTo>
                                  <a:pt x="27432" y="143256"/>
                                </a:lnTo>
                                <a:lnTo>
                                  <a:pt x="22860" y="138684"/>
                                </a:lnTo>
                                <a:lnTo>
                                  <a:pt x="18288" y="134112"/>
                                </a:lnTo>
                                <a:lnTo>
                                  <a:pt x="13716" y="129540"/>
                                </a:lnTo>
                                <a:lnTo>
                                  <a:pt x="4572" y="129540"/>
                                </a:lnTo>
                                <a:lnTo>
                                  <a:pt x="4572" y="117348"/>
                                </a:lnTo>
                                <a:lnTo>
                                  <a:pt x="0" y="112776"/>
                                </a:lnTo>
                                <a:lnTo>
                                  <a:pt x="4572" y="108204"/>
                                </a:lnTo>
                                <a:lnTo>
                                  <a:pt x="0" y="103632"/>
                                </a:lnTo>
                                <a:lnTo>
                                  <a:pt x="0" y="85344"/>
                                </a:lnTo>
                                <a:lnTo>
                                  <a:pt x="4572" y="80772"/>
                                </a:lnTo>
                                <a:lnTo>
                                  <a:pt x="4572" y="85344"/>
                                </a:lnTo>
                                <a:lnTo>
                                  <a:pt x="13716" y="85344"/>
                                </a:lnTo>
                                <a:lnTo>
                                  <a:pt x="18288" y="71628"/>
                                </a:lnTo>
                                <a:lnTo>
                                  <a:pt x="18288" y="67056"/>
                                </a:lnTo>
                                <a:lnTo>
                                  <a:pt x="22860" y="57912"/>
                                </a:lnTo>
                                <a:lnTo>
                                  <a:pt x="22860" y="53340"/>
                                </a:lnTo>
                                <a:lnTo>
                                  <a:pt x="27432" y="48768"/>
                                </a:lnTo>
                                <a:lnTo>
                                  <a:pt x="32004" y="44196"/>
                                </a:lnTo>
                                <a:lnTo>
                                  <a:pt x="41148" y="44196"/>
                                </a:lnTo>
                                <a:lnTo>
                                  <a:pt x="45720" y="39624"/>
                                </a:lnTo>
                                <a:lnTo>
                                  <a:pt x="36576" y="30480"/>
                                </a:lnTo>
                                <a:lnTo>
                                  <a:pt x="50292" y="30480"/>
                                </a:lnTo>
                                <a:lnTo>
                                  <a:pt x="54864" y="35052"/>
                                </a:lnTo>
                                <a:lnTo>
                                  <a:pt x="59436" y="35052"/>
                                </a:lnTo>
                                <a:lnTo>
                                  <a:pt x="64008" y="39624"/>
                                </a:lnTo>
                                <a:lnTo>
                                  <a:pt x="68580" y="39624"/>
                                </a:lnTo>
                                <a:lnTo>
                                  <a:pt x="77724" y="35052"/>
                                </a:lnTo>
                                <a:lnTo>
                                  <a:pt x="86868" y="39624"/>
                                </a:lnTo>
                                <a:lnTo>
                                  <a:pt x="105156" y="39624"/>
                                </a:lnTo>
                                <a:lnTo>
                                  <a:pt x="126492" y="44196"/>
                                </a:lnTo>
                                <a:lnTo>
                                  <a:pt x="135636" y="44196"/>
                                </a:lnTo>
                                <a:lnTo>
                                  <a:pt x="144780" y="39624"/>
                                </a:lnTo>
                                <a:lnTo>
                                  <a:pt x="149352" y="35052"/>
                                </a:lnTo>
                                <a:lnTo>
                                  <a:pt x="153924" y="35052"/>
                                </a:lnTo>
                                <a:lnTo>
                                  <a:pt x="158496" y="30480"/>
                                </a:lnTo>
                                <a:lnTo>
                                  <a:pt x="167640" y="25908"/>
                                </a:lnTo>
                                <a:lnTo>
                                  <a:pt x="181356" y="25908"/>
                                </a:lnTo>
                                <a:lnTo>
                                  <a:pt x="185928" y="30480"/>
                                </a:lnTo>
                                <a:lnTo>
                                  <a:pt x="190500" y="30480"/>
                                </a:lnTo>
                                <a:lnTo>
                                  <a:pt x="195072" y="21336"/>
                                </a:lnTo>
                                <a:lnTo>
                                  <a:pt x="195072" y="16764"/>
                                </a:lnTo>
                                <a:lnTo>
                                  <a:pt x="190500" y="12192"/>
                                </a:lnTo>
                                <a:lnTo>
                                  <a:pt x="190500" y="7620"/>
                                </a:lnTo>
                                <a:lnTo>
                                  <a:pt x="195072" y="3048"/>
                                </a:lnTo>
                                <a:lnTo>
                                  <a:pt x="199644" y="0"/>
                                </a:lnTo>
                                <a:lnTo>
                                  <a:pt x="208788" y="3048"/>
                                </a:lnTo>
                                <a:lnTo>
                                  <a:pt x="213360" y="3048"/>
                                </a:lnTo>
                                <a:lnTo>
                                  <a:pt x="217932" y="7620"/>
                                </a:lnTo>
                                <a:lnTo>
                                  <a:pt x="227076" y="12192"/>
                                </a:lnTo>
                                <a:lnTo>
                                  <a:pt x="236220" y="16764"/>
                                </a:lnTo>
                                <a:lnTo>
                                  <a:pt x="240792" y="21336"/>
                                </a:lnTo>
                                <a:lnTo>
                                  <a:pt x="245364" y="25908"/>
                                </a:lnTo>
                                <a:lnTo>
                                  <a:pt x="245364" y="35052"/>
                                </a:lnTo>
                                <a:lnTo>
                                  <a:pt x="262128" y="35052"/>
                                </a:lnTo>
                                <a:lnTo>
                                  <a:pt x="275844" y="39624"/>
                                </a:lnTo>
                                <a:lnTo>
                                  <a:pt x="284988" y="44196"/>
                                </a:lnTo>
                                <a:lnTo>
                                  <a:pt x="294132" y="44196"/>
                                </a:lnTo>
                                <a:lnTo>
                                  <a:pt x="303276" y="48768"/>
                                </a:lnTo>
                                <a:lnTo>
                                  <a:pt x="335280" y="48768"/>
                                </a:lnTo>
                                <a:lnTo>
                                  <a:pt x="339852" y="44196"/>
                                </a:lnTo>
                                <a:lnTo>
                                  <a:pt x="344424" y="44196"/>
                                </a:lnTo>
                                <a:lnTo>
                                  <a:pt x="344424" y="48768"/>
                                </a:lnTo>
                                <a:lnTo>
                                  <a:pt x="348996" y="57912"/>
                                </a:lnTo>
                                <a:lnTo>
                                  <a:pt x="358140" y="57912"/>
                                </a:lnTo>
                                <a:lnTo>
                                  <a:pt x="362712" y="48768"/>
                                </a:lnTo>
                                <a:lnTo>
                                  <a:pt x="371856" y="44196"/>
                                </a:lnTo>
                                <a:lnTo>
                                  <a:pt x="379476" y="39624"/>
                                </a:lnTo>
                                <a:lnTo>
                                  <a:pt x="388620" y="39624"/>
                                </a:lnTo>
                                <a:lnTo>
                                  <a:pt x="393192" y="35052"/>
                                </a:lnTo>
                                <a:lnTo>
                                  <a:pt x="420624" y="35052"/>
                                </a:lnTo>
                                <a:lnTo>
                                  <a:pt x="420624" y="44196"/>
                                </a:lnTo>
                                <a:lnTo>
                                  <a:pt x="416052" y="48768"/>
                                </a:lnTo>
                                <a:lnTo>
                                  <a:pt x="429768" y="48768"/>
                                </a:lnTo>
                                <a:lnTo>
                                  <a:pt x="434340" y="39624"/>
                                </a:lnTo>
                                <a:lnTo>
                                  <a:pt x="443484" y="30480"/>
                                </a:lnTo>
                                <a:lnTo>
                                  <a:pt x="448056" y="25908"/>
                                </a:lnTo>
                                <a:lnTo>
                                  <a:pt x="457200" y="30480"/>
                                </a:lnTo>
                                <a:lnTo>
                                  <a:pt x="457200" y="35052"/>
                                </a:lnTo>
                                <a:lnTo>
                                  <a:pt x="461772" y="35052"/>
                                </a:lnTo>
                                <a:lnTo>
                                  <a:pt x="466344" y="39624"/>
                                </a:lnTo>
                                <a:lnTo>
                                  <a:pt x="470916" y="44196"/>
                                </a:lnTo>
                                <a:lnTo>
                                  <a:pt x="498348" y="44196"/>
                                </a:lnTo>
                                <a:lnTo>
                                  <a:pt x="501396" y="39624"/>
                                </a:lnTo>
                                <a:lnTo>
                                  <a:pt x="515112" y="39624"/>
                                </a:lnTo>
                                <a:lnTo>
                                  <a:pt x="515112" y="44196"/>
                                </a:lnTo>
                                <a:lnTo>
                                  <a:pt x="519684" y="48768"/>
                                </a:lnTo>
                                <a:lnTo>
                                  <a:pt x="524256" y="48768"/>
                                </a:lnTo>
                                <a:lnTo>
                                  <a:pt x="528828" y="57912"/>
                                </a:lnTo>
                                <a:lnTo>
                                  <a:pt x="533400" y="62484"/>
                                </a:lnTo>
                                <a:lnTo>
                                  <a:pt x="537972" y="62484"/>
                                </a:lnTo>
                                <a:lnTo>
                                  <a:pt x="547116" y="67056"/>
                                </a:lnTo>
                                <a:lnTo>
                                  <a:pt x="551688" y="62484"/>
                                </a:lnTo>
                                <a:lnTo>
                                  <a:pt x="560832" y="57912"/>
                                </a:lnTo>
                                <a:lnTo>
                                  <a:pt x="560832" y="67056"/>
                                </a:lnTo>
                                <a:lnTo>
                                  <a:pt x="556260" y="71628"/>
                                </a:lnTo>
                                <a:lnTo>
                                  <a:pt x="551688" y="71628"/>
                                </a:lnTo>
                                <a:lnTo>
                                  <a:pt x="551688" y="76200"/>
                                </a:lnTo>
                                <a:lnTo>
                                  <a:pt x="542544" y="76200"/>
                                </a:lnTo>
                                <a:lnTo>
                                  <a:pt x="542544" y="80772"/>
                                </a:lnTo>
                                <a:lnTo>
                                  <a:pt x="537972" y="80772"/>
                                </a:lnTo>
                                <a:lnTo>
                                  <a:pt x="533400" y="85344"/>
                                </a:lnTo>
                                <a:lnTo>
                                  <a:pt x="524256" y="85344"/>
                                </a:lnTo>
                                <a:lnTo>
                                  <a:pt x="524256" y="94488"/>
                                </a:lnTo>
                                <a:lnTo>
                                  <a:pt x="519684" y="94488"/>
                                </a:lnTo>
                                <a:lnTo>
                                  <a:pt x="519684" y="99060"/>
                                </a:lnTo>
                                <a:lnTo>
                                  <a:pt x="537972" y="99060"/>
                                </a:lnTo>
                                <a:lnTo>
                                  <a:pt x="542544" y="103632"/>
                                </a:lnTo>
                                <a:lnTo>
                                  <a:pt x="547116" y="103632"/>
                                </a:lnTo>
                                <a:lnTo>
                                  <a:pt x="556260" y="108204"/>
                                </a:lnTo>
                                <a:lnTo>
                                  <a:pt x="556260" y="117348"/>
                                </a:lnTo>
                                <a:lnTo>
                                  <a:pt x="560832" y="117348"/>
                                </a:lnTo>
                                <a:lnTo>
                                  <a:pt x="565404" y="126492"/>
                                </a:lnTo>
                                <a:lnTo>
                                  <a:pt x="569976" y="126492"/>
                                </a:lnTo>
                                <a:lnTo>
                                  <a:pt x="569976" y="134112"/>
                                </a:lnTo>
                                <a:lnTo>
                                  <a:pt x="556260" y="134112"/>
                                </a:lnTo>
                                <a:lnTo>
                                  <a:pt x="556260" y="143256"/>
                                </a:lnTo>
                                <a:lnTo>
                                  <a:pt x="542544" y="143256"/>
                                </a:lnTo>
                                <a:lnTo>
                                  <a:pt x="542544" y="147828"/>
                                </a:lnTo>
                                <a:lnTo>
                                  <a:pt x="537972" y="152400"/>
                                </a:lnTo>
                                <a:lnTo>
                                  <a:pt x="537972" y="161544"/>
                                </a:lnTo>
                                <a:lnTo>
                                  <a:pt x="533400" y="166116"/>
                                </a:lnTo>
                                <a:lnTo>
                                  <a:pt x="533400" y="170688"/>
                                </a:lnTo>
                                <a:lnTo>
                                  <a:pt x="537972" y="175260"/>
                                </a:lnTo>
                                <a:lnTo>
                                  <a:pt x="537972" y="188976"/>
                                </a:lnTo>
                                <a:lnTo>
                                  <a:pt x="528828" y="193548"/>
                                </a:lnTo>
                                <a:lnTo>
                                  <a:pt x="524256" y="198120"/>
                                </a:lnTo>
                                <a:lnTo>
                                  <a:pt x="524256" y="207264"/>
                                </a:lnTo>
                                <a:lnTo>
                                  <a:pt x="537972" y="207264"/>
                                </a:lnTo>
                                <a:lnTo>
                                  <a:pt x="537972" y="211836"/>
                                </a:lnTo>
                                <a:lnTo>
                                  <a:pt x="542544" y="216408"/>
                                </a:lnTo>
                                <a:lnTo>
                                  <a:pt x="547116" y="220980"/>
                                </a:lnTo>
                                <a:lnTo>
                                  <a:pt x="551688" y="220980"/>
                                </a:lnTo>
                                <a:lnTo>
                                  <a:pt x="551688" y="230124"/>
                                </a:lnTo>
                                <a:lnTo>
                                  <a:pt x="556260" y="230124"/>
                                </a:lnTo>
                                <a:lnTo>
                                  <a:pt x="560832" y="234696"/>
                                </a:lnTo>
                                <a:lnTo>
                                  <a:pt x="565404" y="239268"/>
                                </a:lnTo>
                                <a:lnTo>
                                  <a:pt x="569976" y="239268"/>
                                </a:lnTo>
                                <a:lnTo>
                                  <a:pt x="569976" y="248412"/>
                                </a:lnTo>
                                <a:lnTo>
                                  <a:pt x="574548" y="252984"/>
                                </a:lnTo>
                                <a:lnTo>
                                  <a:pt x="574548" y="265176"/>
                                </a:lnTo>
                                <a:lnTo>
                                  <a:pt x="569976" y="274320"/>
                                </a:lnTo>
                                <a:lnTo>
                                  <a:pt x="565404" y="274320"/>
                                </a:lnTo>
                                <a:lnTo>
                                  <a:pt x="560832" y="278892"/>
                                </a:lnTo>
                                <a:lnTo>
                                  <a:pt x="565404" y="283464"/>
                                </a:lnTo>
                                <a:lnTo>
                                  <a:pt x="565404" y="288036"/>
                                </a:lnTo>
                                <a:lnTo>
                                  <a:pt x="574548" y="301752"/>
                                </a:lnTo>
                                <a:lnTo>
                                  <a:pt x="579120" y="306324"/>
                                </a:lnTo>
                                <a:lnTo>
                                  <a:pt x="579120" y="324612"/>
                                </a:lnTo>
                                <a:lnTo>
                                  <a:pt x="583692" y="324612"/>
                                </a:lnTo>
                                <a:lnTo>
                                  <a:pt x="583692" y="338328"/>
                                </a:lnTo>
                                <a:lnTo>
                                  <a:pt x="588264" y="338328"/>
                                </a:lnTo>
                                <a:lnTo>
                                  <a:pt x="588264" y="342900"/>
                                </a:lnTo>
                                <a:lnTo>
                                  <a:pt x="583692" y="347472"/>
                                </a:lnTo>
                                <a:lnTo>
                                  <a:pt x="579120" y="352044"/>
                                </a:lnTo>
                                <a:lnTo>
                                  <a:pt x="574548" y="352044"/>
                                </a:lnTo>
                                <a:lnTo>
                                  <a:pt x="574548" y="365760"/>
                                </a:lnTo>
                                <a:lnTo>
                                  <a:pt x="569976" y="374904"/>
                                </a:lnTo>
                                <a:lnTo>
                                  <a:pt x="569976" y="379476"/>
                                </a:lnTo>
                                <a:lnTo>
                                  <a:pt x="565404" y="382524"/>
                                </a:lnTo>
                                <a:lnTo>
                                  <a:pt x="560832" y="387096"/>
                                </a:lnTo>
                                <a:lnTo>
                                  <a:pt x="556260" y="387096"/>
                                </a:lnTo>
                                <a:lnTo>
                                  <a:pt x="551688" y="391668"/>
                                </a:lnTo>
                                <a:lnTo>
                                  <a:pt x="551688" y="409956"/>
                                </a:lnTo>
                                <a:lnTo>
                                  <a:pt x="528828" y="409956"/>
                                </a:lnTo>
                                <a:lnTo>
                                  <a:pt x="524256" y="414528"/>
                                </a:lnTo>
                                <a:lnTo>
                                  <a:pt x="524256" y="428244"/>
                                </a:lnTo>
                                <a:lnTo>
                                  <a:pt x="519684" y="428244"/>
                                </a:lnTo>
                                <a:lnTo>
                                  <a:pt x="519684" y="409956"/>
                                </a:lnTo>
                                <a:lnTo>
                                  <a:pt x="515112" y="400812"/>
                                </a:lnTo>
                                <a:lnTo>
                                  <a:pt x="510540" y="396240"/>
                                </a:lnTo>
                                <a:lnTo>
                                  <a:pt x="501396" y="387096"/>
                                </a:lnTo>
                                <a:lnTo>
                                  <a:pt x="493776" y="382524"/>
                                </a:lnTo>
                                <a:lnTo>
                                  <a:pt x="489204" y="374904"/>
                                </a:lnTo>
                                <a:lnTo>
                                  <a:pt x="484632" y="370332"/>
                                </a:lnTo>
                                <a:lnTo>
                                  <a:pt x="480060" y="365760"/>
                                </a:lnTo>
                                <a:lnTo>
                                  <a:pt x="480060" y="370332"/>
                                </a:lnTo>
                                <a:lnTo>
                                  <a:pt x="475488" y="370332"/>
                                </a:lnTo>
                                <a:lnTo>
                                  <a:pt x="470916" y="374904"/>
                                </a:lnTo>
                                <a:lnTo>
                                  <a:pt x="448056" y="374904"/>
                                </a:lnTo>
                                <a:lnTo>
                                  <a:pt x="438912" y="370332"/>
                                </a:lnTo>
                                <a:lnTo>
                                  <a:pt x="434340" y="365760"/>
                                </a:lnTo>
                                <a:lnTo>
                                  <a:pt x="429768" y="361188"/>
                                </a:lnTo>
                                <a:lnTo>
                                  <a:pt x="425196" y="370332"/>
                                </a:lnTo>
                                <a:lnTo>
                                  <a:pt x="402336" y="370332"/>
                                </a:lnTo>
                                <a:lnTo>
                                  <a:pt x="393192" y="374904"/>
                                </a:lnTo>
                                <a:lnTo>
                                  <a:pt x="388620" y="370332"/>
                                </a:lnTo>
                                <a:lnTo>
                                  <a:pt x="388620" y="365760"/>
                                </a:lnTo>
                                <a:lnTo>
                                  <a:pt x="379476" y="365760"/>
                                </a:lnTo>
                                <a:lnTo>
                                  <a:pt x="371856" y="361188"/>
                                </a:lnTo>
                                <a:lnTo>
                                  <a:pt x="362712" y="361188"/>
                                </a:lnTo>
                                <a:lnTo>
                                  <a:pt x="358140" y="356616"/>
                                </a:lnTo>
                                <a:lnTo>
                                  <a:pt x="353568" y="361188"/>
                                </a:lnTo>
                                <a:lnTo>
                                  <a:pt x="344424" y="361188"/>
                                </a:lnTo>
                                <a:lnTo>
                                  <a:pt x="339852" y="365760"/>
                                </a:lnTo>
                                <a:lnTo>
                                  <a:pt x="330708" y="365760"/>
                                </a:lnTo>
                                <a:lnTo>
                                  <a:pt x="321564" y="370332"/>
                                </a:lnTo>
                                <a:lnTo>
                                  <a:pt x="316992" y="370332"/>
                                </a:lnTo>
                                <a:lnTo>
                                  <a:pt x="312420" y="365760"/>
                                </a:lnTo>
                                <a:lnTo>
                                  <a:pt x="312420" y="374904"/>
                                </a:lnTo>
                                <a:lnTo>
                                  <a:pt x="307848" y="379476"/>
                                </a:lnTo>
                                <a:lnTo>
                                  <a:pt x="307848" y="382524"/>
                                </a:lnTo>
                                <a:lnTo>
                                  <a:pt x="303276" y="387096"/>
                                </a:lnTo>
                                <a:lnTo>
                                  <a:pt x="303276" y="391668"/>
                                </a:lnTo>
                                <a:lnTo>
                                  <a:pt x="307848" y="400812"/>
                                </a:lnTo>
                                <a:lnTo>
                                  <a:pt x="303276" y="405384"/>
                                </a:lnTo>
                                <a:lnTo>
                                  <a:pt x="298704" y="409956"/>
                                </a:lnTo>
                                <a:lnTo>
                                  <a:pt x="298704" y="405384"/>
                                </a:lnTo>
                                <a:lnTo>
                                  <a:pt x="289560" y="405384"/>
                                </a:lnTo>
                                <a:lnTo>
                                  <a:pt x="289560" y="414528"/>
                                </a:lnTo>
                                <a:lnTo>
                                  <a:pt x="280416" y="414528"/>
                                </a:lnTo>
                                <a:lnTo>
                                  <a:pt x="280416" y="419100"/>
                                </a:lnTo>
                                <a:lnTo>
                                  <a:pt x="271272" y="419100"/>
                                </a:lnTo>
                                <a:lnTo>
                                  <a:pt x="271272" y="414528"/>
                                </a:lnTo>
                                <a:lnTo>
                                  <a:pt x="266700" y="409956"/>
                                </a:lnTo>
                                <a:lnTo>
                                  <a:pt x="262128" y="409956"/>
                                </a:lnTo>
                                <a:lnTo>
                                  <a:pt x="257556" y="414528"/>
                                </a:lnTo>
                                <a:lnTo>
                                  <a:pt x="257556" y="419100"/>
                                </a:lnTo>
                                <a:lnTo>
                                  <a:pt x="252984" y="419100"/>
                                </a:lnTo>
                                <a:lnTo>
                                  <a:pt x="252984" y="432816"/>
                                </a:lnTo>
                                <a:lnTo>
                                  <a:pt x="257556" y="437388"/>
                                </a:lnTo>
                                <a:lnTo>
                                  <a:pt x="257556" y="441960"/>
                                </a:lnTo>
                                <a:lnTo>
                                  <a:pt x="252984" y="446532"/>
                                </a:lnTo>
                                <a:lnTo>
                                  <a:pt x="249936" y="451104"/>
                                </a:lnTo>
                                <a:lnTo>
                                  <a:pt x="245364" y="460248"/>
                                </a:lnTo>
                                <a:lnTo>
                                  <a:pt x="236220" y="460248"/>
                                </a:lnTo>
                                <a:lnTo>
                                  <a:pt x="236220" y="464820"/>
                                </a:lnTo>
                                <a:lnTo>
                                  <a:pt x="231648" y="464820"/>
                                </a:lnTo>
                                <a:lnTo>
                                  <a:pt x="227076" y="460248"/>
                                </a:lnTo>
                                <a:lnTo>
                                  <a:pt x="227076" y="455676"/>
                                </a:lnTo>
                                <a:lnTo>
                                  <a:pt x="222504" y="451104"/>
                                </a:lnTo>
                                <a:lnTo>
                                  <a:pt x="222504" y="441960"/>
                                </a:lnTo>
                                <a:lnTo>
                                  <a:pt x="217932" y="437388"/>
                                </a:lnTo>
                                <a:lnTo>
                                  <a:pt x="213360" y="437388"/>
                                </a:lnTo>
                                <a:lnTo>
                                  <a:pt x="208788" y="441960"/>
                                </a:lnTo>
                                <a:lnTo>
                                  <a:pt x="199644" y="441960"/>
                                </a:lnTo>
                                <a:lnTo>
                                  <a:pt x="195072" y="437388"/>
                                </a:lnTo>
                                <a:lnTo>
                                  <a:pt x="190500" y="441960"/>
                                </a:lnTo>
                                <a:lnTo>
                                  <a:pt x="172212" y="441960"/>
                                </a:lnTo>
                                <a:lnTo>
                                  <a:pt x="167640" y="446532"/>
                                </a:lnTo>
                                <a:lnTo>
                                  <a:pt x="163068" y="441960"/>
                                </a:lnTo>
                                <a:lnTo>
                                  <a:pt x="149352" y="441960"/>
                                </a:lnTo>
                                <a:lnTo>
                                  <a:pt x="144780" y="446532"/>
                                </a:lnTo>
                                <a:lnTo>
                                  <a:pt x="140208" y="441960"/>
                                </a:lnTo>
                                <a:lnTo>
                                  <a:pt x="135636" y="446532"/>
                                </a:lnTo>
                                <a:lnTo>
                                  <a:pt x="126492" y="441960"/>
                                </a:lnTo>
                                <a:lnTo>
                                  <a:pt x="118872" y="441960"/>
                                </a:lnTo>
                                <a:lnTo>
                                  <a:pt x="114300" y="437388"/>
                                </a:lnTo>
                                <a:lnTo>
                                  <a:pt x="109728" y="432816"/>
                                </a:lnTo>
                                <a:lnTo>
                                  <a:pt x="105156" y="423672"/>
                                </a:lnTo>
                                <a:lnTo>
                                  <a:pt x="100584" y="419100"/>
                                </a:lnTo>
                                <a:lnTo>
                                  <a:pt x="100584" y="414528"/>
                                </a:lnTo>
                                <a:lnTo>
                                  <a:pt x="96012" y="409956"/>
                                </a:lnTo>
                                <a:lnTo>
                                  <a:pt x="96012" y="405384"/>
                                </a:lnTo>
                                <a:lnTo>
                                  <a:pt x="100584" y="400812"/>
                                </a:lnTo>
                                <a:lnTo>
                                  <a:pt x="96012" y="391668"/>
                                </a:lnTo>
                                <a:lnTo>
                                  <a:pt x="91440" y="391668"/>
                                </a:lnTo>
                                <a:lnTo>
                                  <a:pt x="91440" y="374904"/>
                                </a:lnTo>
                                <a:lnTo>
                                  <a:pt x="82296" y="370332"/>
                                </a:lnTo>
                                <a:lnTo>
                                  <a:pt x="82296" y="361188"/>
                                </a:lnTo>
                                <a:lnTo>
                                  <a:pt x="77724" y="361188"/>
                                </a:lnTo>
                                <a:lnTo>
                                  <a:pt x="73152" y="352044"/>
                                </a:lnTo>
                                <a:lnTo>
                                  <a:pt x="64008" y="333756"/>
                                </a:lnTo>
                                <a:lnTo>
                                  <a:pt x="59436" y="320040"/>
                                </a:lnTo>
                                <a:lnTo>
                                  <a:pt x="54864" y="315468"/>
                                </a:lnTo>
                                <a:lnTo>
                                  <a:pt x="54864" y="301752"/>
                                </a:lnTo>
                                <a:lnTo>
                                  <a:pt x="50292" y="292608"/>
                                </a:lnTo>
                                <a:lnTo>
                                  <a:pt x="45720" y="288036"/>
                                </a:lnTo>
                                <a:lnTo>
                                  <a:pt x="41148" y="283464"/>
                                </a:lnTo>
                              </a:path>
                            </a:pathLst>
                          </a:custGeom>
                          <a:noFill/>
                          <a:ln w="6023">
                            <a:solidFill>
                              <a:srgbClr val="5880B3"/>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6965060" name="Shape 33140"/>
                        <wps:cNvSpPr>
                          <a:spLocks/>
                        </wps:cNvSpPr>
                        <wps:spPr bwMode="auto">
                          <a:xfrm>
                            <a:off x="12039" y="7726"/>
                            <a:ext cx="4161" cy="2850"/>
                          </a:xfrm>
                          <a:custGeom>
                            <a:avLst/>
                            <a:gdLst>
                              <a:gd name="T0" fmla="*/ 41148 w 416052"/>
                              <a:gd name="T1" fmla="*/ 190500 h 284988"/>
                              <a:gd name="T2" fmla="*/ 18288 w 416052"/>
                              <a:gd name="T3" fmla="*/ 176785 h 284988"/>
                              <a:gd name="T4" fmla="*/ 22860 w 416052"/>
                              <a:gd name="T5" fmla="*/ 140209 h 284988"/>
                              <a:gd name="T6" fmla="*/ 9144 w 416052"/>
                              <a:gd name="T7" fmla="*/ 131064 h 284988"/>
                              <a:gd name="T8" fmla="*/ 4572 w 416052"/>
                              <a:gd name="T9" fmla="*/ 94488 h 284988"/>
                              <a:gd name="T10" fmla="*/ 9144 w 416052"/>
                              <a:gd name="T11" fmla="*/ 86868 h 284988"/>
                              <a:gd name="T12" fmla="*/ 18288 w 416052"/>
                              <a:gd name="T13" fmla="*/ 82297 h 284988"/>
                              <a:gd name="T14" fmla="*/ 27432 w 416052"/>
                              <a:gd name="T15" fmla="*/ 73152 h 284988"/>
                              <a:gd name="T16" fmla="*/ 36576 w 416052"/>
                              <a:gd name="T17" fmla="*/ 73152 h 284988"/>
                              <a:gd name="T18" fmla="*/ 54864 w 416052"/>
                              <a:gd name="T19" fmla="*/ 59437 h 284988"/>
                              <a:gd name="T20" fmla="*/ 68580 w 416052"/>
                              <a:gd name="T21" fmla="*/ 45720 h 284988"/>
                              <a:gd name="T22" fmla="*/ 64008 w 416052"/>
                              <a:gd name="T23" fmla="*/ 22861 h 284988"/>
                              <a:gd name="T24" fmla="*/ 64008 w 416052"/>
                              <a:gd name="T25" fmla="*/ 4573 h 284988"/>
                              <a:gd name="T26" fmla="*/ 82296 w 416052"/>
                              <a:gd name="T27" fmla="*/ 4573 h 284988"/>
                              <a:gd name="T28" fmla="*/ 91440 w 416052"/>
                              <a:gd name="T29" fmla="*/ 4573 h 284988"/>
                              <a:gd name="T30" fmla="*/ 117348 w 416052"/>
                              <a:gd name="T31" fmla="*/ 4573 h 284988"/>
                              <a:gd name="T32" fmla="*/ 144780 w 416052"/>
                              <a:gd name="T33" fmla="*/ 13716 h 284988"/>
                              <a:gd name="T34" fmla="*/ 163068 w 416052"/>
                              <a:gd name="T35" fmla="*/ 22861 h 284988"/>
                              <a:gd name="T36" fmla="*/ 167640 w 416052"/>
                              <a:gd name="T37" fmla="*/ 27432 h 284988"/>
                              <a:gd name="T38" fmla="*/ 176784 w 416052"/>
                              <a:gd name="T39" fmla="*/ 22861 h 284988"/>
                              <a:gd name="T40" fmla="*/ 190500 w 416052"/>
                              <a:gd name="T41" fmla="*/ 22861 h 284988"/>
                              <a:gd name="T42" fmla="*/ 225552 w 416052"/>
                              <a:gd name="T43" fmla="*/ 32004 h 284988"/>
                              <a:gd name="T44" fmla="*/ 239268 w 416052"/>
                              <a:gd name="T45" fmla="*/ 41149 h 284988"/>
                              <a:gd name="T46" fmla="*/ 248412 w 416052"/>
                              <a:gd name="T47" fmla="*/ 50292 h 284988"/>
                              <a:gd name="T48" fmla="*/ 262128 w 416052"/>
                              <a:gd name="T49" fmla="*/ 64008 h 284988"/>
                              <a:gd name="T50" fmla="*/ 321564 w 416052"/>
                              <a:gd name="T51" fmla="*/ 73152 h 284988"/>
                              <a:gd name="T52" fmla="*/ 330708 w 416052"/>
                              <a:gd name="T53" fmla="*/ 82297 h 284988"/>
                              <a:gd name="T54" fmla="*/ 339852 w 416052"/>
                              <a:gd name="T55" fmla="*/ 82297 h 284988"/>
                              <a:gd name="T56" fmla="*/ 347472 w 416052"/>
                              <a:gd name="T57" fmla="*/ 77725 h 284988"/>
                              <a:gd name="T58" fmla="*/ 344424 w 416052"/>
                              <a:gd name="T59" fmla="*/ 68580 h 284988"/>
                              <a:gd name="T60" fmla="*/ 352044 w 416052"/>
                              <a:gd name="T61" fmla="*/ 77725 h 284988"/>
                              <a:gd name="T62" fmla="*/ 352044 w 416052"/>
                              <a:gd name="T63" fmla="*/ 86868 h 284988"/>
                              <a:gd name="T64" fmla="*/ 370332 w 416052"/>
                              <a:gd name="T65" fmla="*/ 103632 h 284988"/>
                              <a:gd name="T66" fmla="*/ 370332 w 416052"/>
                              <a:gd name="T67" fmla="*/ 144780 h 284988"/>
                              <a:gd name="T68" fmla="*/ 361188 w 416052"/>
                              <a:gd name="T69" fmla="*/ 163068 h 284988"/>
                              <a:gd name="T70" fmla="*/ 361188 w 416052"/>
                              <a:gd name="T71" fmla="*/ 172212 h 284988"/>
                              <a:gd name="T72" fmla="*/ 356616 w 416052"/>
                              <a:gd name="T73" fmla="*/ 185928 h 284988"/>
                              <a:gd name="T74" fmla="*/ 370332 w 416052"/>
                              <a:gd name="T75" fmla="*/ 195073 h 284988"/>
                              <a:gd name="T76" fmla="*/ 397764 w 416052"/>
                              <a:gd name="T77" fmla="*/ 208788 h 284988"/>
                              <a:gd name="T78" fmla="*/ 416052 w 416052"/>
                              <a:gd name="T79" fmla="*/ 220980 h 284988"/>
                              <a:gd name="T80" fmla="*/ 406908 w 416052"/>
                              <a:gd name="T81" fmla="*/ 252985 h 284988"/>
                              <a:gd name="T82" fmla="*/ 406908 w 416052"/>
                              <a:gd name="T83" fmla="*/ 275844 h 284988"/>
                              <a:gd name="T84" fmla="*/ 384048 w 416052"/>
                              <a:gd name="T85" fmla="*/ 280416 h 284988"/>
                              <a:gd name="T86" fmla="*/ 370332 w 416052"/>
                              <a:gd name="T87" fmla="*/ 266700 h 284988"/>
                              <a:gd name="T88" fmla="*/ 361188 w 416052"/>
                              <a:gd name="T89" fmla="*/ 257556 h 284988"/>
                              <a:gd name="T90" fmla="*/ 316992 w 416052"/>
                              <a:gd name="T91" fmla="*/ 262128 h 284988"/>
                              <a:gd name="T92" fmla="*/ 307848 w 416052"/>
                              <a:gd name="T93" fmla="*/ 252985 h 284988"/>
                              <a:gd name="T94" fmla="*/ 294132 w 416052"/>
                              <a:gd name="T95" fmla="*/ 243840 h 284988"/>
                              <a:gd name="T96" fmla="*/ 280416 w 416052"/>
                              <a:gd name="T97" fmla="*/ 257556 h 284988"/>
                              <a:gd name="T98" fmla="*/ 262128 w 416052"/>
                              <a:gd name="T99" fmla="*/ 266700 h 284988"/>
                              <a:gd name="T100" fmla="*/ 239268 w 416052"/>
                              <a:gd name="T101" fmla="*/ 252985 h 284988"/>
                              <a:gd name="T102" fmla="*/ 217932 w 416052"/>
                              <a:gd name="T103" fmla="*/ 262128 h 284988"/>
                              <a:gd name="T104" fmla="*/ 195072 w 416052"/>
                              <a:gd name="T105" fmla="*/ 275844 h 284988"/>
                              <a:gd name="T106" fmla="*/ 185928 w 416052"/>
                              <a:gd name="T107" fmla="*/ 262128 h 284988"/>
                              <a:gd name="T108" fmla="*/ 140208 w 416052"/>
                              <a:gd name="T109" fmla="*/ 262128 h 284988"/>
                              <a:gd name="T110" fmla="*/ 108204 w 416052"/>
                              <a:gd name="T111" fmla="*/ 252985 h 284988"/>
                              <a:gd name="T112" fmla="*/ 86868 w 416052"/>
                              <a:gd name="T113" fmla="*/ 239268 h 284988"/>
                              <a:gd name="T114" fmla="*/ 64008 w 416052"/>
                              <a:gd name="T115" fmla="*/ 225552 h 284988"/>
                              <a:gd name="T116" fmla="*/ 45720 w 416052"/>
                              <a:gd name="T117" fmla="*/ 217932 h 284988"/>
                              <a:gd name="T118" fmla="*/ 0 w 416052"/>
                              <a:gd name="T119" fmla="*/ 0 h 284988"/>
                              <a:gd name="T120" fmla="*/ 416052 w 416052"/>
                              <a:gd name="T121" fmla="*/ 284988 h 2849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T118" t="T119" r="T120" b="T121"/>
                            <a:pathLst>
                              <a:path w="416052" h="284988">
                                <a:moveTo>
                                  <a:pt x="45720" y="217932"/>
                                </a:moveTo>
                                <a:lnTo>
                                  <a:pt x="45720" y="195073"/>
                                </a:lnTo>
                                <a:lnTo>
                                  <a:pt x="41148" y="190500"/>
                                </a:lnTo>
                                <a:lnTo>
                                  <a:pt x="32004" y="185928"/>
                                </a:lnTo>
                                <a:lnTo>
                                  <a:pt x="22860" y="181356"/>
                                </a:lnTo>
                                <a:lnTo>
                                  <a:pt x="18288" y="176785"/>
                                </a:lnTo>
                                <a:lnTo>
                                  <a:pt x="18288" y="149352"/>
                                </a:lnTo>
                                <a:lnTo>
                                  <a:pt x="22860" y="144780"/>
                                </a:lnTo>
                                <a:lnTo>
                                  <a:pt x="22860" y="140209"/>
                                </a:lnTo>
                                <a:lnTo>
                                  <a:pt x="18288" y="135637"/>
                                </a:lnTo>
                                <a:lnTo>
                                  <a:pt x="9144" y="135637"/>
                                </a:lnTo>
                                <a:lnTo>
                                  <a:pt x="9144" y="131064"/>
                                </a:lnTo>
                                <a:lnTo>
                                  <a:pt x="0" y="121920"/>
                                </a:lnTo>
                                <a:lnTo>
                                  <a:pt x="0" y="99061"/>
                                </a:lnTo>
                                <a:lnTo>
                                  <a:pt x="4572" y="94488"/>
                                </a:lnTo>
                                <a:lnTo>
                                  <a:pt x="4572" y="91440"/>
                                </a:lnTo>
                                <a:lnTo>
                                  <a:pt x="9144" y="91440"/>
                                </a:lnTo>
                                <a:lnTo>
                                  <a:pt x="9144" y="86868"/>
                                </a:lnTo>
                                <a:lnTo>
                                  <a:pt x="13716" y="86868"/>
                                </a:lnTo>
                                <a:lnTo>
                                  <a:pt x="18288" y="82297"/>
                                </a:lnTo>
                                <a:lnTo>
                                  <a:pt x="18288" y="77725"/>
                                </a:lnTo>
                                <a:lnTo>
                                  <a:pt x="22860" y="73152"/>
                                </a:lnTo>
                                <a:lnTo>
                                  <a:pt x="27432" y="73152"/>
                                </a:lnTo>
                                <a:lnTo>
                                  <a:pt x="27432" y="68580"/>
                                </a:lnTo>
                                <a:lnTo>
                                  <a:pt x="32004" y="68580"/>
                                </a:lnTo>
                                <a:lnTo>
                                  <a:pt x="36576" y="73152"/>
                                </a:lnTo>
                                <a:lnTo>
                                  <a:pt x="41148" y="68580"/>
                                </a:lnTo>
                                <a:lnTo>
                                  <a:pt x="50292" y="59437"/>
                                </a:lnTo>
                                <a:lnTo>
                                  <a:pt x="54864" y="59437"/>
                                </a:lnTo>
                                <a:lnTo>
                                  <a:pt x="59436" y="54864"/>
                                </a:lnTo>
                                <a:lnTo>
                                  <a:pt x="64008" y="45720"/>
                                </a:lnTo>
                                <a:lnTo>
                                  <a:pt x="68580" y="45720"/>
                                </a:lnTo>
                                <a:lnTo>
                                  <a:pt x="68580" y="36576"/>
                                </a:lnTo>
                                <a:lnTo>
                                  <a:pt x="64008" y="22861"/>
                                </a:lnTo>
                                <a:lnTo>
                                  <a:pt x="68580" y="13716"/>
                                </a:lnTo>
                                <a:lnTo>
                                  <a:pt x="68580" y="4573"/>
                                </a:lnTo>
                                <a:lnTo>
                                  <a:pt x="64008" y="4573"/>
                                </a:lnTo>
                                <a:lnTo>
                                  <a:pt x="68580" y="0"/>
                                </a:lnTo>
                                <a:lnTo>
                                  <a:pt x="73152" y="0"/>
                                </a:lnTo>
                                <a:lnTo>
                                  <a:pt x="82296" y="4573"/>
                                </a:lnTo>
                                <a:lnTo>
                                  <a:pt x="82296" y="0"/>
                                </a:lnTo>
                                <a:lnTo>
                                  <a:pt x="91440" y="0"/>
                                </a:lnTo>
                                <a:lnTo>
                                  <a:pt x="91440" y="4573"/>
                                </a:lnTo>
                                <a:lnTo>
                                  <a:pt x="96012" y="9144"/>
                                </a:lnTo>
                                <a:lnTo>
                                  <a:pt x="108204" y="9144"/>
                                </a:lnTo>
                                <a:lnTo>
                                  <a:pt x="117348" y="4573"/>
                                </a:lnTo>
                                <a:lnTo>
                                  <a:pt x="135636" y="4573"/>
                                </a:lnTo>
                                <a:lnTo>
                                  <a:pt x="140208" y="9144"/>
                                </a:lnTo>
                                <a:lnTo>
                                  <a:pt x="144780" y="13716"/>
                                </a:lnTo>
                                <a:lnTo>
                                  <a:pt x="149352" y="18288"/>
                                </a:lnTo>
                                <a:lnTo>
                                  <a:pt x="153924" y="22861"/>
                                </a:lnTo>
                                <a:lnTo>
                                  <a:pt x="163068" y="22861"/>
                                </a:lnTo>
                                <a:lnTo>
                                  <a:pt x="163068" y="27432"/>
                                </a:lnTo>
                                <a:lnTo>
                                  <a:pt x="167640" y="32004"/>
                                </a:lnTo>
                                <a:lnTo>
                                  <a:pt x="167640" y="27432"/>
                                </a:lnTo>
                                <a:lnTo>
                                  <a:pt x="172212" y="18288"/>
                                </a:lnTo>
                                <a:lnTo>
                                  <a:pt x="176784" y="18288"/>
                                </a:lnTo>
                                <a:lnTo>
                                  <a:pt x="176784" y="22861"/>
                                </a:lnTo>
                                <a:lnTo>
                                  <a:pt x="181356" y="18288"/>
                                </a:lnTo>
                                <a:lnTo>
                                  <a:pt x="185928" y="18288"/>
                                </a:lnTo>
                                <a:lnTo>
                                  <a:pt x="190500" y="22861"/>
                                </a:lnTo>
                                <a:lnTo>
                                  <a:pt x="217932" y="22861"/>
                                </a:lnTo>
                                <a:lnTo>
                                  <a:pt x="217932" y="32004"/>
                                </a:lnTo>
                                <a:lnTo>
                                  <a:pt x="225552" y="32004"/>
                                </a:lnTo>
                                <a:lnTo>
                                  <a:pt x="230124" y="36576"/>
                                </a:lnTo>
                                <a:lnTo>
                                  <a:pt x="239268" y="36576"/>
                                </a:lnTo>
                                <a:lnTo>
                                  <a:pt x="239268" y="41149"/>
                                </a:lnTo>
                                <a:lnTo>
                                  <a:pt x="243840" y="45720"/>
                                </a:lnTo>
                                <a:lnTo>
                                  <a:pt x="248412" y="45720"/>
                                </a:lnTo>
                                <a:lnTo>
                                  <a:pt x="248412" y="50292"/>
                                </a:lnTo>
                                <a:lnTo>
                                  <a:pt x="252984" y="54864"/>
                                </a:lnTo>
                                <a:lnTo>
                                  <a:pt x="257556" y="59437"/>
                                </a:lnTo>
                                <a:lnTo>
                                  <a:pt x="262128" y="64008"/>
                                </a:lnTo>
                                <a:lnTo>
                                  <a:pt x="266700" y="64008"/>
                                </a:lnTo>
                                <a:lnTo>
                                  <a:pt x="266700" y="73152"/>
                                </a:lnTo>
                                <a:lnTo>
                                  <a:pt x="321564" y="73152"/>
                                </a:lnTo>
                                <a:lnTo>
                                  <a:pt x="321564" y="77725"/>
                                </a:lnTo>
                                <a:lnTo>
                                  <a:pt x="326136" y="82297"/>
                                </a:lnTo>
                                <a:lnTo>
                                  <a:pt x="330708" y="82297"/>
                                </a:lnTo>
                                <a:lnTo>
                                  <a:pt x="330708" y="77725"/>
                                </a:lnTo>
                                <a:lnTo>
                                  <a:pt x="339852" y="77725"/>
                                </a:lnTo>
                                <a:lnTo>
                                  <a:pt x="339852" y="82297"/>
                                </a:lnTo>
                                <a:lnTo>
                                  <a:pt x="344424" y="82297"/>
                                </a:lnTo>
                                <a:lnTo>
                                  <a:pt x="347472" y="77725"/>
                                </a:lnTo>
                                <a:lnTo>
                                  <a:pt x="347472" y="73152"/>
                                </a:lnTo>
                                <a:lnTo>
                                  <a:pt x="344424" y="73152"/>
                                </a:lnTo>
                                <a:lnTo>
                                  <a:pt x="344424" y="68580"/>
                                </a:lnTo>
                                <a:lnTo>
                                  <a:pt x="347472" y="68580"/>
                                </a:lnTo>
                                <a:lnTo>
                                  <a:pt x="352044" y="73152"/>
                                </a:lnTo>
                                <a:lnTo>
                                  <a:pt x="352044" y="77725"/>
                                </a:lnTo>
                                <a:lnTo>
                                  <a:pt x="347472" y="82297"/>
                                </a:lnTo>
                                <a:lnTo>
                                  <a:pt x="352044" y="86868"/>
                                </a:lnTo>
                                <a:lnTo>
                                  <a:pt x="356616" y="91440"/>
                                </a:lnTo>
                                <a:lnTo>
                                  <a:pt x="370332" y="91440"/>
                                </a:lnTo>
                                <a:lnTo>
                                  <a:pt x="370332" y="103632"/>
                                </a:lnTo>
                                <a:lnTo>
                                  <a:pt x="374904" y="112776"/>
                                </a:lnTo>
                                <a:lnTo>
                                  <a:pt x="374904" y="140209"/>
                                </a:lnTo>
                                <a:lnTo>
                                  <a:pt x="370332" y="144780"/>
                                </a:lnTo>
                                <a:lnTo>
                                  <a:pt x="365760" y="149352"/>
                                </a:lnTo>
                                <a:lnTo>
                                  <a:pt x="365760" y="158497"/>
                                </a:lnTo>
                                <a:lnTo>
                                  <a:pt x="361188" y="163068"/>
                                </a:lnTo>
                                <a:lnTo>
                                  <a:pt x="356616" y="163068"/>
                                </a:lnTo>
                                <a:lnTo>
                                  <a:pt x="356616" y="167640"/>
                                </a:lnTo>
                                <a:lnTo>
                                  <a:pt x="361188" y="172212"/>
                                </a:lnTo>
                                <a:lnTo>
                                  <a:pt x="356616" y="176785"/>
                                </a:lnTo>
                                <a:lnTo>
                                  <a:pt x="356616" y="185928"/>
                                </a:lnTo>
                                <a:lnTo>
                                  <a:pt x="352044" y="190500"/>
                                </a:lnTo>
                                <a:lnTo>
                                  <a:pt x="365760" y="190500"/>
                                </a:lnTo>
                                <a:lnTo>
                                  <a:pt x="370332" y="195073"/>
                                </a:lnTo>
                                <a:lnTo>
                                  <a:pt x="374904" y="199644"/>
                                </a:lnTo>
                                <a:lnTo>
                                  <a:pt x="388620" y="199644"/>
                                </a:lnTo>
                                <a:lnTo>
                                  <a:pt x="397764" y="208788"/>
                                </a:lnTo>
                                <a:lnTo>
                                  <a:pt x="406908" y="213361"/>
                                </a:lnTo>
                                <a:lnTo>
                                  <a:pt x="411480" y="217932"/>
                                </a:lnTo>
                                <a:lnTo>
                                  <a:pt x="416052" y="220980"/>
                                </a:lnTo>
                                <a:lnTo>
                                  <a:pt x="411480" y="225552"/>
                                </a:lnTo>
                                <a:lnTo>
                                  <a:pt x="411480" y="243840"/>
                                </a:lnTo>
                                <a:lnTo>
                                  <a:pt x="406908" y="252985"/>
                                </a:lnTo>
                                <a:lnTo>
                                  <a:pt x="402336" y="257556"/>
                                </a:lnTo>
                                <a:lnTo>
                                  <a:pt x="406908" y="262128"/>
                                </a:lnTo>
                                <a:lnTo>
                                  <a:pt x="406908" y="275844"/>
                                </a:lnTo>
                                <a:lnTo>
                                  <a:pt x="397764" y="280416"/>
                                </a:lnTo>
                                <a:lnTo>
                                  <a:pt x="393192" y="284988"/>
                                </a:lnTo>
                                <a:lnTo>
                                  <a:pt x="384048" y="280416"/>
                                </a:lnTo>
                                <a:lnTo>
                                  <a:pt x="379476" y="280416"/>
                                </a:lnTo>
                                <a:lnTo>
                                  <a:pt x="374904" y="275844"/>
                                </a:lnTo>
                                <a:lnTo>
                                  <a:pt x="370332" y="266700"/>
                                </a:lnTo>
                                <a:lnTo>
                                  <a:pt x="365760" y="266700"/>
                                </a:lnTo>
                                <a:lnTo>
                                  <a:pt x="361188" y="262128"/>
                                </a:lnTo>
                                <a:lnTo>
                                  <a:pt x="361188" y="257556"/>
                                </a:lnTo>
                                <a:lnTo>
                                  <a:pt x="347472" y="257556"/>
                                </a:lnTo>
                                <a:lnTo>
                                  <a:pt x="344424" y="262128"/>
                                </a:lnTo>
                                <a:lnTo>
                                  <a:pt x="316992" y="262128"/>
                                </a:lnTo>
                                <a:lnTo>
                                  <a:pt x="312420" y="257556"/>
                                </a:lnTo>
                                <a:lnTo>
                                  <a:pt x="307848" y="252985"/>
                                </a:lnTo>
                                <a:lnTo>
                                  <a:pt x="303276" y="252985"/>
                                </a:lnTo>
                                <a:lnTo>
                                  <a:pt x="303276" y="248412"/>
                                </a:lnTo>
                                <a:lnTo>
                                  <a:pt x="294132" y="243840"/>
                                </a:lnTo>
                                <a:lnTo>
                                  <a:pt x="289560" y="248412"/>
                                </a:lnTo>
                                <a:lnTo>
                                  <a:pt x="280416" y="257556"/>
                                </a:lnTo>
                                <a:lnTo>
                                  <a:pt x="275844" y="266700"/>
                                </a:lnTo>
                                <a:lnTo>
                                  <a:pt x="262128" y="266700"/>
                                </a:lnTo>
                                <a:lnTo>
                                  <a:pt x="266700" y="262128"/>
                                </a:lnTo>
                                <a:lnTo>
                                  <a:pt x="266700" y="252985"/>
                                </a:lnTo>
                                <a:lnTo>
                                  <a:pt x="239268" y="252985"/>
                                </a:lnTo>
                                <a:lnTo>
                                  <a:pt x="234696" y="257556"/>
                                </a:lnTo>
                                <a:lnTo>
                                  <a:pt x="225552" y="257556"/>
                                </a:lnTo>
                                <a:lnTo>
                                  <a:pt x="217932" y="262128"/>
                                </a:lnTo>
                                <a:lnTo>
                                  <a:pt x="208788" y="266700"/>
                                </a:lnTo>
                                <a:lnTo>
                                  <a:pt x="204216" y="275844"/>
                                </a:lnTo>
                                <a:lnTo>
                                  <a:pt x="195072" y="275844"/>
                                </a:lnTo>
                                <a:lnTo>
                                  <a:pt x="190500" y="266700"/>
                                </a:lnTo>
                                <a:lnTo>
                                  <a:pt x="190500" y="262128"/>
                                </a:lnTo>
                                <a:lnTo>
                                  <a:pt x="185928" y="262128"/>
                                </a:lnTo>
                                <a:lnTo>
                                  <a:pt x="181356" y="266700"/>
                                </a:lnTo>
                                <a:lnTo>
                                  <a:pt x="149352" y="266700"/>
                                </a:lnTo>
                                <a:lnTo>
                                  <a:pt x="140208" y="262128"/>
                                </a:lnTo>
                                <a:lnTo>
                                  <a:pt x="131064" y="262128"/>
                                </a:lnTo>
                                <a:lnTo>
                                  <a:pt x="121920" y="257556"/>
                                </a:lnTo>
                                <a:lnTo>
                                  <a:pt x="108204" y="252985"/>
                                </a:lnTo>
                                <a:lnTo>
                                  <a:pt x="91440" y="252985"/>
                                </a:lnTo>
                                <a:lnTo>
                                  <a:pt x="91440" y="243840"/>
                                </a:lnTo>
                                <a:lnTo>
                                  <a:pt x="86868" y="239268"/>
                                </a:lnTo>
                                <a:lnTo>
                                  <a:pt x="82296" y="234697"/>
                                </a:lnTo>
                                <a:lnTo>
                                  <a:pt x="73152" y="230125"/>
                                </a:lnTo>
                                <a:lnTo>
                                  <a:pt x="64008" y="225552"/>
                                </a:lnTo>
                                <a:lnTo>
                                  <a:pt x="59436" y="220980"/>
                                </a:lnTo>
                                <a:lnTo>
                                  <a:pt x="54864" y="220980"/>
                                </a:lnTo>
                                <a:lnTo>
                                  <a:pt x="45720" y="217932"/>
                                </a:lnTo>
                              </a:path>
                            </a:pathLst>
                          </a:custGeom>
                          <a:noFill/>
                          <a:ln w="6023">
                            <a:solidFill>
                              <a:srgbClr val="5880B3"/>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1151033" name="Shape 33141"/>
                        <wps:cNvSpPr>
                          <a:spLocks/>
                        </wps:cNvSpPr>
                        <wps:spPr bwMode="auto">
                          <a:xfrm>
                            <a:off x="7940" y="4831"/>
                            <a:ext cx="4785" cy="4114"/>
                          </a:xfrm>
                          <a:custGeom>
                            <a:avLst/>
                            <a:gdLst>
                              <a:gd name="T0" fmla="*/ 396240 w 478536"/>
                              <a:gd name="T1" fmla="*/ 406909 h 411480"/>
                              <a:gd name="T2" fmla="*/ 382524 w 478536"/>
                              <a:gd name="T3" fmla="*/ 397764 h 411480"/>
                              <a:gd name="T4" fmla="*/ 370332 w 478536"/>
                              <a:gd name="T5" fmla="*/ 381000 h 411480"/>
                              <a:gd name="T6" fmla="*/ 347472 w 478536"/>
                              <a:gd name="T7" fmla="*/ 381000 h 411480"/>
                              <a:gd name="T8" fmla="*/ 333756 w 478536"/>
                              <a:gd name="T9" fmla="*/ 384048 h 411480"/>
                              <a:gd name="T10" fmla="*/ 310896 w 478536"/>
                              <a:gd name="T11" fmla="*/ 376428 h 411480"/>
                              <a:gd name="T12" fmla="*/ 315468 w 478536"/>
                              <a:gd name="T13" fmla="*/ 358140 h 411480"/>
                              <a:gd name="T14" fmla="*/ 315468 w 478536"/>
                              <a:gd name="T15" fmla="*/ 339852 h 411480"/>
                              <a:gd name="T16" fmla="*/ 288036 w 478536"/>
                              <a:gd name="T17" fmla="*/ 326136 h 411480"/>
                              <a:gd name="T18" fmla="*/ 265176 w 478536"/>
                              <a:gd name="T19" fmla="*/ 312420 h 411480"/>
                              <a:gd name="T20" fmla="*/ 256032 w 478536"/>
                              <a:gd name="T21" fmla="*/ 303276 h 411480"/>
                              <a:gd name="T22" fmla="*/ 239268 w 478536"/>
                              <a:gd name="T23" fmla="*/ 321564 h 411480"/>
                              <a:gd name="T24" fmla="*/ 225552 w 478536"/>
                              <a:gd name="T25" fmla="*/ 330709 h 411480"/>
                              <a:gd name="T26" fmla="*/ 211836 w 478536"/>
                              <a:gd name="T27" fmla="*/ 330709 h 411480"/>
                              <a:gd name="T28" fmla="*/ 202692 w 478536"/>
                              <a:gd name="T29" fmla="*/ 321564 h 411480"/>
                              <a:gd name="T30" fmla="*/ 179832 w 478536"/>
                              <a:gd name="T31" fmla="*/ 307848 h 411480"/>
                              <a:gd name="T32" fmla="*/ 188976 w 478536"/>
                              <a:gd name="T33" fmla="*/ 280416 h 411480"/>
                              <a:gd name="T34" fmla="*/ 175260 w 478536"/>
                              <a:gd name="T35" fmla="*/ 271272 h 411480"/>
                              <a:gd name="T36" fmla="*/ 121920 w 478536"/>
                              <a:gd name="T37" fmla="*/ 280416 h 411480"/>
                              <a:gd name="T38" fmla="*/ 89916 w 478536"/>
                              <a:gd name="T39" fmla="*/ 280416 h 411480"/>
                              <a:gd name="T40" fmla="*/ 76200 w 478536"/>
                              <a:gd name="T41" fmla="*/ 266700 h 411480"/>
                              <a:gd name="T42" fmla="*/ 76200 w 478536"/>
                              <a:gd name="T43" fmla="*/ 227076 h 411480"/>
                              <a:gd name="T44" fmla="*/ 67056 w 478536"/>
                              <a:gd name="T45" fmla="*/ 208788 h 411480"/>
                              <a:gd name="T46" fmla="*/ 53340 w 478536"/>
                              <a:gd name="T47" fmla="*/ 195072 h 411480"/>
                              <a:gd name="T48" fmla="*/ 44196 w 478536"/>
                              <a:gd name="T49" fmla="*/ 176785 h 411480"/>
                              <a:gd name="T50" fmla="*/ 30480 w 478536"/>
                              <a:gd name="T51" fmla="*/ 163068 h 411480"/>
                              <a:gd name="T52" fmla="*/ 16764 w 478536"/>
                              <a:gd name="T53" fmla="*/ 135636 h 411480"/>
                              <a:gd name="T54" fmla="*/ 7620 w 478536"/>
                              <a:gd name="T55" fmla="*/ 73152 h 411480"/>
                              <a:gd name="T56" fmla="*/ 0 w 478536"/>
                              <a:gd name="T57" fmla="*/ 41148 h 411480"/>
                              <a:gd name="T58" fmla="*/ 0 w 478536"/>
                              <a:gd name="T59" fmla="*/ 22860 h 411480"/>
                              <a:gd name="T60" fmla="*/ 21336 w 478536"/>
                              <a:gd name="T61" fmla="*/ 4573 h 411480"/>
                              <a:gd name="T62" fmla="*/ 35052 w 478536"/>
                              <a:gd name="T63" fmla="*/ 27432 h 411480"/>
                              <a:gd name="T64" fmla="*/ 76200 w 478536"/>
                              <a:gd name="T65" fmla="*/ 54864 h 411480"/>
                              <a:gd name="T66" fmla="*/ 103632 w 478536"/>
                              <a:gd name="T67" fmla="*/ 68580 h 411480"/>
                              <a:gd name="T68" fmla="*/ 134112 w 478536"/>
                              <a:gd name="T69" fmla="*/ 59436 h 411480"/>
                              <a:gd name="T70" fmla="*/ 147828 w 478536"/>
                              <a:gd name="T71" fmla="*/ 73152 h 411480"/>
                              <a:gd name="T72" fmla="*/ 179832 w 478536"/>
                              <a:gd name="T73" fmla="*/ 50292 h 411480"/>
                              <a:gd name="T74" fmla="*/ 220980 w 478536"/>
                              <a:gd name="T75" fmla="*/ 54864 h 411480"/>
                              <a:gd name="T76" fmla="*/ 239268 w 478536"/>
                              <a:gd name="T77" fmla="*/ 68580 h 411480"/>
                              <a:gd name="T78" fmla="*/ 260604 w 478536"/>
                              <a:gd name="T79" fmla="*/ 91440 h 411480"/>
                              <a:gd name="T80" fmla="*/ 288036 w 478536"/>
                              <a:gd name="T81" fmla="*/ 100585 h 411480"/>
                              <a:gd name="T82" fmla="*/ 301752 w 478536"/>
                              <a:gd name="T83" fmla="*/ 118872 h 411480"/>
                              <a:gd name="T84" fmla="*/ 320040 w 478536"/>
                              <a:gd name="T85" fmla="*/ 123444 h 411480"/>
                              <a:gd name="T86" fmla="*/ 329184 w 478536"/>
                              <a:gd name="T87" fmla="*/ 140209 h 411480"/>
                              <a:gd name="T88" fmla="*/ 342900 w 478536"/>
                              <a:gd name="T89" fmla="*/ 153924 h 411480"/>
                              <a:gd name="T90" fmla="*/ 365760 w 478536"/>
                              <a:gd name="T91" fmla="*/ 163068 h 411480"/>
                              <a:gd name="T92" fmla="*/ 379476 w 478536"/>
                              <a:gd name="T93" fmla="*/ 190500 h 411480"/>
                              <a:gd name="T94" fmla="*/ 391668 w 478536"/>
                              <a:gd name="T95" fmla="*/ 204216 h 411480"/>
                              <a:gd name="T96" fmla="*/ 409956 w 478536"/>
                              <a:gd name="T97" fmla="*/ 208788 h 411480"/>
                              <a:gd name="T98" fmla="*/ 428244 w 478536"/>
                              <a:gd name="T99" fmla="*/ 222504 h 411480"/>
                              <a:gd name="T100" fmla="*/ 446532 w 478536"/>
                              <a:gd name="T101" fmla="*/ 240792 h 411480"/>
                              <a:gd name="T102" fmla="*/ 464820 w 478536"/>
                              <a:gd name="T103" fmla="*/ 252985 h 411480"/>
                              <a:gd name="T104" fmla="*/ 473964 w 478536"/>
                              <a:gd name="T105" fmla="*/ 294132 h 411480"/>
                              <a:gd name="T106" fmla="*/ 473964 w 478536"/>
                              <a:gd name="T107" fmla="*/ 312420 h 411480"/>
                              <a:gd name="T108" fmla="*/ 469392 w 478536"/>
                              <a:gd name="T109" fmla="*/ 344424 h 411480"/>
                              <a:gd name="T110" fmla="*/ 446532 w 478536"/>
                              <a:gd name="T111" fmla="*/ 362712 h 411480"/>
                              <a:gd name="T112" fmla="*/ 432816 w 478536"/>
                              <a:gd name="T113" fmla="*/ 362712 h 411480"/>
                              <a:gd name="T114" fmla="*/ 419100 w 478536"/>
                              <a:gd name="T115" fmla="*/ 376428 h 411480"/>
                              <a:gd name="T116" fmla="*/ 409956 w 478536"/>
                              <a:gd name="T117" fmla="*/ 388620 h 411480"/>
                              <a:gd name="T118" fmla="*/ 0 w 478536"/>
                              <a:gd name="T119" fmla="*/ 0 h 411480"/>
                              <a:gd name="T120" fmla="*/ 478536 w 478536"/>
                              <a:gd name="T121" fmla="*/ 411480 h 4114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T118" t="T119" r="T120" b="T121"/>
                            <a:pathLst>
                              <a:path w="478536" h="411480">
                                <a:moveTo>
                                  <a:pt x="409956" y="411480"/>
                                </a:moveTo>
                                <a:lnTo>
                                  <a:pt x="405384" y="406909"/>
                                </a:lnTo>
                                <a:lnTo>
                                  <a:pt x="396240" y="406909"/>
                                </a:lnTo>
                                <a:lnTo>
                                  <a:pt x="391668" y="402336"/>
                                </a:lnTo>
                                <a:lnTo>
                                  <a:pt x="387096" y="397764"/>
                                </a:lnTo>
                                <a:lnTo>
                                  <a:pt x="382524" y="397764"/>
                                </a:lnTo>
                                <a:lnTo>
                                  <a:pt x="379476" y="393192"/>
                                </a:lnTo>
                                <a:lnTo>
                                  <a:pt x="379476" y="384048"/>
                                </a:lnTo>
                                <a:lnTo>
                                  <a:pt x="374904" y="381000"/>
                                </a:lnTo>
                                <a:lnTo>
                                  <a:pt x="370332" y="381000"/>
                                </a:lnTo>
                                <a:lnTo>
                                  <a:pt x="361188" y="384048"/>
                                </a:lnTo>
                                <a:lnTo>
                                  <a:pt x="352044" y="384048"/>
                                </a:lnTo>
                                <a:lnTo>
                                  <a:pt x="352044" y="381000"/>
                                </a:lnTo>
                                <a:lnTo>
                                  <a:pt x="347472" y="381000"/>
                                </a:lnTo>
                                <a:lnTo>
                                  <a:pt x="347472" y="384048"/>
                                </a:lnTo>
                                <a:lnTo>
                                  <a:pt x="338328" y="384048"/>
                                </a:lnTo>
                                <a:lnTo>
                                  <a:pt x="338328" y="388620"/>
                                </a:lnTo>
                                <a:lnTo>
                                  <a:pt x="333756" y="384048"/>
                                </a:lnTo>
                                <a:lnTo>
                                  <a:pt x="320040" y="384048"/>
                                </a:lnTo>
                                <a:lnTo>
                                  <a:pt x="320040" y="381000"/>
                                </a:lnTo>
                                <a:lnTo>
                                  <a:pt x="310896" y="381000"/>
                                </a:lnTo>
                                <a:lnTo>
                                  <a:pt x="310896" y="376428"/>
                                </a:lnTo>
                                <a:lnTo>
                                  <a:pt x="306324" y="376428"/>
                                </a:lnTo>
                                <a:lnTo>
                                  <a:pt x="306324" y="371856"/>
                                </a:lnTo>
                                <a:lnTo>
                                  <a:pt x="310896" y="362712"/>
                                </a:lnTo>
                                <a:lnTo>
                                  <a:pt x="315468" y="358140"/>
                                </a:lnTo>
                                <a:lnTo>
                                  <a:pt x="320040" y="353568"/>
                                </a:lnTo>
                                <a:lnTo>
                                  <a:pt x="324612" y="348997"/>
                                </a:lnTo>
                                <a:lnTo>
                                  <a:pt x="324612" y="339852"/>
                                </a:lnTo>
                                <a:lnTo>
                                  <a:pt x="315468" y="339852"/>
                                </a:lnTo>
                                <a:lnTo>
                                  <a:pt x="310896" y="335280"/>
                                </a:lnTo>
                                <a:lnTo>
                                  <a:pt x="297180" y="335280"/>
                                </a:lnTo>
                                <a:lnTo>
                                  <a:pt x="292608" y="330709"/>
                                </a:lnTo>
                                <a:lnTo>
                                  <a:pt x="288036" y="326136"/>
                                </a:lnTo>
                                <a:lnTo>
                                  <a:pt x="288036" y="321564"/>
                                </a:lnTo>
                                <a:lnTo>
                                  <a:pt x="283464" y="316992"/>
                                </a:lnTo>
                                <a:lnTo>
                                  <a:pt x="283464" y="312420"/>
                                </a:lnTo>
                                <a:lnTo>
                                  <a:pt x="265176" y="312420"/>
                                </a:lnTo>
                                <a:lnTo>
                                  <a:pt x="260604" y="307848"/>
                                </a:lnTo>
                                <a:lnTo>
                                  <a:pt x="260604" y="303276"/>
                                </a:lnTo>
                                <a:lnTo>
                                  <a:pt x="256032" y="303276"/>
                                </a:lnTo>
                                <a:lnTo>
                                  <a:pt x="252984" y="298704"/>
                                </a:lnTo>
                                <a:lnTo>
                                  <a:pt x="243840" y="298704"/>
                                </a:lnTo>
                                <a:lnTo>
                                  <a:pt x="243840" y="321564"/>
                                </a:lnTo>
                                <a:lnTo>
                                  <a:pt x="239268" y="321564"/>
                                </a:lnTo>
                                <a:lnTo>
                                  <a:pt x="239268" y="326136"/>
                                </a:lnTo>
                                <a:lnTo>
                                  <a:pt x="230124" y="326136"/>
                                </a:lnTo>
                                <a:lnTo>
                                  <a:pt x="225552" y="330709"/>
                                </a:lnTo>
                                <a:lnTo>
                                  <a:pt x="220980" y="335280"/>
                                </a:lnTo>
                                <a:lnTo>
                                  <a:pt x="216408" y="330709"/>
                                </a:lnTo>
                                <a:lnTo>
                                  <a:pt x="211836" y="330709"/>
                                </a:lnTo>
                                <a:lnTo>
                                  <a:pt x="211836" y="326136"/>
                                </a:lnTo>
                                <a:lnTo>
                                  <a:pt x="207264" y="321564"/>
                                </a:lnTo>
                                <a:lnTo>
                                  <a:pt x="202692" y="321564"/>
                                </a:lnTo>
                                <a:lnTo>
                                  <a:pt x="198120" y="316992"/>
                                </a:lnTo>
                                <a:lnTo>
                                  <a:pt x="188976" y="316992"/>
                                </a:lnTo>
                                <a:lnTo>
                                  <a:pt x="184404" y="312420"/>
                                </a:lnTo>
                                <a:lnTo>
                                  <a:pt x="179832" y="307848"/>
                                </a:lnTo>
                                <a:lnTo>
                                  <a:pt x="179832" y="303276"/>
                                </a:lnTo>
                                <a:lnTo>
                                  <a:pt x="184404" y="294132"/>
                                </a:lnTo>
                                <a:lnTo>
                                  <a:pt x="184404" y="289560"/>
                                </a:lnTo>
                                <a:lnTo>
                                  <a:pt x="188976" y="280416"/>
                                </a:lnTo>
                                <a:lnTo>
                                  <a:pt x="188976" y="266700"/>
                                </a:lnTo>
                                <a:lnTo>
                                  <a:pt x="179832" y="266700"/>
                                </a:lnTo>
                                <a:lnTo>
                                  <a:pt x="175260" y="271272"/>
                                </a:lnTo>
                                <a:lnTo>
                                  <a:pt x="161544" y="271272"/>
                                </a:lnTo>
                                <a:lnTo>
                                  <a:pt x="161544" y="275844"/>
                                </a:lnTo>
                                <a:lnTo>
                                  <a:pt x="129540" y="275844"/>
                                </a:lnTo>
                                <a:lnTo>
                                  <a:pt x="121920" y="280416"/>
                                </a:lnTo>
                                <a:lnTo>
                                  <a:pt x="108204" y="280416"/>
                                </a:lnTo>
                                <a:lnTo>
                                  <a:pt x="103632" y="284988"/>
                                </a:lnTo>
                                <a:lnTo>
                                  <a:pt x="94488" y="280416"/>
                                </a:lnTo>
                                <a:lnTo>
                                  <a:pt x="89916" y="280416"/>
                                </a:lnTo>
                                <a:lnTo>
                                  <a:pt x="85344" y="275844"/>
                                </a:lnTo>
                                <a:lnTo>
                                  <a:pt x="85344" y="271272"/>
                                </a:lnTo>
                                <a:lnTo>
                                  <a:pt x="80772" y="271272"/>
                                </a:lnTo>
                                <a:lnTo>
                                  <a:pt x="76200" y="266700"/>
                                </a:lnTo>
                                <a:lnTo>
                                  <a:pt x="76200" y="262128"/>
                                </a:lnTo>
                                <a:lnTo>
                                  <a:pt x="80772" y="252985"/>
                                </a:lnTo>
                                <a:lnTo>
                                  <a:pt x="80772" y="236220"/>
                                </a:lnTo>
                                <a:lnTo>
                                  <a:pt x="76200" y="227076"/>
                                </a:lnTo>
                                <a:lnTo>
                                  <a:pt x="76200" y="222504"/>
                                </a:lnTo>
                                <a:lnTo>
                                  <a:pt x="71628" y="217932"/>
                                </a:lnTo>
                                <a:lnTo>
                                  <a:pt x="67056" y="213360"/>
                                </a:lnTo>
                                <a:lnTo>
                                  <a:pt x="67056" y="208788"/>
                                </a:lnTo>
                                <a:lnTo>
                                  <a:pt x="62484" y="204216"/>
                                </a:lnTo>
                                <a:lnTo>
                                  <a:pt x="57912" y="199644"/>
                                </a:lnTo>
                                <a:lnTo>
                                  <a:pt x="53340" y="195072"/>
                                </a:lnTo>
                                <a:lnTo>
                                  <a:pt x="48768" y="195072"/>
                                </a:lnTo>
                                <a:lnTo>
                                  <a:pt x="48768" y="185928"/>
                                </a:lnTo>
                                <a:lnTo>
                                  <a:pt x="44196" y="181356"/>
                                </a:lnTo>
                                <a:lnTo>
                                  <a:pt x="44196" y="176785"/>
                                </a:lnTo>
                                <a:lnTo>
                                  <a:pt x="35052" y="176785"/>
                                </a:lnTo>
                                <a:lnTo>
                                  <a:pt x="39624" y="176785"/>
                                </a:lnTo>
                                <a:lnTo>
                                  <a:pt x="30480" y="172212"/>
                                </a:lnTo>
                                <a:lnTo>
                                  <a:pt x="30480" y="163068"/>
                                </a:lnTo>
                                <a:lnTo>
                                  <a:pt x="25908" y="153924"/>
                                </a:lnTo>
                                <a:lnTo>
                                  <a:pt x="21336" y="149352"/>
                                </a:lnTo>
                                <a:lnTo>
                                  <a:pt x="12192" y="149352"/>
                                </a:lnTo>
                                <a:lnTo>
                                  <a:pt x="16764" y="135636"/>
                                </a:lnTo>
                                <a:lnTo>
                                  <a:pt x="16764" y="114300"/>
                                </a:lnTo>
                                <a:lnTo>
                                  <a:pt x="12192" y="109728"/>
                                </a:lnTo>
                                <a:lnTo>
                                  <a:pt x="12192" y="82297"/>
                                </a:lnTo>
                                <a:lnTo>
                                  <a:pt x="7620" y="73152"/>
                                </a:lnTo>
                                <a:lnTo>
                                  <a:pt x="7620" y="59436"/>
                                </a:lnTo>
                                <a:lnTo>
                                  <a:pt x="3048" y="54864"/>
                                </a:lnTo>
                                <a:lnTo>
                                  <a:pt x="3048" y="45720"/>
                                </a:lnTo>
                                <a:lnTo>
                                  <a:pt x="0" y="41148"/>
                                </a:lnTo>
                                <a:lnTo>
                                  <a:pt x="0" y="36576"/>
                                </a:lnTo>
                                <a:lnTo>
                                  <a:pt x="3048" y="32004"/>
                                </a:lnTo>
                                <a:lnTo>
                                  <a:pt x="3048" y="27432"/>
                                </a:lnTo>
                                <a:lnTo>
                                  <a:pt x="0" y="22860"/>
                                </a:lnTo>
                                <a:lnTo>
                                  <a:pt x="0" y="9144"/>
                                </a:lnTo>
                                <a:lnTo>
                                  <a:pt x="7620" y="4573"/>
                                </a:lnTo>
                                <a:lnTo>
                                  <a:pt x="12192" y="0"/>
                                </a:lnTo>
                                <a:lnTo>
                                  <a:pt x="21336" y="4573"/>
                                </a:lnTo>
                                <a:lnTo>
                                  <a:pt x="25908" y="9144"/>
                                </a:lnTo>
                                <a:lnTo>
                                  <a:pt x="30480" y="13716"/>
                                </a:lnTo>
                                <a:lnTo>
                                  <a:pt x="30480" y="22860"/>
                                </a:lnTo>
                                <a:lnTo>
                                  <a:pt x="35052" y="27432"/>
                                </a:lnTo>
                                <a:lnTo>
                                  <a:pt x="39624" y="32004"/>
                                </a:lnTo>
                                <a:lnTo>
                                  <a:pt x="71628" y="32004"/>
                                </a:lnTo>
                                <a:lnTo>
                                  <a:pt x="71628" y="50292"/>
                                </a:lnTo>
                                <a:lnTo>
                                  <a:pt x="76200" y="54864"/>
                                </a:lnTo>
                                <a:lnTo>
                                  <a:pt x="80772" y="59436"/>
                                </a:lnTo>
                                <a:lnTo>
                                  <a:pt x="85344" y="64008"/>
                                </a:lnTo>
                                <a:lnTo>
                                  <a:pt x="89916" y="68580"/>
                                </a:lnTo>
                                <a:lnTo>
                                  <a:pt x="103632" y="68580"/>
                                </a:lnTo>
                                <a:lnTo>
                                  <a:pt x="108204" y="64008"/>
                                </a:lnTo>
                                <a:lnTo>
                                  <a:pt x="117348" y="64008"/>
                                </a:lnTo>
                                <a:lnTo>
                                  <a:pt x="121920" y="59436"/>
                                </a:lnTo>
                                <a:lnTo>
                                  <a:pt x="134112" y="59436"/>
                                </a:lnTo>
                                <a:lnTo>
                                  <a:pt x="138684" y="64008"/>
                                </a:lnTo>
                                <a:lnTo>
                                  <a:pt x="143256" y="68580"/>
                                </a:lnTo>
                                <a:lnTo>
                                  <a:pt x="147828" y="73152"/>
                                </a:lnTo>
                                <a:lnTo>
                                  <a:pt x="152400" y="73152"/>
                                </a:lnTo>
                                <a:lnTo>
                                  <a:pt x="166116" y="64008"/>
                                </a:lnTo>
                                <a:lnTo>
                                  <a:pt x="175260" y="50292"/>
                                </a:lnTo>
                                <a:lnTo>
                                  <a:pt x="179832" y="50292"/>
                                </a:lnTo>
                                <a:lnTo>
                                  <a:pt x="179832" y="54864"/>
                                </a:lnTo>
                                <a:lnTo>
                                  <a:pt x="188976" y="59436"/>
                                </a:lnTo>
                                <a:lnTo>
                                  <a:pt x="198120" y="54864"/>
                                </a:lnTo>
                                <a:lnTo>
                                  <a:pt x="220980" y="54864"/>
                                </a:lnTo>
                                <a:lnTo>
                                  <a:pt x="220980" y="59436"/>
                                </a:lnTo>
                                <a:lnTo>
                                  <a:pt x="225552" y="64008"/>
                                </a:lnTo>
                                <a:lnTo>
                                  <a:pt x="230124" y="68580"/>
                                </a:lnTo>
                                <a:lnTo>
                                  <a:pt x="239268" y="68580"/>
                                </a:lnTo>
                                <a:lnTo>
                                  <a:pt x="239268" y="73152"/>
                                </a:lnTo>
                                <a:lnTo>
                                  <a:pt x="248412" y="82297"/>
                                </a:lnTo>
                                <a:lnTo>
                                  <a:pt x="252984" y="86868"/>
                                </a:lnTo>
                                <a:lnTo>
                                  <a:pt x="260604" y="91440"/>
                                </a:lnTo>
                                <a:lnTo>
                                  <a:pt x="269748" y="91440"/>
                                </a:lnTo>
                                <a:lnTo>
                                  <a:pt x="269748" y="96012"/>
                                </a:lnTo>
                                <a:lnTo>
                                  <a:pt x="283464" y="96012"/>
                                </a:lnTo>
                                <a:lnTo>
                                  <a:pt x="288036" y="100585"/>
                                </a:lnTo>
                                <a:lnTo>
                                  <a:pt x="288036" y="105156"/>
                                </a:lnTo>
                                <a:lnTo>
                                  <a:pt x="292608" y="109728"/>
                                </a:lnTo>
                                <a:lnTo>
                                  <a:pt x="297180" y="114300"/>
                                </a:lnTo>
                                <a:lnTo>
                                  <a:pt x="301752" y="118872"/>
                                </a:lnTo>
                                <a:lnTo>
                                  <a:pt x="301752" y="123444"/>
                                </a:lnTo>
                                <a:lnTo>
                                  <a:pt x="310896" y="126492"/>
                                </a:lnTo>
                                <a:lnTo>
                                  <a:pt x="315468" y="126492"/>
                                </a:lnTo>
                                <a:lnTo>
                                  <a:pt x="320040" y="123444"/>
                                </a:lnTo>
                                <a:lnTo>
                                  <a:pt x="324612" y="126492"/>
                                </a:lnTo>
                                <a:lnTo>
                                  <a:pt x="329184" y="131064"/>
                                </a:lnTo>
                                <a:lnTo>
                                  <a:pt x="329184" y="140209"/>
                                </a:lnTo>
                                <a:lnTo>
                                  <a:pt x="333756" y="144780"/>
                                </a:lnTo>
                                <a:lnTo>
                                  <a:pt x="333756" y="149352"/>
                                </a:lnTo>
                                <a:lnTo>
                                  <a:pt x="338328" y="149352"/>
                                </a:lnTo>
                                <a:lnTo>
                                  <a:pt x="342900" y="153924"/>
                                </a:lnTo>
                                <a:lnTo>
                                  <a:pt x="352044" y="158497"/>
                                </a:lnTo>
                                <a:lnTo>
                                  <a:pt x="361188" y="158497"/>
                                </a:lnTo>
                                <a:lnTo>
                                  <a:pt x="365760" y="163068"/>
                                </a:lnTo>
                                <a:lnTo>
                                  <a:pt x="370332" y="167640"/>
                                </a:lnTo>
                                <a:lnTo>
                                  <a:pt x="374904" y="172212"/>
                                </a:lnTo>
                                <a:lnTo>
                                  <a:pt x="374904" y="185928"/>
                                </a:lnTo>
                                <a:lnTo>
                                  <a:pt x="379476" y="190500"/>
                                </a:lnTo>
                                <a:lnTo>
                                  <a:pt x="382524" y="195072"/>
                                </a:lnTo>
                                <a:lnTo>
                                  <a:pt x="382524" y="199644"/>
                                </a:lnTo>
                                <a:lnTo>
                                  <a:pt x="387096" y="204216"/>
                                </a:lnTo>
                                <a:lnTo>
                                  <a:pt x="391668" y="204216"/>
                                </a:lnTo>
                                <a:lnTo>
                                  <a:pt x="391668" y="199644"/>
                                </a:lnTo>
                                <a:lnTo>
                                  <a:pt x="405384" y="199644"/>
                                </a:lnTo>
                                <a:lnTo>
                                  <a:pt x="405384" y="208788"/>
                                </a:lnTo>
                                <a:lnTo>
                                  <a:pt x="409956" y="208788"/>
                                </a:lnTo>
                                <a:lnTo>
                                  <a:pt x="414528" y="213360"/>
                                </a:lnTo>
                                <a:lnTo>
                                  <a:pt x="419100" y="217932"/>
                                </a:lnTo>
                                <a:lnTo>
                                  <a:pt x="423672" y="222504"/>
                                </a:lnTo>
                                <a:lnTo>
                                  <a:pt x="428244" y="222504"/>
                                </a:lnTo>
                                <a:lnTo>
                                  <a:pt x="437388" y="227076"/>
                                </a:lnTo>
                                <a:lnTo>
                                  <a:pt x="441960" y="227076"/>
                                </a:lnTo>
                                <a:lnTo>
                                  <a:pt x="446532" y="231648"/>
                                </a:lnTo>
                                <a:lnTo>
                                  <a:pt x="446532" y="240792"/>
                                </a:lnTo>
                                <a:lnTo>
                                  <a:pt x="451104" y="240792"/>
                                </a:lnTo>
                                <a:lnTo>
                                  <a:pt x="455676" y="245364"/>
                                </a:lnTo>
                                <a:lnTo>
                                  <a:pt x="460248" y="249936"/>
                                </a:lnTo>
                                <a:lnTo>
                                  <a:pt x="464820" y="252985"/>
                                </a:lnTo>
                                <a:lnTo>
                                  <a:pt x="464820" y="257556"/>
                                </a:lnTo>
                                <a:lnTo>
                                  <a:pt x="469392" y="262128"/>
                                </a:lnTo>
                                <a:lnTo>
                                  <a:pt x="469392" y="284988"/>
                                </a:lnTo>
                                <a:lnTo>
                                  <a:pt x="473964" y="294132"/>
                                </a:lnTo>
                                <a:lnTo>
                                  <a:pt x="478536" y="294132"/>
                                </a:lnTo>
                                <a:lnTo>
                                  <a:pt x="478536" y="303276"/>
                                </a:lnTo>
                                <a:lnTo>
                                  <a:pt x="473964" y="312420"/>
                                </a:lnTo>
                                <a:lnTo>
                                  <a:pt x="478536" y="326136"/>
                                </a:lnTo>
                                <a:lnTo>
                                  <a:pt x="478536" y="335280"/>
                                </a:lnTo>
                                <a:lnTo>
                                  <a:pt x="473964" y="335280"/>
                                </a:lnTo>
                                <a:lnTo>
                                  <a:pt x="469392" y="344424"/>
                                </a:lnTo>
                                <a:lnTo>
                                  <a:pt x="464820" y="348997"/>
                                </a:lnTo>
                                <a:lnTo>
                                  <a:pt x="460248" y="348997"/>
                                </a:lnTo>
                                <a:lnTo>
                                  <a:pt x="451104" y="358140"/>
                                </a:lnTo>
                                <a:lnTo>
                                  <a:pt x="446532" y="362712"/>
                                </a:lnTo>
                                <a:lnTo>
                                  <a:pt x="441960" y="358140"/>
                                </a:lnTo>
                                <a:lnTo>
                                  <a:pt x="437388" y="358140"/>
                                </a:lnTo>
                                <a:lnTo>
                                  <a:pt x="437388" y="362712"/>
                                </a:lnTo>
                                <a:lnTo>
                                  <a:pt x="432816" y="362712"/>
                                </a:lnTo>
                                <a:lnTo>
                                  <a:pt x="428244" y="367285"/>
                                </a:lnTo>
                                <a:lnTo>
                                  <a:pt x="428244" y="371856"/>
                                </a:lnTo>
                                <a:lnTo>
                                  <a:pt x="423672" y="376428"/>
                                </a:lnTo>
                                <a:lnTo>
                                  <a:pt x="419100" y="376428"/>
                                </a:lnTo>
                                <a:lnTo>
                                  <a:pt x="419100" y="381000"/>
                                </a:lnTo>
                                <a:lnTo>
                                  <a:pt x="414528" y="381000"/>
                                </a:lnTo>
                                <a:lnTo>
                                  <a:pt x="414528" y="384048"/>
                                </a:lnTo>
                                <a:lnTo>
                                  <a:pt x="409956" y="388620"/>
                                </a:lnTo>
                                <a:lnTo>
                                  <a:pt x="409956" y="411480"/>
                                </a:lnTo>
                              </a:path>
                            </a:pathLst>
                          </a:custGeom>
                          <a:noFill/>
                          <a:ln w="6023">
                            <a:solidFill>
                              <a:srgbClr val="5880B3"/>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4250075" name="Shape 33142"/>
                        <wps:cNvSpPr>
                          <a:spLocks/>
                        </wps:cNvSpPr>
                        <wps:spPr bwMode="auto">
                          <a:xfrm>
                            <a:off x="7345" y="6918"/>
                            <a:ext cx="5151" cy="4466"/>
                          </a:xfrm>
                          <a:custGeom>
                            <a:avLst/>
                            <a:gdLst>
                              <a:gd name="T0" fmla="*/ 303276 w 515112"/>
                              <a:gd name="T1" fmla="*/ 437388 h 446532"/>
                              <a:gd name="T2" fmla="*/ 275844 w 515112"/>
                              <a:gd name="T3" fmla="*/ 446532 h 446532"/>
                              <a:gd name="T4" fmla="*/ 262128 w 515112"/>
                              <a:gd name="T5" fmla="*/ 428244 h 446532"/>
                              <a:gd name="T6" fmla="*/ 248412 w 515112"/>
                              <a:gd name="T7" fmla="*/ 411480 h 446532"/>
                              <a:gd name="T8" fmla="*/ 220980 w 515112"/>
                              <a:gd name="T9" fmla="*/ 397764 h 446532"/>
                              <a:gd name="T10" fmla="*/ 188976 w 515112"/>
                              <a:gd name="T11" fmla="*/ 374904 h 446532"/>
                              <a:gd name="T12" fmla="*/ 163068 w 515112"/>
                              <a:gd name="T13" fmla="*/ 352044 h 446532"/>
                              <a:gd name="T14" fmla="*/ 140208 w 515112"/>
                              <a:gd name="T15" fmla="*/ 329184 h 446532"/>
                              <a:gd name="T16" fmla="*/ 117348 w 515112"/>
                              <a:gd name="T17" fmla="*/ 329184 h 446532"/>
                              <a:gd name="T18" fmla="*/ 94488 w 515112"/>
                              <a:gd name="T19" fmla="*/ 306324 h 446532"/>
                              <a:gd name="T20" fmla="*/ 89916 w 515112"/>
                              <a:gd name="T21" fmla="*/ 289560 h 446532"/>
                              <a:gd name="T22" fmla="*/ 103632 w 515112"/>
                              <a:gd name="T23" fmla="*/ 252984 h 446532"/>
                              <a:gd name="T24" fmla="*/ 85344 w 515112"/>
                              <a:gd name="T25" fmla="*/ 239268 h 446532"/>
                              <a:gd name="T26" fmla="*/ 67056 w 515112"/>
                              <a:gd name="T27" fmla="*/ 220980 h 446532"/>
                              <a:gd name="T28" fmla="*/ 41148 w 515112"/>
                              <a:gd name="T29" fmla="*/ 211836 h 446532"/>
                              <a:gd name="T30" fmla="*/ 18288 w 515112"/>
                              <a:gd name="T31" fmla="*/ 207264 h 446532"/>
                              <a:gd name="T32" fmla="*/ 13716 w 515112"/>
                              <a:gd name="T33" fmla="*/ 184404 h 446532"/>
                              <a:gd name="T34" fmla="*/ 9144 w 515112"/>
                              <a:gd name="T35" fmla="*/ 163068 h 446532"/>
                              <a:gd name="T36" fmla="*/ 32004 w 515112"/>
                              <a:gd name="T37" fmla="*/ 112776 h 446532"/>
                              <a:gd name="T38" fmla="*/ 50292 w 515112"/>
                              <a:gd name="T39" fmla="*/ 71628 h 446532"/>
                              <a:gd name="T40" fmla="*/ 67056 w 515112"/>
                              <a:gd name="T41" fmla="*/ 18288 h 446532"/>
                              <a:gd name="T42" fmla="*/ 80772 w 515112"/>
                              <a:gd name="T43" fmla="*/ 0 h 446532"/>
                              <a:gd name="T44" fmla="*/ 117348 w 515112"/>
                              <a:gd name="T45" fmla="*/ 9144 h 446532"/>
                              <a:gd name="T46" fmla="*/ 135636 w 515112"/>
                              <a:gd name="T47" fmla="*/ 18288 h 446532"/>
                              <a:gd name="T48" fmla="*/ 140208 w 515112"/>
                              <a:gd name="T49" fmla="*/ 62484 h 446532"/>
                              <a:gd name="T50" fmla="*/ 163068 w 515112"/>
                              <a:gd name="T51" fmla="*/ 76200 h 446532"/>
                              <a:gd name="T52" fmla="*/ 220980 w 515112"/>
                              <a:gd name="T53" fmla="*/ 62484 h 446532"/>
                              <a:gd name="T54" fmla="*/ 243840 w 515112"/>
                              <a:gd name="T55" fmla="*/ 80772 h 446532"/>
                              <a:gd name="T56" fmla="*/ 248412 w 515112"/>
                              <a:gd name="T57" fmla="*/ 108204 h 446532"/>
                              <a:gd name="T58" fmla="*/ 271272 w 515112"/>
                              <a:gd name="T59" fmla="*/ 121920 h 446532"/>
                              <a:gd name="T60" fmla="*/ 289560 w 515112"/>
                              <a:gd name="T61" fmla="*/ 117348 h 446532"/>
                              <a:gd name="T62" fmla="*/ 312420 w 515112"/>
                              <a:gd name="T63" fmla="*/ 89916 h 446532"/>
                              <a:gd name="T64" fmla="*/ 324612 w 515112"/>
                              <a:gd name="T65" fmla="*/ 103632 h 446532"/>
                              <a:gd name="T66" fmla="*/ 352044 w 515112"/>
                              <a:gd name="T67" fmla="*/ 121920 h 446532"/>
                              <a:gd name="T68" fmla="*/ 384048 w 515112"/>
                              <a:gd name="T69" fmla="*/ 140209 h 446532"/>
                              <a:gd name="T70" fmla="*/ 365760 w 515112"/>
                              <a:gd name="T71" fmla="*/ 167640 h 446532"/>
                              <a:gd name="T72" fmla="*/ 393192 w 515112"/>
                              <a:gd name="T73" fmla="*/ 175260 h 446532"/>
                              <a:gd name="T74" fmla="*/ 411480 w 515112"/>
                              <a:gd name="T75" fmla="*/ 172212 h 446532"/>
                              <a:gd name="T76" fmla="*/ 434340 w 515112"/>
                              <a:gd name="T77" fmla="*/ 172212 h 446532"/>
                              <a:gd name="T78" fmla="*/ 446532 w 515112"/>
                              <a:gd name="T79" fmla="*/ 188976 h 446532"/>
                              <a:gd name="T80" fmla="*/ 469392 w 515112"/>
                              <a:gd name="T81" fmla="*/ 202692 h 446532"/>
                              <a:gd name="T82" fmla="*/ 492252 w 515112"/>
                              <a:gd name="T83" fmla="*/ 225552 h 446532"/>
                              <a:gd name="T84" fmla="*/ 510540 w 515112"/>
                              <a:gd name="T85" fmla="*/ 271272 h 446532"/>
                              <a:gd name="T86" fmla="*/ 505968 w 515112"/>
                              <a:gd name="T87" fmla="*/ 310897 h 446532"/>
                              <a:gd name="T88" fmla="*/ 496824 w 515112"/>
                              <a:gd name="T89" fmla="*/ 324612 h 446532"/>
                              <a:gd name="T90" fmla="*/ 460248 w 515112"/>
                              <a:gd name="T91" fmla="*/ 338328 h 446532"/>
                              <a:gd name="T92" fmla="*/ 393192 w 515112"/>
                              <a:gd name="T93" fmla="*/ 333756 h 446532"/>
                              <a:gd name="T94" fmla="*/ 370332 w 515112"/>
                              <a:gd name="T95" fmla="*/ 333756 h 446532"/>
                              <a:gd name="T96" fmla="*/ 356616 w 515112"/>
                              <a:gd name="T97" fmla="*/ 342900 h 446532"/>
                              <a:gd name="T98" fmla="*/ 333756 w 515112"/>
                              <a:gd name="T99" fmla="*/ 365760 h 446532"/>
                              <a:gd name="T100" fmla="*/ 315468 w 515112"/>
                              <a:gd name="T101" fmla="*/ 384048 h 446532"/>
                              <a:gd name="T102" fmla="*/ 320040 w 515112"/>
                              <a:gd name="T103" fmla="*/ 428244 h 446532"/>
                              <a:gd name="T104" fmla="*/ 0 w 515112"/>
                              <a:gd name="T105" fmla="*/ 0 h 446532"/>
                              <a:gd name="T106" fmla="*/ 515112 w 515112"/>
                              <a:gd name="T107" fmla="*/ 446532 h 4465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T104" t="T105" r="T106" b="T107"/>
                            <a:pathLst>
                              <a:path w="515112" h="446532">
                                <a:moveTo>
                                  <a:pt x="320040" y="428244"/>
                                </a:moveTo>
                                <a:lnTo>
                                  <a:pt x="312420" y="428244"/>
                                </a:lnTo>
                                <a:lnTo>
                                  <a:pt x="307848" y="432816"/>
                                </a:lnTo>
                                <a:lnTo>
                                  <a:pt x="303276" y="437388"/>
                                </a:lnTo>
                                <a:lnTo>
                                  <a:pt x="294132" y="437388"/>
                                </a:lnTo>
                                <a:lnTo>
                                  <a:pt x="289560" y="441960"/>
                                </a:lnTo>
                                <a:lnTo>
                                  <a:pt x="284988" y="441960"/>
                                </a:lnTo>
                                <a:lnTo>
                                  <a:pt x="284988" y="446532"/>
                                </a:lnTo>
                                <a:lnTo>
                                  <a:pt x="275844" y="446532"/>
                                </a:lnTo>
                                <a:lnTo>
                                  <a:pt x="275844" y="441960"/>
                                </a:lnTo>
                                <a:lnTo>
                                  <a:pt x="271272" y="432816"/>
                                </a:lnTo>
                                <a:lnTo>
                                  <a:pt x="262128" y="428244"/>
                                </a:lnTo>
                                <a:lnTo>
                                  <a:pt x="257556" y="425197"/>
                                </a:lnTo>
                                <a:lnTo>
                                  <a:pt x="252984" y="425197"/>
                                </a:lnTo>
                                <a:lnTo>
                                  <a:pt x="252984" y="416052"/>
                                </a:lnTo>
                                <a:lnTo>
                                  <a:pt x="248412" y="411480"/>
                                </a:lnTo>
                                <a:lnTo>
                                  <a:pt x="243840" y="406909"/>
                                </a:lnTo>
                                <a:lnTo>
                                  <a:pt x="239268" y="406909"/>
                                </a:lnTo>
                                <a:lnTo>
                                  <a:pt x="234696" y="402336"/>
                                </a:lnTo>
                                <a:lnTo>
                                  <a:pt x="220980" y="402336"/>
                                </a:lnTo>
                                <a:lnTo>
                                  <a:pt x="220980" y="397764"/>
                                </a:lnTo>
                                <a:lnTo>
                                  <a:pt x="216408" y="393192"/>
                                </a:lnTo>
                                <a:lnTo>
                                  <a:pt x="211836" y="388620"/>
                                </a:lnTo>
                                <a:lnTo>
                                  <a:pt x="207264" y="384048"/>
                                </a:lnTo>
                                <a:lnTo>
                                  <a:pt x="202692" y="379476"/>
                                </a:lnTo>
                                <a:lnTo>
                                  <a:pt x="188976" y="374904"/>
                                </a:lnTo>
                                <a:lnTo>
                                  <a:pt x="185928" y="365760"/>
                                </a:lnTo>
                                <a:lnTo>
                                  <a:pt x="181356" y="361188"/>
                                </a:lnTo>
                                <a:lnTo>
                                  <a:pt x="176784" y="356616"/>
                                </a:lnTo>
                                <a:lnTo>
                                  <a:pt x="167640" y="356616"/>
                                </a:lnTo>
                                <a:lnTo>
                                  <a:pt x="163068" y="352044"/>
                                </a:lnTo>
                                <a:lnTo>
                                  <a:pt x="153924" y="342900"/>
                                </a:lnTo>
                                <a:lnTo>
                                  <a:pt x="149352" y="338328"/>
                                </a:lnTo>
                                <a:lnTo>
                                  <a:pt x="144780" y="333756"/>
                                </a:lnTo>
                                <a:lnTo>
                                  <a:pt x="140208" y="329184"/>
                                </a:lnTo>
                                <a:lnTo>
                                  <a:pt x="126492" y="329184"/>
                                </a:lnTo>
                                <a:lnTo>
                                  <a:pt x="121920" y="333756"/>
                                </a:lnTo>
                                <a:lnTo>
                                  <a:pt x="117348" y="329184"/>
                                </a:lnTo>
                                <a:lnTo>
                                  <a:pt x="112776" y="324612"/>
                                </a:lnTo>
                                <a:lnTo>
                                  <a:pt x="108204" y="320040"/>
                                </a:lnTo>
                                <a:lnTo>
                                  <a:pt x="103632" y="306324"/>
                                </a:lnTo>
                                <a:lnTo>
                                  <a:pt x="103632" y="301752"/>
                                </a:lnTo>
                                <a:lnTo>
                                  <a:pt x="94488" y="306324"/>
                                </a:lnTo>
                                <a:lnTo>
                                  <a:pt x="85344" y="301752"/>
                                </a:lnTo>
                                <a:lnTo>
                                  <a:pt x="80772" y="306324"/>
                                </a:lnTo>
                                <a:lnTo>
                                  <a:pt x="80772" y="298704"/>
                                </a:lnTo>
                                <a:lnTo>
                                  <a:pt x="85344" y="289560"/>
                                </a:lnTo>
                                <a:lnTo>
                                  <a:pt x="89916" y="289560"/>
                                </a:lnTo>
                                <a:lnTo>
                                  <a:pt x="89916" y="275844"/>
                                </a:lnTo>
                                <a:lnTo>
                                  <a:pt x="94488" y="275844"/>
                                </a:lnTo>
                                <a:lnTo>
                                  <a:pt x="94488" y="266700"/>
                                </a:lnTo>
                                <a:lnTo>
                                  <a:pt x="99060" y="257556"/>
                                </a:lnTo>
                                <a:lnTo>
                                  <a:pt x="103632" y="252984"/>
                                </a:lnTo>
                                <a:lnTo>
                                  <a:pt x="108204" y="252984"/>
                                </a:lnTo>
                                <a:lnTo>
                                  <a:pt x="108204" y="248412"/>
                                </a:lnTo>
                                <a:lnTo>
                                  <a:pt x="103632" y="248412"/>
                                </a:lnTo>
                                <a:lnTo>
                                  <a:pt x="94488" y="243840"/>
                                </a:lnTo>
                                <a:lnTo>
                                  <a:pt x="85344" y="239268"/>
                                </a:lnTo>
                                <a:lnTo>
                                  <a:pt x="85344" y="234697"/>
                                </a:lnTo>
                                <a:lnTo>
                                  <a:pt x="80772" y="230124"/>
                                </a:lnTo>
                                <a:lnTo>
                                  <a:pt x="76200" y="225552"/>
                                </a:lnTo>
                                <a:lnTo>
                                  <a:pt x="71628" y="220980"/>
                                </a:lnTo>
                                <a:lnTo>
                                  <a:pt x="67056" y="220980"/>
                                </a:lnTo>
                                <a:lnTo>
                                  <a:pt x="62484" y="225552"/>
                                </a:lnTo>
                                <a:lnTo>
                                  <a:pt x="54864" y="225552"/>
                                </a:lnTo>
                                <a:lnTo>
                                  <a:pt x="50292" y="220980"/>
                                </a:lnTo>
                                <a:lnTo>
                                  <a:pt x="45720" y="216409"/>
                                </a:lnTo>
                                <a:lnTo>
                                  <a:pt x="41148" y="211836"/>
                                </a:lnTo>
                                <a:lnTo>
                                  <a:pt x="36576" y="207264"/>
                                </a:lnTo>
                                <a:lnTo>
                                  <a:pt x="32004" y="207264"/>
                                </a:lnTo>
                                <a:lnTo>
                                  <a:pt x="27432" y="202692"/>
                                </a:lnTo>
                                <a:lnTo>
                                  <a:pt x="22860" y="202692"/>
                                </a:lnTo>
                                <a:lnTo>
                                  <a:pt x="18288" y="207264"/>
                                </a:lnTo>
                                <a:lnTo>
                                  <a:pt x="13716" y="207264"/>
                                </a:lnTo>
                                <a:lnTo>
                                  <a:pt x="13716" y="202692"/>
                                </a:lnTo>
                                <a:lnTo>
                                  <a:pt x="9144" y="198120"/>
                                </a:lnTo>
                                <a:lnTo>
                                  <a:pt x="9144" y="193548"/>
                                </a:lnTo>
                                <a:lnTo>
                                  <a:pt x="13716" y="184404"/>
                                </a:lnTo>
                                <a:lnTo>
                                  <a:pt x="13716" y="179832"/>
                                </a:lnTo>
                                <a:lnTo>
                                  <a:pt x="9144" y="175260"/>
                                </a:lnTo>
                                <a:lnTo>
                                  <a:pt x="0" y="167640"/>
                                </a:lnTo>
                                <a:lnTo>
                                  <a:pt x="4572" y="163068"/>
                                </a:lnTo>
                                <a:lnTo>
                                  <a:pt x="9144" y="163068"/>
                                </a:lnTo>
                                <a:lnTo>
                                  <a:pt x="18288" y="153924"/>
                                </a:lnTo>
                                <a:lnTo>
                                  <a:pt x="18288" y="135636"/>
                                </a:lnTo>
                                <a:lnTo>
                                  <a:pt x="22860" y="131064"/>
                                </a:lnTo>
                                <a:lnTo>
                                  <a:pt x="22860" y="126492"/>
                                </a:lnTo>
                                <a:lnTo>
                                  <a:pt x="32004" y="112776"/>
                                </a:lnTo>
                                <a:lnTo>
                                  <a:pt x="41148" y="103632"/>
                                </a:lnTo>
                                <a:lnTo>
                                  <a:pt x="45720" y="99060"/>
                                </a:lnTo>
                                <a:lnTo>
                                  <a:pt x="45720" y="80772"/>
                                </a:lnTo>
                                <a:lnTo>
                                  <a:pt x="50292" y="80772"/>
                                </a:lnTo>
                                <a:lnTo>
                                  <a:pt x="50292" y="71628"/>
                                </a:lnTo>
                                <a:lnTo>
                                  <a:pt x="54864" y="67056"/>
                                </a:lnTo>
                                <a:lnTo>
                                  <a:pt x="54864" y="32004"/>
                                </a:lnTo>
                                <a:lnTo>
                                  <a:pt x="59436" y="27432"/>
                                </a:lnTo>
                                <a:lnTo>
                                  <a:pt x="62484" y="22860"/>
                                </a:lnTo>
                                <a:lnTo>
                                  <a:pt x="67056" y="18288"/>
                                </a:lnTo>
                                <a:lnTo>
                                  <a:pt x="71628" y="13716"/>
                                </a:lnTo>
                                <a:lnTo>
                                  <a:pt x="76200" y="13716"/>
                                </a:lnTo>
                                <a:lnTo>
                                  <a:pt x="76200" y="9144"/>
                                </a:lnTo>
                                <a:lnTo>
                                  <a:pt x="80772" y="4572"/>
                                </a:lnTo>
                                <a:lnTo>
                                  <a:pt x="80772" y="0"/>
                                </a:lnTo>
                                <a:lnTo>
                                  <a:pt x="94488" y="4572"/>
                                </a:lnTo>
                                <a:lnTo>
                                  <a:pt x="94488" y="13716"/>
                                </a:lnTo>
                                <a:lnTo>
                                  <a:pt x="103632" y="18288"/>
                                </a:lnTo>
                                <a:lnTo>
                                  <a:pt x="108204" y="22860"/>
                                </a:lnTo>
                                <a:lnTo>
                                  <a:pt x="117348" y="9144"/>
                                </a:lnTo>
                                <a:lnTo>
                                  <a:pt x="126492" y="0"/>
                                </a:lnTo>
                                <a:lnTo>
                                  <a:pt x="126492" y="4572"/>
                                </a:lnTo>
                                <a:lnTo>
                                  <a:pt x="131064" y="9144"/>
                                </a:lnTo>
                                <a:lnTo>
                                  <a:pt x="135636" y="13716"/>
                                </a:lnTo>
                                <a:lnTo>
                                  <a:pt x="135636" y="18288"/>
                                </a:lnTo>
                                <a:lnTo>
                                  <a:pt x="140208" y="27432"/>
                                </a:lnTo>
                                <a:lnTo>
                                  <a:pt x="140208" y="44197"/>
                                </a:lnTo>
                                <a:lnTo>
                                  <a:pt x="135636" y="53340"/>
                                </a:lnTo>
                                <a:lnTo>
                                  <a:pt x="135636" y="57912"/>
                                </a:lnTo>
                                <a:lnTo>
                                  <a:pt x="140208" y="62484"/>
                                </a:lnTo>
                                <a:lnTo>
                                  <a:pt x="144780" y="62484"/>
                                </a:lnTo>
                                <a:lnTo>
                                  <a:pt x="144780" y="67056"/>
                                </a:lnTo>
                                <a:lnTo>
                                  <a:pt x="149352" y="71628"/>
                                </a:lnTo>
                                <a:lnTo>
                                  <a:pt x="153924" y="71628"/>
                                </a:lnTo>
                                <a:lnTo>
                                  <a:pt x="163068" y="76200"/>
                                </a:lnTo>
                                <a:lnTo>
                                  <a:pt x="167640" y="71628"/>
                                </a:lnTo>
                                <a:lnTo>
                                  <a:pt x="181356" y="71628"/>
                                </a:lnTo>
                                <a:lnTo>
                                  <a:pt x="188976" y="67056"/>
                                </a:lnTo>
                                <a:lnTo>
                                  <a:pt x="220980" y="67056"/>
                                </a:lnTo>
                                <a:lnTo>
                                  <a:pt x="220980" y="62484"/>
                                </a:lnTo>
                                <a:lnTo>
                                  <a:pt x="234696" y="62484"/>
                                </a:lnTo>
                                <a:lnTo>
                                  <a:pt x="239268" y="57912"/>
                                </a:lnTo>
                                <a:lnTo>
                                  <a:pt x="248412" y="57912"/>
                                </a:lnTo>
                                <a:lnTo>
                                  <a:pt x="248412" y="71628"/>
                                </a:lnTo>
                                <a:lnTo>
                                  <a:pt x="243840" y="80772"/>
                                </a:lnTo>
                                <a:lnTo>
                                  <a:pt x="243840" y="85344"/>
                                </a:lnTo>
                                <a:lnTo>
                                  <a:pt x="239268" y="94488"/>
                                </a:lnTo>
                                <a:lnTo>
                                  <a:pt x="239268" y="99060"/>
                                </a:lnTo>
                                <a:lnTo>
                                  <a:pt x="243840" y="103632"/>
                                </a:lnTo>
                                <a:lnTo>
                                  <a:pt x="248412" y="108204"/>
                                </a:lnTo>
                                <a:lnTo>
                                  <a:pt x="257556" y="108204"/>
                                </a:lnTo>
                                <a:lnTo>
                                  <a:pt x="262128" y="112776"/>
                                </a:lnTo>
                                <a:lnTo>
                                  <a:pt x="266700" y="112776"/>
                                </a:lnTo>
                                <a:lnTo>
                                  <a:pt x="271272" y="117348"/>
                                </a:lnTo>
                                <a:lnTo>
                                  <a:pt x="271272" y="121920"/>
                                </a:lnTo>
                                <a:lnTo>
                                  <a:pt x="275844" y="121920"/>
                                </a:lnTo>
                                <a:lnTo>
                                  <a:pt x="280416" y="126492"/>
                                </a:lnTo>
                                <a:lnTo>
                                  <a:pt x="284988" y="121920"/>
                                </a:lnTo>
                                <a:lnTo>
                                  <a:pt x="289560" y="117348"/>
                                </a:lnTo>
                                <a:lnTo>
                                  <a:pt x="298704" y="117348"/>
                                </a:lnTo>
                                <a:lnTo>
                                  <a:pt x="298704" y="112776"/>
                                </a:lnTo>
                                <a:lnTo>
                                  <a:pt x="303276" y="112776"/>
                                </a:lnTo>
                                <a:lnTo>
                                  <a:pt x="303276" y="89916"/>
                                </a:lnTo>
                                <a:lnTo>
                                  <a:pt x="312420" y="89916"/>
                                </a:lnTo>
                                <a:lnTo>
                                  <a:pt x="315468" y="94488"/>
                                </a:lnTo>
                                <a:lnTo>
                                  <a:pt x="320040" y="94488"/>
                                </a:lnTo>
                                <a:lnTo>
                                  <a:pt x="320040" y="99060"/>
                                </a:lnTo>
                                <a:lnTo>
                                  <a:pt x="324612" y="103632"/>
                                </a:lnTo>
                                <a:lnTo>
                                  <a:pt x="342900" y="103632"/>
                                </a:lnTo>
                                <a:lnTo>
                                  <a:pt x="342900" y="108204"/>
                                </a:lnTo>
                                <a:lnTo>
                                  <a:pt x="347472" y="112776"/>
                                </a:lnTo>
                                <a:lnTo>
                                  <a:pt x="347472" y="117348"/>
                                </a:lnTo>
                                <a:lnTo>
                                  <a:pt x="352044" y="121920"/>
                                </a:lnTo>
                                <a:lnTo>
                                  <a:pt x="356616" y="126492"/>
                                </a:lnTo>
                                <a:lnTo>
                                  <a:pt x="370332" y="126492"/>
                                </a:lnTo>
                                <a:lnTo>
                                  <a:pt x="374904" y="131064"/>
                                </a:lnTo>
                                <a:lnTo>
                                  <a:pt x="384048" y="131064"/>
                                </a:lnTo>
                                <a:lnTo>
                                  <a:pt x="384048" y="140209"/>
                                </a:lnTo>
                                <a:lnTo>
                                  <a:pt x="379476" y="144780"/>
                                </a:lnTo>
                                <a:lnTo>
                                  <a:pt x="374904" y="149352"/>
                                </a:lnTo>
                                <a:lnTo>
                                  <a:pt x="370332" y="153924"/>
                                </a:lnTo>
                                <a:lnTo>
                                  <a:pt x="365760" y="163068"/>
                                </a:lnTo>
                                <a:lnTo>
                                  <a:pt x="365760" y="167640"/>
                                </a:lnTo>
                                <a:lnTo>
                                  <a:pt x="370332" y="167640"/>
                                </a:lnTo>
                                <a:lnTo>
                                  <a:pt x="370332" y="172212"/>
                                </a:lnTo>
                                <a:lnTo>
                                  <a:pt x="379476" y="172212"/>
                                </a:lnTo>
                                <a:lnTo>
                                  <a:pt x="379476" y="175260"/>
                                </a:lnTo>
                                <a:lnTo>
                                  <a:pt x="393192" y="175260"/>
                                </a:lnTo>
                                <a:lnTo>
                                  <a:pt x="397764" y="179832"/>
                                </a:lnTo>
                                <a:lnTo>
                                  <a:pt x="397764" y="175260"/>
                                </a:lnTo>
                                <a:lnTo>
                                  <a:pt x="406908" y="175260"/>
                                </a:lnTo>
                                <a:lnTo>
                                  <a:pt x="406908" y="172212"/>
                                </a:lnTo>
                                <a:lnTo>
                                  <a:pt x="411480" y="172212"/>
                                </a:lnTo>
                                <a:lnTo>
                                  <a:pt x="411480" y="175260"/>
                                </a:lnTo>
                                <a:lnTo>
                                  <a:pt x="420624" y="175260"/>
                                </a:lnTo>
                                <a:lnTo>
                                  <a:pt x="429768" y="172212"/>
                                </a:lnTo>
                                <a:lnTo>
                                  <a:pt x="434340" y="172212"/>
                                </a:lnTo>
                                <a:lnTo>
                                  <a:pt x="438912" y="175260"/>
                                </a:lnTo>
                                <a:lnTo>
                                  <a:pt x="438912" y="184404"/>
                                </a:lnTo>
                                <a:lnTo>
                                  <a:pt x="441960" y="188976"/>
                                </a:lnTo>
                                <a:lnTo>
                                  <a:pt x="446532" y="188976"/>
                                </a:lnTo>
                                <a:lnTo>
                                  <a:pt x="451104" y="193548"/>
                                </a:lnTo>
                                <a:lnTo>
                                  <a:pt x="455676" y="198120"/>
                                </a:lnTo>
                                <a:lnTo>
                                  <a:pt x="464820" y="198120"/>
                                </a:lnTo>
                                <a:lnTo>
                                  <a:pt x="469392" y="202692"/>
                                </a:lnTo>
                                <a:lnTo>
                                  <a:pt x="478536" y="211836"/>
                                </a:lnTo>
                                <a:lnTo>
                                  <a:pt x="478536" y="216409"/>
                                </a:lnTo>
                                <a:lnTo>
                                  <a:pt x="487680" y="216409"/>
                                </a:lnTo>
                                <a:lnTo>
                                  <a:pt x="492252" y="220980"/>
                                </a:lnTo>
                                <a:lnTo>
                                  <a:pt x="492252" y="225552"/>
                                </a:lnTo>
                                <a:lnTo>
                                  <a:pt x="487680" y="230124"/>
                                </a:lnTo>
                                <a:lnTo>
                                  <a:pt x="487680" y="257556"/>
                                </a:lnTo>
                                <a:lnTo>
                                  <a:pt x="492252" y="262128"/>
                                </a:lnTo>
                                <a:lnTo>
                                  <a:pt x="501396" y="266700"/>
                                </a:lnTo>
                                <a:lnTo>
                                  <a:pt x="510540" y="271272"/>
                                </a:lnTo>
                                <a:lnTo>
                                  <a:pt x="515112" y="275844"/>
                                </a:lnTo>
                                <a:lnTo>
                                  <a:pt x="515112" y="298704"/>
                                </a:lnTo>
                                <a:lnTo>
                                  <a:pt x="510540" y="301752"/>
                                </a:lnTo>
                                <a:lnTo>
                                  <a:pt x="505968" y="306324"/>
                                </a:lnTo>
                                <a:lnTo>
                                  <a:pt x="505968" y="310897"/>
                                </a:lnTo>
                                <a:lnTo>
                                  <a:pt x="510540" y="315468"/>
                                </a:lnTo>
                                <a:lnTo>
                                  <a:pt x="510540" y="320040"/>
                                </a:lnTo>
                                <a:lnTo>
                                  <a:pt x="505968" y="329184"/>
                                </a:lnTo>
                                <a:lnTo>
                                  <a:pt x="501396" y="329184"/>
                                </a:lnTo>
                                <a:lnTo>
                                  <a:pt x="496824" y="324612"/>
                                </a:lnTo>
                                <a:lnTo>
                                  <a:pt x="483108" y="324612"/>
                                </a:lnTo>
                                <a:lnTo>
                                  <a:pt x="473964" y="329184"/>
                                </a:lnTo>
                                <a:lnTo>
                                  <a:pt x="469392" y="333756"/>
                                </a:lnTo>
                                <a:lnTo>
                                  <a:pt x="464820" y="333756"/>
                                </a:lnTo>
                                <a:lnTo>
                                  <a:pt x="460248" y="338328"/>
                                </a:lnTo>
                                <a:lnTo>
                                  <a:pt x="451104" y="342900"/>
                                </a:lnTo>
                                <a:lnTo>
                                  <a:pt x="441960" y="342900"/>
                                </a:lnTo>
                                <a:lnTo>
                                  <a:pt x="420624" y="338328"/>
                                </a:lnTo>
                                <a:lnTo>
                                  <a:pt x="402336" y="338328"/>
                                </a:lnTo>
                                <a:lnTo>
                                  <a:pt x="393192" y="333756"/>
                                </a:lnTo>
                                <a:lnTo>
                                  <a:pt x="384048" y="338328"/>
                                </a:lnTo>
                                <a:lnTo>
                                  <a:pt x="379476" y="338328"/>
                                </a:lnTo>
                                <a:lnTo>
                                  <a:pt x="374904" y="333756"/>
                                </a:lnTo>
                                <a:lnTo>
                                  <a:pt x="370332" y="333756"/>
                                </a:lnTo>
                                <a:lnTo>
                                  <a:pt x="365760" y="329184"/>
                                </a:lnTo>
                                <a:lnTo>
                                  <a:pt x="352044" y="329184"/>
                                </a:lnTo>
                                <a:lnTo>
                                  <a:pt x="361188" y="338328"/>
                                </a:lnTo>
                                <a:lnTo>
                                  <a:pt x="356616" y="342900"/>
                                </a:lnTo>
                                <a:lnTo>
                                  <a:pt x="347472" y="342900"/>
                                </a:lnTo>
                                <a:lnTo>
                                  <a:pt x="342900" y="347472"/>
                                </a:lnTo>
                                <a:lnTo>
                                  <a:pt x="338328" y="352044"/>
                                </a:lnTo>
                                <a:lnTo>
                                  <a:pt x="338328" y="356616"/>
                                </a:lnTo>
                                <a:lnTo>
                                  <a:pt x="333756" y="365760"/>
                                </a:lnTo>
                                <a:lnTo>
                                  <a:pt x="333756" y="370332"/>
                                </a:lnTo>
                                <a:lnTo>
                                  <a:pt x="329184" y="384048"/>
                                </a:lnTo>
                                <a:lnTo>
                                  <a:pt x="320040" y="384048"/>
                                </a:lnTo>
                                <a:lnTo>
                                  <a:pt x="320040" y="379476"/>
                                </a:lnTo>
                                <a:lnTo>
                                  <a:pt x="315468" y="384048"/>
                                </a:lnTo>
                                <a:lnTo>
                                  <a:pt x="315468" y="402336"/>
                                </a:lnTo>
                                <a:lnTo>
                                  <a:pt x="320040" y="406909"/>
                                </a:lnTo>
                                <a:lnTo>
                                  <a:pt x="315468" y="411480"/>
                                </a:lnTo>
                                <a:lnTo>
                                  <a:pt x="320040" y="416052"/>
                                </a:lnTo>
                                <a:lnTo>
                                  <a:pt x="320040" y="428244"/>
                                </a:lnTo>
                              </a:path>
                            </a:pathLst>
                          </a:custGeom>
                          <a:noFill/>
                          <a:ln w="6023">
                            <a:solidFill>
                              <a:srgbClr val="5880B3"/>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2791544" name="Shape 33143"/>
                        <wps:cNvSpPr>
                          <a:spLocks/>
                        </wps:cNvSpPr>
                        <wps:spPr bwMode="auto">
                          <a:xfrm>
                            <a:off x="3962" y="3169"/>
                            <a:ext cx="4648" cy="6813"/>
                          </a:xfrm>
                          <a:custGeom>
                            <a:avLst/>
                            <a:gdLst>
                              <a:gd name="T0" fmla="*/ 393192 w 464820"/>
                              <a:gd name="T1" fmla="*/ 669036 h 681227"/>
                              <a:gd name="T2" fmla="*/ 347472 w 464820"/>
                              <a:gd name="T3" fmla="*/ 659892 h 681227"/>
                              <a:gd name="T4" fmla="*/ 315468 w 464820"/>
                              <a:gd name="T5" fmla="*/ 659892 h 681227"/>
                              <a:gd name="T6" fmla="*/ 292608 w 464820"/>
                              <a:gd name="T7" fmla="*/ 664463 h 681227"/>
                              <a:gd name="T8" fmla="*/ 252984 w 464820"/>
                              <a:gd name="T9" fmla="*/ 641604 h 681227"/>
                              <a:gd name="T10" fmla="*/ 225552 w 464820"/>
                              <a:gd name="T11" fmla="*/ 618744 h 681227"/>
                              <a:gd name="T12" fmla="*/ 198120 w 464820"/>
                              <a:gd name="T13" fmla="*/ 586739 h 681227"/>
                              <a:gd name="T14" fmla="*/ 170688 w 464820"/>
                              <a:gd name="T15" fmla="*/ 568451 h 681227"/>
                              <a:gd name="T16" fmla="*/ 156972 w 464820"/>
                              <a:gd name="T17" fmla="*/ 519684 h 681227"/>
                              <a:gd name="T18" fmla="*/ 144780 w 464820"/>
                              <a:gd name="T19" fmla="*/ 478536 h 681227"/>
                              <a:gd name="T20" fmla="*/ 131064 w 464820"/>
                              <a:gd name="T21" fmla="*/ 455675 h 681227"/>
                              <a:gd name="T22" fmla="*/ 112776 w 464820"/>
                              <a:gd name="T23" fmla="*/ 432815 h 681227"/>
                              <a:gd name="T24" fmla="*/ 89916 w 464820"/>
                              <a:gd name="T25" fmla="*/ 416051 h 681227"/>
                              <a:gd name="T26" fmla="*/ 76200 w 464820"/>
                              <a:gd name="T27" fmla="*/ 423672 h 681227"/>
                              <a:gd name="T28" fmla="*/ 48768 w 464820"/>
                              <a:gd name="T29" fmla="*/ 411480 h 681227"/>
                              <a:gd name="T30" fmla="*/ 21336 w 464820"/>
                              <a:gd name="T31" fmla="*/ 393192 h 681227"/>
                              <a:gd name="T32" fmla="*/ 4572 w 464820"/>
                              <a:gd name="T33" fmla="*/ 347472 h 681227"/>
                              <a:gd name="T34" fmla="*/ 18288 w 464820"/>
                              <a:gd name="T35" fmla="*/ 297180 h 681227"/>
                              <a:gd name="T36" fmla="*/ 35052 w 464820"/>
                              <a:gd name="T37" fmla="*/ 248412 h 681227"/>
                              <a:gd name="T38" fmla="*/ 62484 w 464820"/>
                              <a:gd name="T39" fmla="*/ 225551 h 681227"/>
                              <a:gd name="T40" fmla="*/ 67056 w 464820"/>
                              <a:gd name="T41" fmla="*/ 198120 h 681227"/>
                              <a:gd name="T42" fmla="*/ 53340 w 464820"/>
                              <a:gd name="T43" fmla="*/ 175260 h 681227"/>
                              <a:gd name="T44" fmla="*/ 152400 w 464820"/>
                              <a:gd name="T45" fmla="*/ 99060 h 681227"/>
                              <a:gd name="T46" fmla="*/ 225552 w 464820"/>
                              <a:gd name="T47" fmla="*/ 67056 h 681227"/>
                              <a:gd name="T48" fmla="*/ 234696 w 464820"/>
                              <a:gd name="T49" fmla="*/ 44196 h 681227"/>
                              <a:gd name="T50" fmla="*/ 239268 w 464820"/>
                              <a:gd name="T51" fmla="*/ 22860 h 681227"/>
                              <a:gd name="T52" fmla="*/ 274320 w 464820"/>
                              <a:gd name="T53" fmla="*/ 9144 h 681227"/>
                              <a:gd name="T54" fmla="*/ 301752 w 464820"/>
                              <a:gd name="T55" fmla="*/ 4572 h 681227"/>
                              <a:gd name="T56" fmla="*/ 329184 w 464820"/>
                              <a:gd name="T57" fmla="*/ 13715 h 681227"/>
                              <a:gd name="T58" fmla="*/ 352044 w 464820"/>
                              <a:gd name="T59" fmla="*/ 44196 h 681227"/>
                              <a:gd name="T60" fmla="*/ 370332 w 464820"/>
                              <a:gd name="T61" fmla="*/ 76200 h 681227"/>
                              <a:gd name="T62" fmla="*/ 356616 w 464820"/>
                              <a:gd name="T63" fmla="*/ 108203 h 681227"/>
                              <a:gd name="T64" fmla="*/ 374904 w 464820"/>
                              <a:gd name="T65" fmla="*/ 121920 h 681227"/>
                              <a:gd name="T66" fmla="*/ 400812 w 464820"/>
                              <a:gd name="T67" fmla="*/ 158496 h 681227"/>
                              <a:gd name="T68" fmla="*/ 400812 w 464820"/>
                              <a:gd name="T69" fmla="*/ 193548 h 681227"/>
                              <a:gd name="T70" fmla="*/ 400812 w 464820"/>
                              <a:gd name="T71" fmla="*/ 220980 h 681227"/>
                              <a:gd name="T72" fmla="*/ 414528 w 464820"/>
                              <a:gd name="T73" fmla="*/ 280415 h 681227"/>
                              <a:gd name="T74" fmla="*/ 428244 w 464820"/>
                              <a:gd name="T75" fmla="*/ 329184 h 681227"/>
                              <a:gd name="T76" fmla="*/ 441960 w 464820"/>
                              <a:gd name="T77" fmla="*/ 347472 h 681227"/>
                              <a:gd name="T78" fmla="*/ 455676 w 464820"/>
                              <a:gd name="T79" fmla="*/ 365760 h 681227"/>
                              <a:gd name="T80" fmla="*/ 441960 w 464820"/>
                              <a:gd name="T81" fmla="*/ 393192 h 681227"/>
                              <a:gd name="T82" fmla="*/ 414528 w 464820"/>
                              <a:gd name="T83" fmla="*/ 384048 h 681227"/>
                              <a:gd name="T84" fmla="*/ 397764 w 464820"/>
                              <a:gd name="T85" fmla="*/ 402336 h 681227"/>
                              <a:gd name="T86" fmla="*/ 384048 w 464820"/>
                              <a:gd name="T87" fmla="*/ 455675 h 681227"/>
                              <a:gd name="T88" fmla="*/ 361188 w 464820"/>
                              <a:gd name="T89" fmla="*/ 505968 h 681227"/>
                              <a:gd name="T90" fmla="*/ 338328 w 464820"/>
                              <a:gd name="T91" fmla="*/ 542544 h 681227"/>
                              <a:gd name="T92" fmla="*/ 347472 w 464820"/>
                              <a:gd name="T93" fmla="*/ 573024 h 681227"/>
                              <a:gd name="T94" fmla="*/ 365760 w 464820"/>
                              <a:gd name="T95" fmla="*/ 577596 h 681227"/>
                              <a:gd name="T96" fmla="*/ 388620 w 464820"/>
                              <a:gd name="T97" fmla="*/ 595884 h 681227"/>
                              <a:gd name="T98" fmla="*/ 414528 w 464820"/>
                              <a:gd name="T99" fmla="*/ 600456 h 681227"/>
                              <a:gd name="T100" fmla="*/ 441960 w 464820"/>
                              <a:gd name="T101" fmla="*/ 623315 h 681227"/>
                              <a:gd name="T102" fmla="*/ 432816 w 464820"/>
                              <a:gd name="T103" fmla="*/ 641604 h 681227"/>
                              <a:gd name="T104" fmla="*/ 419100 w 464820"/>
                              <a:gd name="T105" fmla="*/ 673608 h 681227"/>
                              <a:gd name="T106" fmla="*/ 0 w 464820"/>
                              <a:gd name="T107" fmla="*/ 0 h 681227"/>
                              <a:gd name="T108" fmla="*/ 464820 w 464820"/>
                              <a:gd name="T109" fmla="*/ 681227 h 681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T106" t="T107" r="T108" b="T109"/>
                            <a:pathLst>
                              <a:path w="464820" h="681227">
                                <a:moveTo>
                                  <a:pt x="419100" y="681227"/>
                                </a:moveTo>
                                <a:lnTo>
                                  <a:pt x="409956" y="676656"/>
                                </a:lnTo>
                                <a:lnTo>
                                  <a:pt x="409956" y="673608"/>
                                </a:lnTo>
                                <a:lnTo>
                                  <a:pt x="405384" y="669036"/>
                                </a:lnTo>
                                <a:lnTo>
                                  <a:pt x="393192" y="669036"/>
                                </a:lnTo>
                                <a:lnTo>
                                  <a:pt x="384048" y="664463"/>
                                </a:lnTo>
                                <a:lnTo>
                                  <a:pt x="361188" y="664463"/>
                                </a:lnTo>
                                <a:lnTo>
                                  <a:pt x="356616" y="659892"/>
                                </a:lnTo>
                                <a:lnTo>
                                  <a:pt x="352044" y="655320"/>
                                </a:lnTo>
                                <a:lnTo>
                                  <a:pt x="347472" y="659892"/>
                                </a:lnTo>
                                <a:lnTo>
                                  <a:pt x="342900" y="655320"/>
                                </a:lnTo>
                                <a:lnTo>
                                  <a:pt x="333756" y="659892"/>
                                </a:lnTo>
                                <a:lnTo>
                                  <a:pt x="329184" y="664463"/>
                                </a:lnTo>
                                <a:lnTo>
                                  <a:pt x="324612" y="659892"/>
                                </a:lnTo>
                                <a:lnTo>
                                  <a:pt x="315468" y="659892"/>
                                </a:lnTo>
                                <a:lnTo>
                                  <a:pt x="310896" y="655320"/>
                                </a:lnTo>
                                <a:lnTo>
                                  <a:pt x="310896" y="659892"/>
                                </a:lnTo>
                                <a:lnTo>
                                  <a:pt x="301752" y="659892"/>
                                </a:lnTo>
                                <a:lnTo>
                                  <a:pt x="301752" y="664463"/>
                                </a:lnTo>
                                <a:lnTo>
                                  <a:pt x="292608" y="664463"/>
                                </a:lnTo>
                                <a:lnTo>
                                  <a:pt x="283464" y="659892"/>
                                </a:lnTo>
                                <a:lnTo>
                                  <a:pt x="278892" y="659892"/>
                                </a:lnTo>
                                <a:lnTo>
                                  <a:pt x="274320" y="655320"/>
                                </a:lnTo>
                                <a:lnTo>
                                  <a:pt x="262128" y="655320"/>
                                </a:lnTo>
                                <a:lnTo>
                                  <a:pt x="252984" y="641604"/>
                                </a:lnTo>
                                <a:lnTo>
                                  <a:pt x="248412" y="637032"/>
                                </a:lnTo>
                                <a:lnTo>
                                  <a:pt x="239268" y="637032"/>
                                </a:lnTo>
                                <a:lnTo>
                                  <a:pt x="234696" y="632460"/>
                                </a:lnTo>
                                <a:lnTo>
                                  <a:pt x="230124" y="623315"/>
                                </a:lnTo>
                                <a:lnTo>
                                  <a:pt x="225552" y="618744"/>
                                </a:lnTo>
                                <a:lnTo>
                                  <a:pt x="211836" y="618744"/>
                                </a:lnTo>
                                <a:lnTo>
                                  <a:pt x="207264" y="614172"/>
                                </a:lnTo>
                                <a:lnTo>
                                  <a:pt x="202692" y="609600"/>
                                </a:lnTo>
                                <a:lnTo>
                                  <a:pt x="198120" y="605027"/>
                                </a:lnTo>
                                <a:lnTo>
                                  <a:pt x="198120" y="586739"/>
                                </a:lnTo>
                                <a:lnTo>
                                  <a:pt x="193548" y="582168"/>
                                </a:lnTo>
                                <a:lnTo>
                                  <a:pt x="188976" y="577596"/>
                                </a:lnTo>
                                <a:lnTo>
                                  <a:pt x="184404" y="573024"/>
                                </a:lnTo>
                                <a:lnTo>
                                  <a:pt x="175260" y="573024"/>
                                </a:lnTo>
                                <a:lnTo>
                                  <a:pt x="170688" y="568451"/>
                                </a:lnTo>
                                <a:lnTo>
                                  <a:pt x="166116" y="559308"/>
                                </a:lnTo>
                                <a:lnTo>
                                  <a:pt x="166116" y="542544"/>
                                </a:lnTo>
                                <a:lnTo>
                                  <a:pt x="161544" y="537972"/>
                                </a:lnTo>
                                <a:lnTo>
                                  <a:pt x="161544" y="524256"/>
                                </a:lnTo>
                                <a:lnTo>
                                  <a:pt x="156972" y="519684"/>
                                </a:lnTo>
                                <a:lnTo>
                                  <a:pt x="152400" y="519684"/>
                                </a:lnTo>
                                <a:lnTo>
                                  <a:pt x="152400" y="496824"/>
                                </a:lnTo>
                                <a:lnTo>
                                  <a:pt x="147828" y="492251"/>
                                </a:lnTo>
                                <a:lnTo>
                                  <a:pt x="144780" y="487680"/>
                                </a:lnTo>
                                <a:lnTo>
                                  <a:pt x="144780" y="478536"/>
                                </a:lnTo>
                                <a:lnTo>
                                  <a:pt x="140208" y="469392"/>
                                </a:lnTo>
                                <a:lnTo>
                                  <a:pt x="140208" y="464820"/>
                                </a:lnTo>
                                <a:lnTo>
                                  <a:pt x="135636" y="460248"/>
                                </a:lnTo>
                                <a:lnTo>
                                  <a:pt x="131064" y="455675"/>
                                </a:lnTo>
                                <a:lnTo>
                                  <a:pt x="126492" y="451103"/>
                                </a:lnTo>
                                <a:lnTo>
                                  <a:pt x="126492" y="446532"/>
                                </a:lnTo>
                                <a:lnTo>
                                  <a:pt x="121920" y="441960"/>
                                </a:lnTo>
                                <a:lnTo>
                                  <a:pt x="117348" y="437387"/>
                                </a:lnTo>
                                <a:lnTo>
                                  <a:pt x="112776" y="432815"/>
                                </a:lnTo>
                                <a:lnTo>
                                  <a:pt x="108204" y="428244"/>
                                </a:lnTo>
                                <a:lnTo>
                                  <a:pt x="103632" y="423672"/>
                                </a:lnTo>
                                <a:lnTo>
                                  <a:pt x="99060" y="416051"/>
                                </a:lnTo>
                                <a:lnTo>
                                  <a:pt x="89916" y="416051"/>
                                </a:lnTo>
                                <a:lnTo>
                                  <a:pt x="89916" y="411480"/>
                                </a:lnTo>
                                <a:lnTo>
                                  <a:pt x="85344" y="411480"/>
                                </a:lnTo>
                                <a:lnTo>
                                  <a:pt x="80772" y="419100"/>
                                </a:lnTo>
                                <a:lnTo>
                                  <a:pt x="76200" y="423672"/>
                                </a:lnTo>
                                <a:lnTo>
                                  <a:pt x="71628" y="428244"/>
                                </a:lnTo>
                                <a:lnTo>
                                  <a:pt x="62484" y="432815"/>
                                </a:lnTo>
                                <a:lnTo>
                                  <a:pt x="57912" y="428244"/>
                                </a:lnTo>
                                <a:lnTo>
                                  <a:pt x="48768" y="428244"/>
                                </a:lnTo>
                                <a:lnTo>
                                  <a:pt x="48768" y="411480"/>
                                </a:lnTo>
                                <a:lnTo>
                                  <a:pt x="39624" y="406908"/>
                                </a:lnTo>
                                <a:lnTo>
                                  <a:pt x="39624" y="402336"/>
                                </a:lnTo>
                                <a:lnTo>
                                  <a:pt x="35052" y="397763"/>
                                </a:lnTo>
                                <a:lnTo>
                                  <a:pt x="25908" y="397763"/>
                                </a:lnTo>
                                <a:lnTo>
                                  <a:pt x="21336" y="393192"/>
                                </a:lnTo>
                                <a:lnTo>
                                  <a:pt x="4572" y="393192"/>
                                </a:lnTo>
                                <a:lnTo>
                                  <a:pt x="4572" y="365760"/>
                                </a:lnTo>
                                <a:lnTo>
                                  <a:pt x="0" y="356615"/>
                                </a:lnTo>
                                <a:lnTo>
                                  <a:pt x="0" y="347472"/>
                                </a:lnTo>
                                <a:lnTo>
                                  <a:pt x="4572" y="347472"/>
                                </a:lnTo>
                                <a:lnTo>
                                  <a:pt x="9144" y="338327"/>
                                </a:lnTo>
                                <a:lnTo>
                                  <a:pt x="9144" y="329184"/>
                                </a:lnTo>
                                <a:lnTo>
                                  <a:pt x="13716" y="324612"/>
                                </a:lnTo>
                                <a:lnTo>
                                  <a:pt x="13716" y="301751"/>
                                </a:lnTo>
                                <a:lnTo>
                                  <a:pt x="18288" y="297180"/>
                                </a:lnTo>
                                <a:lnTo>
                                  <a:pt x="21336" y="289560"/>
                                </a:lnTo>
                                <a:lnTo>
                                  <a:pt x="21336" y="262127"/>
                                </a:lnTo>
                                <a:lnTo>
                                  <a:pt x="25908" y="257556"/>
                                </a:lnTo>
                                <a:lnTo>
                                  <a:pt x="25908" y="252984"/>
                                </a:lnTo>
                                <a:lnTo>
                                  <a:pt x="35052" y="248412"/>
                                </a:lnTo>
                                <a:lnTo>
                                  <a:pt x="44196" y="248412"/>
                                </a:lnTo>
                                <a:lnTo>
                                  <a:pt x="48768" y="243839"/>
                                </a:lnTo>
                                <a:lnTo>
                                  <a:pt x="53340" y="239268"/>
                                </a:lnTo>
                                <a:lnTo>
                                  <a:pt x="57912" y="230124"/>
                                </a:lnTo>
                                <a:lnTo>
                                  <a:pt x="62484" y="225551"/>
                                </a:lnTo>
                                <a:lnTo>
                                  <a:pt x="76200" y="216408"/>
                                </a:lnTo>
                                <a:lnTo>
                                  <a:pt x="85344" y="211836"/>
                                </a:lnTo>
                                <a:lnTo>
                                  <a:pt x="80772" y="207263"/>
                                </a:lnTo>
                                <a:lnTo>
                                  <a:pt x="71628" y="202692"/>
                                </a:lnTo>
                                <a:lnTo>
                                  <a:pt x="67056" y="198120"/>
                                </a:lnTo>
                                <a:lnTo>
                                  <a:pt x="62484" y="193548"/>
                                </a:lnTo>
                                <a:lnTo>
                                  <a:pt x="62484" y="184403"/>
                                </a:lnTo>
                                <a:lnTo>
                                  <a:pt x="57912" y="179832"/>
                                </a:lnTo>
                                <a:lnTo>
                                  <a:pt x="53340" y="175260"/>
                                </a:lnTo>
                                <a:lnTo>
                                  <a:pt x="48768" y="170688"/>
                                </a:lnTo>
                                <a:lnTo>
                                  <a:pt x="103632" y="135636"/>
                                </a:lnTo>
                                <a:lnTo>
                                  <a:pt x="117348" y="121920"/>
                                </a:lnTo>
                                <a:lnTo>
                                  <a:pt x="144780" y="108203"/>
                                </a:lnTo>
                                <a:lnTo>
                                  <a:pt x="152400" y="99060"/>
                                </a:lnTo>
                                <a:lnTo>
                                  <a:pt x="175260" y="89915"/>
                                </a:lnTo>
                                <a:lnTo>
                                  <a:pt x="198120" y="80772"/>
                                </a:lnTo>
                                <a:lnTo>
                                  <a:pt x="202692" y="76200"/>
                                </a:lnTo>
                                <a:lnTo>
                                  <a:pt x="211836" y="71627"/>
                                </a:lnTo>
                                <a:lnTo>
                                  <a:pt x="225552" y="67056"/>
                                </a:lnTo>
                                <a:lnTo>
                                  <a:pt x="234696" y="62484"/>
                                </a:lnTo>
                                <a:lnTo>
                                  <a:pt x="239268" y="57912"/>
                                </a:lnTo>
                                <a:lnTo>
                                  <a:pt x="234696" y="48768"/>
                                </a:lnTo>
                                <a:lnTo>
                                  <a:pt x="234696" y="44196"/>
                                </a:lnTo>
                                <a:lnTo>
                                  <a:pt x="230124" y="39624"/>
                                </a:lnTo>
                                <a:lnTo>
                                  <a:pt x="225552" y="32003"/>
                                </a:lnTo>
                                <a:lnTo>
                                  <a:pt x="220980" y="27432"/>
                                </a:lnTo>
                                <a:lnTo>
                                  <a:pt x="225552" y="22860"/>
                                </a:lnTo>
                                <a:lnTo>
                                  <a:pt x="239268" y="22860"/>
                                </a:lnTo>
                                <a:lnTo>
                                  <a:pt x="248412" y="18288"/>
                                </a:lnTo>
                                <a:lnTo>
                                  <a:pt x="252984" y="18288"/>
                                </a:lnTo>
                                <a:lnTo>
                                  <a:pt x="257556" y="13715"/>
                                </a:lnTo>
                                <a:lnTo>
                                  <a:pt x="266700" y="13715"/>
                                </a:lnTo>
                                <a:lnTo>
                                  <a:pt x="274320" y="9144"/>
                                </a:lnTo>
                                <a:lnTo>
                                  <a:pt x="288036" y="9144"/>
                                </a:lnTo>
                                <a:lnTo>
                                  <a:pt x="292608" y="13715"/>
                                </a:lnTo>
                                <a:lnTo>
                                  <a:pt x="297180" y="13715"/>
                                </a:lnTo>
                                <a:lnTo>
                                  <a:pt x="297180" y="9144"/>
                                </a:lnTo>
                                <a:lnTo>
                                  <a:pt x="301752" y="4572"/>
                                </a:lnTo>
                                <a:lnTo>
                                  <a:pt x="310896" y="0"/>
                                </a:lnTo>
                                <a:lnTo>
                                  <a:pt x="315468" y="0"/>
                                </a:lnTo>
                                <a:lnTo>
                                  <a:pt x="315468" y="9144"/>
                                </a:lnTo>
                                <a:lnTo>
                                  <a:pt x="320040" y="9144"/>
                                </a:lnTo>
                                <a:lnTo>
                                  <a:pt x="329184" y="13715"/>
                                </a:lnTo>
                                <a:lnTo>
                                  <a:pt x="333756" y="22860"/>
                                </a:lnTo>
                                <a:lnTo>
                                  <a:pt x="338328" y="32003"/>
                                </a:lnTo>
                                <a:lnTo>
                                  <a:pt x="342900" y="39624"/>
                                </a:lnTo>
                                <a:lnTo>
                                  <a:pt x="347472" y="44196"/>
                                </a:lnTo>
                                <a:lnTo>
                                  <a:pt x="352044" y="44196"/>
                                </a:lnTo>
                                <a:lnTo>
                                  <a:pt x="352044" y="48768"/>
                                </a:lnTo>
                                <a:lnTo>
                                  <a:pt x="365760" y="48768"/>
                                </a:lnTo>
                                <a:lnTo>
                                  <a:pt x="370332" y="57912"/>
                                </a:lnTo>
                                <a:lnTo>
                                  <a:pt x="370332" y="76200"/>
                                </a:lnTo>
                                <a:lnTo>
                                  <a:pt x="365760" y="80772"/>
                                </a:lnTo>
                                <a:lnTo>
                                  <a:pt x="361188" y="85344"/>
                                </a:lnTo>
                                <a:lnTo>
                                  <a:pt x="361188" y="89915"/>
                                </a:lnTo>
                                <a:lnTo>
                                  <a:pt x="356616" y="94488"/>
                                </a:lnTo>
                                <a:lnTo>
                                  <a:pt x="356616" y="108203"/>
                                </a:lnTo>
                                <a:lnTo>
                                  <a:pt x="361188" y="112775"/>
                                </a:lnTo>
                                <a:lnTo>
                                  <a:pt x="361188" y="117348"/>
                                </a:lnTo>
                                <a:lnTo>
                                  <a:pt x="370332" y="117348"/>
                                </a:lnTo>
                                <a:lnTo>
                                  <a:pt x="374904" y="121920"/>
                                </a:lnTo>
                                <a:lnTo>
                                  <a:pt x="379476" y="121920"/>
                                </a:lnTo>
                                <a:lnTo>
                                  <a:pt x="388620" y="126492"/>
                                </a:lnTo>
                                <a:lnTo>
                                  <a:pt x="397764" y="131063"/>
                                </a:lnTo>
                                <a:lnTo>
                                  <a:pt x="400812" y="144780"/>
                                </a:lnTo>
                                <a:lnTo>
                                  <a:pt x="400812" y="158496"/>
                                </a:lnTo>
                                <a:lnTo>
                                  <a:pt x="409956" y="166115"/>
                                </a:lnTo>
                                <a:lnTo>
                                  <a:pt x="405384" y="170688"/>
                                </a:lnTo>
                                <a:lnTo>
                                  <a:pt x="397764" y="175260"/>
                                </a:lnTo>
                                <a:lnTo>
                                  <a:pt x="397764" y="188975"/>
                                </a:lnTo>
                                <a:lnTo>
                                  <a:pt x="400812" y="193548"/>
                                </a:lnTo>
                                <a:lnTo>
                                  <a:pt x="400812" y="198120"/>
                                </a:lnTo>
                                <a:lnTo>
                                  <a:pt x="397764" y="202692"/>
                                </a:lnTo>
                                <a:lnTo>
                                  <a:pt x="397764" y="207263"/>
                                </a:lnTo>
                                <a:lnTo>
                                  <a:pt x="400812" y="211836"/>
                                </a:lnTo>
                                <a:lnTo>
                                  <a:pt x="400812" y="220980"/>
                                </a:lnTo>
                                <a:lnTo>
                                  <a:pt x="405384" y="225551"/>
                                </a:lnTo>
                                <a:lnTo>
                                  <a:pt x="405384" y="239268"/>
                                </a:lnTo>
                                <a:lnTo>
                                  <a:pt x="409956" y="248412"/>
                                </a:lnTo>
                                <a:lnTo>
                                  <a:pt x="409956" y="275844"/>
                                </a:lnTo>
                                <a:lnTo>
                                  <a:pt x="414528" y="280415"/>
                                </a:lnTo>
                                <a:lnTo>
                                  <a:pt x="414528" y="301751"/>
                                </a:lnTo>
                                <a:lnTo>
                                  <a:pt x="409956" y="315468"/>
                                </a:lnTo>
                                <a:lnTo>
                                  <a:pt x="419100" y="315468"/>
                                </a:lnTo>
                                <a:lnTo>
                                  <a:pt x="423672" y="320039"/>
                                </a:lnTo>
                                <a:lnTo>
                                  <a:pt x="428244" y="329184"/>
                                </a:lnTo>
                                <a:lnTo>
                                  <a:pt x="428244" y="338327"/>
                                </a:lnTo>
                                <a:lnTo>
                                  <a:pt x="437388" y="342900"/>
                                </a:lnTo>
                                <a:lnTo>
                                  <a:pt x="432816" y="342900"/>
                                </a:lnTo>
                                <a:lnTo>
                                  <a:pt x="441960" y="342900"/>
                                </a:lnTo>
                                <a:lnTo>
                                  <a:pt x="441960" y="347472"/>
                                </a:lnTo>
                                <a:lnTo>
                                  <a:pt x="446532" y="352044"/>
                                </a:lnTo>
                                <a:lnTo>
                                  <a:pt x="446532" y="361187"/>
                                </a:lnTo>
                                <a:lnTo>
                                  <a:pt x="451104" y="361187"/>
                                </a:lnTo>
                                <a:lnTo>
                                  <a:pt x="455676" y="365760"/>
                                </a:lnTo>
                                <a:lnTo>
                                  <a:pt x="460248" y="370332"/>
                                </a:lnTo>
                                <a:lnTo>
                                  <a:pt x="464820" y="374903"/>
                                </a:lnTo>
                                <a:lnTo>
                                  <a:pt x="455676" y="384048"/>
                                </a:lnTo>
                                <a:lnTo>
                                  <a:pt x="446532" y="397763"/>
                                </a:lnTo>
                                <a:lnTo>
                                  <a:pt x="441960" y="393192"/>
                                </a:lnTo>
                                <a:lnTo>
                                  <a:pt x="432816" y="388620"/>
                                </a:lnTo>
                                <a:lnTo>
                                  <a:pt x="432816" y="379475"/>
                                </a:lnTo>
                                <a:lnTo>
                                  <a:pt x="419100" y="374903"/>
                                </a:lnTo>
                                <a:lnTo>
                                  <a:pt x="419100" y="379475"/>
                                </a:lnTo>
                                <a:lnTo>
                                  <a:pt x="414528" y="384048"/>
                                </a:lnTo>
                                <a:lnTo>
                                  <a:pt x="414528" y="388620"/>
                                </a:lnTo>
                                <a:lnTo>
                                  <a:pt x="409956" y="388620"/>
                                </a:lnTo>
                                <a:lnTo>
                                  <a:pt x="405384" y="393192"/>
                                </a:lnTo>
                                <a:lnTo>
                                  <a:pt x="400812" y="397763"/>
                                </a:lnTo>
                                <a:lnTo>
                                  <a:pt x="397764" y="402336"/>
                                </a:lnTo>
                                <a:lnTo>
                                  <a:pt x="393192" y="406908"/>
                                </a:lnTo>
                                <a:lnTo>
                                  <a:pt x="393192" y="441960"/>
                                </a:lnTo>
                                <a:lnTo>
                                  <a:pt x="388620" y="446532"/>
                                </a:lnTo>
                                <a:lnTo>
                                  <a:pt x="388620" y="455675"/>
                                </a:lnTo>
                                <a:lnTo>
                                  <a:pt x="384048" y="455675"/>
                                </a:lnTo>
                                <a:lnTo>
                                  <a:pt x="384048" y="473963"/>
                                </a:lnTo>
                                <a:lnTo>
                                  <a:pt x="379476" y="478536"/>
                                </a:lnTo>
                                <a:lnTo>
                                  <a:pt x="370332" y="487680"/>
                                </a:lnTo>
                                <a:lnTo>
                                  <a:pt x="361188" y="501396"/>
                                </a:lnTo>
                                <a:lnTo>
                                  <a:pt x="361188" y="505968"/>
                                </a:lnTo>
                                <a:lnTo>
                                  <a:pt x="356616" y="510539"/>
                                </a:lnTo>
                                <a:lnTo>
                                  <a:pt x="356616" y="528827"/>
                                </a:lnTo>
                                <a:lnTo>
                                  <a:pt x="347472" y="537972"/>
                                </a:lnTo>
                                <a:lnTo>
                                  <a:pt x="342900" y="537972"/>
                                </a:lnTo>
                                <a:lnTo>
                                  <a:pt x="338328" y="542544"/>
                                </a:lnTo>
                                <a:lnTo>
                                  <a:pt x="347472" y="550163"/>
                                </a:lnTo>
                                <a:lnTo>
                                  <a:pt x="352044" y="554736"/>
                                </a:lnTo>
                                <a:lnTo>
                                  <a:pt x="352044" y="559308"/>
                                </a:lnTo>
                                <a:lnTo>
                                  <a:pt x="347472" y="568451"/>
                                </a:lnTo>
                                <a:lnTo>
                                  <a:pt x="347472" y="573024"/>
                                </a:lnTo>
                                <a:lnTo>
                                  <a:pt x="352044" y="577596"/>
                                </a:lnTo>
                                <a:lnTo>
                                  <a:pt x="352044" y="582168"/>
                                </a:lnTo>
                                <a:lnTo>
                                  <a:pt x="356616" y="582168"/>
                                </a:lnTo>
                                <a:lnTo>
                                  <a:pt x="361188" y="577596"/>
                                </a:lnTo>
                                <a:lnTo>
                                  <a:pt x="365760" y="577596"/>
                                </a:lnTo>
                                <a:lnTo>
                                  <a:pt x="370332" y="582168"/>
                                </a:lnTo>
                                <a:lnTo>
                                  <a:pt x="374904" y="582168"/>
                                </a:lnTo>
                                <a:lnTo>
                                  <a:pt x="379476" y="586739"/>
                                </a:lnTo>
                                <a:lnTo>
                                  <a:pt x="384048" y="591312"/>
                                </a:lnTo>
                                <a:lnTo>
                                  <a:pt x="388620" y="595884"/>
                                </a:lnTo>
                                <a:lnTo>
                                  <a:pt x="393192" y="600456"/>
                                </a:lnTo>
                                <a:lnTo>
                                  <a:pt x="400812" y="600456"/>
                                </a:lnTo>
                                <a:lnTo>
                                  <a:pt x="405384" y="595884"/>
                                </a:lnTo>
                                <a:lnTo>
                                  <a:pt x="409956" y="595884"/>
                                </a:lnTo>
                                <a:lnTo>
                                  <a:pt x="414528" y="600456"/>
                                </a:lnTo>
                                <a:lnTo>
                                  <a:pt x="419100" y="605027"/>
                                </a:lnTo>
                                <a:lnTo>
                                  <a:pt x="423672" y="609600"/>
                                </a:lnTo>
                                <a:lnTo>
                                  <a:pt x="423672" y="614172"/>
                                </a:lnTo>
                                <a:lnTo>
                                  <a:pt x="432816" y="618744"/>
                                </a:lnTo>
                                <a:lnTo>
                                  <a:pt x="441960" y="623315"/>
                                </a:lnTo>
                                <a:lnTo>
                                  <a:pt x="446532" y="623315"/>
                                </a:lnTo>
                                <a:lnTo>
                                  <a:pt x="446532" y="627887"/>
                                </a:lnTo>
                                <a:lnTo>
                                  <a:pt x="441960" y="627887"/>
                                </a:lnTo>
                                <a:lnTo>
                                  <a:pt x="437388" y="632460"/>
                                </a:lnTo>
                                <a:lnTo>
                                  <a:pt x="432816" y="641604"/>
                                </a:lnTo>
                                <a:lnTo>
                                  <a:pt x="432816" y="650748"/>
                                </a:lnTo>
                                <a:lnTo>
                                  <a:pt x="428244" y="650748"/>
                                </a:lnTo>
                                <a:lnTo>
                                  <a:pt x="428244" y="664463"/>
                                </a:lnTo>
                                <a:lnTo>
                                  <a:pt x="423672" y="664463"/>
                                </a:lnTo>
                                <a:lnTo>
                                  <a:pt x="419100" y="673608"/>
                                </a:lnTo>
                                <a:lnTo>
                                  <a:pt x="419100" y="681227"/>
                                </a:lnTo>
                              </a:path>
                            </a:pathLst>
                          </a:custGeom>
                          <a:noFill/>
                          <a:ln w="6023">
                            <a:solidFill>
                              <a:srgbClr val="5880B3"/>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0249169" name="Shape 33144"/>
                        <wps:cNvSpPr>
                          <a:spLocks/>
                        </wps:cNvSpPr>
                        <wps:spPr bwMode="auto">
                          <a:xfrm>
                            <a:off x="1691" y="7101"/>
                            <a:ext cx="9449" cy="8672"/>
                          </a:xfrm>
                          <a:custGeom>
                            <a:avLst/>
                            <a:gdLst>
                              <a:gd name="T0" fmla="*/ 560832 w 944880"/>
                              <a:gd name="T1" fmla="*/ 754380 h 867156"/>
                              <a:gd name="T2" fmla="*/ 498348 w 944880"/>
                              <a:gd name="T3" fmla="*/ 676656 h 867156"/>
                              <a:gd name="T4" fmla="*/ 371856 w 944880"/>
                              <a:gd name="T5" fmla="*/ 659892 h 867156"/>
                              <a:gd name="T6" fmla="*/ 362712 w 944880"/>
                              <a:gd name="T7" fmla="*/ 667512 h 867156"/>
                              <a:gd name="T8" fmla="*/ 344424 w 944880"/>
                              <a:gd name="T9" fmla="*/ 676656 h 867156"/>
                              <a:gd name="T10" fmla="*/ 326136 w 944880"/>
                              <a:gd name="T11" fmla="*/ 694944 h 867156"/>
                              <a:gd name="T12" fmla="*/ 330708 w 944880"/>
                              <a:gd name="T13" fmla="*/ 763524 h 867156"/>
                              <a:gd name="T14" fmla="*/ 271272 w 944880"/>
                              <a:gd name="T15" fmla="*/ 777240 h 867156"/>
                              <a:gd name="T16" fmla="*/ 190500 w 944880"/>
                              <a:gd name="T17" fmla="*/ 803148 h 867156"/>
                              <a:gd name="T18" fmla="*/ 153924 w 944880"/>
                              <a:gd name="T19" fmla="*/ 853440 h 867156"/>
                              <a:gd name="T20" fmla="*/ 121920 w 944880"/>
                              <a:gd name="T21" fmla="*/ 858012 h 867156"/>
                              <a:gd name="T22" fmla="*/ 91440 w 944880"/>
                              <a:gd name="T23" fmla="*/ 812292 h 867156"/>
                              <a:gd name="T24" fmla="*/ 121920 w 944880"/>
                              <a:gd name="T25" fmla="*/ 772668 h 867156"/>
                              <a:gd name="T26" fmla="*/ 135636 w 944880"/>
                              <a:gd name="T27" fmla="*/ 736092 h 867156"/>
                              <a:gd name="T28" fmla="*/ 118872 w 944880"/>
                              <a:gd name="T29" fmla="*/ 685800 h 867156"/>
                              <a:gd name="T30" fmla="*/ 131064 w 944880"/>
                              <a:gd name="T31" fmla="*/ 659892 h 867156"/>
                              <a:gd name="T32" fmla="*/ 91440 w 944880"/>
                              <a:gd name="T33" fmla="*/ 637032 h 867156"/>
                              <a:gd name="T34" fmla="*/ 50292 w 944880"/>
                              <a:gd name="T35" fmla="*/ 600456 h 867156"/>
                              <a:gd name="T36" fmla="*/ 9144 w 944880"/>
                              <a:gd name="T37" fmla="*/ 510540 h 867156"/>
                              <a:gd name="T38" fmla="*/ 27432 w 944880"/>
                              <a:gd name="T39" fmla="*/ 464820 h 867156"/>
                              <a:gd name="T40" fmla="*/ 36576 w 944880"/>
                              <a:gd name="T41" fmla="*/ 414528 h 867156"/>
                              <a:gd name="T42" fmla="*/ 50292 w 944880"/>
                              <a:gd name="T43" fmla="*/ 393192 h 867156"/>
                              <a:gd name="T44" fmla="*/ 54864 w 944880"/>
                              <a:gd name="T45" fmla="*/ 342900 h 867156"/>
                              <a:gd name="T46" fmla="*/ 50292 w 944880"/>
                              <a:gd name="T47" fmla="*/ 220980 h 867156"/>
                              <a:gd name="T48" fmla="*/ 77724 w 944880"/>
                              <a:gd name="T49" fmla="*/ 161544 h 867156"/>
                              <a:gd name="T50" fmla="*/ 213360 w 944880"/>
                              <a:gd name="T51" fmla="*/ 140209 h 867156"/>
                              <a:gd name="T52" fmla="*/ 240792 w 944880"/>
                              <a:gd name="T53" fmla="*/ 76200 h 867156"/>
                              <a:gd name="T54" fmla="*/ 266700 w 944880"/>
                              <a:gd name="T55" fmla="*/ 9144 h 867156"/>
                              <a:gd name="T56" fmla="*/ 312420 w 944880"/>
                              <a:gd name="T57" fmla="*/ 18288 h 867156"/>
                              <a:gd name="T58" fmla="*/ 348996 w 944880"/>
                              <a:gd name="T59" fmla="*/ 48768 h 867156"/>
                              <a:gd name="T60" fmla="*/ 371856 w 944880"/>
                              <a:gd name="T61" fmla="*/ 94488 h 867156"/>
                              <a:gd name="T62" fmla="*/ 397764 w 944880"/>
                              <a:gd name="T63" fmla="*/ 175260 h 867156"/>
                              <a:gd name="T64" fmla="*/ 438912 w 944880"/>
                              <a:gd name="T65" fmla="*/ 225552 h 867156"/>
                              <a:gd name="T66" fmla="*/ 505968 w 944880"/>
                              <a:gd name="T67" fmla="*/ 266700 h 867156"/>
                              <a:gd name="T68" fmla="*/ 556260 w 944880"/>
                              <a:gd name="T69" fmla="*/ 271272 h 867156"/>
                              <a:gd name="T70" fmla="*/ 632460 w 944880"/>
                              <a:gd name="T71" fmla="*/ 275844 h 867156"/>
                              <a:gd name="T72" fmla="*/ 678180 w 944880"/>
                              <a:gd name="T73" fmla="*/ 306324 h 867156"/>
                              <a:gd name="T74" fmla="*/ 719328 w 944880"/>
                              <a:gd name="T75" fmla="*/ 324612 h 867156"/>
                              <a:gd name="T76" fmla="*/ 777240 w 944880"/>
                              <a:gd name="T77" fmla="*/ 370332 h 867156"/>
                              <a:gd name="T78" fmla="*/ 818388 w 944880"/>
                              <a:gd name="T79" fmla="*/ 397764 h 867156"/>
                              <a:gd name="T80" fmla="*/ 841248 w 944880"/>
                              <a:gd name="T81" fmla="*/ 428244 h 867156"/>
                              <a:gd name="T82" fmla="*/ 899160 w 944880"/>
                              <a:gd name="T83" fmla="*/ 414528 h 867156"/>
                              <a:gd name="T84" fmla="*/ 931164 w 944880"/>
                              <a:gd name="T85" fmla="*/ 451104 h 867156"/>
                              <a:gd name="T86" fmla="*/ 917448 w 944880"/>
                              <a:gd name="T87" fmla="*/ 483109 h 867156"/>
                              <a:gd name="T88" fmla="*/ 903732 w 944880"/>
                              <a:gd name="T89" fmla="*/ 533400 h 867156"/>
                              <a:gd name="T90" fmla="*/ 912876 w 944880"/>
                              <a:gd name="T91" fmla="*/ 577596 h 867156"/>
                              <a:gd name="T92" fmla="*/ 908304 w 944880"/>
                              <a:gd name="T93" fmla="*/ 632460 h 867156"/>
                              <a:gd name="T94" fmla="*/ 908304 w 944880"/>
                              <a:gd name="T95" fmla="*/ 655320 h 867156"/>
                              <a:gd name="T96" fmla="*/ 908304 w 944880"/>
                              <a:gd name="T97" fmla="*/ 672084 h 867156"/>
                              <a:gd name="T98" fmla="*/ 880872 w 944880"/>
                              <a:gd name="T99" fmla="*/ 681228 h 867156"/>
                              <a:gd name="T100" fmla="*/ 845820 w 944880"/>
                              <a:gd name="T101" fmla="*/ 662940 h 867156"/>
                              <a:gd name="T102" fmla="*/ 768096 w 944880"/>
                              <a:gd name="T103" fmla="*/ 676656 h 867156"/>
                              <a:gd name="T104" fmla="*/ 705612 w 944880"/>
                              <a:gd name="T105" fmla="*/ 672084 h 867156"/>
                              <a:gd name="T106" fmla="*/ 678180 w 944880"/>
                              <a:gd name="T107" fmla="*/ 704088 h 867156"/>
                              <a:gd name="T108" fmla="*/ 650748 w 944880"/>
                              <a:gd name="T109" fmla="*/ 731520 h 867156"/>
                              <a:gd name="T110" fmla="*/ 682752 w 944880"/>
                              <a:gd name="T111" fmla="*/ 781812 h 867156"/>
                              <a:gd name="T112" fmla="*/ 659892 w 944880"/>
                              <a:gd name="T113" fmla="*/ 786384 h 867156"/>
                              <a:gd name="T114" fmla="*/ 601980 w 944880"/>
                              <a:gd name="T115" fmla="*/ 798576 h 867156"/>
                              <a:gd name="T116" fmla="*/ 0 w 944880"/>
                              <a:gd name="T117" fmla="*/ 0 h 867156"/>
                              <a:gd name="T118" fmla="*/ 944880 w 944880"/>
                              <a:gd name="T119" fmla="*/ 867156 h 8671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T116" t="T117" r="T118" b="T119"/>
                            <a:pathLst>
                              <a:path w="944880" h="867156">
                                <a:moveTo>
                                  <a:pt x="588264" y="803148"/>
                                </a:moveTo>
                                <a:lnTo>
                                  <a:pt x="588264" y="798576"/>
                                </a:lnTo>
                                <a:lnTo>
                                  <a:pt x="583692" y="794004"/>
                                </a:lnTo>
                                <a:lnTo>
                                  <a:pt x="579120" y="789432"/>
                                </a:lnTo>
                                <a:lnTo>
                                  <a:pt x="579120" y="777240"/>
                                </a:lnTo>
                                <a:lnTo>
                                  <a:pt x="569976" y="777240"/>
                                </a:lnTo>
                                <a:lnTo>
                                  <a:pt x="565404" y="772668"/>
                                </a:lnTo>
                                <a:lnTo>
                                  <a:pt x="565404" y="758952"/>
                                </a:lnTo>
                                <a:lnTo>
                                  <a:pt x="560832" y="754380"/>
                                </a:lnTo>
                                <a:lnTo>
                                  <a:pt x="551688" y="754380"/>
                                </a:lnTo>
                                <a:lnTo>
                                  <a:pt x="547116" y="749809"/>
                                </a:lnTo>
                                <a:lnTo>
                                  <a:pt x="533400" y="731520"/>
                                </a:lnTo>
                                <a:lnTo>
                                  <a:pt x="519684" y="717804"/>
                                </a:lnTo>
                                <a:lnTo>
                                  <a:pt x="515112" y="713232"/>
                                </a:lnTo>
                                <a:lnTo>
                                  <a:pt x="505968" y="694944"/>
                                </a:lnTo>
                                <a:lnTo>
                                  <a:pt x="501396" y="690372"/>
                                </a:lnTo>
                                <a:lnTo>
                                  <a:pt x="501396" y="681228"/>
                                </a:lnTo>
                                <a:lnTo>
                                  <a:pt x="498348" y="676656"/>
                                </a:lnTo>
                                <a:lnTo>
                                  <a:pt x="475488" y="676656"/>
                                </a:lnTo>
                                <a:lnTo>
                                  <a:pt x="470916" y="672084"/>
                                </a:lnTo>
                                <a:lnTo>
                                  <a:pt x="461772" y="676656"/>
                                </a:lnTo>
                                <a:lnTo>
                                  <a:pt x="425196" y="676656"/>
                                </a:lnTo>
                                <a:lnTo>
                                  <a:pt x="420624" y="685800"/>
                                </a:lnTo>
                                <a:lnTo>
                                  <a:pt x="416052" y="685800"/>
                                </a:lnTo>
                                <a:lnTo>
                                  <a:pt x="406908" y="681228"/>
                                </a:lnTo>
                                <a:lnTo>
                                  <a:pt x="371856" y="662940"/>
                                </a:lnTo>
                                <a:lnTo>
                                  <a:pt x="371856" y="659892"/>
                                </a:lnTo>
                                <a:lnTo>
                                  <a:pt x="367284" y="655320"/>
                                </a:lnTo>
                                <a:lnTo>
                                  <a:pt x="348996" y="650748"/>
                                </a:lnTo>
                                <a:lnTo>
                                  <a:pt x="348996" y="659892"/>
                                </a:lnTo>
                                <a:lnTo>
                                  <a:pt x="353568" y="655320"/>
                                </a:lnTo>
                                <a:lnTo>
                                  <a:pt x="353568" y="659892"/>
                                </a:lnTo>
                                <a:lnTo>
                                  <a:pt x="348996" y="662940"/>
                                </a:lnTo>
                                <a:lnTo>
                                  <a:pt x="353568" y="667512"/>
                                </a:lnTo>
                                <a:lnTo>
                                  <a:pt x="362712" y="667512"/>
                                </a:lnTo>
                                <a:lnTo>
                                  <a:pt x="367284" y="672084"/>
                                </a:lnTo>
                                <a:lnTo>
                                  <a:pt x="362712" y="672084"/>
                                </a:lnTo>
                                <a:lnTo>
                                  <a:pt x="362712" y="681228"/>
                                </a:lnTo>
                                <a:lnTo>
                                  <a:pt x="358140" y="685800"/>
                                </a:lnTo>
                                <a:lnTo>
                                  <a:pt x="353568" y="685800"/>
                                </a:lnTo>
                                <a:lnTo>
                                  <a:pt x="348996" y="681228"/>
                                </a:lnTo>
                                <a:lnTo>
                                  <a:pt x="348996" y="676656"/>
                                </a:lnTo>
                                <a:lnTo>
                                  <a:pt x="344424" y="676656"/>
                                </a:lnTo>
                                <a:lnTo>
                                  <a:pt x="344424" y="681228"/>
                                </a:lnTo>
                                <a:lnTo>
                                  <a:pt x="339852" y="676656"/>
                                </a:lnTo>
                                <a:lnTo>
                                  <a:pt x="335280" y="676656"/>
                                </a:lnTo>
                                <a:lnTo>
                                  <a:pt x="330708" y="681228"/>
                                </a:lnTo>
                                <a:lnTo>
                                  <a:pt x="335280" y="685800"/>
                                </a:lnTo>
                                <a:lnTo>
                                  <a:pt x="335280" y="694944"/>
                                </a:lnTo>
                                <a:lnTo>
                                  <a:pt x="326136" y="694944"/>
                                </a:lnTo>
                                <a:lnTo>
                                  <a:pt x="326136" y="704088"/>
                                </a:lnTo>
                                <a:lnTo>
                                  <a:pt x="321564" y="708660"/>
                                </a:lnTo>
                                <a:lnTo>
                                  <a:pt x="316992" y="713232"/>
                                </a:lnTo>
                                <a:lnTo>
                                  <a:pt x="316992" y="726948"/>
                                </a:lnTo>
                                <a:lnTo>
                                  <a:pt x="321564" y="736092"/>
                                </a:lnTo>
                                <a:lnTo>
                                  <a:pt x="326136" y="740664"/>
                                </a:lnTo>
                                <a:lnTo>
                                  <a:pt x="326136" y="763524"/>
                                </a:lnTo>
                                <a:lnTo>
                                  <a:pt x="330708" y="763524"/>
                                </a:lnTo>
                                <a:lnTo>
                                  <a:pt x="330708" y="772668"/>
                                </a:lnTo>
                                <a:lnTo>
                                  <a:pt x="326136" y="777240"/>
                                </a:lnTo>
                                <a:lnTo>
                                  <a:pt x="316992" y="777240"/>
                                </a:lnTo>
                                <a:lnTo>
                                  <a:pt x="316992" y="781812"/>
                                </a:lnTo>
                                <a:lnTo>
                                  <a:pt x="312420" y="786384"/>
                                </a:lnTo>
                                <a:lnTo>
                                  <a:pt x="284988" y="786384"/>
                                </a:lnTo>
                                <a:lnTo>
                                  <a:pt x="280416" y="781812"/>
                                </a:lnTo>
                                <a:lnTo>
                                  <a:pt x="275844" y="781812"/>
                                </a:lnTo>
                                <a:lnTo>
                                  <a:pt x="271272" y="777240"/>
                                </a:lnTo>
                                <a:lnTo>
                                  <a:pt x="266700" y="777240"/>
                                </a:lnTo>
                                <a:lnTo>
                                  <a:pt x="257556" y="781812"/>
                                </a:lnTo>
                                <a:lnTo>
                                  <a:pt x="252984" y="789432"/>
                                </a:lnTo>
                                <a:lnTo>
                                  <a:pt x="248412" y="794004"/>
                                </a:lnTo>
                                <a:lnTo>
                                  <a:pt x="240792" y="794004"/>
                                </a:lnTo>
                                <a:lnTo>
                                  <a:pt x="240792" y="798576"/>
                                </a:lnTo>
                                <a:lnTo>
                                  <a:pt x="213360" y="798576"/>
                                </a:lnTo>
                                <a:lnTo>
                                  <a:pt x="208788" y="803148"/>
                                </a:lnTo>
                                <a:lnTo>
                                  <a:pt x="190500" y="803148"/>
                                </a:lnTo>
                                <a:lnTo>
                                  <a:pt x="190500" y="807720"/>
                                </a:lnTo>
                                <a:lnTo>
                                  <a:pt x="185928" y="812292"/>
                                </a:lnTo>
                                <a:lnTo>
                                  <a:pt x="181356" y="816864"/>
                                </a:lnTo>
                                <a:lnTo>
                                  <a:pt x="176784" y="816864"/>
                                </a:lnTo>
                                <a:lnTo>
                                  <a:pt x="176784" y="826009"/>
                                </a:lnTo>
                                <a:lnTo>
                                  <a:pt x="172212" y="835152"/>
                                </a:lnTo>
                                <a:lnTo>
                                  <a:pt x="172212" y="844296"/>
                                </a:lnTo>
                                <a:lnTo>
                                  <a:pt x="163068" y="848868"/>
                                </a:lnTo>
                                <a:lnTo>
                                  <a:pt x="153924" y="853440"/>
                                </a:lnTo>
                                <a:lnTo>
                                  <a:pt x="144780" y="853440"/>
                                </a:lnTo>
                                <a:lnTo>
                                  <a:pt x="140208" y="858012"/>
                                </a:lnTo>
                                <a:lnTo>
                                  <a:pt x="135636" y="858012"/>
                                </a:lnTo>
                                <a:lnTo>
                                  <a:pt x="131064" y="862584"/>
                                </a:lnTo>
                                <a:lnTo>
                                  <a:pt x="126492" y="867156"/>
                                </a:lnTo>
                                <a:lnTo>
                                  <a:pt x="121920" y="862584"/>
                                </a:lnTo>
                                <a:lnTo>
                                  <a:pt x="126492" y="858012"/>
                                </a:lnTo>
                                <a:lnTo>
                                  <a:pt x="121920" y="858012"/>
                                </a:lnTo>
                                <a:lnTo>
                                  <a:pt x="121920" y="844296"/>
                                </a:lnTo>
                                <a:lnTo>
                                  <a:pt x="114300" y="839724"/>
                                </a:lnTo>
                                <a:lnTo>
                                  <a:pt x="109728" y="835152"/>
                                </a:lnTo>
                                <a:lnTo>
                                  <a:pt x="105156" y="830580"/>
                                </a:lnTo>
                                <a:lnTo>
                                  <a:pt x="105156" y="826009"/>
                                </a:lnTo>
                                <a:lnTo>
                                  <a:pt x="100584" y="821436"/>
                                </a:lnTo>
                                <a:lnTo>
                                  <a:pt x="96012" y="816864"/>
                                </a:lnTo>
                                <a:lnTo>
                                  <a:pt x="91440" y="812292"/>
                                </a:lnTo>
                                <a:lnTo>
                                  <a:pt x="86868" y="807720"/>
                                </a:lnTo>
                                <a:lnTo>
                                  <a:pt x="86868" y="803148"/>
                                </a:lnTo>
                                <a:lnTo>
                                  <a:pt x="91440" y="798576"/>
                                </a:lnTo>
                                <a:lnTo>
                                  <a:pt x="96012" y="789432"/>
                                </a:lnTo>
                                <a:lnTo>
                                  <a:pt x="96012" y="786384"/>
                                </a:lnTo>
                                <a:lnTo>
                                  <a:pt x="109728" y="781812"/>
                                </a:lnTo>
                                <a:lnTo>
                                  <a:pt x="114300" y="772668"/>
                                </a:lnTo>
                                <a:lnTo>
                                  <a:pt x="121920" y="772668"/>
                                </a:lnTo>
                                <a:lnTo>
                                  <a:pt x="131064" y="768096"/>
                                </a:lnTo>
                                <a:lnTo>
                                  <a:pt x="149352" y="768096"/>
                                </a:lnTo>
                                <a:lnTo>
                                  <a:pt x="144780" y="763524"/>
                                </a:lnTo>
                                <a:lnTo>
                                  <a:pt x="149352" y="758952"/>
                                </a:lnTo>
                                <a:lnTo>
                                  <a:pt x="144780" y="754380"/>
                                </a:lnTo>
                                <a:lnTo>
                                  <a:pt x="144780" y="749809"/>
                                </a:lnTo>
                                <a:lnTo>
                                  <a:pt x="140208" y="749809"/>
                                </a:lnTo>
                                <a:lnTo>
                                  <a:pt x="140208" y="740664"/>
                                </a:lnTo>
                                <a:lnTo>
                                  <a:pt x="135636" y="736092"/>
                                </a:lnTo>
                                <a:lnTo>
                                  <a:pt x="131064" y="731520"/>
                                </a:lnTo>
                                <a:lnTo>
                                  <a:pt x="126492" y="726948"/>
                                </a:lnTo>
                                <a:lnTo>
                                  <a:pt x="126492" y="722376"/>
                                </a:lnTo>
                                <a:lnTo>
                                  <a:pt x="121920" y="717804"/>
                                </a:lnTo>
                                <a:lnTo>
                                  <a:pt x="121920" y="708660"/>
                                </a:lnTo>
                                <a:lnTo>
                                  <a:pt x="118872" y="704088"/>
                                </a:lnTo>
                                <a:lnTo>
                                  <a:pt x="118872" y="690372"/>
                                </a:lnTo>
                                <a:lnTo>
                                  <a:pt x="114300" y="690372"/>
                                </a:lnTo>
                                <a:lnTo>
                                  <a:pt x="118872" y="685800"/>
                                </a:lnTo>
                                <a:lnTo>
                                  <a:pt x="121920" y="690372"/>
                                </a:lnTo>
                                <a:lnTo>
                                  <a:pt x="126492" y="694944"/>
                                </a:lnTo>
                                <a:lnTo>
                                  <a:pt x="126492" y="676656"/>
                                </a:lnTo>
                                <a:lnTo>
                                  <a:pt x="131064" y="676656"/>
                                </a:lnTo>
                                <a:lnTo>
                                  <a:pt x="135636" y="672084"/>
                                </a:lnTo>
                                <a:lnTo>
                                  <a:pt x="135636" y="662940"/>
                                </a:lnTo>
                                <a:lnTo>
                                  <a:pt x="131064" y="659892"/>
                                </a:lnTo>
                                <a:lnTo>
                                  <a:pt x="135636" y="659892"/>
                                </a:lnTo>
                                <a:lnTo>
                                  <a:pt x="135636" y="650748"/>
                                </a:lnTo>
                                <a:lnTo>
                                  <a:pt x="140208" y="650748"/>
                                </a:lnTo>
                                <a:lnTo>
                                  <a:pt x="144780" y="646176"/>
                                </a:lnTo>
                                <a:lnTo>
                                  <a:pt x="144780" y="641604"/>
                                </a:lnTo>
                                <a:lnTo>
                                  <a:pt x="135636" y="641604"/>
                                </a:lnTo>
                                <a:lnTo>
                                  <a:pt x="126492" y="637032"/>
                                </a:lnTo>
                                <a:lnTo>
                                  <a:pt x="91440" y="637032"/>
                                </a:lnTo>
                                <a:lnTo>
                                  <a:pt x="86868" y="632460"/>
                                </a:lnTo>
                                <a:lnTo>
                                  <a:pt x="86868" y="627888"/>
                                </a:lnTo>
                                <a:lnTo>
                                  <a:pt x="82296" y="623316"/>
                                </a:lnTo>
                                <a:lnTo>
                                  <a:pt x="73152" y="618744"/>
                                </a:lnTo>
                                <a:lnTo>
                                  <a:pt x="54864" y="618744"/>
                                </a:lnTo>
                                <a:lnTo>
                                  <a:pt x="59436" y="614172"/>
                                </a:lnTo>
                                <a:lnTo>
                                  <a:pt x="59436" y="605028"/>
                                </a:lnTo>
                                <a:lnTo>
                                  <a:pt x="54864" y="600456"/>
                                </a:lnTo>
                                <a:lnTo>
                                  <a:pt x="50292" y="600456"/>
                                </a:lnTo>
                                <a:lnTo>
                                  <a:pt x="45720" y="595884"/>
                                </a:lnTo>
                                <a:lnTo>
                                  <a:pt x="36576" y="591312"/>
                                </a:lnTo>
                                <a:lnTo>
                                  <a:pt x="27432" y="591312"/>
                                </a:lnTo>
                                <a:lnTo>
                                  <a:pt x="22860" y="582168"/>
                                </a:lnTo>
                                <a:lnTo>
                                  <a:pt x="22860" y="550164"/>
                                </a:lnTo>
                                <a:lnTo>
                                  <a:pt x="18288" y="541020"/>
                                </a:lnTo>
                                <a:lnTo>
                                  <a:pt x="13716" y="536448"/>
                                </a:lnTo>
                                <a:lnTo>
                                  <a:pt x="13716" y="515112"/>
                                </a:lnTo>
                                <a:lnTo>
                                  <a:pt x="9144" y="510540"/>
                                </a:lnTo>
                                <a:lnTo>
                                  <a:pt x="9144" y="496824"/>
                                </a:lnTo>
                                <a:lnTo>
                                  <a:pt x="4572" y="492252"/>
                                </a:lnTo>
                                <a:lnTo>
                                  <a:pt x="0" y="487680"/>
                                </a:lnTo>
                                <a:lnTo>
                                  <a:pt x="4572" y="483109"/>
                                </a:lnTo>
                                <a:lnTo>
                                  <a:pt x="9144" y="483109"/>
                                </a:lnTo>
                                <a:lnTo>
                                  <a:pt x="18288" y="478536"/>
                                </a:lnTo>
                                <a:lnTo>
                                  <a:pt x="32004" y="469392"/>
                                </a:lnTo>
                                <a:lnTo>
                                  <a:pt x="27432" y="464820"/>
                                </a:lnTo>
                                <a:lnTo>
                                  <a:pt x="22860" y="460248"/>
                                </a:lnTo>
                                <a:lnTo>
                                  <a:pt x="18288" y="455676"/>
                                </a:lnTo>
                                <a:lnTo>
                                  <a:pt x="18288" y="437388"/>
                                </a:lnTo>
                                <a:lnTo>
                                  <a:pt x="22860" y="428244"/>
                                </a:lnTo>
                                <a:lnTo>
                                  <a:pt x="22860" y="423672"/>
                                </a:lnTo>
                                <a:lnTo>
                                  <a:pt x="27432" y="423672"/>
                                </a:lnTo>
                                <a:lnTo>
                                  <a:pt x="32004" y="419100"/>
                                </a:lnTo>
                                <a:lnTo>
                                  <a:pt x="32004" y="414528"/>
                                </a:lnTo>
                                <a:lnTo>
                                  <a:pt x="36576" y="414528"/>
                                </a:lnTo>
                                <a:lnTo>
                                  <a:pt x="41148" y="419100"/>
                                </a:lnTo>
                                <a:lnTo>
                                  <a:pt x="45720" y="419100"/>
                                </a:lnTo>
                                <a:lnTo>
                                  <a:pt x="45720" y="414528"/>
                                </a:lnTo>
                                <a:lnTo>
                                  <a:pt x="50292" y="409956"/>
                                </a:lnTo>
                                <a:lnTo>
                                  <a:pt x="54864" y="402336"/>
                                </a:lnTo>
                                <a:lnTo>
                                  <a:pt x="54864" y="397764"/>
                                </a:lnTo>
                                <a:lnTo>
                                  <a:pt x="50292" y="393192"/>
                                </a:lnTo>
                                <a:lnTo>
                                  <a:pt x="45720" y="388620"/>
                                </a:lnTo>
                                <a:lnTo>
                                  <a:pt x="45720" y="384048"/>
                                </a:lnTo>
                                <a:lnTo>
                                  <a:pt x="54864" y="379476"/>
                                </a:lnTo>
                                <a:lnTo>
                                  <a:pt x="59436" y="379476"/>
                                </a:lnTo>
                                <a:lnTo>
                                  <a:pt x="64008" y="374904"/>
                                </a:lnTo>
                                <a:lnTo>
                                  <a:pt x="59436" y="370332"/>
                                </a:lnTo>
                                <a:lnTo>
                                  <a:pt x="59436" y="347472"/>
                                </a:lnTo>
                                <a:lnTo>
                                  <a:pt x="54864" y="342900"/>
                                </a:lnTo>
                                <a:lnTo>
                                  <a:pt x="54864" y="333756"/>
                                </a:lnTo>
                                <a:lnTo>
                                  <a:pt x="50292" y="324612"/>
                                </a:lnTo>
                                <a:lnTo>
                                  <a:pt x="45720" y="320040"/>
                                </a:lnTo>
                                <a:lnTo>
                                  <a:pt x="41148" y="315468"/>
                                </a:lnTo>
                                <a:lnTo>
                                  <a:pt x="41148" y="252984"/>
                                </a:lnTo>
                                <a:lnTo>
                                  <a:pt x="45720" y="243840"/>
                                </a:lnTo>
                                <a:lnTo>
                                  <a:pt x="45720" y="234696"/>
                                </a:lnTo>
                                <a:lnTo>
                                  <a:pt x="50292" y="230124"/>
                                </a:lnTo>
                                <a:lnTo>
                                  <a:pt x="50292" y="220980"/>
                                </a:lnTo>
                                <a:lnTo>
                                  <a:pt x="54864" y="216409"/>
                                </a:lnTo>
                                <a:lnTo>
                                  <a:pt x="54864" y="202692"/>
                                </a:lnTo>
                                <a:lnTo>
                                  <a:pt x="59436" y="198120"/>
                                </a:lnTo>
                                <a:lnTo>
                                  <a:pt x="64008" y="198120"/>
                                </a:lnTo>
                                <a:lnTo>
                                  <a:pt x="68580" y="193548"/>
                                </a:lnTo>
                                <a:lnTo>
                                  <a:pt x="73152" y="188976"/>
                                </a:lnTo>
                                <a:lnTo>
                                  <a:pt x="73152" y="175260"/>
                                </a:lnTo>
                                <a:lnTo>
                                  <a:pt x="77724" y="166116"/>
                                </a:lnTo>
                                <a:lnTo>
                                  <a:pt x="77724" y="161544"/>
                                </a:lnTo>
                                <a:lnTo>
                                  <a:pt x="86868" y="156972"/>
                                </a:lnTo>
                                <a:lnTo>
                                  <a:pt x="91440" y="153924"/>
                                </a:lnTo>
                                <a:lnTo>
                                  <a:pt x="100584" y="149352"/>
                                </a:lnTo>
                                <a:lnTo>
                                  <a:pt x="105156" y="144780"/>
                                </a:lnTo>
                                <a:lnTo>
                                  <a:pt x="109728" y="144780"/>
                                </a:lnTo>
                                <a:lnTo>
                                  <a:pt x="114300" y="140209"/>
                                </a:lnTo>
                                <a:lnTo>
                                  <a:pt x="131064" y="144780"/>
                                </a:lnTo>
                                <a:lnTo>
                                  <a:pt x="199644" y="144780"/>
                                </a:lnTo>
                                <a:lnTo>
                                  <a:pt x="213360" y="140209"/>
                                </a:lnTo>
                                <a:lnTo>
                                  <a:pt x="227076" y="135636"/>
                                </a:lnTo>
                                <a:lnTo>
                                  <a:pt x="231648" y="135636"/>
                                </a:lnTo>
                                <a:lnTo>
                                  <a:pt x="240792" y="131064"/>
                                </a:lnTo>
                                <a:lnTo>
                                  <a:pt x="245364" y="131064"/>
                                </a:lnTo>
                                <a:lnTo>
                                  <a:pt x="248412" y="135636"/>
                                </a:lnTo>
                                <a:lnTo>
                                  <a:pt x="248412" y="121920"/>
                                </a:lnTo>
                                <a:lnTo>
                                  <a:pt x="245364" y="117348"/>
                                </a:lnTo>
                                <a:lnTo>
                                  <a:pt x="245364" y="85344"/>
                                </a:lnTo>
                                <a:lnTo>
                                  <a:pt x="240792" y="76200"/>
                                </a:lnTo>
                                <a:lnTo>
                                  <a:pt x="240792" y="25908"/>
                                </a:lnTo>
                                <a:lnTo>
                                  <a:pt x="236220" y="22860"/>
                                </a:lnTo>
                                <a:lnTo>
                                  <a:pt x="236220" y="4572"/>
                                </a:lnTo>
                                <a:lnTo>
                                  <a:pt x="231648" y="0"/>
                                </a:lnTo>
                                <a:lnTo>
                                  <a:pt x="248412" y="0"/>
                                </a:lnTo>
                                <a:lnTo>
                                  <a:pt x="252984" y="4572"/>
                                </a:lnTo>
                                <a:lnTo>
                                  <a:pt x="262128" y="4572"/>
                                </a:lnTo>
                                <a:lnTo>
                                  <a:pt x="266700" y="9144"/>
                                </a:lnTo>
                                <a:lnTo>
                                  <a:pt x="266700" y="13716"/>
                                </a:lnTo>
                                <a:lnTo>
                                  <a:pt x="275844" y="18288"/>
                                </a:lnTo>
                                <a:lnTo>
                                  <a:pt x="275844" y="35052"/>
                                </a:lnTo>
                                <a:lnTo>
                                  <a:pt x="284988" y="35052"/>
                                </a:lnTo>
                                <a:lnTo>
                                  <a:pt x="289560" y="39624"/>
                                </a:lnTo>
                                <a:lnTo>
                                  <a:pt x="298704" y="35052"/>
                                </a:lnTo>
                                <a:lnTo>
                                  <a:pt x="303276" y="30480"/>
                                </a:lnTo>
                                <a:lnTo>
                                  <a:pt x="307848" y="25908"/>
                                </a:lnTo>
                                <a:lnTo>
                                  <a:pt x="312420" y="18288"/>
                                </a:lnTo>
                                <a:lnTo>
                                  <a:pt x="316992" y="18288"/>
                                </a:lnTo>
                                <a:lnTo>
                                  <a:pt x="316992" y="22860"/>
                                </a:lnTo>
                                <a:lnTo>
                                  <a:pt x="326136" y="22860"/>
                                </a:lnTo>
                                <a:lnTo>
                                  <a:pt x="330708" y="30480"/>
                                </a:lnTo>
                                <a:lnTo>
                                  <a:pt x="335280" y="35052"/>
                                </a:lnTo>
                                <a:lnTo>
                                  <a:pt x="339852" y="39624"/>
                                </a:lnTo>
                                <a:lnTo>
                                  <a:pt x="344424" y="44196"/>
                                </a:lnTo>
                                <a:lnTo>
                                  <a:pt x="348996" y="48768"/>
                                </a:lnTo>
                                <a:lnTo>
                                  <a:pt x="353568" y="53340"/>
                                </a:lnTo>
                                <a:lnTo>
                                  <a:pt x="353568" y="57912"/>
                                </a:lnTo>
                                <a:lnTo>
                                  <a:pt x="358140" y="62484"/>
                                </a:lnTo>
                                <a:lnTo>
                                  <a:pt x="362712" y="67056"/>
                                </a:lnTo>
                                <a:lnTo>
                                  <a:pt x="367284" y="71628"/>
                                </a:lnTo>
                                <a:lnTo>
                                  <a:pt x="367284" y="76200"/>
                                </a:lnTo>
                                <a:lnTo>
                                  <a:pt x="371856" y="85344"/>
                                </a:lnTo>
                                <a:lnTo>
                                  <a:pt x="371856" y="94488"/>
                                </a:lnTo>
                                <a:lnTo>
                                  <a:pt x="374904" y="99060"/>
                                </a:lnTo>
                                <a:lnTo>
                                  <a:pt x="379476" y="103632"/>
                                </a:lnTo>
                                <a:lnTo>
                                  <a:pt x="379476" y="126492"/>
                                </a:lnTo>
                                <a:lnTo>
                                  <a:pt x="384048" y="126492"/>
                                </a:lnTo>
                                <a:lnTo>
                                  <a:pt x="388620" y="131064"/>
                                </a:lnTo>
                                <a:lnTo>
                                  <a:pt x="388620" y="144780"/>
                                </a:lnTo>
                                <a:lnTo>
                                  <a:pt x="393192" y="149352"/>
                                </a:lnTo>
                                <a:lnTo>
                                  <a:pt x="393192" y="166116"/>
                                </a:lnTo>
                                <a:lnTo>
                                  <a:pt x="397764" y="175260"/>
                                </a:lnTo>
                                <a:lnTo>
                                  <a:pt x="402336" y="179832"/>
                                </a:lnTo>
                                <a:lnTo>
                                  <a:pt x="411480" y="179832"/>
                                </a:lnTo>
                                <a:lnTo>
                                  <a:pt x="416052" y="184404"/>
                                </a:lnTo>
                                <a:lnTo>
                                  <a:pt x="420624" y="188976"/>
                                </a:lnTo>
                                <a:lnTo>
                                  <a:pt x="425196" y="193548"/>
                                </a:lnTo>
                                <a:lnTo>
                                  <a:pt x="425196" y="211836"/>
                                </a:lnTo>
                                <a:lnTo>
                                  <a:pt x="429768" y="216409"/>
                                </a:lnTo>
                                <a:lnTo>
                                  <a:pt x="434340" y="220980"/>
                                </a:lnTo>
                                <a:lnTo>
                                  <a:pt x="438912" y="225552"/>
                                </a:lnTo>
                                <a:lnTo>
                                  <a:pt x="452628" y="225552"/>
                                </a:lnTo>
                                <a:lnTo>
                                  <a:pt x="457200" y="230124"/>
                                </a:lnTo>
                                <a:lnTo>
                                  <a:pt x="461772" y="239268"/>
                                </a:lnTo>
                                <a:lnTo>
                                  <a:pt x="466344" y="243840"/>
                                </a:lnTo>
                                <a:lnTo>
                                  <a:pt x="475488" y="243840"/>
                                </a:lnTo>
                                <a:lnTo>
                                  <a:pt x="480060" y="248412"/>
                                </a:lnTo>
                                <a:lnTo>
                                  <a:pt x="489204" y="262128"/>
                                </a:lnTo>
                                <a:lnTo>
                                  <a:pt x="501396" y="262128"/>
                                </a:lnTo>
                                <a:lnTo>
                                  <a:pt x="505968" y="266700"/>
                                </a:lnTo>
                                <a:lnTo>
                                  <a:pt x="510540" y="266700"/>
                                </a:lnTo>
                                <a:lnTo>
                                  <a:pt x="519684" y="271272"/>
                                </a:lnTo>
                                <a:lnTo>
                                  <a:pt x="528828" y="271272"/>
                                </a:lnTo>
                                <a:lnTo>
                                  <a:pt x="528828" y="266700"/>
                                </a:lnTo>
                                <a:lnTo>
                                  <a:pt x="537972" y="266700"/>
                                </a:lnTo>
                                <a:lnTo>
                                  <a:pt x="537972" y="262128"/>
                                </a:lnTo>
                                <a:lnTo>
                                  <a:pt x="542544" y="266700"/>
                                </a:lnTo>
                                <a:lnTo>
                                  <a:pt x="551688" y="266700"/>
                                </a:lnTo>
                                <a:lnTo>
                                  <a:pt x="556260" y="271272"/>
                                </a:lnTo>
                                <a:lnTo>
                                  <a:pt x="560832" y="266700"/>
                                </a:lnTo>
                                <a:lnTo>
                                  <a:pt x="569976" y="262128"/>
                                </a:lnTo>
                                <a:lnTo>
                                  <a:pt x="574548" y="266700"/>
                                </a:lnTo>
                                <a:lnTo>
                                  <a:pt x="579120" y="262128"/>
                                </a:lnTo>
                                <a:lnTo>
                                  <a:pt x="583692" y="266700"/>
                                </a:lnTo>
                                <a:lnTo>
                                  <a:pt x="588264" y="271272"/>
                                </a:lnTo>
                                <a:lnTo>
                                  <a:pt x="611124" y="271272"/>
                                </a:lnTo>
                                <a:lnTo>
                                  <a:pt x="620268" y="275844"/>
                                </a:lnTo>
                                <a:lnTo>
                                  <a:pt x="632460" y="275844"/>
                                </a:lnTo>
                                <a:lnTo>
                                  <a:pt x="637032" y="280416"/>
                                </a:lnTo>
                                <a:lnTo>
                                  <a:pt x="637032" y="283464"/>
                                </a:lnTo>
                                <a:lnTo>
                                  <a:pt x="646176" y="288036"/>
                                </a:lnTo>
                                <a:lnTo>
                                  <a:pt x="650748" y="283464"/>
                                </a:lnTo>
                                <a:lnTo>
                                  <a:pt x="659892" y="288036"/>
                                </a:lnTo>
                                <a:lnTo>
                                  <a:pt x="669036" y="283464"/>
                                </a:lnTo>
                                <a:lnTo>
                                  <a:pt x="669036" y="288036"/>
                                </a:lnTo>
                                <a:lnTo>
                                  <a:pt x="673608" y="301752"/>
                                </a:lnTo>
                                <a:lnTo>
                                  <a:pt x="678180" y="306324"/>
                                </a:lnTo>
                                <a:lnTo>
                                  <a:pt x="682752" y="310896"/>
                                </a:lnTo>
                                <a:lnTo>
                                  <a:pt x="687324" y="315468"/>
                                </a:lnTo>
                                <a:lnTo>
                                  <a:pt x="691896" y="310896"/>
                                </a:lnTo>
                                <a:lnTo>
                                  <a:pt x="705612" y="310896"/>
                                </a:lnTo>
                                <a:lnTo>
                                  <a:pt x="710184" y="315468"/>
                                </a:lnTo>
                                <a:lnTo>
                                  <a:pt x="714756" y="320040"/>
                                </a:lnTo>
                                <a:lnTo>
                                  <a:pt x="719328" y="324612"/>
                                </a:lnTo>
                                <a:lnTo>
                                  <a:pt x="728472" y="333756"/>
                                </a:lnTo>
                                <a:lnTo>
                                  <a:pt x="733044" y="338328"/>
                                </a:lnTo>
                                <a:lnTo>
                                  <a:pt x="742188" y="338328"/>
                                </a:lnTo>
                                <a:lnTo>
                                  <a:pt x="746760" y="342900"/>
                                </a:lnTo>
                                <a:lnTo>
                                  <a:pt x="751332" y="347472"/>
                                </a:lnTo>
                                <a:lnTo>
                                  <a:pt x="754380" y="356616"/>
                                </a:lnTo>
                                <a:lnTo>
                                  <a:pt x="768096" y="361188"/>
                                </a:lnTo>
                                <a:lnTo>
                                  <a:pt x="772668" y="365760"/>
                                </a:lnTo>
                                <a:lnTo>
                                  <a:pt x="777240" y="370332"/>
                                </a:lnTo>
                                <a:lnTo>
                                  <a:pt x="781812" y="374904"/>
                                </a:lnTo>
                                <a:lnTo>
                                  <a:pt x="786384" y="379476"/>
                                </a:lnTo>
                                <a:lnTo>
                                  <a:pt x="786384" y="384048"/>
                                </a:lnTo>
                                <a:lnTo>
                                  <a:pt x="800100" y="384048"/>
                                </a:lnTo>
                                <a:lnTo>
                                  <a:pt x="804672" y="388620"/>
                                </a:lnTo>
                                <a:lnTo>
                                  <a:pt x="809244" y="388620"/>
                                </a:lnTo>
                                <a:lnTo>
                                  <a:pt x="813816" y="393192"/>
                                </a:lnTo>
                                <a:lnTo>
                                  <a:pt x="818388" y="397764"/>
                                </a:lnTo>
                                <a:lnTo>
                                  <a:pt x="818388" y="406909"/>
                                </a:lnTo>
                                <a:lnTo>
                                  <a:pt x="822960" y="406909"/>
                                </a:lnTo>
                                <a:lnTo>
                                  <a:pt x="827532" y="409956"/>
                                </a:lnTo>
                                <a:lnTo>
                                  <a:pt x="836676" y="414528"/>
                                </a:lnTo>
                                <a:lnTo>
                                  <a:pt x="841248" y="423672"/>
                                </a:lnTo>
                                <a:lnTo>
                                  <a:pt x="841248" y="428244"/>
                                </a:lnTo>
                                <a:lnTo>
                                  <a:pt x="850392" y="428244"/>
                                </a:lnTo>
                                <a:lnTo>
                                  <a:pt x="850392" y="423672"/>
                                </a:lnTo>
                                <a:lnTo>
                                  <a:pt x="854964" y="423672"/>
                                </a:lnTo>
                                <a:lnTo>
                                  <a:pt x="859536" y="419100"/>
                                </a:lnTo>
                                <a:lnTo>
                                  <a:pt x="868680" y="419100"/>
                                </a:lnTo>
                                <a:lnTo>
                                  <a:pt x="873252" y="414528"/>
                                </a:lnTo>
                                <a:lnTo>
                                  <a:pt x="877824" y="409956"/>
                                </a:lnTo>
                                <a:lnTo>
                                  <a:pt x="894588" y="409956"/>
                                </a:lnTo>
                                <a:lnTo>
                                  <a:pt x="899160" y="414528"/>
                                </a:lnTo>
                                <a:lnTo>
                                  <a:pt x="903732" y="419100"/>
                                </a:lnTo>
                                <a:lnTo>
                                  <a:pt x="908304" y="423672"/>
                                </a:lnTo>
                                <a:lnTo>
                                  <a:pt x="912876" y="423672"/>
                                </a:lnTo>
                                <a:lnTo>
                                  <a:pt x="917448" y="428244"/>
                                </a:lnTo>
                                <a:lnTo>
                                  <a:pt x="922020" y="432816"/>
                                </a:lnTo>
                                <a:lnTo>
                                  <a:pt x="922020" y="437388"/>
                                </a:lnTo>
                                <a:lnTo>
                                  <a:pt x="926592" y="441960"/>
                                </a:lnTo>
                                <a:lnTo>
                                  <a:pt x="931164" y="446532"/>
                                </a:lnTo>
                                <a:lnTo>
                                  <a:pt x="931164" y="451104"/>
                                </a:lnTo>
                                <a:lnTo>
                                  <a:pt x="926592" y="455676"/>
                                </a:lnTo>
                                <a:lnTo>
                                  <a:pt x="931164" y="460248"/>
                                </a:lnTo>
                                <a:lnTo>
                                  <a:pt x="940308" y="464820"/>
                                </a:lnTo>
                                <a:lnTo>
                                  <a:pt x="944880" y="469392"/>
                                </a:lnTo>
                                <a:lnTo>
                                  <a:pt x="940308" y="469392"/>
                                </a:lnTo>
                                <a:lnTo>
                                  <a:pt x="935736" y="473964"/>
                                </a:lnTo>
                                <a:lnTo>
                                  <a:pt x="926592" y="473964"/>
                                </a:lnTo>
                                <a:lnTo>
                                  <a:pt x="922020" y="478536"/>
                                </a:lnTo>
                                <a:lnTo>
                                  <a:pt x="917448" y="483109"/>
                                </a:lnTo>
                                <a:lnTo>
                                  <a:pt x="912876" y="487680"/>
                                </a:lnTo>
                                <a:lnTo>
                                  <a:pt x="908304" y="492252"/>
                                </a:lnTo>
                                <a:lnTo>
                                  <a:pt x="903732" y="501396"/>
                                </a:lnTo>
                                <a:lnTo>
                                  <a:pt x="899160" y="505968"/>
                                </a:lnTo>
                                <a:lnTo>
                                  <a:pt x="903732" y="510540"/>
                                </a:lnTo>
                                <a:lnTo>
                                  <a:pt x="903732" y="519684"/>
                                </a:lnTo>
                                <a:lnTo>
                                  <a:pt x="899160" y="524256"/>
                                </a:lnTo>
                                <a:lnTo>
                                  <a:pt x="903732" y="528828"/>
                                </a:lnTo>
                                <a:lnTo>
                                  <a:pt x="903732" y="533400"/>
                                </a:lnTo>
                                <a:lnTo>
                                  <a:pt x="899160" y="536448"/>
                                </a:lnTo>
                                <a:lnTo>
                                  <a:pt x="899160" y="550164"/>
                                </a:lnTo>
                                <a:lnTo>
                                  <a:pt x="908304" y="554736"/>
                                </a:lnTo>
                                <a:lnTo>
                                  <a:pt x="917448" y="559309"/>
                                </a:lnTo>
                                <a:lnTo>
                                  <a:pt x="922020" y="563880"/>
                                </a:lnTo>
                                <a:lnTo>
                                  <a:pt x="922020" y="568452"/>
                                </a:lnTo>
                                <a:lnTo>
                                  <a:pt x="917448" y="573024"/>
                                </a:lnTo>
                                <a:lnTo>
                                  <a:pt x="912876" y="577596"/>
                                </a:lnTo>
                                <a:lnTo>
                                  <a:pt x="908304" y="582168"/>
                                </a:lnTo>
                                <a:lnTo>
                                  <a:pt x="908304" y="591312"/>
                                </a:lnTo>
                                <a:lnTo>
                                  <a:pt x="903732" y="595884"/>
                                </a:lnTo>
                                <a:lnTo>
                                  <a:pt x="903732" y="600456"/>
                                </a:lnTo>
                                <a:lnTo>
                                  <a:pt x="899160" y="605028"/>
                                </a:lnTo>
                                <a:lnTo>
                                  <a:pt x="899160" y="618744"/>
                                </a:lnTo>
                                <a:lnTo>
                                  <a:pt x="903732" y="627888"/>
                                </a:lnTo>
                                <a:lnTo>
                                  <a:pt x="903732" y="632460"/>
                                </a:lnTo>
                                <a:lnTo>
                                  <a:pt x="908304" y="632460"/>
                                </a:lnTo>
                                <a:lnTo>
                                  <a:pt x="908304" y="637032"/>
                                </a:lnTo>
                                <a:lnTo>
                                  <a:pt x="903732" y="637032"/>
                                </a:lnTo>
                                <a:lnTo>
                                  <a:pt x="899160" y="641604"/>
                                </a:lnTo>
                                <a:lnTo>
                                  <a:pt x="894588" y="641604"/>
                                </a:lnTo>
                                <a:lnTo>
                                  <a:pt x="890016" y="646176"/>
                                </a:lnTo>
                                <a:lnTo>
                                  <a:pt x="894588" y="650748"/>
                                </a:lnTo>
                                <a:lnTo>
                                  <a:pt x="899160" y="650748"/>
                                </a:lnTo>
                                <a:lnTo>
                                  <a:pt x="908304" y="655320"/>
                                </a:lnTo>
                                <a:lnTo>
                                  <a:pt x="922020" y="655320"/>
                                </a:lnTo>
                                <a:lnTo>
                                  <a:pt x="926592" y="659892"/>
                                </a:lnTo>
                                <a:lnTo>
                                  <a:pt x="931164" y="659892"/>
                                </a:lnTo>
                                <a:lnTo>
                                  <a:pt x="931164" y="667512"/>
                                </a:lnTo>
                                <a:lnTo>
                                  <a:pt x="926592" y="676656"/>
                                </a:lnTo>
                                <a:lnTo>
                                  <a:pt x="917448" y="672084"/>
                                </a:lnTo>
                                <a:lnTo>
                                  <a:pt x="908304" y="672084"/>
                                </a:lnTo>
                                <a:lnTo>
                                  <a:pt x="903732" y="676656"/>
                                </a:lnTo>
                                <a:lnTo>
                                  <a:pt x="899160" y="676656"/>
                                </a:lnTo>
                                <a:lnTo>
                                  <a:pt x="903732" y="681228"/>
                                </a:lnTo>
                                <a:lnTo>
                                  <a:pt x="903732" y="685800"/>
                                </a:lnTo>
                                <a:lnTo>
                                  <a:pt x="899160" y="690372"/>
                                </a:lnTo>
                                <a:lnTo>
                                  <a:pt x="890016" y="690372"/>
                                </a:lnTo>
                                <a:lnTo>
                                  <a:pt x="885444" y="685800"/>
                                </a:lnTo>
                                <a:lnTo>
                                  <a:pt x="880872" y="681228"/>
                                </a:lnTo>
                                <a:lnTo>
                                  <a:pt x="877824" y="676656"/>
                                </a:lnTo>
                                <a:lnTo>
                                  <a:pt x="873252" y="676656"/>
                                </a:lnTo>
                                <a:lnTo>
                                  <a:pt x="868680" y="672084"/>
                                </a:lnTo>
                                <a:lnTo>
                                  <a:pt x="868680" y="667512"/>
                                </a:lnTo>
                                <a:lnTo>
                                  <a:pt x="864108" y="667512"/>
                                </a:lnTo>
                                <a:lnTo>
                                  <a:pt x="859536" y="662940"/>
                                </a:lnTo>
                                <a:lnTo>
                                  <a:pt x="854964" y="667512"/>
                                </a:lnTo>
                                <a:lnTo>
                                  <a:pt x="850392" y="662940"/>
                                </a:lnTo>
                                <a:lnTo>
                                  <a:pt x="845820" y="662940"/>
                                </a:lnTo>
                                <a:lnTo>
                                  <a:pt x="845820" y="681228"/>
                                </a:lnTo>
                                <a:lnTo>
                                  <a:pt x="836676" y="681228"/>
                                </a:lnTo>
                                <a:lnTo>
                                  <a:pt x="832104" y="685800"/>
                                </a:lnTo>
                                <a:lnTo>
                                  <a:pt x="804672" y="685800"/>
                                </a:lnTo>
                                <a:lnTo>
                                  <a:pt x="800100" y="681228"/>
                                </a:lnTo>
                                <a:lnTo>
                                  <a:pt x="781812" y="681228"/>
                                </a:lnTo>
                                <a:lnTo>
                                  <a:pt x="772668" y="676656"/>
                                </a:lnTo>
                                <a:lnTo>
                                  <a:pt x="768096" y="676656"/>
                                </a:lnTo>
                                <a:lnTo>
                                  <a:pt x="763524" y="672084"/>
                                </a:lnTo>
                                <a:lnTo>
                                  <a:pt x="754380" y="667512"/>
                                </a:lnTo>
                                <a:lnTo>
                                  <a:pt x="751332" y="667512"/>
                                </a:lnTo>
                                <a:lnTo>
                                  <a:pt x="746760" y="672084"/>
                                </a:lnTo>
                                <a:lnTo>
                                  <a:pt x="742188" y="676656"/>
                                </a:lnTo>
                                <a:lnTo>
                                  <a:pt x="714756" y="676656"/>
                                </a:lnTo>
                                <a:lnTo>
                                  <a:pt x="714756" y="672084"/>
                                </a:lnTo>
                                <a:lnTo>
                                  <a:pt x="705612" y="672084"/>
                                </a:lnTo>
                                <a:lnTo>
                                  <a:pt x="701040" y="676656"/>
                                </a:lnTo>
                                <a:lnTo>
                                  <a:pt x="696468" y="676656"/>
                                </a:lnTo>
                                <a:lnTo>
                                  <a:pt x="691896" y="681228"/>
                                </a:lnTo>
                                <a:lnTo>
                                  <a:pt x="687324" y="685800"/>
                                </a:lnTo>
                                <a:lnTo>
                                  <a:pt x="682752" y="690372"/>
                                </a:lnTo>
                                <a:lnTo>
                                  <a:pt x="678180" y="694944"/>
                                </a:lnTo>
                                <a:lnTo>
                                  <a:pt x="678180" y="699516"/>
                                </a:lnTo>
                                <a:lnTo>
                                  <a:pt x="682752" y="704088"/>
                                </a:lnTo>
                                <a:lnTo>
                                  <a:pt x="678180" y="704088"/>
                                </a:lnTo>
                                <a:lnTo>
                                  <a:pt x="673608" y="708660"/>
                                </a:lnTo>
                                <a:lnTo>
                                  <a:pt x="673608" y="704088"/>
                                </a:lnTo>
                                <a:lnTo>
                                  <a:pt x="669036" y="704088"/>
                                </a:lnTo>
                                <a:lnTo>
                                  <a:pt x="669036" y="708660"/>
                                </a:lnTo>
                                <a:lnTo>
                                  <a:pt x="664464" y="713232"/>
                                </a:lnTo>
                                <a:lnTo>
                                  <a:pt x="659892" y="717804"/>
                                </a:lnTo>
                                <a:lnTo>
                                  <a:pt x="655320" y="717804"/>
                                </a:lnTo>
                                <a:lnTo>
                                  <a:pt x="650748" y="722376"/>
                                </a:lnTo>
                                <a:lnTo>
                                  <a:pt x="650748" y="731520"/>
                                </a:lnTo>
                                <a:lnTo>
                                  <a:pt x="655320" y="740664"/>
                                </a:lnTo>
                                <a:lnTo>
                                  <a:pt x="655320" y="745236"/>
                                </a:lnTo>
                                <a:lnTo>
                                  <a:pt x="659892" y="749809"/>
                                </a:lnTo>
                                <a:lnTo>
                                  <a:pt x="664464" y="754380"/>
                                </a:lnTo>
                                <a:lnTo>
                                  <a:pt x="669036" y="758952"/>
                                </a:lnTo>
                                <a:lnTo>
                                  <a:pt x="673608" y="763524"/>
                                </a:lnTo>
                                <a:lnTo>
                                  <a:pt x="678180" y="768096"/>
                                </a:lnTo>
                                <a:lnTo>
                                  <a:pt x="678180" y="781812"/>
                                </a:lnTo>
                                <a:lnTo>
                                  <a:pt x="682752" y="781812"/>
                                </a:lnTo>
                                <a:lnTo>
                                  <a:pt x="682752" y="786384"/>
                                </a:lnTo>
                                <a:lnTo>
                                  <a:pt x="678180" y="786384"/>
                                </a:lnTo>
                                <a:lnTo>
                                  <a:pt x="678180" y="794004"/>
                                </a:lnTo>
                                <a:lnTo>
                                  <a:pt x="673608" y="789432"/>
                                </a:lnTo>
                                <a:lnTo>
                                  <a:pt x="669036" y="789432"/>
                                </a:lnTo>
                                <a:lnTo>
                                  <a:pt x="669036" y="794004"/>
                                </a:lnTo>
                                <a:lnTo>
                                  <a:pt x="664464" y="789432"/>
                                </a:lnTo>
                                <a:lnTo>
                                  <a:pt x="659892" y="789432"/>
                                </a:lnTo>
                                <a:lnTo>
                                  <a:pt x="659892" y="786384"/>
                                </a:lnTo>
                                <a:lnTo>
                                  <a:pt x="650748" y="786384"/>
                                </a:lnTo>
                                <a:lnTo>
                                  <a:pt x="646176" y="781812"/>
                                </a:lnTo>
                                <a:lnTo>
                                  <a:pt x="637032" y="781812"/>
                                </a:lnTo>
                                <a:lnTo>
                                  <a:pt x="632460" y="786384"/>
                                </a:lnTo>
                                <a:lnTo>
                                  <a:pt x="632460" y="789432"/>
                                </a:lnTo>
                                <a:lnTo>
                                  <a:pt x="615696" y="789432"/>
                                </a:lnTo>
                                <a:lnTo>
                                  <a:pt x="615696" y="794004"/>
                                </a:lnTo>
                                <a:lnTo>
                                  <a:pt x="606552" y="794004"/>
                                </a:lnTo>
                                <a:lnTo>
                                  <a:pt x="601980" y="798576"/>
                                </a:lnTo>
                                <a:lnTo>
                                  <a:pt x="592836" y="803148"/>
                                </a:lnTo>
                                <a:lnTo>
                                  <a:pt x="588264" y="803148"/>
                                </a:lnTo>
                              </a:path>
                            </a:pathLst>
                          </a:custGeom>
                          <a:noFill/>
                          <a:ln w="6023">
                            <a:solidFill>
                              <a:srgbClr val="5880B3"/>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2864780" name="Shape 33145"/>
                        <wps:cNvSpPr>
                          <a:spLocks/>
                        </wps:cNvSpPr>
                        <wps:spPr bwMode="auto">
                          <a:xfrm>
                            <a:off x="8564" y="17266"/>
                            <a:ext cx="0" cy="46"/>
                          </a:xfrm>
                          <a:custGeom>
                            <a:avLst/>
                            <a:gdLst>
                              <a:gd name="T0" fmla="*/ 4572 h 4572"/>
                              <a:gd name="T1" fmla="*/ 0 h 4572"/>
                              <a:gd name="T2" fmla="*/ 4572 h 4572"/>
                              <a:gd name="T3" fmla="*/ 0 h 4572"/>
                              <a:gd name="T4" fmla="*/ 4572 h 4572"/>
                            </a:gdLst>
                            <a:ahLst/>
                            <a:cxnLst>
                              <a:cxn ang="0">
                                <a:pos x="0" y="T0"/>
                              </a:cxn>
                              <a:cxn ang="0">
                                <a:pos x="0" y="T1"/>
                              </a:cxn>
                              <a:cxn ang="0">
                                <a:pos x="0" y="T2"/>
                              </a:cxn>
                            </a:cxnLst>
                            <a:rect l="0" t="T3" r="0" b="T4"/>
                            <a:pathLst>
                              <a:path h="4572">
                                <a:moveTo>
                                  <a:pt x="0" y="4572"/>
                                </a:moveTo>
                                <a:lnTo>
                                  <a:pt x="0" y="0"/>
                                </a:lnTo>
                                <a:lnTo>
                                  <a:pt x="0" y="4572"/>
                                </a:lnTo>
                                <a:close/>
                              </a:path>
                            </a:pathLst>
                          </a:custGeom>
                          <a:solidFill>
                            <a:srgbClr val="FFFFFF"/>
                          </a:solidFill>
                          <a:ln>
                            <a:noFill/>
                          </a:ln>
                          <a:extLst>
                            <a:ext uri="{91240B29-F687-4F45-9708-019B960494DF}">
                              <a14:hiddenLine xmlns:a14="http://schemas.microsoft.com/office/drawing/2010/main" w="0">
                                <a:solidFill>
                                  <a:srgbClr val="000000"/>
                                </a:solidFill>
                                <a:miter lim="100000"/>
                                <a:headEnd/>
                                <a:tailEnd/>
                              </a14:hiddenLine>
                            </a:ext>
                          </a:extLst>
                        </wps:spPr>
                        <wps:bodyPr rot="0" vert="horz" wrap="square" lIns="91440" tIns="45720" rIns="91440" bIns="45720" anchor="t" anchorCtr="0" upright="1">
                          <a:noAutofit/>
                        </wps:bodyPr>
                      </wps:wsp>
                      <wps:wsp>
                        <wps:cNvPr id="481783335" name="Shape 33146"/>
                        <wps:cNvSpPr>
                          <a:spLocks/>
                        </wps:cNvSpPr>
                        <wps:spPr bwMode="auto">
                          <a:xfrm>
                            <a:off x="4678" y="13609"/>
                            <a:ext cx="5609" cy="7269"/>
                          </a:xfrm>
                          <a:custGeom>
                            <a:avLst/>
                            <a:gdLst>
                              <a:gd name="T0" fmla="*/ 121920 w 560832"/>
                              <a:gd name="T1" fmla="*/ 35052 h 726948"/>
                              <a:gd name="T2" fmla="*/ 202692 w 560832"/>
                              <a:gd name="T3" fmla="*/ 39624 h 726948"/>
                              <a:gd name="T4" fmla="*/ 262128 w 560832"/>
                              <a:gd name="T5" fmla="*/ 103632 h 726948"/>
                              <a:gd name="T6" fmla="*/ 289560 w 560832"/>
                              <a:gd name="T7" fmla="*/ 147828 h 726948"/>
                              <a:gd name="T8" fmla="*/ 307848 w 560832"/>
                              <a:gd name="T9" fmla="*/ 179832 h 726948"/>
                              <a:gd name="T10" fmla="*/ 329184 w 560832"/>
                              <a:gd name="T11" fmla="*/ 198120 h 726948"/>
                              <a:gd name="T12" fmla="*/ 361188 w 560832"/>
                              <a:gd name="T13" fmla="*/ 230124 h 726948"/>
                              <a:gd name="T14" fmla="*/ 393192 w 560832"/>
                              <a:gd name="T15" fmla="*/ 257556 h 726948"/>
                              <a:gd name="T16" fmla="*/ 384048 w 560832"/>
                              <a:gd name="T17" fmla="*/ 288036 h 726948"/>
                              <a:gd name="T18" fmla="*/ 365760 w 560832"/>
                              <a:gd name="T19" fmla="*/ 320040 h 726948"/>
                              <a:gd name="T20" fmla="*/ 384048 w 560832"/>
                              <a:gd name="T21" fmla="*/ 342900 h 726948"/>
                              <a:gd name="T22" fmla="*/ 388620 w 560832"/>
                              <a:gd name="T23" fmla="*/ 361188 h 726948"/>
                              <a:gd name="T24" fmla="*/ 370332 w 560832"/>
                              <a:gd name="T25" fmla="*/ 356616 h 726948"/>
                              <a:gd name="T26" fmla="*/ 338328 w 560832"/>
                              <a:gd name="T27" fmla="*/ 361188 h 726948"/>
                              <a:gd name="T28" fmla="*/ 326136 w 560832"/>
                              <a:gd name="T29" fmla="*/ 374904 h 726948"/>
                              <a:gd name="T30" fmla="*/ 356616 w 560832"/>
                              <a:gd name="T31" fmla="*/ 393192 h 726948"/>
                              <a:gd name="T32" fmla="*/ 402336 w 560832"/>
                              <a:gd name="T33" fmla="*/ 437388 h 726948"/>
                              <a:gd name="T34" fmla="*/ 416052 w 560832"/>
                              <a:gd name="T35" fmla="*/ 455676 h 726948"/>
                              <a:gd name="T36" fmla="*/ 429768 w 560832"/>
                              <a:gd name="T37" fmla="*/ 473964 h 726948"/>
                              <a:gd name="T38" fmla="*/ 455676 w 560832"/>
                              <a:gd name="T39" fmla="*/ 515112 h 726948"/>
                              <a:gd name="T40" fmla="*/ 487680 w 560832"/>
                              <a:gd name="T41" fmla="*/ 531876 h 726948"/>
                              <a:gd name="T42" fmla="*/ 515112 w 560832"/>
                              <a:gd name="T43" fmla="*/ 554736 h 726948"/>
                              <a:gd name="T44" fmla="*/ 551688 w 560832"/>
                              <a:gd name="T45" fmla="*/ 573024 h 726948"/>
                              <a:gd name="T46" fmla="*/ 551688 w 560832"/>
                              <a:gd name="T47" fmla="*/ 641604 h 726948"/>
                              <a:gd name="T48" fmla="*/ 533400 w 560832"/>
                              <a:gd name="T49" fmla="*/ 653797 h 726948"/>
                              <a:gd name="T50" fmla="*/ 487680 w 560832"/>
                              <a:gd name="T51" fmla="*/ 667512 h 726948"/>
                              <a:gd name="T52" fmla="*/ 478536 w 560832"/>
                              <a:gd name="T53" fmla="*/ 649224 h 726948"/>
                              <a:gd name="T54" fmla="*/ 452628 w 560832"/>
                              <a:gd name="T55" fmla="*/ 646176 h 726948"/>
                              <a:gd name="T56" fmla="*/ 429768 w 560832"/>
                              <a:gd name="T57" fmla="*/ 667512 h 726948"/>
                              <a:gd name="T58" fmla="*/ 402336 w 560832"/>
                              <a:gd name="T59" fmla="*/ 653797 h 726948"/>
                              <a:gd name="T60" fmla="*/ 393192 w 560832"/>
                              <a:gd name="T61" fmla="*/ 672085 h 726948"/>
                              <a:gd name="T62" fmla="*/ 397764 w 560832"/>
                              <a:gd name="T63" fmla="*/ 699516 h 726948"/>
                              <a:gd name="T64" fmla="*/ 370332 w 560832"/>
                              <a:gd name="T65" fmla="*/ 717804 h 726948"/>
                              <a:gd name="T66" fmla="*/ 338328 w 560832"/>
                              <a:gd name="T67" fmla="*/ 699516 h 726948"/>
                              <a:gd name="T68" fmla="*/ 298704 w 560832"/>
                              <a:gd name="T69" fmla="*/ 667512 h 726948"/>
                              <a:gd name="T70" fmla="*/ 266700 w 560832"/>
                              <a:gd name="T71" fmla="*/ 641604 h 726948"/>
                              <a:gd name="T72" fmla="*/ 230124 w 560832"/>
                              <a:gd name="T73" fmla="*/ 618744 h 726948"/>
                              <a:gd name="T74" fmla="*/ 176784 w 560832"/>
                              <a:gd name="T75" fmla="*/ 600456 h 726948"/>
                              <a:gd name="T76" fmla="*/ 153924 w 560832"/>
                              <a:gd name="T77" fmla="*/ 582168 h 726948"/>
                              <a:gd name="T78" fmla="*/ 131064 w 560832"/>
                              <a:gd name="T79" fmla="*/ 536448 h 726948"/>
                              <a:gd name="T80" fmla="*/ 103632 w 560832"/>
                              <a:gd name="T81" fmla="*/ 505968 h 726948"/>
                              <a:gd name="T82" fmla="*/ 103632 w 560832"/>
                              <a:gd name="T83" fmla="*/ 451104 h 726948"/>
                              <a:gd name="T84" fmla="*/ 131064 w 560832"/>
                              <a:gd name="T85" fmla="*/ 432816 h 726948"/>
                              <a:gd name="T86" fmla="*/ 126492 w 560832"/>
                              <a:gd name="T87" fmla="*/ 370332 h 726948"/>
                              <a:gd name="T88" fmla="*/ 103632 w 560832"/>
                              <a:gd name="T89" fmla="*/ 338328 h 726948"/>
                              <a:gd name="T90" fmla="*/ 73152 w 560832"/>
                              <a:gd name="T91" fmla="*/ 278892 h 726948"/>
                              <a:gd name="T92" fmla="*/ 50292 w 560832"/>
                              <a:gd name="T93" fmla="*/ 243840 h 726948"/>
                              <a:gd name="T94" fmla="*/ 36576 w 560832"/>
                              <a:gd name="T95" fmla="*/ 211836 h 726948"/>
                              <a:gd name="T96" fmla="*/ 18288 w 560832"/>
                              <a:gd name="T97" fmla="*/ 170688 h 726948"/>
                              <a:gd name="T98" fmla="*/ 13716 w 560832"/>
                              <a:gd name="T99" fmla="*/ 135636 h 726948"/>
                              <a:gd name="T100" fmla="*/ 27432 w 560832"/>
                              <a:gd name="T101" fmla="*/ 89916 h 726948"/>
                              <a:gd name="T102" fmla="*/ 36576 w 560832"/>
                              <a:gd name="T103" fmla="*/ 44197 h 726948"/>
                              <a:gd name="T104" fmla="*/ 50292 w 560832"/>
                              <a:gd name="T105" fmla="*/ 25908 h 726948"/>
                              <a:gd name="T106" fmla="*/ 64008 w 560832"/>
                              <a:gd name="T107" fmla="*/ 16764 h 726948"/>
                              <a:gd name="T108" fmla="*/ 0 w 560832"/>
                              <a:gd name="T109" fmla="*/ 0 h 726948"/>
                              <a:gd name="T110" fmla="*/ 560832 w 560832"/>
                              <a:gd name="T111" fmla="*/ 726948 h 7269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T108" t="T109" r="T110" b="T111"/>
                            <a:pathLst>
                              <a:path w="560832" h="726948">
                                <a:moveTo>
                                  <a:pt x="50292" y="0"/>
                                </a:moveTo>
                                <a:lnTo>
                                  <a:pt x="68580" y="4573"/>
                                </a:lnTo>
                                <a:lnTo>
                                  <a:pt x="73152" y="9144"/>
                                </a:lnTo>
                                <a:lnTo>
                                  <a:pt x="73152" y="12192"/>
                                </a:lnTo>
                                <a:lnTo>
                                  <a:pt x="108204" y="30480"/>
                                </a:lnTo>
                                <a:lnTo>
                                  <a:pt x="117348" y="35052"/>
                                </a:lnTo>
                                <a:lnTo>
                                  <a:pt x="121920" y="35052"/>
                                </a:lnTo>
                                <a:lnTo>
                                  <a:pt x="126492" y="25908"/>
                                </a:lnTo>
                                <a:lnTo>
                                  <a:pt x="163068" y="25908"/>
                                </a:lnTo>
                                <a:lnTo>
                                  <a:pt x="172212" y="21336"/>
                                </a:lnTo>
                                <a:lnTo>
                                  <a:pt x="176784" y="25908"/>
                                </a:lnTo>
                                <a:lnTo>
                                  <a:pt x="199644" y="25908"/>
                                </a:lnTo>
                                <a:lnTo>
                                  <a:pt x="202692" y="30480"/>
                                </a:lnTo>
                                <a:lnTo>
                                  <a:pt x="202692" y="39624"/>
                                </a:lnTo>
                                <a:lnTo>
                                  <a:pt x="207264" y="44197"/>
                                </a:lnTo>
                                <a:lnTo>
                                  <a:pt x="216408" y="62485"/>
                                </a:lnTo>
                                <a:lnTo>
                                  <a:pt x="220980" y="67056"/>
                                </a:lnTo>
                                <a:lnTo>
                                  <a:pt x="234696" y="80773"/>
                                </a:lnTo>
                                <a:lnTo>
                                  <a:pt x="248412" y="99061"/>
                                </a:lnTo>
                                <a:lnTo>
                                  <a:pt x="252984" y="103632"/>
                                </a:lnTo>
                                <a:lnTo>
                                  <a:pt x="262128" y="103632"/>
                                </a:lnTo>
                                <a:lnTo>
                                  <a:pt x="266700" y="108204"/>
                                </a:lnTo>
                                <a:lnTo>
                                  <a:pt x="266700" y="121920"/>
                                </a:lnTo>
                                <a:lnTo>
                                  <a:pt x="271272" y="126492"/>
                                </a:lnTo>
                                <a:lnTo>
                                  <a:pt x="280416" y="126492"/>
                                </a:lnTo>
                                <a:lnTo>
                                  <a:pt x="280416" y="138685"/>
                                </a:lnTo>
                                <a:lnTo>
                                  <a:pt x="284988" y="143256"/>
                                </a:lnTo>
                                <a:lnTo>
                                  <a:pt x="289560" y="147828"/>
                                </a:lnTo>
                                <a:lnTo>
                                  <a:pt x="289560" y="152400"/>
                                </a:lnTo>
                                <a:lnTo>
                                  <a:pt x="294132" y="156973"/>
                                </a:lnTo>
                                <a:lnTo>
                                  <a:pt x="294132" y="166116"/>
                                </a:lnTo>
                                <a:lnTo>
                                  <a:pt x="298704" y="170688"/>
                                </a:lnTo>
                                <a:lnTo>
                                  <a:pt x="303276" y="170688"/>
                                </a:lnTo>
                                <a:lnTo>
                                  <a:pt x="307848" y="175261"/>
                                </a:lnTo>
                                <a:lnTo>
                                  <a:pt x="307848" y="179832"/>
                                </a:lnTo>
                                <a:lnTo>
                                  <a:pt x="303276" y="184404"/>
                                </a:lnTo>
                                <a:lnTo>
                                  <a:pt x="307848" y="184404"/>
                                </a:lnTo>
                                <a:lnTo>
                                  <a:pt x="312420" y="188976"/>
                                </a:lnTo>
                                <a:lnTo>
                                  <a:pt x="326136" y="188976"/>
                                </a:lnTo>
                                <a:lnTo>
                                  <a:pt x="326136" y="193548"/>
                                </a:lnTo>
                                <a:lnTo>
                                  <a:pt x="321564" y="198120"/>
                                </a:lnTo>
                                <a:lnTo>
                                  <a:pt x="329184" y="198120"/>
                                </a:lnTo>
                                <a:lnTo>
                                  <a:pt x="329184" y="207264"/>
                                </a:lnTo>
                                <a:lnTo>
                                  <a:pt x="338328" y="207264"/>
                                </a:lnTo>
                                <a:lnTo>
                                  <a:pt x="342900" y="211836"/>
                                </a:lnTo>
                                <a:lnTo>
                                  <a:pt x="347472" y="216409"/>
                                </a:lnTo>
                                <a:lnTo>
                                  <a:pt x="352044" y="220980"/>
                                </a:lnTo>
                                <a:lnTo>
                                  <a:pt x="356616" y="225552"/>
                                </a:lnTo>
                                <a:lnTo>
                                  <a:pt x="361188" y="230124"/>
                                </a:lnTo>
                                <a:lnTo>
                                  <a:pt x="365760" y="234697"/>
                                </a:lnTo>
                                <a:lnTo>
                                  <a:pt x="370332" y="239268"/>
                                </a:lnTo>
                                <a:lnTo>
                                  <a:pt x="374904" y="243840"/>
                                </a:lnTo>
                                <a:lnTo>
                                  <a:pt x="379476" y="243840"/>
                                </a:lnTo>
                                <a:lnTo>
                                  <a:pt x="384048" y="248412"/>
                                </a:lnTo>
                                <a:lnTo>
                                  <a:pt x="388620" y="252985"/>
                                </a:lnTo>
                                <a:lnTo>
                                  <a:pt x="393192" y="257556"/>
                                </a:lnTo>
                                <a:lnTo>
                                  <a:pt x="397764" y="257556"/>
                                </a:lnTo>
                                <a:lnTo>
                                  <a:pt x="397764" y="266700"/>
                                </a:lnTo>
                                <a:lnTo>
                                  <a:pt x="393192" y="266700"/>
                                </a:lnTo>
                                <a:lnTo>
                                  <a:pt x="393192" y="269748"/>
                                </a:lnTo>
                                <a:lnTo>
                                  <a:pt x="388620" y="274320"/>
                                </a:lnTo>
                                <a:lnTo>
                                  <a:pt x="388620" y="283464"/>
                                </a:lnTo>
                                <a:lnTo>
                                  <a:pt x="384048" y="288036"/>
                                </a:lnTo>
                                <a:lnTo>
                                  <a:pt x="384048" y="297180"/>
                                </a:lnTo>
                                <a:lnTo>
                                  <a:pt x="379476" y="297180"/>
                                </a:lnTo>
                                <a:lnTo>
                                  <a:pt x="379476" y="301752"/>
                                </a:lnTo>
                                <a:lnTo>
                                  <a:pt x="374904" y="306324"/>
                                </a:lnTo>
                                <a:lnTo>
                                  <a:pt x="370332" y="310897"/>
                                </a:lnTo>
                                <a:lnTo>
                                  <a:pt x="370332" y="320040"/>
                                </a:lnTo>
                                <a:lnTo>
                                  <a:pt x="365760" y="320040"/>
                                </a:lnTo>
                                <a:lnTo>
                                  <a:pt x="361188" y="324612"/>
                                </a:lnTo>
                                <a:lnTo>
                                  <a:pt x="361188" y="329185"/>
                                </a:lnTo>
                                <a:lnTo>
                                  <a:pt x="370332" y="329185"/>
                                </a:lnTo>
                                <a:lnTo>
                                  <a:pt x="374904" y="333756"/>
                                </a:lnTo>
                                <a:lnTo>
                                  <a:pt x="379476" y="338328"/>
                                </a:lnTo>
                                <a:lnTo>
                                  <a:pt x="379476" y="342900"/>
                                </a:lnTo>
                                <a:lnTo>
                                  <a:pt x="384048" y="342900"/>
                                </a:lnTo>
                                <a:lnTo>
                                  <a:pt x="384048" y="347473"/>
                                </a:lnTo>
                                <a:lnTo>
                                  <a:pt x="388620" y="352044"/>
                                </a:lnTo>
                                <a:lnTo>
                                  <a:pt x="393192" y="352044"/>
                                </a:lnTo>
                                <a:lnTo>
                                  <a:pt x="397764" y="356616"/>
                                </a:lnTo>
                                <a:lnTo>
                                  <a:pt x="402336" y="356616"/>
                                </a:lnTo>
                                <a:lnTo>
                                  <a:pt x="397764" y="361188"/>
                                </a:lnTo>
                                <a:lnTo>
                                  <a:pt x="388620" y="361188"/>
                                </a:lnTo>
                                <a:lnTo>
                                  <a:pt x="388620" y="365761"/>
                                </a:lnTo>
                                <a:lnTo>
                                  <a:pt x="384048" y="365761"/>
                                </a:lnTo>
                                <a:lnTo>
                                  <a:pt x="384048" y="356616"/>
                                </a:lnTo>
                                <a:lnTo>
                                  <a:pt x="379476" y="352044"/>
                                </a:lnTo>
                                <a:lnTo>
                                  <a:pt x="374904" y="347473"/>
                                </a:lnTo>
                                <a:lnTo>
                                  <a:pt x="370332" y="347473"/>
                                </a:lnTo>
                                <a:lnTo>
                                  <a:pt x="370332" y="356616"/>
                                </a:lnTo>
                                <a:lnTo>
                                  <a:pt x="365760" y="356616"/>
                                </a:lnTo>
                                <a:lnTo>
                                  <a:pt x="365760" y="361188"/>
                                </a:lnTo>
                                <a:lnTo>
                                  <a:pt x="361188" y="365761"/>
                                </a:lnTo>
                                <a:lnTo>
                                  <a:pt x="361188" y="370332"/>
                                </a:lnTo>
                                <a:lnTo>
                                  <a:pt x="342900" y="370332"/>
                                </a:lnTo>
                                <a:lnTo>
                                  <a:pt x="342900" y="365761"/>
                                </a:lnTo>
                                <a:lnTo>
                                  <a:pt x="338328" y="361188"/>
                                </a:lnTo>
                                <a:lnTo>
                                  <a:pt x="326136" y="361188"/>
                                </a:lnTo>
                                <a:lnTo>
                                  <a:pt x="321564" y="365761"/>
                                </a:lnTo>
                                <a:lnTo>
                                  <a:pt x="316992" y="365761"/>
                                </a:lnTo>
                                <a:lnTo>
                                  <a:pt x="316992" y="379476"/>
                                </a:lnTo>
                                <a:lnTo>
                                  <a:pt x="321564" y="374904"/>
                                </a:lnTo>
                                <a:lnTo>
                                  <a:pt x="326136" y="379476"/>
                                </a:lnTo>
                                <a:lnTo>
                                  <a:pt x="326136" y="374904"/>
                                </a:lnTo>
                                <a:lnTo>
                                  <a:pt x="338328" y="374904"/>
                                </a:lnTo>
                                <a:lnTo>
                                  <a:pt x="342900" y="379476"/>
                                </a:lnTo>
                                <a:lnTo>
                                  <a:pt x="347472" y="384048"/>
                                </a:lnTo>
                                <a:lnTo>
                                  <a:pt x="342900" y="388620"/>
                                </a:lnTo>
                                <a:lnTo>
                                  <a:pt x="347472" y="393192"/>
                                </a:lnTo>
                                <a:lnTo>
                                  <a:pt x="352044" y="388620"/>
                                </a:lnTo>
                                <a:lnTo>
                                  <a:pt x="356616" y="393192"/>
                                </a:lnTo>
                                <a:lnTo>
                                  <a:pt x="361188" y="396240"/>
                                </a:lnTo>
                                <a:lnTo>
                                  <a:pt x="370332" y="409956"/>
                                </a:lnTo>
                                <a:lnTo>
                                  <a:pt x="379476" y="419100"/>
                                </a:lnTo>
                                <a:lnTo>
                                  <a:pt x="384048" y="423673"/>
                                </a:lnTo>
                                <a:lnTo>
                                  <a:pt x="397764" y="428244"/>
                                </a:lnTo>
                                <a:lnTo>
                                  <a:pt x="397764" y="437388"/>
                                </a:lnTo>
                                <a:lnTo>
                                  <a:pt x="402336" y="437388"/>
                                </a:lnTo>
                                <a:lnTo>
                                  <a:pt x="402336" y="441961"/>
                                </a:lnTo>
                                <a:lnTo>
                                  <a:pt x="406908" y="441961"/>
                                </a:lnTo>
                                <a:lnTo>
                                  <a:pt x="406908" y="446532"/>
                                </a:lnTo>
                                <a:lnTo>
                                  <a:pt x="402336" y="446532"/>
                                </a:lnTo>
                                <a:lnTo>
                                  <a:pt x="406908" y="451104"/>
                                </a:lnTo>
                                <a:lnTo>
                                  <a:pt x="402336" y="455676"/>
                                </a:lnTo>
                                <a:lnTo>
                                  <a:pt x="416052" y="455676"/>
                                </a:lnTo>
                                <a:lnTo>
                                  <a:pt x="416052" y="460248"/>
                                </a:lnTo>
                                <a:lnTo>
                                  <a:pt x="411480" y="464820"/>
                                </a:lnTo>
                                <a:lnTo>
                                  <a:pt x="411480" y="473964"/>
                                </a:lnTo>
                                <a:lnTo>
                                  <a:pt x="416052" y="469392"/>
                                </a:lnTo>
                                <a:lnTo>
                                  <a:pt x="420624" y="469392"/>
                                </a:lnTo>
                                <a:lnTo>
                                  <a:pt x="425196" y="473964"/>
                                </a:lnTo>
                                <a:lnTo>
                                  <a:pt x="429768" y="473964"/>
                                </a:lnTo>
                                <a:lnTo>
                                  <a:pt x="429768" y="469392"/>
                                </a:lnTo>
                                <a:lnTo>
                                  <a:pt x="443484" y="469392"/>
                                </a:lnTo>
                                <a:lnTo>
                                  <a:pt x="448056" y="473964"/>
                                </a:lnTo>
                                <a:lnTo>
                                  <a:pt x="452628" y="478536"/>
                                </a:lnTo>
                                <a:lnTo>
                                  <a:pt x="452628" y="487680"/>
                                </a:lnTo>
                                <a:lnTo>
                                  <a:pt x="455676" y="492252"/>
                                </a:lnTo>
                                <a:lnTo>
                                  <a:pt x="455676" y="515112"/>
                                </a:lnTo>
                                <a:lnTo>
                                  <a:pt x="464820" y="515112"/>
                                </a:lnTo>
                                <a:lnTo>
                                  <a:pt x="469392" y="519685"/>
                                </a:lnTo>
                                <a:lnTo>
                                  <a:pt x="469392" y="522732"/>
                                </a:lnTo>
                                <a:lnTo>
                                  <a:pt x="478536" y="522732"/>
                                </a:lnTo>
                                <a:lnTo>
                                  <a:pt x="478536" y="527304"/>
                                </a:lnTo>
                                <a:lnTo>
                                  <a:pt x="483108" y="527304"/>
                                </a:lnTo>
                                <a:lnTo>
                                  <a:pt x="487680" y="531876"/>
                                </a:lnTo>
                                <a:lnTo>
                                  <a:pt x="492252" y="531876"/>
                                </a:lnTo>
                                <a:lnTo>
                                  <a:pt x="496824" y="536448"/>
                                </a:lnTo>
                                <a:lnTo>
                                  <a:pt x="496824" y="541020"/>
                                </a:lnTo>
                                <a:lnTo>
                                  <a:pt x="501396" y="545592"/>
                                </a:lnTo>
                                <a:lnTo>
                                  <a:pt x="505968" y="550164"/>
                                </a:lnTo>
                                <a:lnTo>
                                  <a:pt x="510540" y="550164"/>
                                </a:lnTo>
                                <a:lnTo>
                                  <a:pt x="515112" y="554736"/>
                                </a:lnTo>
                                <a:lnTo>
                                  <a:pt x="515112" y="559309"/>
                                </a:lnTo>
                                <a:lnTo>
                                  <a:pt x="519684" y="559309"/>
                                </a:lnTo>
                                <a:lnTo>
                                  <a:pt x="524256" y="563880"/>
                                </a:lnTo>
                                <a:lnTo>
                                  <a:pt x="528828" y="568452"/>
                                </a:lnTo>
                                <a:lnTo>
                                  <a:pt x="533400" y="568452"/>
                                </a:lnTo>
                                <a:lnTo>
                                  <a:pt x="542544" y="573024"/>
                                </a:lnTo>
                                <a:lnTo>
                                  <a:pt x="551688" y="573024"/>
                                </a:lnTo>
                                <a:lnTo>
                                  <a:pt x="551688" y="618744"/>
                                </a:lnTo>
                                <a:lnTo>
                                  <a:pt x="556260" y="623316"/>
                                </a:lnTo>
                                <a:lnTo>
                                  <a:pt x="560832" y="627888"/>
                                </a:lnTo>
                                <a:lnTo>
                                  <a:pt x="560832" y="637032"/>
                                </a:lnTo>
                                <a:lnTo>
                                  <a:pt x="556260" y="637032"/>
                                </a:lnTo>
                                <a:lnTo>
                                  <a:pt x="556260" y="641604"/>
                                </a:lnTo>
                                <a:lnTo>
                                  <a:pt x="551688" y="641604"/>
                                </a:lnTo>
                                <a:lnTo>
                                  <a:pt x="551688" y="646176"/>
                                </a:lnTo>
                                <a:lnTo>
                                  <a:pt x="547116" y="649224"/>
                                </a:lnTo>
                                <a:lnTo>
                                  <a:pt x="542544" y="649224"/>
                                </a:lnTo>
                                <a:lnTo>
                                  <a:pt x="537972" y="646176"/>
                                </a:lnTo>
                                <a:lnTo>
                                  <a:pt x="537972" y="649224"/>
                                </a:lnTo>
                                <a:lnTo>
                                  <a:pt x="533400" y="649224"/>
                                </a:lnTo>
                                <a:lnTo>
                                  <a:pt x="533400" y="653797"/>
                                </a:lnTo>
                                <a:lnTo>
                                  <a:pt x="528828" y="649224"/>
                                </a:lnTo>
                                <a:lnTo>
                                  <a:pt x="524256" y="653797"/>
                                </a:lnTo>
                                <a:lnTo>
                                  <a:pt x="510540" y="667512"/>
                                </a:lnTo>
                                <a:lnTo>
                                  <a:pt x="501396" y="672085"/>
                                </a:lnTo>
                                <a:lnTo>
                                  <a:pt x="496824" y="672085"/>
                                </a:lnTo>
                                <a:lnTo>
                                  <a:pt x="492252" y="667512"/>
                                </a:lnTo>
                                <a:lnTo>
                                  <a:pt x="487680" y="667512"/>
                                </a:lnTo>
                                <a:lnTo>
                                  <a:pt x="483108" y="662940"/>
                                </a:lnTo>
                                <a:lnTo>
                                  <a:pt x="478536" y="658368"/>
                                </a:lnTo>
                                <a:lnTo>
                                  <a:pt x="478536" y="653797"/>
                                </a:lnTo>
                                <a:lnTo>
                                  <a:pt x="483108" y="649224"/>
                                </a:lnTo>
                                <a:lnTo>
                                  <a:pt x="483108" y="646176"/>
                                </a:lnTo>
                                <a:lnTo>
                                  <a:pt x="478536" y="646176"/>
                                </a:lnTo>
                                <a:lnTo>
                                  <a:pt x="478536" y="649224"/>
                                </a:lnTo>
                                <a:lnTo>
                                  <a:pt x="469392" y="649224"/>
                                </a:lnTo>
                                <a:lnTo>
                                  <a:pt x="469392" y="641604"/>
                                </a:lnTo>
                                <a:lnTo>
                                  <a:pt x="464820" y="641604"/>
                                </a:lnTo>
                                <a:lnTo>
                                  <a:pt x="464820" y="637032"/>
                                </a:lnTo>
                                <a:lnTo>
                                  <a:pt x="455676" y="637032"/>
                                </a:lnTo>
                                <a:lnTo>
                                  <a:pt x="452628" y="641604"/>
                                </a:lnTo>
                                <a:lnTo>
                                  <a:pt x="452628" y="646176"/>
                                </a:lnTo>
                                <a:lnTo>
                                  <a:pt x="429768" y="646176"/>
                                </a:lnTo>
                                <a:lnTo>
                                  <a:pt x="429768" y="649224"/>
                                </a:lnTo>
                                <a:lnTo>
                                  <a:pt x="434340" y="649224"/>
                                </a:lnTo>
                                <a:lnTo>
                                  <a:pt x="443484" y="653797"/>
                                </a:lnTo>
                                <a:lnTo>
                                  <a:pt x="438912" y="658368"/>
                                </a:lnTo>
                                <a:lnTo>
                                  <a:pt x="434340" y="662940"/>
                                </a:lnTo>
                                <a:lnTo>
                                  <a:pt x="429768" y="667512"/>
                                </a:lnTo>
                                <a:lnTo>
                                  <a:pt x="425196" y="667512"/>
                                </a:lnTo>
                                <a:lnTo>
                                  <a:pt x="420624" y="662940"/>
                                </a:lnTo>
                                <a:lnTo>
                                  <a:pt x="411480" y="662940"/>
                                </a:lnTo>
                                <a:lnTo>
                                  <a:pt x="411480" y="658368"/>
                                </a:lnTo>
                                <a:lnTo>
                                  <a:pt x="406908" y="662940"/>
                                </a:lnTo>
                                <a:lnTo>
                                  <a:pt x="406908" y="658368"/>
                                </a:lnTo>
                                <a:lnTo>
                                  <a:pt x="402336" y="653797"/>
                                </a:lnTo>
                                <a:lnTo>
                                  <a:pt x="397764" y="649224"/>
                                </a:lnTo>
                                <a:lnTo>
                                  <a:pt x="393192" y="649224"/>
                                </a:lnTo>
                                <a:lnTo>
                                  <a:pt x="388620" y="653797"/>
                                </a:lnTo>
                                <a:lnTo>
                                  <a:pt x="388620" y="658368"/>
                                </a:lnTo>
                                <a:lnTo>
                                  <a:pt x="393192" y="662940"/>
                                </a:lnTo>
                                <a:lnTo>
                                  <a:pt x="388620" y="667512"/>
                                </a:lnTo>
                                <a:lnTo>
                                  <a:pt x="393192" y="672085"/>
                                </a:lnTo>
                                <a:lnTo>
                                  <a:pt x="393192" y="676656"/>
                                </a:lnTo>
                                <a:lnTo>
                                  <a:pt x="397764" y="676656"/>
                                </a:lnTo>
                                <a:lnTo>
                                  <a:pt x="402336" y="681228"/>
                                </a:lnTo>
                                <a:lnTo>
                                  <a:pt x="402336" y="685800"/>
                                </a:lnTo>
                                <a:lnTo>
                                  <a:pt x="406908" y="690373"/>
                                </a:lnTo>
                                <a:lnTo>
                                  <a:pt x="406908" y="699516"/>
                                </a:lnTo>
                                <a:lnTo>
                                  <a:pt x="397764" y="699516"/>
                                </a:lnTo>
                                <a:lnTo>
                                  <a:pt x="397764" y="717804"/>
                                </a:lnTo>
                                <a:lnTo>
                                  <a:pt x="388620" y="717804"/>
                                </a:lnTo>
                                <a:lnTo>
                                  <a:pt x="384048" y="726948"/>
                                </a:lnTo>
                                <a:lnTo>
                                  <a:pt x="379476" y="726948"/>
                                </a:lnTo>
                                <a:lnTo>
                                  <a:pt x="379476" y="722376"/>
                                </a:lnTo>
                                <a:lnTo>
                                  <a:pt x="374904" y="722376"/>
                                </a:lnTo>
                                <a:lnTo>
                                  <a:pt x="370332" y="717804"/>
                                </a:lnTo>
                                <a:lnTo>
                                  <a:pt x="365760" y="717804"/>
                                </a:lnTo>
                                <a:lnTo>
                                  <a:pt x="365760" y="713232"/>
                                </a:lnTo>
                                <a:lnTo>
                                  <a:pt x="361188" y="708660"/>
                                </a:lnTo>
                                <a:lnTo>
                                  <a:pt x="347472" y="708660"/>
                                </a:lnTo>
                                <a:lnTo>
                                  <a:pt x="347472" y="704088"/>
                                </a:lnTo>
                                <a:lnTo>
                                  <a:pt x="342900" y="704088"/>
                                </a:lnTo>
                                <a:lnTo>
                                  <a:pt x="338328" y="699516"/>
                                </a:lnTo>
                                <a:lnTo>
                                  <a:pt x="338328" y="685800"/>
                                </a:lnTo>
                                <a:lnTo>
                                  <a:pt x="333756" y="681228"/>
                                </a:lnTo>
                                <a:lnTo>
                                  <a:pt x="312420" y="681228"/>
                                </a:lnTo>
                                <a:lnTo>
                                  <a:pt x="307848" y="676656"/>
                                </a:lnTo>
                                <a:lnTo>
                                  <a:pt x="303276" y="676656"/>
                                </a:lnTo>
                                <a:lnTo>
                                  <a:pt x="298704" y="672085"/>
                                </a:lnTo>
                                <a:lnTo>
                                  <a:pt x="298704" y="667512"/>
                                </a:lnTo>
                                <a:lnTo>
                                  <a:pt x="294132" y="667512"/>
                                </a:lnTo>
                                <a:lnTo>
                                  <a:pt x="289560" y="658368"/>
                                </a:lnTo>
                                <a:lnTo>
                                  <a:pt x="289560" y="653797"/>
                                </a:lnTo>
                                <a:lnTo>
                                  <a:pt x="284988" y="653797"/>
                                </a:lnTo>
                                <a:lnTo>
                                  <a:pt x="280416" y="649224"/>
                                </a:lnTo>
                                <a:lnTo>
                                  <a:pt x="275844" y="646176"/>
                                </a:lnTo>
                                <a:lnTo>
                                  <a:pt x="266700" y="641604"/>
                                </a:lnTo>
                                <a:lnTo>
                                  <a:pt x="266700" y="637032"/>
                                </a:lnTo>
                                <a:lnTo>
                                  <a:pt x="262128" y="627888"/>
                                </a:lnTo>
                                <a:lnTo>
                                  <a:pt x="252984" y="627888"/>
                                </a:lnTo>
                                <a:lnTo>
                                  <a:pt x="248412" y="623316"/>
                                </a:lnTo>
                                <a:lnTo>
                                  <a:pt x="234696" y="623316"/>
                                </a:lnTo>
                                <a:lnTo>
                                  <a:pt x="234696" y="618744"/>
                                </a:lnTo>
                                <a:lnTo>
                                  <a:pt x="230124" y="618744"/>
                                </a:lnTo>
                                <a:lnTo>
                                  <a:pt x="220980" y="614173"/>
                                </a:lnTo>
                                <a:lnTo>
                                  <a:pt x="216408" y="614173"/>
                                </a:lnTo>
                                <a:lnTo>
                                  <a:pt x="207264" y="609600"/>
                                </a:lnTo>
                                <a:lnTo>
                                  <a:pt x="202692" y="609600"/>
                                </a:lnTo>
                                <a:lnTo>
                                  <a:pt x="195072" y="605028"/>
                                </a:lnTo>
                                <a:lnTo>
                                  <a:pt x="195072" y="600456"/>
                                </a:lnTo>
                                <a:lnTo>
                                  <a:pt x="176784" y="600456"/>
                                </a:lnTo>
                                <a:lnTo>
                                  <a:pt x="176784" y="595885"/>
                                </a:lnTo>
                                <a:lnTo>
                                  <a:pt x="172212" y="600456"/>
                                </a:lnTo>
                                <a:lnTo>
                                  <a:pt x="167640" y="600456"/>
                                </a:lnTo>
                                <a:lnTo>
                                  <a:pt x="163068" y="595885"/>
                                </a:lnTo>
                                <a:lnTo>
                                  <a:pt x="163068" y="591312"/>
                                </a:lnTo>
                                <a:lnTo>
                                  <a:pt x="158496" y="586740"/>
                                </a:lnTo>
                                <a:lnTo>
                                  <a:pt x="153924" y="582168"/>
                                </a:lnTo>
                                <a:lnTo>
                                  <a:pt x="149352" y="582168"/>
                                </a:lnTo>
                                <a:lnTo>
                                  <a:pt x="140208" y="577597"/>
                                </a:lnTo>
                                <a:lnTo>
                                  <a:pt x="140208" y="568452"/>
                                </a:lnTo>
                                <a:lnTo>
                                  <a:pt x="135636" y="563880"/>
                                </a:lnTo>
                                <a:lnTo>
                                  <a:pt x="135636" y="554736"/>
                                </a:lnTo>
                                <a:lnTo>
                                  <a:pt x="131064" y="545592"/>
                                </a:lnTo>
                                <a:lnTo>
                                  <a:pt x="131064" y="536448"/>
                                </a:lnTo>
                                <a:lnTo>
                                  <a:pt x="135636" y="536448"/>
                                </a:lnTo>
                                <a:lnTo>
                                  <a:pt x="131064" y="531876"/>
                                </a:lnTo>
                                <a:lnTo>
                                  <a:pt x="126492" y="527304"/>
                                </a:lnTo>
                                <a:lnTo>
                                  <a:pt x="117348" y="519685"/>
                                </a:lnTo>
                                <a:lnTo>
                                  <a:pt x="103632" y="515112"/>
                                </a:lnTo>
                                <a:lnTo>
                                  <a:pt x="99060" y="510540"/>
                                </a:lnTo>
                                <a:lnTo>
                                  <a:pt x="103632" y="505968"/>
                                </a:lnTo>
                                <a:lnTo>
                                  <a:pt x="103632" y="483109"/>
                                </a:lnTo>
                                <a:lnTo>
                                  <a:pt x="99060" y="478536"/>
                                </a:lnTo>
                                <a:lnTo>
                                  <a:pt x="103632" y="473964"/>
                                </a:lnTo>
                                <a:lnTo>
                                  <a:pt x="103632" y="460248"/>
                                </a:lnTo>
                                <a:lnTo>
                                  <a:pt x="108204" y="460248"/>
                                </a:lnTo>
                                <a:lnTo>
                                  <a:pt x="103632" y="455676"/>
                                </a:lnTo>
                                <a:lnTo>
                                  <a:pt x="103632" y="451104"/>
                                </a:lnTo>
                                <a:lnTo>
                                  <a:pt x="112776" y="451104"/>
                                </a:lnTo>
                                <a:lnTo>
                                  <a:pt x="112776" y="446532"/>
                                </a:lnTo>
                                <a:lnTo>
                                  <a:pt x="117348" y="446532"/>
                                </a:lnTo>
                                <a:lnTo>
                                  <a:pt x="121920" y="441961"/>
                                </a:lnTo>
                                <a:lnTo>
                                  <a:pt x="121920" y="437388"/>
                                </a:lnTo>
                                <a:lnTo>
                                  <a:pt x="126492" y="437388"/>
                                </a:lnTo>
                                <a:lnTo>
                                  <a:pt x="131064" y="432816"/>
                                </a:lnTo>
                                <a:lnTo>
                                  <a:pt x="131064" y="414528"/>
                                </a:lnTo>
                                <a:lnTo>
                                  <a:pt x="126492" y="400812"/>
                                </a:lnTo>
                                <a:lnTo>
                                  <a:pt x="121920" y="396240"/>
                                </a:lnTo>
                                <a:lnTo>
                                  <a:pt x="121920" y="384048"/>
                                </a:lnTo>
                                <a:lnTo>
                                  <a:pt x="126492" y="379476"/>
                                </a:lnTo>
                                <a:lnTo>
                                  <a:pt x="131064" y="374904"/>
                                </a:lnTo>
                                <a:lnTo>
                                  <a:pt x="126492" y="370332"/>
                                </a:lnTo>
                                <a:lnTo>
                                  <a:pt x="121920" y="365761"/>
                                </a:lnTo>
                                <a:lnTo>
                                  <a:pt x="117348" y="361188"/>
                                </a:lnTo>
                                <a:lnTo>
                                  <a:pt x="112776" y="361188"/>
                                </a:lnTo>
                                <a:lnTo>
                                  <a:pt x="108204" y="356616"/>
                                </a:lnTo>
                                <a:lnTo>
                                  <a:pt x="103632" y="347473"/>
                                </a:lnTo>
                                <a:lnTo>
                                  <a:pt x="99060" y="342900"/>
                                </a:lnTo>
                                <a:lnTo>
                                  <a:pt x="103632" y="338328"/>
                                </a:lnTo>
                                <a:lnTo>
                                  <a:pt x="99060" y="333756"/>
                                </a:lnTo>
                                <a:lnTo>
                                  <a:pt x="99060" y="320040"/>
                                </a:lnTo>
                                <a:lnTo>
                                  <a:pt x="94488" y="310897"/>
                                </a:lnTo>
                                <a:lnTo>
                                  <a:pt x="85344" y="301752"/>
                                </a:lnTo>
                                <a:lnTo>
                                  <a:pt x="80772" y="297180"/>
                                </a:lnTo>
                                <a:lnTo>
                                  <a:pt x="76200" y="288036"/>
                                </a:lnTo>
                                <a:lnTo>
                                  <a:pt x="73152" y="278892"/>
                                </a:lnTo>
                                <a:lnTo>
                                  <a:pt x="64008" y="269748"/>
                                </a:lnTo>
                                <a:lnTo>
                                  <a:pt x="59436" y="266700"/>
                                </a:lnTo>
                                <a:lnTo>
                                  <a:pt x="50292" y="262128"/>
                                </a:lnTo>
                                <a:lnTo>
                                  <a:pt x="45720" y="257556"/>
                                </a:lnTo>
                                <a:lnTo>
                                  <a:pt x="45720" y="252985"/>
                                </a:lnTo>
                                <a:lnTo>
                                  <a:pt x="50292" y="248412"/>
                                </a:lnTo>
                                <a:lnTo>
                                  <a:pt x="50292" y="243840"/>
                                </a:lnTo>
                                <a:lnTo>
                                  <a:pt x="54864" y="239268"/>
                                </a:lnTo>
                                <a:lnTo>
                                  <a:pt x="59436" y="234697"/>
                                </a:lnTo>
                                <a:lnTo>
                                  <a:pt x="54864" y="230124"/>
                                </a:lnTo>
                                <a:lnTo>
                                  <a:pt x="54864" y="216409"/>
                                </a:lnTo>
                                <a:lnTo>
                                  <a:pt x="50292" y="216409"/>
                                </a:lnTo>
                                <a:lnTo>
                                  <a:pt x="45720" y="211836"/>
                                </a:lnTo>
                                <a:lnTo>
                                  <a:pt x="36576" y="211836"/>
                                </a:lnTo>
                                <a:lnTo>
                                  <a:pt x="32004" y="216409"/>
                                </a:lnTo>
                                <a:lnTo>
                                  <a:pt x="27432" y="211836"/>
                                </a:lnTo>
                                <a:lnTo>
                                  <a:pt x="27432" y="207264"/>
                                </a:lnTo>
                                <a:lnTo>
                                  <a:pt x="22860" y="202692"/>
                                </a:lnTo>
                                <a:lnTo>
                                  <a:pt x="22860" y="188976"/>
                                </a:lnTo>
                                <a:lnTo>
                                  <a:pt x="18288" y="184404"/>
                                </a:lnTo>
                                <a:lnTo>
                                  <a:pt x="18288" y="170688"/>
                                </a:lnTo>
                                <a:lnTo>
                                  <a:pt x="13716" y="166116"/>
                                </a:lnTo>
                                <a:lnTo>
                                  <a:pt x="13716" y="161544"/>
                                </a:lnTo>
                                <a:lnTo>
                                  <a:pt x="9144" y="156973"/>
                                </a:lnTo>
                                <a:lnTo>
                                  <a:pt x="4572" y="156973"/>
                                </a:lnTo>
                                <a:lnTo>
                                  <a:pt x="4572" y="138685"/>
                                </a:lnTo>
                                <a:lnTo>
                                  <a:pt x="0" y="135636"/>
                                </a:lnTo>
                                <a:lnTo>
                                  <a:pt x="13716" y="135636"/>
                                </a:lnTo>
                                <a:lnTo>
                                  <a:pt x="18288" y="131064"/>
                                </a:lnTo>
                                <a:lnTo>
                                  <a:pt x="18288" y="126492"/>
                                </a:lnTo>
                                <a:lnTo>
                                  <a:pt x="27432" y="126492"/>
                                </a:lnTo>
                                <a:lnTo>
                                  <a:pt x="32004" y="121920"/>
                                </a:lnTo>
                                <a:lnTo>
                                  <a:pt x="32004" y="112776"/>
                                </a:lnTo>
                                <a:lnTo>
                                  <a:pt x="27432" y="112776"/>
                                </a:lnTo>
                                <a:lnTo>
                                  <a:pt x="27432" y="89916"/>
                                </a:lnTo>
                                <a:lnTo>
                                  <a:pt x="22860" y="85344"/>
                                </a:lnTo>
                                <a:lnTo>
                                  <a:pt x="18288" y="76200"/>
                                </a:lnTo>
                                <a:lnTo>
                                  <a:pt x="18288" y="62485"/>
                                </a:lnTo>
                                <a:lnTo>
                                  <a:pt x="22860" y="57912"/>
                                </a:lnTo>
                                <a:lnTo>
                                  <a:pt x="27432" y="53340"/>
                                </a:lnTo>
                                <a:lnTo>
                                  <a:pt x="27432" y="44197"/>
                                </a:lnTo>
                                <a:lnTo>
                                  <a:pt x="36576" y="44197"/>
                                </a:lnTo>
                                <a:lnTo>
                                  <a:pt x="36576" y="35052"/>
                                </a:lnTo>
                                <a:lnTo>
                                  <a:pt x="32004" y="30480"/>
                                </a:lnTo>
                                <a:lnTo>
                                  <a:pt x="36576" y="25908"/>
                                </a:lnTo>
                                <a:lnTo>
                                  <a:pt x="41148" y="25908"/>
                                </a:lnTo>
                                <a:lnTo>
                                  <a:pt x="45720" y="30480"/>
                                </a:lnTo>
                                <a:lnTo>
                                  <a:pt x="45720" y="25908"/>
                                </a:lnTo>
                                <a:lnTo>
                                  <a:pt x="50292" y="25908"/>
                                </a:lnTo>
                                <a:lnTo>
                                  <a:pt x="50292" y="30480"/>
                                </a:lnTo>
                                <a:lnTo>
                                  <a:pt x="54864" y="35052"/>
                                </a:lnTo>
                                <a:lnTo>
                                  <a:pt x="59436" y="35052"/>
                                </a:lnTo>
                                <a:lnTo>
                                  <a:pt x="64008" y="30480"/>
                                </a:lnTo>
                                <a:lnTo>
                                  <a:pt x="64008" y="21336"/>
                                </a:lnTo>
                                <a:lnTo>
                                  <a:pt x="68580" y="21336"/>
                                </a:lnTo>
                                <a:lnTo>
                                  <a:pt x="64008" y="16764"/>
                                </a:lnTo>
                                <a:lnTo>
                                  <a:pt x="54864" y="16764"/>
                                </a:lnTo>
                                <a:lnTo>
                                  <a:pt x="50292" y="12192"/>
                                </a:lnTo>
                                <a:lnTo>
                                  <a:pt x="54864" y="9144"/>
                                </a:lnTo>
                                <a:lnTo>
                                  <a:pt x="54864" y="4573"/>
                                </a:lnTo>
                                <a:lnTo>
                                  <a:pt x="50292" y="9144"/>
                                </a:lnTo>
                                <a:lnTo>
                                  <a:pt x="50292" y="0"/>
                                </a:lnTo>
                                <a:close/>
                              </a:path>
                            </a:pathLst>
                          </a:custGeom>
                          <a:solidFill>
                            <a:srgbClr val="FFFFFF"/>
                          </a:solidFill>
                          <a:ln>
                            <a:noFill/>
                          </a:ln>
                          <a:extLst>
                            <a:ext uri="{91240B29-F687-4F45-9708-019B960494DF}">
                              <a14:hiddenLine xmlns:a14="http://schemas.microsoft.com/office/drawing/2010/main" w="0">
                                <a:solidFill>
                                  <a:srgbClr val="000000"/>
                                </a:solidFill>
                                <a:miter lim="100000"/>
                                <a:headEnd/>
                                <a:tailEnd/>
                              </a14:hiddenLine>
                            </a:ext>
                          </a:extLst>
                        </wps:spPr>
                        <wps:bodyPr rot="0" vert="horz" wrap="square" lIns="91440" tIns="45720" rIns="91440" bIns="45720" anchor="t" anchorCtr="0" upright="1">
                          <a:noAutofit/>
                        </wps:bodyPr>
                      </wps:wsp>
                      <wps:wsp>
                        <wps:cNvPr id="220837943" name="Shape 33147"/>
                        <wps:cNvSpPr>
                          <a:spLocks/>
                        </wps:cNvSpPr>
                        <wps:spPr bwMode="auto">
                          <a:xfrm>
                            <a:off x="4678" y="13609"/>
                            <a:ext cx="5609" cy="7269"/>
                          </a:xfrm>
                          <a:custGeom>
                            <a:avLst/>
                            <a:gdLst>
                              <a:gd name="T0" fmla="*/ 483108 w 560832"/>
                              <a:gd name="T1" fmla="*/ 649224 h 726948"/>
                              <a:gd name="T2" fmla="*/ 464820 w 560832"/>
                              <a:gd name="T3" fmla="*/ 637032 h 726948"/>
                              <a:gd name="T4" fmla="*/ 443484 w 560832"/>
                              <a:gd name="T5" fmla="*/ 653797 h 726948"/>
                              <a:gd name="T6" fmla="*/ 411480 w 560832"/>
                              <a:gd name="T7" fmla="*/ 662940 h 726948"/>
                              <a:gd name="T8" fmla="*/ 393192 w 560832"/>
                              <a:gd name="T9" fmla="*/ 649224 h 726948"/>
                              <a:gd name="T10" fmla="*/ 393192 w 560832"/>
                              <a:gd name="T11" fmla="*/ 676656 h 726948"/>
                              <a:gd name="T12" fmla="*/ 397764 w 560832"/>
                              <a:gd name="T13" fmla="*/ 717804 h 726948"/>
                              <a:gd name="T14" fmla="*/ 374904 w 560832"/>
                              <a:gd name="T15" fmla="*/ 722376 h 726948"/>
                              <a:gd name="T16" fmla="*/ 342900 w 560832"/>
                              <a:gd name="T17" fmla="*/ 704088 h 726948"/>
                              <a:gd name="T18" fmla="*/ 298704 w 560832"/>
                              <a:gd name="T19" fmla="*/ 672085 h 726948"/>
                              <a:gd name="T20" fmla="*/ 275844 w 560832"/>
                              <a:gd name="T21" fmla="*/ 646176 h 726948"/>
                              <a:gd name="T22" fmla="*/ 234696 w 560832"/>
                              <a:gd name="T23" fmla="*/ 618744 h 726948"/>
                              <a:gd name="T24" fmla="*/ 195072 w 560832"/>
                              <a:gd name="T25" fmla="*/ 600456 h 726948"/>
                              <a:gd name="T26" fmla="*/ 163068 w 560832"/>
                              <a:gd name="T27" fmla="*/ 591312 h 726948"/>
                              <a:gd name="T28" fmla="*/ 135636 w 560832"/>
                              <a:gd name="T29" fmla="*/ 554736 h 726948"/>
                              <a:gd name="T30" fmla="*/ 103632 w 560832"/>
                              <a:gd name="T31" fmla="*/ 515112 h 726948"/>
                              <a:gd name="T32" fmla="*/ 108204 w 560832"/>
                              <a:gd name="T33" fmla="*/ 460248 h 726948"/>
                              <a:gd name="T34" fmla="*/ 121920 w 560832"/>
                              <a:gd name="T35" fmla="*/ 437388 h 726948"/>
                              <a:gd name="T36" fmla="*/ 126492 w 560832"/>
                              <a:gd name="T37" fmla="*/ 379476 h 726948"/>
                              <a:gd name="T38" fmla="*/ 103632 w 560832"/>
                              <a:gd name="T39" fmla="*/ 347473 h 726948"/>
                              <a:gd name="T40" fmla="*/ 85344 w 560832"/>
                              <a:gd name="T41" fmla="*/ 301752 h 726948"/>
                              <a:gd name="T42" fmla="*/ 45720 w 560832"/>
                              <a:gd name="T43" fmla="*/ 257556 h 726948"/>
                              <a:gd name="T44" fmla="*/ 54864 w 560832"/>
                              <a:gd name="T45" fmla="*/ 216409 h 726948"/>
                              <a:gd name="T46" fmla="*/ 27432 w 560832"/>
                              <a:gd name="T47" fmla="*/ 207264 h 726948"/>
                              <a:gd name="T48" fmla="*/ 9144 w 560832"/>
                              <a:gd name="T49" fmla="*/ 156973 h 726948"/>
                              <a:gd name="T50" fmla="*/ 18288 w 560832"/>
                              <a:gd name="T51" fmla="*/ 126492 h 726948"/>
                              <a:gd name="T52" fmla="*/ 18288 w 560832"/>
                              <a:gd name="T53" fmla="*/ 76200 h 726948"/>
                              <a:gd name="T54" fmla="*/ 36576 w 560832"/>
                              <a:gd name="T55" fmla="*/ 35052 h 726948"/>
                              <a:gd name="T56" fmla="*/ 45720 w 560832"/>
                              <a:gd name="T57" fmla="*/ 25908 h 726948"/>
                              <a:gd name="T58" fmla="*/ 68580 w 560832"/>
                              <a:gd name="T59" fmla="*/ 21336 h 726948"/>
                              <a:gd name="T60" fmla="*/ 50292 w 560832"/>
                              <a:gd name="T61" fmla="*/ 9144 h 726948"/>
                              <a:gd name="T62" fmla="*/ 121920 w 560832"/>
                              <a:gd name="T63" fmla="*/ 35052 h 726948"/>
                              <a:gd name="T64" fmla="*/ 202692 w 560832"/>
                              <a:gd name="T65" fmla="*/ 39624 h 726948"/>
                              <a:gd name="T66" fmla="*/ 262128 w 560832"/>
                              <a:gd name="T67" fmla="*/ 103632 h 726948"/>
                              <a:gd name="T68" fmla="*/ 289560 w 560832"/>
                              <a:gd name="T69" fmla="*/ 147828 h 726948"/>
                              <a:gd name="T70" fmla="*/ 307848 w 560832"/>
                              <a:gd name="T71" fmla="*/ 175261 h 726948"/>
                              <a:gd name="T72" fmla="*/ 321564 w 560832"/>
                              <a:gd name="T73" fmla="*/ 198120 h 726948"/>
                              <a:gd name="T74" fmla="*/ 352044 w 560832"/>
                              <a:gd name="T75" fmla="*/ 220980 h 726948"/>
                              <a:gd name="T76" fmla="*/ 384048 w 560832"/>
                              <a:gd name="T77" fmla="*/ 248412 h 726948"/>
                              <a:gd name="T78" fmla="*/ 393192 w 560832"/>
                              <a:gd name="T79" fmla="*/ 269748 h 726948"/>
                              <a:gd name="T80" fmla="*/ 374904 w 560832"/>
                              <a:gd name="T81" fmla="*/ 306324 h 726948"/>
                              <a:gd name="T82" fmla="*/ 370332 w 560832"/>
                              <a:gd name="T83" fmla="*/ 329185 h 726948"/>
                              <a:gd name="T84" fmla="*/ 388620 w 560832"/>
                              <a:gd name="T85" fmla="*/ 352044 h 726948"/>
                              <a:gd name="T86" fmla="*/ 388620 w 560832"/>
                              <a:gd name="T87" fmla="*/ 370332 h 726948"/>
                              <a:gd name="T88" fmla="*/ 370332 w 560832"/>
                              <a:gd name="T89" fmla="*/ 356616 h 726948"/>
                              <a:gd name="T90" fmla="*/ 338328 w 560832"/>
                              <a:gd name="T91" fmla="*/ 361188 h 726948"/>
                              <a:gd name="T92" fmla="*/ 321564 w 560832"/>
                              <a:gd name="T93" fmla="*/ 374904 h 726948"/>
                              <a:gd name="T94" fmla="*/ 342900 w 560832"/>
                              <a:gd name="T95" fmla="*/ 388620 h 726948"/>
                              <a:gd name="T96" fmla="*/ 379476 w 560832"/>
                              <a:gd name="T97" fmla="*/ 419100 h 726948"/>
                              <a:gd name="T98" fmla="*/ 406908 w 560832"/>
                              <a:gd name="T99" fmla="*/ 446532 h 726948"/>
                              <a:gd name="T100" fmla="*/ 416052 w 560832"/>
                              <a:gd name="T101" fmla="*/ 460248 h 726948"/>
                              <a:gd name="T102" fmla="*/ 429768 w 560832"/>
                              <a:gd name="T103" fmla="*/ 469392 h 726948"/>
                              <a:gd name="T104" fmla="*/ 455676 w 560832"/>
                              <a:gd name="T105" fmla="*/ 515112 h 726948"/>
                              <a:gd name="T106" fmla="*/ 483108 w 560832"/>
                              <a:gd name="T107" fmla="*/ 527304 h 726948"/>
                              <a:gd name="T108" fmla="*/ 505968 w 560832"/>
                              <a:gd name="T109" fmla="*/ 550164 h 726948"/>
                              <a:gd name="T110" fmla="*/ 528828 w 560832"/>
                              <a:gd name="T111" fmla="*/ 568452 h 726948"/>
                              <a:gd name="T112" fmla="*/ 560832 w 560832"/>
                              <a:gd name="T113" fmla="*/ 637032 h 726948"/>
                              <a:gd name="T114" fmla="*/ 537972 w 560832"/>
                              <a:gd name="T115" fmla="*/ 646176 h 726948"/>
                              <a:gd name="T116" fmla="*/ 501396 w 560832"/>
                              <a:gd name="T117" fmla="*/ 672085 h 726948"/>
                              <a:gd name="T118" fmla="*/ 0 w 560832"/>
                              <a:gd name="T119" fmla="*/ 0 h 726948"/>
                              <a:gd name="T120" fmla="*/ 560832 w 560832"/>
                              <a:gd name="T121" fmla="*/ 726948 h 7269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T118" t="T119" r="T120" b="T121"/>
                            <a:pathLst>
                              <a:path w="560832" h="726948">
                                <a:moveTo>
                                  <a:pt x="496824" y="672085"/>
                                </a:moveTo>
                                <a:lnTo>
                                  <a:pt x="492252" y="667512"/>
                                </a:lnTo>
                                <a:lnTo>
                                  <a:pt x="487680" y="667512"/>
                                </a:lnTo>
                                <a:lnTo>
                                  <a:pt x="483108" y="662940"/>
                                </a:lnTo>
                                <a:lnTo>
                                  <a:pt x="478536" y="658368"/>
                                </a:lnTo>
                                <a:lnTo>
                                  <a:pt x="478536" y="653797"/>
                                </a:lnTo>
                                <a:lnTo>
                                  <a:pt x="483108" y="649224"/>
                                </a:lnTo>
                                <a:lnTo>
                                  <a:pt x="483108" y="646176"/>
                                </a:lnTo>
                                <a:lnTo>
                                  <a:pt x="478536" y="646176"/>
                                </a:lnTo>
                                <a:lnTo>
                                  <a:pt x="478536" y="649224"/>
                                </a:lnTo>
                                <a:lnTo>
                                  <a:pt x="469392" y="649224"/>
                                </a:lnTo>
                                <a:lnTo>
                                  <a:pt x="469392" y="641604"/>
                                </a:lnTo>
                                <a:lnTo>
                                  <a:pt x="464820" y="641604"/>
                                </a:lnTo>
                                <a:lnTo>
                                  <a:pt x="464820" y="637032"/>
                                </a:lnTo>
                                <a:lnTo>
                                  <a:pt x="455676" y="637032"/>
                                </a:lnTo>
                                <a:lnTo>
                                  <a:pt x="452628" y="641604"/>
                                </a:lnTo>
                                <a:lnTo>
                                  <a:pt x="452628" y="646176"/>
                                </a:lnTo>
                                <a:lnTo>
                                  <a:pt x="429768" y="646176"/>
                                </a:lnTo>
                                <a:lnTo>
                                  <a:pt x="429768" y="649224"/>
                                </a:lnTo>
                                <a:lnTo>
                                  <a:pt x="434340" y="649224"/>
                                </a:lnTo>
                                <a:lnTo>
                                  <a:pt x="443484" y="653797"/>
                                </a:lnTo>
                                <a:lnTo>
                                  <a:pt x="438912" y="658368"/>
                                </a:lnTo>
                                <a:lnTo>
                                  <a:pt x="434340" y="662940"/>
                                </a:lnTo>
                                <a:lnTo>
                                  <a:pt x="429768" y="667512"/>
                                </a:lnTo>
                                <a:lnTo>
                                  <a:pt x="425196" y="667512"/>
                                </a:lnTo>
                                <a:lnTo>
                                  <a:pt x="420624" y="662940"/>
                                </a:lnTo>
                                <a:lnTo>
                                  <a:pt x="411480" y="662940"/>
                                </a:lnTo>
                                <a:lnTo>
                                  <a:pt x="411480" y="658368"/>
                                </a:lnTo>
                                <a:lnTo>
                                  <a:pt x="406908" y="662940"/>
                                </a:lnTo>
                                <a:lnTo>
                                  <a:pt x="406908" y="658368"/>
                                </a:lnTo>
                                <a:lnTo>
                                  <a:pt x="402336" y="653797"/>
                                </a:lnTo>
                                <a:lnTo>
                                  <a:pt x="397764" y="649224"/>
                                </a:lnTo>
                                <a:lnTo>
                                  <a:pt x="393192" y="649224"/>
                                </a:lnTo>
                                <a:lnTo>
                                  <a:pt x="388620" y="653797"/>
                                </a:lnTo>
                                <a:lnTo>
                                  <a:pt x="388620" y="658368"/>
                                </a:lnTo>
                                <a:lnTo>
                                  <a:pt x="393192" y="662940"/>
                                </a:lnTo>
                                <a:lnTo>
                                  <a:pt x="388620" y="667512"/>
                                </a:lnTo>
                                <a:lnTo>
                                  <a:pt x="393192" y="672085"/>
                                </a:lnTo>
                                <a:lnTo>
                                  <a:pt x="393192" y="676656"/>
                                </a:lnTo>
                                <a:lnTo>
                                  <a:pt x="397764" y="676656"/>
                                </a:lnTo>
                                <a:lnTo>
                                  <a:pt x="402336" y="681228"/>
                                </a:lnTo>
                                <a:lnTo>
                                  <a:pt x="402336" y="685800"/>
                                </a:lnTo>
                                <a:lnTo>
                                  <a:pt x="406908" y="690373"/>
                                </a:lnTo>
                                <a:lnTo>
                                  <a:pt x="406908" y="699516"/>
                                </a:lnTo>
                                <a:lnTo>
                                  <a:pt x="397764" y="699516"/>
                                </a:lnTo>
                                <a:lnTo>
                                  <a:pt x="397764" y="717804"/>
                                </a:lnTo>
                                <a:lnTo>
                                  <a:pt x="388620" y="717804"/>
                                </a:lnTo>
                                <a:lnTo>
                                  <a:pt x="384048" y="726948"/>
                                </a:lnTo>
                                <a:lnTo>
                                  <a:pt x="379476" y="726948"/>
                                </a:lnTo>
                                <a:lnTo>
                                  <a:pt x="379476" y="722376"/>
                                </a:lnTo>
                                <a:lnTo>
                                  <a:pt x="374904" y="722376"/>
                                </a:lnTo>
                                <a:lnTo>
                                  <a:pt x="370332" y="717804"/>
                                </a:lnTo>
                                <a:lnTo>
                                  <a:pt x="365760" y="717804"/>
                                </a:lnTo>
                                <a:lnTo>
                                  <a:pt x="365760" y="713232"/>
                                </a:lnTo>
                                <a:lnTo>
                                  <a:pt x="361188" y="708660"/>
                                </a:lnTo>
                                <a:lnTo>
                                  <a:pt x="347472" y="708660"/>
                                </a:lnTo>
                                <a:lnTo>
                                  <a:pt x="347472" y="704088"/>
                                </a:lnTo>
                                <a:lnTo>
                                  <a:pt x="342900" y="704088"/>
                                </a:lnTo>
                                <a:lnTo>
                                  <a:pt x="338328" y="699516"/>
                                </a:lnTo>
                                <a:lnTo>
                                  <a:pt x="338328" y="685800"/>
                                </a:lnTo>
                                <a:lnTo>
                                  <a:pt x="333756" y="681228"/>
                                </a:lnTo>
                                <a:lnTo>
                                  <a:pt x="312420" y="681228"/>
                                </a:lnTo>
                                <a:lnTo>
                                  <a:pt x="307848" y="676656"/>
                                </a:lnTo>
                                <a:lnTo>
                                  <a:pt x="303276" y="676656"/>
                                </a:lnTo>
                                <a:lnTo>
                                  <a:pt x="298704" y="672085"/>
                                </a:lnTo>
                                <a:lnTo>
                                  <a:pt x="298704" y="667512"/>
                                </a:lnTo>
                                <a:lnTo>
                                  <a:pt x="294132" y="667512"/>
                                </a:lnTo>
                                <a:lnTo>
                                  <a:pt x="289560" y="658368"/>
                                </a:lnTo>
                                <a:lnTo>
                                  <a:pt x="289560" y="653797"/>
                                </a:lnTo>
                                <a:lnTo>
                                  <a:pt x="284988" y="653797"/>
                                </a:lnTo>
                                <a:lnTo>
                                  <a:pt x="280416" y="649224"/>
                                </a:lnTo>
                                <a:lnTo>
                                  <a:pt x="275844" y="646176"/>
                                </a:lnTo>
                                <a:lnTo>
                                  <a:pt x="266700" y="641604"/>
                                </a:lnTo>
                                <a:lnTo>
                                  <a:pt x="266700" y="637032"/>
                                </a:lnTo>
                                <a:lnTo>
                                  <a:pt x="262128" y="627888"/>
                                </a:lnTo>
                                <a:lnTo>
                                  <a:pt x="252984" y="627888"/>
                                </a:lnTo>
                                <a:lnTo>
                                  <a:pt x="248412" y="623316"/>
                                </a:lnTo>
                                <a:lnTo>
                                  <a:pt x="234696" y="623316"/>
                                </a:lnTo>
                                <a:lnTo>
                                  <a:pt x="234696" y="618744"/>
                                </a:lnTo>
                                <a:lnTo>
                                  <a:pt x="230124" y="618744"/>
                                </a:lnTo>
                                <a:lnTo>
                                  <a:pt x="220980" y="614173"/>
                                </a:lnTo>
                                <a:lnTo>
                                  <a:pt x="216408" y="614173"/>
                                </a:lnTo>
                                <a:lnTo>
                                  <a:pt x="207264" y="609600"/>
                                </a:lnTo>
                                <a:lnTo>
                                  <a:pt x="202692" y="609600"/>
                                </a:lnTo>
                                <a:lnTo>
                                  <a:pt x="195072" y="605028"/>
                                </a:lnTo>
                                <a:lnTo>
                                  <a:pt x="195072" y="600456"/>
                                </a:lnTo>
                                <a:lnTo>
                                  <a:pt x="176784" y="600456"/>
                                </a:lnTo>
                                <a:lnTo>
                                  <a:pt x="176784" y="595885"/>
                                </a:lnTo>
                                <a:lnTo>
                                  <a:pt x="172212" y="600456"/>
                                </a:lnTo>
                                <a:lnTo>
                                  <a:pt x="167640" y="600456"/>
                                </a:lnTo>
                                <a:lnTo>
                                  <a:pt x="163068" y="595885"/>
                                </a:lnTo>
                                <a:lnTo>
                                  <a:pt x="163068" y="591312"/>
                                </a:lnTo>
                                <a:lnTo>
                                  <a:pt x="158496" y="586740"/>
                                </a:lnTo>
                                <a:lnTo>
                                  <a:pt x="153924" y="582168"/>
                                </a:lnTo>
                                <a:lnTo>
                                  <a:pt x="149352" y="582168"/>
                                </a:lnTo>
                                <a:lnTo>
                                  <a:pt x="140208" y="577597"/>
                                </a:lnTo>
                                <a:lnTo>
                                  <a:pt x="140208" y="568452"/>
                                </a:lnTo>
                                <a:lnTo>
                                  <a:pt x="135636" y="563880"/>
                                </a:lnTo>
                                <a:lnTo>
                                  <a:pt x="135636" y="554736"/>
                                </a:lnTo>
                                <a:lnTo>
                                  <a:pt x="131064" y="545592"/>
                                </a:lnTo>
                                <a:lnTo>
                                  <a:pt x="131064" y="536448"/>
                                </a:lnTo>
                                <a:lnTo>
                                  <a:pt x="135636" y="536448"/>
                                </a:lnTo>
                                <a:lnTo>
                                  <a:pt x="131064" y="531876"/>
                                </a:lnTo>
                                <a:lnTo>
                                  <a:pt x="126492" y="527304"/>
                                </a:lnTo>
                                <a:lnTo>
                                  <a:pt x="117348" y="519685"/>
                                </a:lnTo>
                                <a:lnTo>
                                  <a:pt x="103632" y="515112"/>
                                </a:lnTo>
                                <a:lnTo>
                                  <a:pt x="99060" y="510540"/>
                                </a:lnTo>
                                <a:lnTo>
                                  <a:pt x="103632" y="505968"/>
                                </a:lnTo>
                                <a:lnTo>
                                  <a:pt x="103632" y="483109"/>
                                </a:lnTo>
                                <a:lnTo>
                                  <a:pt x="99060" y="478536"/>
                                </a:lnTo>
                                <a:lnTo>
                                  <a:pt x="103632" y="473964"/>
                                </a:lnTo>
                                <a:lnTo>
                                  <a:pt x="103632" y="460248"/>
                                </a:lnTo>
                                <a:lnTo>
                                  <a:pt x="108204" y="460248"/>
                                </a:lnTo>
                                <a:lnTo>
                                  <a:pt x="103632" y="455676"/>
                                </a:lnTo>
                                <a:lnTo>
                                  <a:pt x="103632" y="451104"/>
                                </a:lnTo>
                                <a:lnTo>
                                  <a:pt x="112776" y="451104"/>
                                </a:lnTo>
                                <a:lnTo>
                                  <a:pt x="112776" y="446532"/>
                                </a:lnTo>
                                <a:lnTo>
                                  <a:pt x="117348" y="446532"/>
                                </a:lnTo>
                                <a:lnTo>
                                  <a:pt x="121920" y="441961"/>
                                </a:lnTo>
                                <a:lnTo>
                                  <a:pt x="121920" y="437388"/>
                                </a:lnTo>
                                <a:lnTo>
                                  <a:pt x="126492" y="437388"/>
                                </a:lnTo>
                                <a:lnTo>
                                  <a:pt x="131064" y="432816"/>
                                </a:lnTo>
                                <a:lnTo>
                                  <a:pt x="131064" y="414528"/>
                                </a:lnTo>
                                <a:lnTo>
                                  <a:pt x="126492" y="400812"/>
                                </a:lnTo>
                                <a:lnTo>
                                  <a:pt x="121920" y="396240"/>
                                </a:lnTo>
                                <a:lnTo>
                                  <a:pt x="121920" y="384048"/>
                                </a:lnTo>
                                <a:lnTo>
                                  <a:pt x="126492" y="379476"/>
                                </a:lnTo>
                                <a:lnTo>
                                  <a:pt x="131064" y="374904"/>
                                </a:lnTo>
                                <a:lnTo>
                                  <a:pt x="126492" y="370332"/>
                                </a:lnTo>
                                <a:lnTo>
                                  <a:pt x="121920" y="365761"/>
                                </a:lnTo>
                                <a:lnTo>
                                  <a:pt x="117348" y="361188"/>
                                </a:lnTo>
                                <a:lnTo>
                                  <a:pt x="112776" y="361188"/>
                                </a:lnTo>
                                <a:lnTo>
                                  <a:pt x="108204" y="356616"/>
                                </a:lnTo>
                                <a:lnTo>
                                  <a:pt x="103632" y="347473"/>
                                </a:lnTo>
                                <a:lnTo>
                                  <a:pt x="99060" y="342900"/>
                                </a:lnTo>
                                <a:lnTo>
                                  <a:pt x="103632" y="338328"/>
                                </a:lnTo>
                                <a:lnTo>
                                  <a:pt x="99060" y="333756"/>
                                </a:lnTo>
                                <a:lnTo>
                                  <a:pt x="99060" y="320040"/>
                                </a:lnTo>
                                <a:lnTo>
                                  <a:pt x="94488" y="310897"/>
                                </a:lnTo>
                                <a:lnTo>
                                  <a:pt x="85344" y="301752"/>
                                </a:lnTo>
                                <a:lnTo>
                                  <a:pt x="80772" y="297180"/>
                                </a:lnTo>
                                <a:lnTo>
                                  <a:pt x="76200" y="288036"/>
                                </a:lnTo>
                                <a:lnTo>
                                  <a:pt x="73152" y="278892"/>
                                </a:lnTo>
                                <a:lnTo>
                                  <a:pt x="64008" y="269748"/>
                                </a:lnTo>
                                <a:lnTo>
                                  <a:pt x="59436" y="266700"/>
                                </a:lnTo>
                                <a:lnTo>
                                  <a:pt x="50292" y="262128"/>
                                </a:lnTo>
                                <a:lnTo>
                                  <a:pt x="45720" y="257556"/>
                                </a:lnTo>
                                <a:lnTo>
                                  <a:pt x="45720" y="252985"/>
                                </a:lnTo>
                                <a:lnTo>
                                  <a:pt x="50292" y="248412"/>
                                </a:lnTo>
                                <a:lnTo>
                                  <a:pt x="50292" y="243840"/>
                                </a:lnTo>
                                <a:lnTo>
                                  <a:pt x="54864" y="239268"/>
                                </a:lnTo>
                                <a:lnTo>
                                  <a:pt x="59436" y="234697"/>
                                </a:lnTo>
                                <a:lnTo>
                                  <a:pt x="54864" y="230124"/>
                                </a:lnTo>
                                <a:lnTo>
                                  <a:pt x="54864" y="216409"/>
                                </a:lnTo>
                                <a:lnTo>
                                  <a:pt x="50292" y="216409"/>
                                </a:lnTo>
                                <a:lnTo>
                                  <a:pt x="45720" y="211836"/>
                                </a:lnTo>
                                <a:lnTo>
                                  <a:pt x="36576" y="211836"/>
                                </a:lnTo>
                                <a:lnTo>
                                  <a:pt x="32004" y="216409"/>
                                </a:lnTo>
                                <a:lnTo>
                                  <a:pt x="27432" y="211836"/>
                                </a:lnTo>
                                <a:lnTo>
                                  <a:pt x="27432" y="207264"/>
                                </a:lnTo>
                                <a:lnTo>
                                  <a:pt x="22860" y="202692"/>
                                </a:lnTo>
                                <a:lnTo>
                                  <a:pt x="22860" y="188976"/>
                                </a:lnTo>
                                <a:lnTo>
                                  <a:pt x="18288" y="184404"/>
                                </a:lnTo>
                                <a:lnTo>
                                  <a:pt x="18288" y="170688"/>
                                </a:lnTo>
                                <a:lnTo>
                                  <a:pt x="13716" y="166116"/>
                                </a:lnTo>
                                <a:lnTo>
                                  <a:pt x="13716" y="161544"/>
                                </a:lnTo>
                                <a:lnTo>
                                  <a:pt x="9144" y="156973"/>
                                </a:lnTo>
                                <a:lnTo>
                                  <a:pt x="4572" y="156973"/>
                                </a:lnTo>
                                <a:lnTo>
                                  <a:pt x="4572" y="138685"/>
                                </a:lnTo>
                                <a:lnTo>
                                  <a:pt x="0" y="135636"/>
                                </a:lnTo>
                                <a:lnTo>
                                  <a:pt x="13716" y="135636"/>
                                </a:lnTo>
                                <a:lnTo>
                                  <a:pt x="18288" y="131064"/>
                                </a:lnTo>
                                <a:lnTo>
                                  <a:pt x="18288" y="126492"/>
                                </a:lnTo>
                                <a:lnTo>
                                  <a:pt x="27432" y="126492"/>
                                </a:lnTo>
                                <a:lnTo>
                                  <a:pt x="32004" y="121920"/>
                                </a:lnTo>
                                <a:lnTo>
                                  <a:pt x="32004" y="112776"/>
                                </a:lnTo>
                                <a:lnTo>
                                  <a:pt x="27432" y="112776"/>
                                </a:lnTo>
                                <a:lnTo>
                                  <a:pt x="27432" y="89916"/>
                                </a:lnTo>
                                <a:lnTo>
                                  <a:pt x="22860" y="85344"/>
                                </a:lnTo>
                                <a:lnTo>
                                  <a:pt x="18288" y="76200"/>
                                </a:lnTo>
                                <a:lnTo>
                                  <a:pt x="18288" y="62485"/>
                                </a:lnTo>
                                <a:lnTo>
                                  <a:pt x="22860" y="57912"/>
                                </a:lnTo>
                                <a:lnTo>
                                  <a:pt x="27432" y="53340"/>
                                </a:lnTo>
                                <a:lnTo>
                                  <a:pt x="27432" y="44197"/>
                                </a:lnTo>
                                <a:lnTo>
                                  <a:pt x="36576" y="44197"/>
                                </a:lnTo>
                                <a:lnTo>
                                  <a:pt x="36576" y="35052"/>
                                </a:lnTo>
                                <a:lnTo>
                                  <a:pt x="32004" y="30480"/>
                                </a:lnTo>
                                <a:lnTo>
                                  <a:pt x="36576" y="25908"/>
                                </a:lnTo>
                                <a:lnTo>
                                  <a:pt x="41148" y="25908"/>
                                </a:lnTo>
                                <a:lnTo>
                                  <a:pt x="45720" y="30480"/>
                                </a:lnTo>
                                <a:lnTo>
                                  <a:pt x="45720" y="25908"/>
                                </a:lnTo>
                                <a:lnTo>
                                  <a:pt x="50292" y="25908"/>
                                </a:lnTo>
                                <a:lnTo>
                                  <a:pt x="50292" y="30480"/>
                                </a:lnTo>
                                <a:lnTo>
                                  <a:pt x="54864" y="35052"/>
                                </a:lnTo>
                                <a:lnTo>
                                  <a:pt x="59436" y="35052"/>
                                </a:lnTo>
                                <a:lnTo>
                                  <a:pt x="64008" y="30480"/>
                                </a:lnTo>
                                <a:lnTo>
                                  <a:pt x="64008" y="21336"/>
                                </a:lnTo>
                                <a:lnTo>
                                  <a:pt x="68580" y="21336"/>
                                </a:lnTo>
                                <a:lnTo>
                                  <a:pt x="64008" y="16764"/>
                                </a:lnTo>
                                <a:lnTo>
                                  <a:pt x="54864" y="16764"/>
                                </a:lnTo>
                                <a:lnTo>
                                  <a:pt x="50292" y="12192"/>
                                </a:lnTo>
                                <a:lnTo>
                                  <a:pt x="54864" y="9144"/>
                                </a:lnTo>
                                <a:lnTo>
                                  <a:pt x="54864" y="4573"/>
                                </a:lnTo>
                                <a:lnTo>
                                  <a:pt x="50292" y="9144"/>
                                </a:lnTo>
                                <a:lnTo>
                                  <a:pt x="50292" y="0"/>
                                </a:lnTo>
                                <a:lnTo>
                                  <a:pt x="68580" y="4573"/>
                                </a:lnTo>
                                <a:lnTo>
                                  <a:pt x="73152" y="9144"/>
                                </a:lnTo>
                                <a:lnTo>
                                  <a:pt x="73152" y="12192"/>
                                </a:lnTo>
                                <a:lnTo>
                                  <a:pt x="108204" y="30480"/>
                                </a:lnTo>
                                <a:lnTo>
                                  <a:pt x="117348" y="35052"/>
                                </a:lnTo>
                                <a:lnTo>
                                  <a:pt x="121920" y="35052"/>
                                </a:lnTo>
                                <a:lnTo>
                                  <a:pt x="126492" y="25908"/>
                                </a:lnTo>
                                <a:lnTo>
                                  <a:pt x="163068" y="25908"/>
                                </a:lnTo>
                                <a:lnTo>
                                  <a:pt x="172212" y="21336"/>
                                </a:lnTo>
                                <a:lnTo>
                                  <a:pt x="176784" y="25908"/>
                                </a:lnTo>
                                <a:lnTo>
                                  <a:pt x="199644" y="25908"/>
                                </a:lnTo>
                                <a:lnTo>
                                  <a:pt x="202692" y="30480"/>
                                </a:lnTo>
                                <a:lnTo>
                                  <a:pt x="202692" y="39624"/>
                                </a:lnTo>
                                <a:lnTo>
                                  <a:pt x="207264" y="44197"/>
                                </a:lnTo>
                                <a:lnTo>
                                  <a:pt x="216408" y="62485"/>
                                </a:lnTo>
                                <a:lnTo>
                                  <a:pt x="220980" y="67056"/>
                                </a:lnTo>
                                <a:lnTo>
                                  <a:pt x="234696" y="80773"/>
                                </a:lnTo>
                                <a:lnTo>
                                  <a:pt x="248412" y="99061"/>
                                </a:lnTo>
                                <a:lnTo>
                                  <a:pt x="252984" y="103632"/>
                                </a:lnTo>
                                <a:lnTo>
                                  <a:pt x="262128" y="103632"/>
                                </a:lnTo>
                                <a:lnTo>
                                  <a:pt x="266700" y="108204"/>
                                </a:lnTo>
                                <a:lnTo>
                                  <a:pt x="266700" y="121920"/>
                                </a:lnTo>
                                <a:lnTo>
                                  <a:pt x="271272" y="126492"/>
                                </a:lnTo>
                                <a:lnTo>
                                  <a:pt x="280416" y="126492"/>
                                </a:lnTo>
                                <a:lnTo>
                                  <a:pt x="280416" y="138685"/>
                                </a:lnTo>
                                <a:lnTo>
                                  <a:pt x="284988" y="143256"/>
                                </a:lnTo>
                                <a:lnTo>
                                  <a:pt x="289560" y="147828"/>
                                </a:lnTo>
                                <a:lnTo>
                                  <a:pt x="289560" y="152400"/>
                                </a:lnTo>
                                <a:lnTo>
                                  <a:pt x="294132" y="156973"/>
                                </a:lnTo>
                                <a:lnTo>
                                  <a:pt x="294132" y="166116"/>
                                </a:lnTo>
                                <a:lnTo>
                                  <a:pt x="298704" y="170688"/>
                                </a:lnTo>
                                <a:lnTo>
                                  <a:pt x="303276" y="170688"/>
                                </a:lnTo>
                                <a:lnTo>
                                  <a:pt x="307848" y="175261"/>
                                </a:lnTo>
                                <a:lnTo>
                                  <a:pt x="307848" y="179832"/>
                                </a:lnTo>
                                <a:lnTo>
                                  <a:pt x="303276" y="184404"/>
                                </a:lnTo>
                                <a:lnTo>
                                  <a:pt x="307848" y="184404"/>
                                </a:lnTo>
                                <a:lnTo>
                                  <a:pt x="312420" y="188976"/>
                                </a:lnTo>
                                <a:lnTo>
                                  <a:pt x="326136" y="188976"/>
                                </a:lnTo>
                                <a:lnTo>
                                  <a:pt x="326136" y="193548"/>
                                </a:lnTo>
                                <a:lnTo>
                                  <a:pt x="321564" y="198120"/>
                                </a:lnTo>
                                <a:lnTo>
                                  <a:pt x="329184" y="198120"/>
                                </a:lnTo>
                                <a:lnTo>
                                  <a:pt x="329184" y="207264"/>
                                </a:lnTo>
                                <a:lnTo>
                                  <a:pt x="338328" y="207264"/>
                                </a:lnTo>
                                <a:lnTo>
                                  <a:pt x="342900" y="211836"/>
                                </a:lnTo>
                                <a:lnTo>
                                  <a:pt x="347472" y="216409"/>
                                </a:lnTo>
                                <a:lnTo>
                                  <a:pt x="352044" y="220980"/>
                                </a:lnTo>
                                <a:lnTo>
                                  <a:pt x="356616" y="225552"/>
                                </a:lnTo>
                                <a:lnTo>
                                  <a:pt x="361188" y="230124"/>
                                </a:lnTo>
                                <a:lnTo>
                                  <a:pt x="365760" y="234697"/>
                                </a:lnTo>
                                <a:lnTo>
                                  <a:pt x="370332" y="239268"/>
                                </a:lnTo>
                                <a:lnTo>
                                  <a:pt x="374904" y="243840"/>
                                </a:lnTo>
                                <a:lnTo>
                                  <a:pt x="379476" y="243840"/>
                                </a:lnTo>
                                <a:lnTo>
                                  <a:pt x="384048" y="248412"/>
                                </a:lnTo>
                                <a:lnTo>
                                  <a:pt x="388620" y="252985"/>
                                </a:lnTo>
                                <a:lnTo>
                                  <a:pt x="393192" y="257556"/>
                                </a:lnTo>
                                <a:lnTo>
                                  <a:pt x="397764" y="257556"/>
                                </a:lnTo>
                                <a:lnTo>
                                  <a:pt x="397764" y="266700"/>
                                </a:lnTo>
                                <a:lnTo>
                                  <a:pt x="393192" y="266700"/>
                                </a:lnTo>
                                <a:lnTo>
                                  <a:pt x="393192" y="269748"/>
                                </a:lnTo>
                                <a:lnTo>
                                  <a:pt x="388620" y="274320"/>
                                </a:lnTo>
                                <a:lnTo>
                                  <a:pt x="388620" y="283464"/>
                                </a:lnTo>
                                <a:lnTo>
                                  <a:pt x="384048" y="288036"/>
                                </a:lnTo>
                                <a:lnTo>
                                  <a:pt x="384048" y="297180"/>
                                </a:lnTo>
                                <a:lnTo>
                                  <a:pt x="379476" y="297180"/>
                                </a:lnTo>
                                <a:lnTo>
                                  <a:pt x="379476" y="301752"/>
                                </a:lnTo>
                                <a:lnTo>
                                  <a:pt x="374904" y="306324"/>
                                </a:lnTo>
                                <a:lnTo>
                                  <a:pt x="370332" y="310897"/>
                                </a:lnTo>
                                <a:lnTo>
                                  <a:pt x="370332" y="320040"/>
                                </a:lnTo>
                                <a:lnTo>
                                  <a:pt x="365760" y="320040"/>
                                </a:lnTo>
                                <a:lnTo>
                                  <a:pt x="361188" y="324612"/>
                                </a:lnTo>
                                <a:lnTo>
                                  <a:pt x="361188" y="329185"/>
                                </a:lnTo>
                                <a:lnTo>
                                  <a:pt x="370332" y="329185"/>
                                </a:lnTo>
                                <a:lnTo>
                                  <a:pt x="374904" y="333756"/>
                                </a:lnTo>
                                <a:lnTo>
                                  <a:pt x="379476" y="338328"/>
                                </a:lnTo>
                                <a:lnTo>
                                  <a:pt x="379476" y="342900"/>
                                </a:lnTo>
                                <a:lnTo>
                                  <a:pt x="384048" y="342900"/>
                                </a:lnTo>
                                <a:lnTo>
                                  <a:pt x="384048" y="347473"/>
                                </a:lnTo>
                                <a:lnTo>
                                  <a:pt x="388620" y="352044"/>
                                </a:lnTo>
                                <a:lnTo>
                                  <a:pt x="393192" y="352044"/>
                                </a:lnTo>
                                <a:lnTo>
                                  <a:pt x="397764" y="356616"/>
                                </a:lnTo>
                                <a:lnTo>
                                  <a:pt x="402336" y="356616"/>
                                </a:lnTo>
                                <a:lnTo>
                                  <a:pt x="397764" y="361188"/>
                                </a:lnTo>
                                <a:lnTo>
                                  <a:pt x="388620" y="361188"/>
                                </a:lnTo>
                                <a:lnTo>
                                  <a:pt x="388620" y="370332"/>
                                </a:lnTo>
                                <a:lnTo>
                                  <a:pt x="388620" y="365761"/>
                                </a:lnTo>
                                <a:lnTo>
                                  <a:pt x="384048" y="365761"/>
                                </a:lnTo>
                                <a:lnTo>
                                  <a:pt x="384048" y="356616"/>
                                </a:lnTo>
                                <a:lnTo>
                                  <a:pt x="379476" y="352044"/>
                                </a:lnTo>
                                <a:lnTo>
                                  <a:pt x="374904" y="347473"/>
                                </a:lnTo>
                                <a:lnTo>
                                  <a:pt x="370332" y="347473"/>
                                </a:lnTo>
                                <a:lnTo>
                                  <a:pt x="370332" y="356616"/>
                                </a:lnTo>
                                <a:lnTo>
                                  <a:pt x="365760" y="356616"/>
                                </a:lnTo>
                                <a:lnTo>
                                  <a:pt x="365760" y="361188"/>
                                </a:lnTo>
                                <a:lnTo>
                                  <a:pt x="361188" y="365761"/>
                                </a:lnTo>
                                <a:lnTo>
                                  <a:pt x="361188" y="370332"/>
                                </a:lnTo>
                                <a:lnTo>
                                  <a:pt x="342900" y="370332"/>
                                </a:lnTo>
                                <a:lnTo>
                                  <a:pt x="342900" y="365761"/>
                                </a:lnTo>
                                <a:lnTo>
                                  <a:pt x="338328" y="361188"/>
                                </a:lnTo>
                                <a:lnTo>
                                  <a:pt x="326136" y="361188"/>
                                </a:lnTo>
                                <a:lnTo>
                                  <a:pt x="321564" y="365761"/>
                                </a:lnTo>
                                <a:lnTo>
                                  <a:pt x="316992" y="365761"/>
                                </a:lnTo>
                                <a:lnTo>
                                  <a:pt x="316992" y="384048"/>
                                </a:lnTo>
                                <a:lnTo>
                                  <a:pt x="316992" y="379476"/>
                                </a:lnTo>
                                <a:lnTo>
                                  <a:pt x="321564" y="374904"/>
                                </a:lnTo>
                                <a:lnTo>
                                  <a:pt x="326136" y="379476"/>
                                </a:lnTo>
                                <a:lnTo>
                                  <a:pt x="326136" y="374904"/>
                                </a:lnTo>
                                <a:lnTo>
                                  <a:pt x="338328" y="374904"/>
                                </a:lnTo>
                                <a:lnTo>
                                  <a:pt x="342900" y="379476"/>
                                </a:lnTo>
                                <a:lnTo>
                                  <a:pt x="347472" y="384048"/>
                                </a:lnTo>
                                <a:lnTo>
                                  <a:pt x="342900" y="388620"/>
                                </a:lnTo>
                                <a:lnTo>
                                  <a:pt x="347472" y="393192"/>
                                </a:lnTo>
                                <a:lnTo>
                                  <a:pt x="352044" y="388620"/>
                                </a:lnTo>
                                <a:lnTo>
                                  <a:pt x="356616" y="393192"/>
                                </a:lnTo>
                                <a:lnTo>
                                  <a:pt x="361188" y="396240"/>
                                </a:lnTo>
                                <a:lnTo>
                                  <a:pt x="370332" y="409956"/>
                                </a:lnTo>
                                <a:lnTo>
                                  <a:pt x="379476" y="419100"/>
                                </a:lnTo>
                                <a:lnTo>
                                  <a:pt x="384048" y="423673"/>
                                </a:lnTo>
                                <a:lnTo>
                                  <a:pt x="397764" y="428244"/>
                                </a:lnTo>
                                <a:lnTo>
                                  <a:pt x="397764" y="437388"/>
                                </a:lnTo>
                                <a:lnTo>
                                  <a:pt x="402336" y="437388"/>
                                </a:lnTo>
                                <a:lnTo>
                                  <a:pt x="402336" y="441961"/>
                                </a:lnTo>
                                <a:lnTo>
                                  <a:pt x="406908" y="441961"/>
                                </a:lnTo>
                                <a:lnTo>
                                  <a:pt x="406908" y="446532"/>
                                </a:lnTo>
                                <a:lnTo>
                                  <a:pt x="402336" y="446532"/>
                                </a:lnTo>
                                <a:lnTo>
                                  <a:pt x="406908" y="451104"/>
                                </a:lnTo>
                                <a:lnTo>
                                  <a:pt x="402336" y="455676"/>
                                </a:lnTo>
                                <a:lnTo>
                                  <a:pt x="397764" y="455676"/>
                                </a:lnTo>
                                <a:lnTo>
                                  <a:pt x="416052" y="455676"/>
                                </a:lnTo>
                                <a:lnTo>
                                  <a:pt x="416052" y="460248"/>
                                </a:lnTo>
                                <a:lnTo>
                                  <a:pt x="411480" y="464820"/>
                                </a:lnTo>
                                <a:lnTo>
                                  <a:pt x="411480" y="473964"/>
                                </a:lnTo>
                                <a:lnTo>
                                  <a:pt x="416052" y="469392"/>
                                </a:lnTo>
                                <a:lnTo>
                                  <a:pt x="420624" y="469392"/>
                                </a:lnTo>
                                <a:lnTo>
                                  <a:pt x="425196" y="473964"/>
                                </a:lnTo>
                                <a:lnTo>
                                  <a:pt x="429768" y="473964"/>
                                </a:lnTo>
                                <a:lnTo>
                                  <a:pt x="429768" y="469392"/>
                                </a:lnTo>
                                <a:lnTo>
                                  <a:pt x="443484" y="469392"/>
                                </a:lnTo>
                                <a:lnTo>
                                  <a:pt x="448056" y="473964"/>
                                </a:lnTo>
                                <a:lnTo>
                                  <a:pt x="452628" y="478536"/>
                                </a:lnTo>
                                <a:lnTo>
                                  <a:pt x="452628" y="487680"/>
                                </a:lnTo>
                                <a:lnTo>
                                  <a:pt x="455676" y="492252"/>
                                </a:lnTo>
                                <a:lnTo>
                                  <a:pt x="455676" y="515112"/>
                                </a:lnTo>
                                <a:lnTo>
                                  <a:pt x="464820" y="515112"/>
                                </a:lnTo>
                                <a:lnTo>
                                  <a:pt x="469392" y="519685"/>
                                </a:lnTo>
                                <a:lnTo>
                                  <a:pt x="469392" y="522732"/>
                                </a:lnTo>
                                <a:lnTo>
                                  <a:pt x="478536" y="522732"/>
                                </a:lnTo>
                                <a:lnTo>
                                  <a:pt x="478536" y="527304"/>
                                </a:lnTo>
                                <a:lnTo>
                                  <a:pt x="483108" y="527304"/>
                                </a:lnTo>
                                <a:lnTo>
                                  <a:pt x="487680" y="531876"/>
                                </a:lnTo>
                                <a:lnTo>
                                  <a:pt x="492252" y="531876"/>
                                </a:lnTo>
                                <a:lnTo>
                                  <a:pt x="496824" y="536448"/>
                                </a:lnTo>
                                <a:lnTo>
                                  <a:pt x="496824" y="541020"/>
                                </a:lnTo>
                                <a:lnTo>
                                  <a:pt x="501396" y="545592"/>
                                </a:lnTo>
                                <a:lnTo>
                                  <a:pt x="505968" y="550164"/>
                                </a:lnTo>
                                <a:lnTo>
                                  <a:pt x="510540" y="550164"/>
                                </a:lnTo>
                                <a:lnTo>
                                  <a:pt x="515112" y="554736"/>
                                </a:lnTo>
                                <a:lnTo>
                                  <a:pt x="515112" y="559309"/>
                                </a:lnTo>
                                <a:lnTo>
                                  <a:pt x="519684" y="559309"/>
                                </a:lnTo>
                                <a:lnTo>
                                  <a:pt x="524256" y="563880"/>
                                </a:lnTo>
                                <a:lnTo>
                                  <a:pt x="528828" y="568452"/>
                                </a:lnTo>
                                <a:lnTo>
                                  <a:pt x="533400" y="568452"/>
                                </a:lnTo>
                                <a:lnTo>
                                  <a:pt x="542544" y="573024"/>
                                </a:lnTo>
                                <a:lnTo>
                                  <a:pt x="551688" y="573024"/>
                                </a:lnTo>
                                <a:lnTo>
                                  <a:pt x="551688" y="618744"/>
                                </a:lnTo>
                                <a:lnTo>
                                  <a:pt x="556260" y="623316"/>
                                </a:lnTo>
                                <a:lnTo>
                                  <a:pt x="560832" y="627888"/>
                                </a:lnTo>
                                <a:lnTo>
                                  <a:pt x="560832" y="637032"/>
                                </a:lnTo>
                                <a:lnTo>
                                  <a:pt x="556260" y="637032"/>
                                </a:lnTo>
                                <a:lnTo>
                                  <a:pt x="556260" y="641604"/>
                                </a:lnTo>
                                <a:lnTo>
                                  <a:pt x="551688" y="641604"/>
                                </a:lnTo>
                                <a:lnTo>
                                  <a:pt x="551688" y="646176"/>
                                </a:lnTo>
                                <a:lnTo>
                                  <a:pt x="547116" y="649224"/>
                                </a:lnTo>
                                <a:lnTo>
                                  <a:pt x="542544" y="649224"/>
                                </a:lnTo>
                                <a:lnTo>
                                  <a:pt x="537972" y="646176"/>
                                </a:lnTo>
                                <a:lnTo>
                                  <a:pt x="537972" y="649224"/>
                                </a:lnTo>
                                <a:lnTo>
                                  <a:pt x="533400" y="649224"/>
                                </a:lnTo>
                                <a:lnTo>
                                  <a:pt x="533400" y="653797"/>
                                </a:lnTo>
                                <a:lnTo>
                                  <a:pt x="528828" y="649224"/>
                                </a:lnTo>
                                <a:lnTo>
                                  <a:pt x="524256" y="653797"/>
                                </a:lnTo>
                                <a:lnTo>
                                  <a:pt x="510540" y="667512"/>
                                </a:lnTo>
                                <a:lnTo>
                                  <a:pt x="501396" y="672085"/>
                                </a:lnTo>
                                <a:lnTo>
                                  <a:pt x="496824" y="672085"/>
                                </a:lnTo>
                                <a:close/>
                              </a:path>
                            </a:pathLst>
                          </a:custGeom>
                          <a:noFill/>
                          <a:ln w="6023">
                            <a:solidFill>
                              <a:srgbClr val="5880B3"/>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12360" name="Shape 33148"/>
                        <wps:cNvSpPr>
                          <a:spLocks/>
                        </wps:cNvSpPr>
                        <wps:spPr bwMode="auto">
                          <a:xfrm>
                            <a:off x="4632" y="17404"/>
                            <a:ext cx="46" cy="45"/>
                          </a:xfrm>
                          <a:custGeom>
                            <a:avLst/>
                            <a:gdLst>
                              <a:gd name="T0" fmla="*/ 4572 w 4572"/>
                              <a:gd name="T1" fmla="*/ 4572 h 4572"/>
                              <a:gd name="T2" fmla="*/ 0 w 4572"/>
                              <a:gd name="T3" fmla="*/ 0 h 4572"/>
                              <a:gd name="T4" fmla="*/ 4572 w 4572"/>
                              <a:gd name="T5" fmla="*/ 4572 h 4572"/>
                              <a:gd name="T6" fmla="*/ 0 w 4572"/>
                              <a:gd name="T7" fmla="*/ 0 h 4572"/>
                              <a:gd name="T8" fmla="*/ 4572 w 4572"/>
                              <a:gd name="T9" fmla="*/ 4572 h 4572"/>
                            </a:gdLst>
                            <a:ahLst/>
                            <a:cxnLst>
                              <a:cxn ang="0">
                                <a:pos x="T0" y="T1"/>
                              </a:cxn>
                              <a:cxn ang="0">
                                <a:pos x="T2" y="T3"/>
                              </a:cxn>
                              <a:cxn ang="0">
                                <a:pos x="T4" y="T5"/>
                              </a:cxn>
                            </a:cxnLst>
                            <a:rect l="T6" t="T7" r="T8" b="T9"/>
                            <a:pathLst>
                              <a:path w="4572" h="4572">
                                <a:moveTo>
                                  <a:pt x="4572" y="4572"/>
                                </a:moveTo>
                                <a:lnTo>
                                  <a:pt x="0" y="0"/>
                                </a:lnTo>
                                <a:lnTo>
                                  <a:pt x="4572" y="4572"/>
                                </a:lnTo>
                                <a:close/>
                              </a:path>
                            </a:pathLst>
                          </a:custGeom>
                          <a:solidFill>
                            <a:srgbClr val="FFFFFF"/>
                          </a:solidFill>
                          <a:ln>
                            <a:noFill/>
                          </a:ln>
                          <a:extLst>
                            <a:ext uri="{91240B29-F687-4F45-9708-019B960494DF}">
                              <a14:hiddenLine xmlns:a14="http://schemas.microsoft.com/office/drawing/2010/main" w="0">
                                <a:solidFill>
                                  <a:srgbClr val="000000"/>
                                </a:solidFill>
                                <a:miter lim="100000"/>
                                <a:headEnd/>
                                <a:tailEnd/>
                              </a14:hiddenLine>
                            </a:ext>
                          </a:extLst>
                        </wps:spPr>
                        <wps:bodyPr rot="0" vert="horz" wrap="square" lIns="91440" tIns="45720" rIns="91440" bIns="45720" anchor="t" anchorCtr="0" upright="1">
                          <a:noAutofit/>
                        </wps:bodyPr>
                      </wps:wsp>
                      <wps:wsp>
                        <wps:cNvPr id="682097275" name="Shape 33149"/>
                        <wps:cNvSpPr>
                          <a:spLocks/>
                        </wps:cNvSpPr>
                        <wps:spPr bwMode="auto">
                          <a:xfrm>
                            <a:off x="2788" y="14874"/>
                            <a:ext cx="3292" cy="5913"/>
                          </a:xfrm>
                          <a:custGeom>
                            <a:avLst/>
                            <a:gdLst>
                              <a:gd name="T0" fmla="*/ 188976 w 329184"/>
                              <a:gd name="T1" fmla="*/ 9144 h 591312"/>
                              <a:gd name="T2" fmla="*/ 207264 w 329184"/>
                              <a:gd name="T3" fmla="*/ 44196 h 591312"/>
                              <a:gd name="T4" fmla="*/ 220980 w 329184"/>
                              <a:gd name="T5" fmla="*/ 89916 h 591312"/>
                              <a:gd name="T6" fmla="*/ 248412 w 329184"/>
                              <a:gd name="T7" fmla="*/ 108204 h 591312"/>
                              <a:gd name="T8" fmla="*/ 239268 w 329184"/>
                              <a:gd name="T9" fmla="*/ 135636 h 591312"/>
                              <a:gd name="T10" fmla="*/ 274320 w 329184"/>
                              <a:gd name="T11" fmla="*/ 175260 h 591312"/>
                              <a:gd name="T12" fmla="*/ 292608 w 329184"/>
                              <a:gd name="T13" fmla="*/ 220980 h 591312"/>
                              <a:gd name="T14" fmla="*/ 320040 w 329184"/>
                              <a:gd name="T15" fmla="*/ 248412 h 591312"/>
                              <a:gd name="T16" fmla="*/ 320040 w 329184"/>
                              <a:gd name="T17" fmla="*/ 306324 h 591312"/>
                              <a:gd name="T18" fmla="*/ 301752 w 329184"/>
                              <a:gd name="T19" fmla="*/ 324612 h 591312"/>
                              <a:gd name="T20" fmla="*/ 288036 w 329184"/>
                              <a:gd name="T21" fmla="*/ 352044 h 591312"/>
                              <a:gd name="T22" fmla="*/ 315468 w 329184"/>
                              <a:gd name="T23" fmla="*/ 400812 h 591312"/>
                              <a:gd name="T24" fmla="*/ 324612 w 329184"/>
                              <a:gd name="T25" fmla="*/ 437388 h 591312"/>
                              <a:gd name="T26" fmla="*/ 320040 w 329184"/>
                              <a:gd name="T27" fmla="*/ 483108 h 591312"/>
                              <a:gd name="T28" fmla="*/ 301752 w 329184"/>
                              <a:gd name="T29" fmla="*/ 568452 h 591312"/>
                              <a:gd name="T30" fmla="*/ 292608 w 329184"/>
                              <a:gd name="T31" fmla="*/ 586740 h 591312"/>
                              <a:gd name="T32" fmla="*/ 262128 w 329184"/>
                              <a:gd name="T33" fmla="*/ 563880 h 591312"/>
                              <a:gd name="T34" fmla="*/ 239268 w 329184"/>
                              <a:gd name="T35" fmla="*/ 545592 h 591312"/>
                              <a:gd name="T36" fmla="*/ 216408 w 329184"/>
                              <a:gd name="T37" fmla="*/ 519684 h 591312"/>
                              <a:gd name="T38" fmla="*/ 202692 w 329184"/>
                              <a:gd name="T39" fmla="*/ 492252 h 591312"/>
                              <a:gd name="T40" fmla="*/ 184404 w 329184"/>
                              <a:gd name="T41" fmla="*/ 460248 h 591312"/>
                              <a:gd name="T42" fmla="*/ 184404 w 329184"/>
                              <a:gd name="T43" fmla="*/ 446532 h 591312"/>
                              <a:gd name="T44" fmla="*/ 193548 w 329184"/>
                              <a:gd name="T45" fmla="*/ 446532 h 591312"/>
                              <a:gd name="T46" fmla="*/ 198120 w 329184"/>
                              <a:gd name="T47" fmla="*/ 423672 h 591312"/>
                              <a:gd name="T48" fmla="*/ 230124 w 329184"/>
                              <a:gd name="T49" fmla="*/ 419100 h 591312"/>
                              <a:gd name="T50" fmla="*/ 239268 w 329184"/>
                              <a:gd name="T51" fmla="*/ 384048 h 591312"/>
                              <a:gd name="T52" fmla="*/ 230124 w 329184"/>
                              <a:gd name="T53" fmla="*/ 342900 h 591312"/>
                              <a:gd name="T54" fmla="*/ 239268 w 329184"/>
                              <a:gd name="T55" fmla="*/ 310896 h 591312"/>
                              <a:gd name="T56" fmla="*/ 216408 w 329184"/>
                              <a:gd name="T57" fmla="*/ 278892 h 591312"/>
                              <a:gd name="T58" fmla="*/ 188976 w 329184"/>
                              <a:gd name="T59" fmla="*/ 269748 h 591312"/>
                              <a:gd name="T60" fmla="*/ 216408 w 329184"/>
                              <a:gd name="T61" fmla="*/ 266700 h 591312"/>
                              <a:gd name="T62" fmla="*/ 257556 w 329184"/>
                              <a:gd name="T63" fmla="*/ 292608 h 591312"/>
                              <a:gd name="T64" fmla="*/ 265176 w 329184"/>
                              <a:gd name="T65" fmla="*/ 333756 h 591312"/>
                              <a:gd name="T66" fmla="*/ 274320 w 329184"/>
                              <a:gd name="T67" fmla="*/ 329184 h 591312"/>
                              <a:gd name="T68" fmla="*/ 265176 w 329184"/>
                              <a:gd name="T69" fmla="*/ 252984 h 591312"/>
                              <a:gd name="T70" fmla="*/ 252984 w 329184"/>
                              <a:gd name="T71" fmla="*/ 234696 h 591312"/>
                              <a:gd name="T72" fmla="*/ 211836 w 329184"/>
                              <a:gd name="T73" fmla="*/ 239268 h 591312"/>
                              <a:gd name="T74" fmla="*/ 179832 w 329184"/>
                              <a:gd name="T75" fmla="*/ 220980 h 591312"/>
                              <a:gd name="T76" fmla="*/ 179832 w 329184"/>
                              <a:gd name="T77" fmla="*/ 188976 h 591312"/>
                              <a:gd name="T78" fmla="*/ 161544 w 329184"/>
                              <a:gd name="T79" fmla="*/ 207264 h 591312"/>
                              <a:gd name="T80" fmla="*/ 138684 w 329184"/>
                              <a:gd name="T81" fmla="*/ 220980 h 591312"/>
                              <a:gd name="T82" fmla="*/ 156972 w 329184"/>
                              <a:gd name="T83" fmla="*/ 243840 h 591312"/>
                              <a:gd name="T84" fmla="*/ 161544 w 329184"/>
                              <a:gd name="T85" fmla="*/ 252984 h 591312"/>
                              <a:gd name="T86" fmla="*/ 131064 w 329184"/>
                              <a:gd name="T87" fmla="*/ 257556 h 591312"/>
                              <a:gd name="T88" fmla="*/ 108204 w 329184"/>
                              <a:gd name="T89" fmla="*/ 262128 h 591312"/>
                              <a:gd name="T90" fmla="*/ 71628 w 329184"/>
                              <a:gd name="T91" fmla="*/ 248412 h 591312"/>
                              <a:gd name="T92" fmla="*/ 94488 w 329184"/>
                              <a:gd name="T93" fmla="*/ 220980 h 591312"/>
                              <a:gd name="T94" fmla="*/ 143256 w 329184"/>
                              <a:gd name="T95" fmla="*/ 202692 h 591312"/>
                              <a:gd name="T96" fmla="*/ 143256 w 329184"/>
                              <a:gd name="T97" fmla="*/ 184404 h 591312"/>
                              <a:gd name="T98" fmla="*/ 76200 w 329184"/>
                              <a:gd name="T99" fmla="*/ 156972 h 591312"/>
                              <a:gd name="T100" fmla="*/ 35052 w 329184"/>
                              <a:gd name="T101" fmla="*/ 131064 h 591312"/>
                              <a:gd name="T102" fmla="*/ 0 w 329184"/>
                              <a:gd name="T103" fmla="*/ 103632 h 591312"/>
                              <a:gd name="T104" fmla="*/ 30480 w 329184"/>
                              <a:gd name="T105" fmla="*/ 80772 h 591312"/>
                              <a:gd name="T106" fmla="*/ 67056 w 329184"/>
                              <a:gd name="T107" fmla="*/ 48768 h 591312"/>
                              <a:gd name="T108" fmla="*/ 99060 w 329184"/>
                              <a:gd name="T109" fmla="*/ 25908 h 591312"/>
                              <a:gd name="T110" fmla="*/ 147828 w 329184"/>
                              <a:gd name="T111" fmla="*/ 4572 h 591312"/>
                              <a:gd name="T112" fmla="*/ 0 w 329184"/>
                              <a:gd name="T113" fmla="*/ 0 h 591312"/>
                              <a:gd name="T114" fmla="*/ 329184 w 329184"/>
                              <a:gd name="T115" fmla="*/ 591312 h 591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T112" t="T113" r="T114" b="T115"/>
                            <a:pathLst>
                              <a:path w="329184" h="591312">
                                <a:moveTo>
                                  <a:pt x="156972" y="0"/>
                                </a:moveTo>
                                <a:lnTo>
                                  <a:pt x="161544" y="0"/>
                                </a:lnTo>
                                <a:lnTo>
                                  <a:pt x="166116" y="4572"/>
                                </a:lnTo>
                                <a:lnTo>
                                  <a:pt x="170688" y="4572"/>
                                </a:lnTo>
                                <a:lnTo>
                                  <a:pt x="175260" y="9144"/>
                                </a:lnTo>
                                <a:lnTo>
                                  <a:pt x="188976" y="9144"/>
                                </a:lnTo>
                                <a:lnTo>
                                  <a:pt x="193548" y="12192"/>
                                </a:lnTo>
                                <a:lnTo>
                                  <a:pt x="193548" y="30480"/>
                                </a:lnTo>
                                <a:lnTo>
                                  <a:pt x="198120" y="30480"/>
                                </a:lnTo>
                                <a:lnTo>
                                  <a:pt x="202692" y="35052"/>
                                </a:lnTo>
                                <a:lnTo>
                                  <a:pt x="202692" y="39624"/>
                                </a:lnTo>
                                <a:lnTo>
                                  <a:pt x="207264" y="44196"/>
                                </a:lnTo>
                                <a:lnTo>
                                  <a:pt x="207264" y="57912"/>
                                </a:lnTo>
                                <a:lnTo>
                                  <a:pt x="211836" y="62484"/>
                                </a:lnTo>
                                <a:lnTo>
                                  <a:pt x="211836" y="76200"/>
                                </a:lnTo>
                                <a:lnTo>
                                  <a:pt x="216408" y="80772"/>
                                </a:lnTo>
                                <a:lnTo>
                                  <a:pt x="216408" y="85344"/>
                                </a:lnTo>
                                <a:lnTo>
                                  <a:pt x="220980" y="89916"/>
                                </a:lnTo>
                                <a:lnTo>
                                  <a:pt x="225552" y="85344"/>
                                </a:lnTo>
                                <a:lnTo>
                                  <a:pt x="234696" y="85344"/>
                                </a:lnTo>
                                <a:lnTo>
                                  <a:pt x="239268" y="89916"/>
                                </a:lnTo>
                                <a:lnTo>
                                  <a:pt x="243840" y="89916"/>
                                </a:lnTo>
                                <a:lnTo>
                                  <a:pt x="243840" y="103632"/>
                                </a:lnTo>
                                <a:lnTo>
                                  <a:pt x="248412" y="108204"/>
                                </a:lnTo>
                                <a:lnTo>
                                  <a:pt x="243840" y="112776"/>
                                </a:lnTo>
                                <a:lnTo>
                                  <a:pt x="239268" y="117348"/>
                                </a:lnTo>
                                <a:lnTo>
                                  <a:pt x="239268" y="121920"/>
                                </a:lnTo>
                                <a:lnTo>
                                  <a:pt x="234696" y="126492"/>
                                </a:lnTo>
                                <a:lnTo>
                                  <a:pt x="234696" y="131064"/>
                                </a:lnTo>
                                <a:lnTo>
                                  <a:pt x="239268" y="135636"/>
                                </a:lnTo>
                                <a:lnTo>
                                  <a:pt x="248412" y="140208"/>
                                </a:lnTo>
                                <a:lnTo>
                                  <a:pt x="252984" y="143256"/>
                                </a:lnTo>
                                <a:lnTo>
                                  <a:pt x="262128" y="152400"/>
                                </a:lnTo>
                                <a:lnTo>
                                  <a:pt x="265176" y="161544"/>
                                </a:lnTo>
                                <a:lnTo>
                                  <a:pt x="269748" y="170688"/>
                                </a:lnTo>
                                <a:lnTo>
                                  <a:pt x="274320" y="175260"/>
                                </a:lnTo>
                                <a:lnTo>
                                  <a:pt x="283464" y="184404"/>
                                </a:lnTo>
                                <a:lnTo>
                                  <a:pt x="288036" y="193548"/>
                                </a:lnTo>
                                <a:lnTo>
                                  <a:pt x="288036" y="207264"/>
                                </a:lnTo>
                                <a:lnTo>
                                  <a:pt x="292608" y="211836"/>
                                </a:lnTo>
                                <a:lnTo>
                                  <a:pt x="288036" y="216408"/>
                                </a:lnTo>
                                <a:lnTo>
                                  <a:pt x="292608" y="220980"/>
                                </a:lnTo>
                                <a:lnTo>
                                  <a:pt x="297180" y="230124"/>
                                </a:lnTo>
                                <a:lnTo>
                                  <a:pt x="301752" y="234696"/>
                                </a:lnTo>
                                <a:lnTo>
                                  <a:pt x="306324" y="234696"/>
                                </a:lnTo>
                                <a:lnTo>
                                  <a:pt x="310896" y="239268"/>
                                </a:lnTo>
                                <a:lnTo>
                                  <a:pt x="315468" y="243840"/>
                                </a:lnTo>
                                <a:lnTo>
                                  <a:pt x="320040" y="248412"/>
                                </a:lnTo>
                                <a:lnTo>
                                  <a:pt x="315468" y="252984"/>
                                </a:lnTo>
                                <a:lnTo>
                                  <a:pt x="310896" y="257556"/>
                                </a:lnTo>
                                <a:lnTo>
                                  <a:pt x="310896" y="269748"/>
                                </a:lnTo>
                                <a:lnTo>
                                  <a:pt x="315468" y="274320"/>
                                </a:lnTo>
                                <a:lnTo>
                                  <a:pt x="320040" y="288036"/>
                                </a:lnTo>
                                <a:lnTo>
                                  <a:pt x="320040" y="306324"/>
                                </a:lnTo>
                                <a:lnTo>
                                  <a:pt x="315468" y="310896"/>
                                </a:lnTo>
                                <a:lnTo>
                                  <a:pt x="310896" y="310896"/>
                                </a:lnTo>
                                <a:lnTo>
                                  <a:pt x="310896" y="315468"/>
                                </a:lnTo>
                                <a:lnTo>
                                  <a:pt x="306324" y="320040"/>
                                </a:lnTo>
                                <a:lnTo>
                                  <a:pt x="301752" y="320040"/>
                                </a:lnTo>
                                <a:lnTo>
                                  <a:pt x="301752" y="324612"/>
                                </a:lnTo>
                                <a:lnTo>
                                  <a:pt x="292608" y="324612"/>
                                </a:lnTo>
                                <a:lnTo>
                                  <a:pt x="292608" y="329184"/>
                                </a:lnTo>
                                <a:lnTo>
                                  <a:pt x="297180" y="333756"/>
                                </a:lnTo>
                                <a:lnTo>
                                  <a:pt x="292608" y="333756"/>
                                </a:lnTo>
                                <a:lnTo>
                                  <a:pt x="292608" y="347472"/>
                                </a:lnTo>
                                <a:lnTo>
                                  <a:pt x="288036" y="352044"/>
                                </a:lnTo>
                                <a:lnTo>
                                  <a:pt x="292608" y="356616"/>
                                </a:lnTo>
                                <a:lnTo>
                                  <a:pt x="292608" y="379476"/>
                                </a:lnTo>
                                <a:lnTo>
                                  <a:pt x="288036" y="384048"/>
                                </a:lnTo>
                                <a:lnTo>
                                  <a:pt x="292608" y="388620"/>
                                </a:lnTo>
                                <a:lnTo>
                                  <a:pt x="306324" y="393192"/>
                                </a:lnTo>
                                <a:lnTo>
                                  <a:pt x="315468" y="400812"/>
                                </a:lnTo>
                                <a:lnTo>
                                  <a:pt x="320040" y="405384"/>
                                </a:lnTo>
                                <a:lnTo>
                                  <a:pt x="324612" y="409956"/>
                                </a:lnTo>
                                <a:lnTo>
                                  <a:pt x="320040" y="409956"/>
                                </a:lnTo>
                                <a:lnTo>
                                  <a:pt x="320040" y="419100"/>
                                </a:lnTo>
                                <a:lnTo>
                                  <a:pt x="324612" y="428244"/>
                                </a:lnTo>
                                <a:lnTo>
                                  <a:pt x="324612" y="437388"/>
                                </a:lnTo>
                                <a:lnTo>
                                  <a:pt x="329184" y="441960"/>
                                </a:lnTo>
                                <a:lnTo>
                                  <a:pt x="329184" y="451104"/>
                                </a:lnTo>
                                <a:lnTo>
                                  <a:pt x="329184" y="460248"/>
                                </a:lnTo>
                                <a:lnTo>
                                  <a:pt x="324612" y="460248"/>
                                </a:lnTo>
                                <a:lnTo>
                                  <a:pt x="324612" y="469392"/>
                                </a:lnTo>
                                <a:lnTo>
                                  <a:pt x="320040" y="483108"/>
                                </a:lnTo>
                                <a:lnTo>
                                  <a:pt x="320040" y="492252"/>
                                </a:lnTo>
                                <a:lnTo>
                                  <a:pt x="315468" y="496824"/>
                                </a:lnTo>
                                <a:lnTo>
                                  <a:pt x="310896" y="501396"/>
                                </a:lnTo>
                                <a:lnTo>
                                  <a:pt x="306324" y="505968"/>
                                </a:lnTo>
                                <a:lnTo>
                                  <a:pt x="301752" y="515112"/>
                                </a:lnTo>
                                <a:lnTo>
                                  <a:pt x="301752" y="568452"/>
                                </a:lnTo>
                                <a:lnTo>
                                  <a:pt x="297180" y="563880"/>
                                </a:lnTo>
                                <a:lnTo>
                                  <a:pt x="297180" y="568452"/>
                                </a:lnTo>
                                <a:lnTo>
                                  <a:pt x="292608" y="573024"/>
                                </a:lnTo>
                                <a:lnTo>
                                  <a:pt x="292608" y="577596"/>
                                </a:lnTo>
                                <a:lnTo>
                                  <a:pt x="297180" y="582168"/>
                                </a:lnTo>
                                <a:lnTo>
                                  <a:pt x="292608" y="586740"/>
                                </a:lnTo>
                                <a:lnTo>
                                  <a:pt x="288036" y="591312"/>
                                </a:lnTo>
                                <a:lnTo>
                                  <a:pt x="288036" y="586740"/>
                                </a:lnTo>
                                <a:lnTo>
                                  <a:pt x="283464" y="586740"/>
                                </a:lnTo>
                                <a:lnTo>
                                  <a:pt x="278892" y="582168"/>
                                </a:lnTo>
                                <a:lnTo>
                                  <a:pt x="274320" y="573024"/>
                                </a:lnTo>
                                <a:lnTo>
                                  <a:pt x="262128" y="563880"/>
                                </a:lnTo>
                                <a:lnTo>
                                  <a:pt x="257556" y="559308"/>
                                </a:lnTo>
                                <a:lnTo>
                                  <a:pt x="252984" y="554736"/>
                                </a:lnTo>
                                <a:lnTo>
                                  <a:pt x="248412" y="545592"/>
                                </a:lnTo>
                                <a:lnTo>
                                  <a:pt x="243840" y="545592"/>
                                </a:lnTo>
                                <a:lnTo>
                                  <a:pt x="239268" y="550164"/>
                                </a:lnTo>
                                <a:lnTo>
                                  <a:pt x="239268" y="545592"/>
                                </a:lnTo>
                                <a:lnTo>
                                  <a:pt x="230124" y="536448"/>
                                </a:lnTo>
                                <a:lnTo>
                                  <a:pt x="230124" y="531876"/>
                                </a:lnTo>
                                <a:lnTo>
                                  <a:pt x="225552" y="531876"/>
                                </a:lnTo>
                                <a:lnTo>
                                  <a:pt x="225552" y="527304"/>
                                </a:lnTo>
                                <a:lnTo>
                                  <a:pt x="216408" y="527304"/>
                                </a:lnTo>
                                <a:lnTo>
                                  <a:pt x="216408" y="519684"/>
                                </a:lnTo>
                                <a:lnTo>
                                  <a:pt x="211836" y="519684"/>
                                </a:lnTo>
                                <a:lnTo>
                                  <a:pt x="207264" y="515112"/>
                                </a:lnTo>
                                <a:lnTo>
                                  <a:pt x="202692" y="510540"/>
                                </a:lnTo>
                                <a:lnTo>
                                  <a:pt x="198120" y="505968"/>
                                </a:lnTo>
                                <a:lnTo>
                                  <a:pt x="198120" y="496824"/>
                                </a:lnTo>
                                <a:lnTo>
                                  <a:pt x="202692" y="492252"/>
                                </a:lnTo>
                                <a:lnTo>
                                  <a:pt x="202692" y="487680"/>
                                </a:lnTo>
                                <a:lnTo>
                                  <a:pt x="198120" y="487680"/>
                                </a:lnTo>
                                <a:lnTo>
                                  <a:pt x="198120" y="473964"/>
                                </a:lnTo>
                                <a:lnTo>
                                  <a:pt x="193548" y="469392"/>
                                </a:lnTo>
                                <a:lnTo>
                                  <a:pt x="188976" y="464820"/>
                                </a:lnTo>
                                <a:lnTo>
                                  <a:pt x="184404" y="460248"/>
                                </a:lnTo>
                                <a:lnTo>
                                  <a:pt x="179832" y="455676"/>
                                </a:lnTo>
                                <a:lnTo>
                                  <a:pt x="175260" y="451104"/>
                                </a:lnTo>
                                <a:lnTo>
                                  <a:pt x="170688" y="446532"/>
                                </a:lnTo>
                                <a:lnTo>
                                  <a:pt x="175260" y="446532"/>
                                </a:lnTo>
                                <a:lnTo>
                                  <a:pt x="175260" y="441960"/>
                                </a:lnTo>
                                <a:lnTo>
                                  <a:pt x="184404" y="446532"/>
                                </a:lnTo>
                                <a:lnTo>
                                  <a:pt x="188976" y="451104"/>
                                </a:lnTo>
                                <a:lnTo>
                                  <a:pt x="193548" y="451104"/>
                                </a:lnTo>
                                <a:lnTo>
                                  <a:pt x="198120" y="455676"/>
                                </a:lnTo>
                                <a:lnTo>
                                  <a:pt x="202692" y="455676"/>
                                </a:lnTo>
                                <a:lnTo>
                                  <a:pt x="202692" y="446532"/>
                                </a:lnTo>
                                <a:lnTo>
                                  <a:pt x="193548" y="446532"/>
                                </a:lnTo>
                                <a:lnTo>
                                  <a:pt x="193548" y="437388"/>
                                </a:lnTo>
                                <a:lnTo>
                                  <a:pt x="198120" y="437388"/>
                                </a:lnTo>
                                <a:lnTo>
                                  <a:pt x="193548" y="432816"/>
                                </a:lnTo>
                                <a:lnTo>
                                  <a:pt x="193548" y="428244"/>
                                </a:lnTo>
                                <a:lnTo>
                                  <a:pt x="188976" y="428244"/>
                                </a:lnTo>
                                <a:lnTo>
                                  <a:pt x="198120" y="423672"/>
                                </a:lnTo>
                                <a:lnTo>
                                  <a:pt x="202692" y="414528"/>
                                </a:lnTo>
                                <a:lnTo>
                                  <a:pt x="211836" y="414528"/>
                                </a:lnTo>
                                <a:lnTo>
                                  <a:pt x="216408" y="405384"/>
                                </a:lnTo>
                                <a:lnTo>
                                  <a:pt x="220980" y="409956"/>
                                </a:lnTo>
                                <a:lnTo>
                                  <a:pt x="230124" y="414528"/>
                                </a:lnTo>
                                <a:lnTo>
                                  <a:pt x="230124" y="419100"/>
                                </a:lnTo>
                                <a:lnTo>
                                  <a:pt x="234696" y="419100"/>
                                </a:lnTo>
                                <a:lnTo>
                                  <a:pt x="239268" y="409956"/>
                                </a:lnTo>
                                <a:lnTo>
                                  <a:pt x="239268" y="400812"/>
                                </a:lnTo>
                                <a:lnTo>
                                  <a:pt x="234696" y="396240"/>
                                </a:lnTo>
                                <a:lnTo>
                                  <a:pt x="239268" y="396240"/>
                                </a:lnTo>
                                <a:lnTo>
                                  <a:pt x="239268" y="384048"/>
                                </a:lnTo>
                                <a:lnTo>
                                  <a:pt x="234696" y="379476"/>
                                </a:lnTo>
                                <a:lnTo>
                                  <a:pt x="230124" y="374904"/>
                                </a:lnTo>
                                <a:lnTo>
                                  <a:pt x="230124" y="361188"/>
                                </a:lnTo>
                                <a:lnTo>
                                  <a:pt x="225552" y="356616"/>
                                </a:lnTo>
                                <a:lnTo>
                                  <a:pt x="230124" y="352044"/>
                                </a:lnTo>
                                <a:lnTo>
                                  <a:pt x="230124" y="342900"/>
                                </a:lnTo>
                                <a:lnTo>
                                  <a:pt x="234696" y="338328"/>
                                </a:lnTo>
                                <a:lnTo>
                                  <a:pt x="243840" y="338328"/>
                                </a:lnTo>
                                <a:lnTo>
                                  <a:pt x="248412" y="333756"/>
                                </a:lnTo>
                                <a:lnTo>
                                  <a:pt x="248412" y="320040"/>
                                </a:lnTo>
                                <a:lnTo>
                                  <a:pt x="243840" y="320040"/>
                                </a:lnTo>
                                <a:lnTo>
                                  <a:pt x="239268" y="310896"/>
                                </a:lnTo>
                                <a:lnTo>
                                  <a:pt x="230124" y="301752"/>
                                </a:lnTo>
                                <a:lnTo>
                                  <a:pt x="225552" y="297180"/>
                                </a:lnTo>
                                <a:lnTo>
                                  <a:pt x="225552" y="292608"/>
                                </a:lnTo>
                                <a:lnTo>
                                  <a:pt x="220980" y="288036"/>
                                </a:lnTo>
                                <a:lnTo>
                                  <a:pt x="220980" y="278892"/>
                                </a:lnTo>
                                <a:lnTo>
                                  <a:pt x="216408" y="278892"/>
                                </a:lnTo>
                                <a:lnTo>
                                  <a:pt x="216408" y="283464"/>
                                </a:lnTo>
                                <a:lnTo>
                                  <a:pt x="207264" y="283464"/>
                                </a:lnTo>
                                <a:lnTo>
                                  <a:pt x="202692" y="278892"/>
                                </a:lnTo>
                                <a:lnTo>
                                  <a:pt x="198120" y="278892"/>
                                </a:lnTo>
                                <a:lnTo>
                                  <a:pt x="193548" y="274320"/>
                                </a:lnTo>
                                <a:lnTo>
                                  <a:pt x="188976" y="269748"/>
                                </a:lnTo>
                                <a:lnTo>
                                  <a:pt x="184404" y="266700"/>
                                </a:lnTo>
                                <a:lnTo>
                                  <a:pt x="184404" y="262128"/>
                                </a:lnTo>
                                <a:lnTo>
                                  <a:pt x="188976" y="257556"/>
                                </a:lnTo>
                                <a:lnTo>
                                  <a:pt x="193548" y="262128"/>
                                </a:lnTo>
                                <a:lnTo>
                                  <a:pt x="211836" y="262128"/>
                                </a:lnTo>
                                <a:lnTo>
                                  <a:pt x="216408" y="266700"/>
                                </a:lnTo>
                                <a:lnTo>
                                  <a:pt x="220980" y="269748"/>
                                </a:lnTo>
                                <a:lnTo>
                                  <a:pt x="234696" y="269748"/>
                                </a:lnTo>
                                <a:lnTo>
                                  <a:pt x="239268" y="274320"/>
                                </a:lnTo>
                                <a:lnTo>
                                  <a:pt x="243840" y="278892"/>
                                </a:lnTo>
                                <a:lnTo>
                                  <a:pt x="252984" y="288036"/>
                                </a:lnTo>
                                <a:lnTo>
                                  <a:pt x="257556" y="292608"/>
                                </a:lnTo>
                                <a:lnTo>
                                  <a:pt x="262128" y="297180"/>
                                </a:lnTo>
                                <a:lnTo>
                                  <a:pt x="262128" y="301752"/>
                                </a:lnTo>
                                <a:lnTo>
                                  <a:pt x="257556" y="306324"/>
                                </a:lnTo>
                                <a:lnTo>
                                  <a:pt x="262128" y="306324"/>
                                </a:lnTo>
                                <a:lnTo>
                                  <a:pt x="262128" y="329184"/>
                                </a:lnTo>
                                <a:lnTo>
                                  <a:pt x="265176" y="333756"/>
                                </a:lnTo>
                                <a:lnTo>
                                  <a:pt x="265176" y="338328"/>
                                </a:lnTo>
                                <a:lnTo>
                                  <a:pt x="269748" y="342900"/>
                                </a:lnTo>
                                <a:lnTo>
                                  <a:pt x="274320" y="342900"/>
                                </a:lnTo>
                                <a:lnTo>
                                  <a:pt x="274320" y="333756"/>
                                </a:lnTo>
                                <a:lnTo>
                                  <a:pt x="269748" y="329184"/>
                                </a:lnTo>
                                <a:lnTo>
                                  <a:pt x="274320" y="329184"/>
                                </a:lnTo>
                                <a:lnTo>
                                  <a:pt x="269748" y="320040"/>
                                </a:lnTo>
                                <a:lnTo>
                                  <a:pt x="269748" y="315468"/>
                                </a:lnTo>
                                <a:lnTo>
                                  <a:pt x="265176" y="310896"/>
                                </a:lnTo>
                                <a:lnTo>
                                  <a:pt x="269748" y="306324"/>
                                </a:lnTo>
                                <a:lnTo>
                                  <a:pt x="269748" y="262128"/>
                                </a:lnTo>
                                <a:lnTo>
                                  <a:pt x="265176" y="252984"/>
                                </a:lnTo>
                                <a:lnTo>
                                  <a:pt x="265176" y="243840"/>
                                </a:lnTo>
                                <a:lnTo>
                                  <a:pt x="269748" y="239268"/>
                                </a:lnTo>
                                <a:lnTo>
                                  <a:pt x="265176" y="234696"/>
                                </a:lnTo>
                                <a:lnTo>
                                  <a:pt x="262128" y="234696"/>
                                </a:lnTo>
                                <a:lnTo>
                                  <a:pt x="257556" y="230124"/>
                                </a:lnTo>
                                <a:lnTo>
                                  <a:pt x="252984" y="234696"/>
                                </a:lnTo>
                                <a:lnTo>
                                  <a:pt x="243840" y="239268"/>
                                </a:lnTo>
                                <a:lnTo>
                                  <a:pt x="239268" y="239268"/>
                                </a:lnTo>
                                <a:lnTo>
                                  <a:pt x="230124" y="243840"/>
                                </a:lnTo>
                                <a:lnTo>
                                  <a:pt x="225552" y="243840"/>
                                </a:lnTo>
                                <a:lnTo>
                                  <a:pt x="220980" y="239268"/>
                                </a:lnTo>
                                <a:lnTo>
                                  <a:pt x="211836" y="239268"/>
                                </a:lnTo>
                                <a:lnTo>
                                  <a:pt x="207264" y="243840"/>
                                </a:lnTo>
                                <a:lnTo>
                                  <a:pt x="198120" y="239268"/>
                                </a:lnTo>
                                <a:lnTo>
                                  <a:pt x="188976" y="239268"/>
                                </a:lnTo>
                                <a:lnTo>
                                  <a:pt x="184404" y="230124"/>
                                </a:lnTo>
                                <a:lnTo>
                                  <a:pt x="179832" y="225552"/>
                                </a:lnTo>
                                <a:lnTo>
                                  <a:pt x="179832" y="220980"/>
                                </a:lnTo>
                                <a:lnTo>
                                  <a:pt x="184404" y="216408"/>
                                </a:lnTo>
                                <a:lnTo>
                                  <a:pt x="184404" y="207264"/>
                                </a:lnTo>
                                <a:lnTo>
                                  <a:pt x="188976" y="202692"/>
                                </a:lnTo>
                                <a:lnTo>
                                  <a:pt x="188976" y="198120"/>
                                </a:lnTo>
                                <a:lnTo>
                                  <a:pt x="184404" y="193548"/>
                                </a:lnTo>
                                <a:lnTo>
                                  <a:pt x="179832" y="188976"/>
                                </a:lnTo>
                                <a:lnTo>
                                  <a:pt x="175260" y="188976"/>
                                </a:lnTo>
                                <a:lnTo>
                                  <a:pt x="175260" y="193548"/>
                                </a:lnTo>
                                <a:lnTo>
                                  <a:pt x="170688" y="198120"/>
                                </a:lnTo>
                                <a:lnTo>
                                  <a:pt x="170688" y="202692"/>
                                </a:lnTo>
                                <a:lnTo>
                                  <a:pt x="166116" y="202692"/>
                                </a:lnTo>
                                <a:lnTo>
                                  <a:pt x="161544" y="207264"/>
                                </a:lnTo>
                                <a:lnTo>
                                  <a:pt x="156972" y="207264"/>
                                </a:lnTo>
                                <a:lnTo>
                                  <a:pt x="152400" y="211836"/>
                                </a:lnTo>
                                <a:lnTo>
                                  <a:pt x="147828" y="211836"/>
                                </a:lnTo>
                                <a:lnTo>
                                  <a:pt x="143256" y="216408"/>
                                </a:lnTo>
                                <a:lnTo>
                                  <a:pt x="138684" y="216408"/>
                                </a:lnTo>
                                <a:lnTo>
                                  <a:pt x="138684" y="220980"/>
                                </a:lnTo>
                                <a:lnTo>
                                  <a:pt x="135636" y="230124"/>
                                </a:lnTo>
                                <a:lnTo>
                                  <a:pt x="131064" y="234696"/>
                                </a:lnTo>
                                <a:lnTo>
                                  <a:pt x="135636" y="234696"/>
                                </a:lnTo>
                                <a:lnTo>
                                  <a:pt x="138684" y="239268"/>
                                </a:lnTo>
                                <a:lnTo>
                                  <a:pt x="147828" y="239268"/>
                                </a:lnTo>
                                <a:lnTo>
                                  <a:pt x="156972" y="243840"/>
                                </a:lnTo>
                                <a:lnTo>
                                  <a:pt x="166116" y="243840"/>
                                </a:lnTo>
                                <a:lnTo>
                                  <a:pt x="170688" y="248412"/>
                                </a:lnTo>
                                <a:lnTo>
                                  <a:pt x="175260" y="248412"/>
                                </a:lnTo>
                                <a:lnTo>
                                  <a:pt x="175260" y="252984"/>
                                </a:lnTo>
                                <a:lnTo>
                                  <a:pt x="166116" y="248412"/>
                                </a:lnTo>
                                <a:lnTo>
                                  <a:pt x="161544" y="252984"/>
                                </a:lnTo>
                                <a:lnTo>
                                  <a:pt x="156972" y="257556"/>
                                </a:lnTo>
                                <a:lnTo>
                                  <a:pt x="143256" y="257556"/>
                                </a:lnTo>
                                <a:lnTo>
                                  <a:pt x="143256" y="262128"/>
                                </a:lnTo>
                                <a:lnTo>
                                  <a:pt x="138684" y="262128"/>
                                </a:lnTo>
                                <a:lnTo>
                                  <a:pt x="135636" y="257556"/>
                                </a:lnTo>
                                <a:lnTo>
                                  <a:pt x="131064" y="257556"/>
                                </a:lnTo>
                                <a:lnTo>
                                  <a:pt x="126492" y="262128"/>
                                </a:lnTo>
                                <a:lnTo>
                                  <a:pt x="121920" y="262128"/>
                                </a:lnTo>
                                <a:lnTo>
                                  <a:pt x="117348" y="257556"/>
                                </a:lnTo>
                                <a:lnTo>
                                  <a:pt x="117348" y="252984"/>
                                </a:lnTo>
                                <a:lnTo>
                                  <a:pt x="112776" y="257556"/>
                                </a:lnTo>
                                <a:lnTo>
                                  <a:pt x="108204" y="262128"/>
                                </a:lnTo>
                                <a:lnTo>
                                  <a:pt x="99060" y="262128"/>
                                </a:lnTo>
                                <a:lnTo>
                                  <a:pt x="94488" y="266700"/>
                                </a:lnTo>
                                <a:lnTo>
                                  <a:pt x="85344" y="262128"/>
                                </a:lnTo>
                                <a:lnTo>
                                  <a:pt x="76200" y="266700"/>
                                </a:lnTo>
                                <a:lnTo>
                                  <a:pt x="76200" y="257556"/>
                                </a:lnTo>
                                <a:lnTo>
                                  <a:pt x="71628" y="248412"/>
                                </a:lnTo>
                                <a:lnTo>
                                  <a:pt x="67056" y="243840"/>
                                </a:lnTo>
                                <a:lnTo>
                                  <a:pt x="57912" y="239268"/>
                                </a:lnTo>
                                <a:lnTo>
                                  <a:pt x="53340" y="234696"/>
                                </a:lnTo>
                                <a:lnTo>
                                  <a:pt x="62484" y="230124"/>
                                </a:lnTo>
                                <a:lnTo>
                                  <a:pt x="76200" y="225552"/>
                                </a:lnTo>
                                <a:lnTo>
                                  <a:pt x="94488" y="220980"/>
                                </a:lnTo>
                                <a:lnTo>
                                  <a:pt x="103632" y="220980"/>
                                </a:lnTo>
                                <a:lnTo>
                                  <a:pt x="117348" y="216408"/>
                                </a:lnTo>
                                <a:lnTo>
                                  <a:pt x="126492" y="216408"/>
                                </a:lnTo>
                                <a:lnTo>
                                  <a:pt x="131064" y="207264"/>
                                </a:lnTo>
                                <a:lnTo>
                                  <a:pt x="135636" y="202692"/>
                                </a:lnTo>
                                <a:lnTo>
                                  <a:pt x="143256" y="202692"/>
                                </a:lnTo>
                                <a:lnTo>
                                  <a:pt x="152400" y="198120"/>
                                </a:lnTo>
                                <a:lnTo>
                                  <a:pt x="156972" y="198120"/>
                                </a:lnTo>
                                <a:lnTo>
                                  <a:pt x="152400" y="193548"/>
                                </a:lnTo>
                                <a:lnTo>
                                  <a:pt x="147828" y="188976"/>
                                </a:lnTo>
                                <a:lnTo>
                                  <a:pt x="143256" y="188976"/>
                                </a:lnTo>
                                <a:lnTo>
                                  <a:pt x="143256" y="184404"/>
                                </a:lnTo>
                                <a:lnTo>
                                  <a:pt x="135636" y="179832"/>
                                </a:lnTo>
                                <a:lnTo>
                                  <a:pt x="121920" y="175260"/>
                                </a:lnTo>
                                <a:lnTo>
                                  <a:pt x="103632" y="175260"/>
                                </a:lnTo>
                                <a:lnTo>
                                  <a:pt x="99060" y="170688"/>
                                </a:lnTo>
                                <a:lnTo>
                                  <a:pt x="85344" y="161544"/>
                                </a:lnTo>
                                <a:lnTo>
                                  <a:pt x="76200" y="156972"/>
                                </a:lnTo>
                                <a:lnTo>
                                  <a:pt x="71628" y="152400"/>
                                </a:lnTo>
                                <a:lnTo>
                                  <a:pt x="67056" y="152400"/>
                                </a:lnTo>
                                <a:lnTo>
                                  <a:pt x="62484" y="147828"/>
                                </a:lnTo>
                                <a:lnTo>
                                  <a:pt x="48768" y="140208"/>
                                </a:lnTo>
                                <a:lnTo>
                                  <a:pt x="39624" y="135636"/>
                                </a:lnTo>
                                <a:lnTo>
                                  <a:pt x="35052" y="131064"/>
                                </a:lnTo>
                                <a:lnTo>
                                  <a:pt x="30480" y="126492"/>
                                </a:lnTo>
                                <a:lnTo>
                                  <a:pt x="21336" y="121920"/>
                                </a:lnTo>
                                <a:lnTo>
                                  <a:pt x="16764" y="121920"/>
                                </a:lnTo>
                                <a:lnTo>
                                  <a:pt x="12192" y="117348"/>
                                </a:lnTo>
                                <a:lnTo>
                                  <a:pt x="9144" y="112776"/>
                                </a:lnTo>
                                <a:lnTo>
                                  <a:pt x="0" y="103632"/>
                                </a:lnTo>
                                <a:lnTo>
                                  <a:pt x="0" y="89916"/>
                                </a:lnTo>
                                <a:lnTo>
                                  <a:pt x="12192" y="85344"/>
                                </a:lnTo>
                                <a:lnTo>
                                  <a:pt x="16764" y="89916"/>
                                </a:lnTo>
                                <a:lnTo>
                                  <a:pt x="21336" y="85344"/>
                                </a:lnTo>
                                <a:lnTo>
                                  <a:pt x="25908" y="80772"/>
                                </a:lnTo>
                                <a:lnTo>
                                  <a:pt x="30480" y="80772"/>
                                </a:lnTo>
                                <a:lnTo>
                                  <a:pt x="35052" y="76200"/>
                                </a:lnTo>
                                <a:lnTo>
                                  <a:pt x="44196" y="76200"/>
                                </a:lnTo>
                                <a:lnTo>
                                  <a:pt x="53340" y="71628"/>
                                </a:lnTo>
                                <a:lnTo>
                                  <a:pt x="62484" y="67056"/>
                                </a:lnTo>
                                <a:lnTo>
                                  <a:pt x="62484" y="57912"/>
                                </a:lnTo>
                                <a:lnTo>
                                  <a:pt x="67056" y="48768"/>
                                </a:lnTo>
                                <a:lnTo>
                                  <a:pt x="67056" y="39624"/>
                                </a:lnTo>
                                <a:lnTo>
                                  <a:pt x="71628" y="39624"/>
                                </a:lnTo>
                                <a:lnTo>
                                  <a:pt x="76200" y="35052"/>
                                </a:lnTo>
                                <a:lnTo>
                                  <a:pt x="80772" y="30480"/>
                                </a:lnTo>
                                <a:lnTo>
                                  <a:pt x="80772" y="25908"/>
                                </a:lnTo>
                                <a:lnTo>
                                  <a:pt x="99060" y="25908"/>
                                </a:lnTo>
                                <a:lnTo>
                                  <a:pt x="103632" y="21336"/>
                                </a:lnTo>
                                <a:lnTo>
                                  <a:pt x="131064" y="21336"/>
                                </a:lnTo>
                                <a:lnTo>
                                  <a:pt x="131064" y="16764"/>
                                </a:lnTo>
                                <a:lnTo>
                                  <a:pt x="138684" y="16764"/>
                                </a:lnTo>
                                <a:lnTo>
                                  <a:pt x="143256" y="12192"/>
                                </a:lnTo>
                                <a:lnTo>
                                  <a:pt x="147828" y="4572"/>
                                </a:lnTo>
                                <a:lnTo>
                                  <a:pt x="156972" y="0"/>
                                </a:lnTo>
                                <a:close/>
                              </a:path>
                            </a:pathLst>
                          </a:custGeom>
                          <a:solidFill>
                            <a:srgbClr val="FFFFFF"/>
                          </a:solidFill>
                          <a:ln>
                            <a:noFill/>
                          </a:ln>
                          <a:extLst>
                            <a:ext uri="{91240B29-F687-4F45-9708-019B960494DF}">
                              <a14:hiddenLine xmlns:a14="http://schemas.microsoft.com/office/drawing/2010/main" w="0">
                                <a:solidFill>
                                  <a:srgbClr val="000000"/>
                                </a:solidFill>
                                <a:miter lim="100000"/>
                                <a:headEnd/>
                                <a:tailEnd/>
                              </a14:hiddenLine>
                            </a:ext>
                          </a:extLst>
                        </wps:spPr>
                        <wps:bodyPr rot="0" vert="horz" wrap="square" lIns="91440" tIns="45720" rIns="91440" bIns="45720" anchor="t" anchorCtr="0" upright="1">
                          <a:noAutofit/>
                        </wps:bodyPr>
                      </wps:wsp>
                      <wps:wsp>
                        <wps:cNvPr id="546531703" name="Shape 33150"/>
                        <wps:cNvSpPr>
                          <a:spLocks/>
                        </wps:cNvSpPr>
                        <wps:spPr bwMode="auto">
                          <a:xfrm>
                            <a:off x="2788" y="14874"/>
                            <a:ext cx="3292" cy="5913"/>
                          </a:xfrm>
                          <a:custGeom>
                            <a:avLst/>
                            <a:gdLst>
                              <a:gd name="T0" fmla="*/ 320040 w 329184"/>
                              <a:gd name="T1" fmla="*/ 492252 h 591312"/>
                              <a:gd name="T2" fmla="*/ 297180 w 329184"/>
                              <a:gd name="T3" fmla="*/ 563880 h 591312"/>
                              <a:gd name="T4" fmla="*/ 292608 w 329184"/>
                              <a:gd name="T5" fmla="*/ 586740 h 591312"/>
                              <a:gd name="T6" fmla="*/ 278892 w 329184"/>
                              <a:gd name="T7" fmla="*/ 582168 h 591312"/>
                              <a:gd name="T8" fmla="*/ 248412 w 329184"/>
                              <a:gd name="T9" fmla="*/ 545592 h 591312"/>
                              <a:gd name="T10" fmla="*/ 230124 w 329184"/>
                              <a:gd name="T11" fmla="*/ 531876 h 591312"/>
                              <a:gd name="T12" fmla="*/ 211836 w 329184"/>
                              <a:gd name="T13" fmla="*/ 519684 h 591312"/>
                              <a:gd name="T14" fmla="*/ 202692 w 329184"/>
                              <a:gd name="T15" fmla="*/ 487680 h 591312"/>
                              <a:gd name="T16" fmla="*/ 179832 w 329184"/>
                              <a:gd name="T17" fmla="*/ 455676 h 591312"/>
                              <a:gd name="T18" fmla="*/ 188976 w 329184"/>
                              <a:gd name="T19" fmla="*/ 451104 h 591312"/>
                              <a:gd name="T20" fmla="*/ 193548 w 329184"/>
                              <a:gd name="T21" fmla="*/ 437388 h 591312"/>
                              <a:gd name="T22" fmla="*/ 202692 w 329184"/>
                              <a:gd name="T23" fmla="*/ 414528 h 591312"/>
                              <a:gd name="T24" fmla="*/ 230124 w 329184"/>
                              <a:gd name="T25" fmla="*/ 419100 h 591312"/>
                              <a:gd name="T26" fmla="*/ 239268 w 329184"/>
                              <a:gd name="T27" fmla="*/ 396240 h 591312"/>
                              <a:gd name="T28" fmla="*/ 230124 w 329184"/>
                              <a:gd name="T29" fmla="*/ 352044 h 591312"/>
                              <a:gd name="T30" fmla="*/ 243840 w 329184"/>
                              <a:gd name="T31" fmla="*/ 320040 h 591312"/>
                              <a:gd name="T32" fmla="*/ 220980 w 329184"/>
                              <a:gd name="T33" fmla="*/ 278892 h 591312"/>
                              <a:gd name="T34" fmla="*/ 198120 w 329184"/>
                              <a:gd name="T35" fmla="*/ 278892 h 591312"/>
                              <a:gd name="T36" fmla="*/ 184404 w 329184"/>
                              <a:gd name="T37" fmla="*/ 252984 h 591312"/>
                              <a:gd name="T38" fmla="*/ 234696 w 329184"/>
                              <a:gd name="T39" fmla="*/ 269748 h 591312"/>
                              <a:gd name="T40" fmla="*/ 262128 w 329184"/>
                              <a:gd name="T41" fmla="*/ 297180 h 591312"/>
                              <a:gd name="T42" fmla="*/ 265176 w 329184"/>
                              <a:gd name="T43" fmla="*/ 338328 h 591312"/>
                              <a:gd name="T44" fmla="*/ 269748 w 329184"/>
                              <a:gd name="T45" fmla="*/ 320040 h 591312"/>
                              <a:gd name="T46" fmla="*/ 265176 w 329184"/>
                              <a:gd name="T47" fmla="*/ 243840 h 591312"/>
                              <a:gd name="T48" fmla="*/ 252984 w 329184"/>
                              <a:gd name="T49" fmla="*/ 234696 h 591312"/>
                              <a:gd name="T50" fmla="*/ 220980 w 329184"/>
                              <a:gd name="T51" fmla="*/ 239268 h 591312"/>
                              <a:gd name="T52" fmla="*/ 179832 w 329184"/>
                              <a:gd name="T53" fmla="*/ 225552 h 591312"/>
                              <a:gd name="T54" fmla="*/ 184404 w 329184"/>
                              <a:gd name="T55" fmla="*/ 193548 h 591312"/>
                              <a:gd name="T56" fmla="*/ 166116 w 329184"/>
                              <a:gd name="T57" fmla="*/ 202692 h 591312"/>
                              <a:gd name="T58" fmla="*/ 138684 w 329184"/>
                              <a:gd name="T59" fmla="*/ 216408 h 591312"/>
                              <a:gd name="T60" fmla="*/ 147828 w 329184"/>
                              <a:gd name="T61" fmla="*/ 239268 h 591312"/>
                              <a:gd name="T62" fmla="*/ 166116 w 329184"/>
                              <a:gd name="T63" fmla="*/ 248412 h 591312"/>
                              <a:gd name="T64" fmla="*/ 135636 w 329184"/>
                              <a:gd name="T65" fmla="*/ 257556 h 591312"/>
                              <a:gd name="T66" fmla="*/ 112776 w 329184"/>
                              <a:gd name="T67" fmla="*/ 257556 h 591312"/>
                              <a:gd name="T68" fmla="*/ 76200 w 329184"/>
                              <a:gd name="T69" fmla="*/ 257556 h 591312"/>
                              <a:gd name="T70" fmla="*/ 76200 w 329184"/>
                              <a:gd name="T71" fmla="*/ 225552 h 591312"/>
                              <a:gd name="T72" fmla="*/ 135636 w 329184"/>
                              <a:gd name="T73" fmla="*/ 202692 h 591312"/>
                              <a:gd name="T74" fmla="*/ 143256 w 329184"/>
                              <a:gd name="T75" fmla="*/ 188976 h 591312"/>
                              <a:gd name="T76" fmla="*/ 85344 w 329184"/>
                              <a:gd name="T77" fmla="*/ 161544 h 591312"/>
                              <a:gd name="T78" fmla="*/ 39624 w 329184"/>
                              <a:gd name="T79" fmla="*/ 135636 h 591312"/>
                              <a:gd name="T80" fmla="*/ 12192 w 329184"/>
                              <a:gd name="T81" fmla="*/ 117348 h 591312"/>
                              <a:gd name="T82" fmla="*/ 16764 w 329184"/>
                              <a:gd name="T83" fmla="*/ 89916 h 591312"/>
                              <a:gd name="T84" fmla="*/ 53340 w 329184"/>
                              <a:gd name="T85" fmla="*/ 71628 h 591312"/>
                              <a:gd name="T86" fmla="*/ 76200 w 329184"/>
                              <a:gd name="T87" fmla="*/ 35052 h 591312"/>
                              <a:gd name="T88" fmla="*/ 131064 w 329184"/>
                              <a:gd name="T89" fmla="*/ 16764 h 591312"/>
                              <a:gd name="T90" fmla="*/ 166116 w 329184"/>
                              <a:gd name="T91" fmla="*/ 4572 h 591312"/>
                              <a:gd name="T92" fmla="*/ 193548 w 329184"/>
                              <a:gd name="T93" fmla="*/ 30480 h 591312"/>
                              <a:gd name="T94" fmla="*/ 211836 w 329184"/>
                              <a:gd name="T95" fmla="*/ 62484 h 591312"/>
                              <a:gd name="T96" fmla="*/ 234696 w 329184"/>
                              <a:gd name="T97" fmla="*/ 85344 h 591312"/>
                              <a:gd name="T98" fmla="*/ 239268 w 329184"/>
                              <a:gd name="T99" fmla="*/ 117348 h 591312"/>
                              <a:gd name="T100" fmla="*/ 252984 w 329184"/>
                              <a:gd name="T101" fmla="*/ 143256 h 591312"/>
                              <a:gd name="T102" fmla="*/ 288036 w 329184"/>
                              <a:gd name="T103" fmla="*/ 193548 h 591312"/>
                              <a:gd name="T104" fmla="*/ 297180 w 329184"/>
                              <a:gd name="T105" fmla="*/ 230124 h 591312"/>
                              <a:gd name="T106" fmla="*/ 315468 w 329184"/>
                              <a:gd name="T107" fmla="*/ 252984 h 591312"/>
                              <a:gd name="T108" fmla="*/ 315468 w 329184"/>
                              <a:gd name="T109" fmla="*/ 310896 h 591312"/>
                              <a:gd name="T110" fmla="*/ 292608 w 329184"/>
                              <a:gd name="T111" fmla="*/ 324612 h 591312"/>
                              <a:gd name="T112" fmla="*/ 292608 w 329184"/>
                              <a:gd name="T113" fmla="*/ 356616 h 591312"/>
                              <a:gd name="T114" fmla="*/ 320040 w 329184"/>
                              <a:gd name="T115" fmla="*/ 405384 h 591312"/>
                              <a:gd name="T116" fmla="*/ 329184 w 329184"/>
                              <a:gd name="T117" fmla="*/ 441960 h 591312"/>
                              <a:gd name="T118" fmla="*/ 0 w 329184"/>
                              <a:gd name="T119" fmla="*/ 0 h 591312"/>
                              <a:gd name="T120" fmla="*/ 329184 w 329184"/>
                              <a:gd name="T121" fmla="*/ 591312 h 591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T118" t="T119" r="T120" b="T121"/>
                            <a:pathLst>
                              <a:path w="329184" h="591312">
                                <a:moveTo>
                                  <a:pt x="329184" y="451104"/>
                                </a:moveTo>
                                <a:lnTo>
                                  <a:pt x="329184" y="460248"/>
                                </a:lnTo>
                                <a:lnTo>
                                  <a:pt x="324612" y="460248"/>
                                </a:lnTo>
                                <a:lnTo>
                                  <a:pt x="324612" y="469392"/>
                                </a:lnTo>
                                <a:lnTo>
                                  <a:pt x="320040" y="483108"/>
                                </a:lnTo>
                                <a:lnTo>
                                  <a:pt x="320040" y="492252"/>
                                </a:lnTo>
                                <a:lnTo>
                                  <a:pt x="315468" y="496824"/>
                                </a:lnTo>
                                <a:lnTo>
                                  <a:pt x="310896" y="501396"/>
                                </a:lnTo>
                                <a:lnTo>
                                  <a:pt x="306324" y="505968"/>
                                </a:lnTo>
                                <a:lnTo>
                                  <a:pt x="301752" y="515112"/>
                                </a:lnTo>
                                <a:lnTo>
                                  <a:pt x="301752" y="568452"/>
                                </a:lnTo>
                                <a:lnTo>
                                  <a:pt x="297180" y="563880"/>
                                </a:lnTo>
                                <a:lnTo>
                                  <a:pt x="297180" y="568452"/>
                                </a:lnTo>
                                <a:lnTo>
                                  <a:pt x="292608" y="573024"/>
                                </a:lnTo>
                                <a:lnTo>
                                  <a:pt x="292608" y="577596"/>
                                </a:lnTo>
                                <a:lnTo>
                                  <a:pt x="297180" y="582168"/>
                                </a:lnTo>
                                <a:lnTo>
                                  <a:pt x="292608" y="586740"/>
                                </a:lnTo>
                                <a:lnTo>
                                  <a:pt x="288036" y="591312"/>
                                </a:lnTo>
                                <a:lnTo>
                                  <a:pt x="288036" y="586740"/>
                                </a:lnTo>
                                <a:lnTo>
                                  <a:pt x="283464" y="586740"/>
                                </a:lnTo>
                                <a:lnTo>
                                  <a:pt x="278892" y="582168"/>
                                </a:lnTo>
                                <a:lnTo>
                                  <a:pt x="274320" y="573024"/>
                                </a:lnTo>
                                <a:lnTo>
                                  <a:pt x="262128" y="563880"/>
                                </a:lnTo>
                                <a:lnTo>
                                  <a:pt x="257556" y="559308"/>
                                </a:lnTo>
                                <a:lnTo>
                                  <a:pt x="252984" y="554736"/>
                                </a:lnTo>
                                <a:lnTo>
                                  <a:pt x="248412" y="545592"/>
                                </a:lnTo>
                                <a:lnTo>
                                  <a:pt x="243840" y="545592"/>
                                </a:lnTo>
                                <a:lnTo>
                                  <a:pt x="239268" y="550164"/>
                                </a:lnTo>
                                <a:lnTo>
                                  <a:pt x="239268" y="545592"/>
                                </a:lnTo>
                                <a:lnTo>
                                  <a:pt x="230124" y="536448"/>
                                </a:lnTo>
                                <a:lnTo>
                                  <a:pt x="230124" y="531876"/>
                                </a:lnTo>
                                <a:lnTo>
                                  <a:pt x="225552" y="531876"/>
                                </a:lnTo>
                                <a:lnTo>
                                  <a:pt x="225552" y="527304"/>
                                </a:lnTo>
                                <a:lnTo>
                                  <a:pt x="216408" y="527304"/>
                                </a:lnTo>
                                <a:lnTo>
                                  <a:pt x="216408" y="519684"/>
                                </a:lnTo>
                                <a:lnTo>
                                  <a:pt x="211836" y="519684"/>
                                </a:lnTo>
                                <a:lnTo>
                                  <a:pt x="207264" y="515112"/>
                                </a:lnTo>
                                <a:lnTo>
                                  <a:pt x="202692" y="510540"/>
                                </a:lnTo>
                                <a:lnTo>
                                  <a:pt x="198120" y="505968"/>
                                </a:lnTo>
                                <a:lnTo>
                                  <a:pt x="198120" y="496824"/>
                                </a:lnTo>
                                <a:lnTo>
                                  <a:pt x="202692" y="492252"/>
                                </a:lnTo>
                                <a:lnTo>
                                  <a:pt x="202692" y="487680"/>
                                </a:lnTo>
                                <a:lnTo>
                                  <a:pt x="198120" y="487680"/>
                                </a:lnTo>
                                <a:lnTo>
                                  <a:pt x="198120" y="473964"/>
                                </a:lnTo>
                                <a:lnTo>
                                  <a:pt x="193548" y="469392"/>
                                </a:lnTo>
                                <a:lnTo>
                                  <a:pt x="188976" y="464820"/>
                                </a:lnTo>
                                <a:lnTo>
                                  <a:pt x="184404" y="460248"/>
                                </a:lnTo>
                                <a:lnTo>
                                  <a:pt x="179832" y="455676"/>
                                </a:lnTo>
                                <a:lnTo>
                                  <a:pt x="175260" y="451104"/>
                                </a:lnTo>
                                <a:lnTo>
                                  <a:pt x="170688" y="446532"/>
                                </a:lnTo>
                                <a:lnTo>
                                  <a:pt x="175260" y="446532"/>
                                </a:lnTo>
                                <a:lnTo>
                                  <a:pt x="175260" y="441960"/>
                                </a:lnTo>
                                <a:lnTo>
                                  <a:pt x="184404" y="446532"/>
                                </a:lnTo>
                                <a:lnTo>
                                  <a:pt x="188976" y="451104"/>
                                </a:lnTo>
                                <a:lnTo>
                                  <a:pt x="193548" y="451104"/>
                                </a:lnTo>
                                <a:lnTo>
                                  <a:pt x="198120" y="455676"/>
                                </a:lnTo>
                                <a:lnTo>
                                  <a:pt x="202692" y="455676"/>
                                </a:lnTo>
                                <a:lnTo>
                                  <a:pt x="202692" y="446532"/>
                                </a:lnTo>
                                <a:lnTo>
                                  <a:pt x="193548" y="446532"/>
                                </a:lnTo>
                                <a:lnTo>
                                  <a:pt x="193548" y="437388"/>
                                </a:lnTo>
                                <a:lnTo>
                                  <a:pt x="198120" y="437388"/>
                                </a:lnTo>
                                <a:lnTo>
                                  <a:pt x="193548" y="432816"/>
                                </a:lnTo>
                                <a:lnTo>
                                  <a:pt x="193548" y="428244"/>
                                </a:lnTo>
                                <a:lnTo>
                                  <a:pt x="188976" y="428244"/>
                                </a:lnTo>
                                <a:lnTo>
                                  <a:pt x="198120" y="423672"/>
                                </a:lnTo>
                                <a:lnTo>
                                  <a:pt x="202692" y="414528"/>
                                </a:lnTo>
                                <a:lnTo>
                                  <a:pt x="211836" y="414528"/>
                                </a:lnTo>
                                <a:lnTo>
                                  <a:pt x="216408" y="405384"/>
                                </a:lnTo>
                                <a:lnTo>
                                  <a:pt x="220980" y="409956"/>
                                </a:lnTo>
                                <a:lnTo>
                                  <a:pt x="230124" y="414528"/>
                                </a:lnTo>
                                <a:lnTo>
                                  <a:pt x="230124" y="419100"/>
                                </a:lnTo>
                                <a:lnTo>
                                  <a:pt x="234696" y="419100"/>
                                </a:lnTo>
                                <a:lnTo>
                                  <a:pt x="239268" y="409956"/>
                                </a:lnTo>
                                <a:lnTo>
                                  <a:pt x="239268" y="400812"/>
                                </a:lnTo>
                                <a:lnTo>
                                  <a:pt x="234696" y="396240"/>
                                </a:lnTo>
                                <a:lnTo>
                                  <a:pt x="239268" y="396240"/>
                                </a:lnTo>
                                <a:lnTo>
                                  <a:pt x="239268" y="384048"/>
                                </a:lnTo>
                                <a:lnTo>
                                  <a:pt x="234696" y="379476"/>
                                </a:lnTo>
                                <a:lnTo>
                                  <a:pt x="230124" y="374904"/>
                                </a:lnTo>
                                <a:lnTo>
                                  <a:pt x="230124" y="361188"/>
                                </a:lnTo>
                                <a:lnTo>
                                  <a:pt x="225552" y="356616"/>
                                </a:lnTo>
                                <a:lnTo>
                                  <a:pt x="230124" y="352044"/>
                                </a:lnTo>
                                <a:lnTo>
                                  <a:pt x="230124" y="342900"/>
                                </a:lnTo>
                                <a:lnTo>
                                  <a:pt x="234696" y="338328"/>
                                </a:lnTo>
                                <a:lnTo>
                                  <a:pt x="243840" y="338328"/>
                                </a:lnTo>
                                <a:lnTo>
                                  <a:pt x="248412" y="333756"/>
                                </a:lnTo>
                                <a:lnTo>
                                  <a:pt x="248412" y="320040"/>
                                </a:lnTo>
                                <a:lnTo>
                                  <a:pt x="243840" y="320040"/>
                                </a:lnTo>
                                <a:lnTo>
                                  <a:pt x="239268" y="310896"/>
                                </a:lnTo>
                                <a:lnTo>
                                  <a:pt x="230124" y="301752"/>
                                </a:lnTo>
                                <a:lnTo>
                                  <a:pt x="225552" y="297180"/>
                                </a:lnTo>
                                <a:lnTo>
                                  <a:pt x="225552" y="292608"/>
                                </a:lnTo>
                                <a:lnTo>
                                  <a:pt x="220980" y="288036"/>
                                </a:lnTo>
                                <a:lnTo>
                                  <a:pt x="220980" y="278892"/>
                                </a:lnTo>
                                <a:lnTo>
                                  <a:pt x="216408" y="278892"/>
                                </a:lnTo>
                                <a:lnTo>
                                  <a:pt x="216408" y="283464"/>
                                </a:lnTo>
                                <a:lnTo>
                                  <a:pt x="207264" y="283464"/>
                                </a:lnTo>
                                <a:lnTo>
                                  <a:pt x="202692" y="278892"/>
                                </a:lnTo>
                                <a:lnTo>
                                  <a:pt x="198120" y="278892"/>
                                </a:lnTo>
                                <a:lnTo>
                                  <a:pt x="193548" y="274320"/>
                                </a:lnTo>
                                <a:lnTo>
                                  <a:pt x="188976" y="269748"/>
                                </a:lnTo>
                                <a:lnTo>
                                  <a:pt x="184404" y="266700"/>
                                </a:lnTo>
                                <a:lnTo>
                                  <a:pt x="184404" y="262128"/>
                                </a:lnTo>
                                <a:lnTo>
                                  <a:pt x="188976" y="257556"/>
                                </a:lnTo>
                                <a:lnTo>
                                  <a:pt x="184404" y="252984"/>
                                </a:lnTo>
                                <a:lnTo>
                                  <a:pt x="188976" y="257556"/>
                                </a:lnTo>
                                <a:lnTo>
                                  <a:pt x="193548" y="262128"/>
                                </a:lnTo>
                                <a:lnTo>
                                  <a:pt x="211836" y="262128"/>
                                </a:lnTo>
                                <a:lnTo>
                                  <a:pt x="216408" y="266700"/>
                                </a:lnTo>
                                <a:lnTo>
                                  <a:pt x="220980" y="269748"/>
                                </a:lnTo>
                                <a:lnTo>
                                  <a:pt x="234696" y="269748"/>
                                </a:lnTo>
                                <a:lnTo>
                                  <a:pt x="239268" y="274320"/>
                                </a:lnTo>
                                <a:lnTo>
                                  <a:pt x="243840" y="278892"/>
                                </a:lnTo>
                                <a:lnTo>
                                  <a:pt x="252984" y="288036"/>
                                </a:lnTo>
                                <a:lnTo>
                                  <a:pt x="257556" y="292608"/>
                                </a:lnTo>
                                <a:lnTo>
                                  <a:pt x="262128" y="297180"/>
                                </a:lnTo>
                                <a:lnTo>
                                  <a:pt x="262128" y="301752"/>
                                </a:lnTo>
                                <a:lnTo>
                                  <a:pt x="257556" y="306324"/>
                                </a:lnTo>
                                <a:lnTo>
                                  <a:pt x="262128" y="306324"/>
                                </a:lnTo>
                                <a:lnTo>
                                  <a:pt x="262128" y="329184"/>
                                </a:lnTo>
                                <a:lnTo>
                                  <a:pt x="265176" y="333756"/>
                                </a:lnTo>
                                <a:lnTo>
                                  <a:pt x="265176" y="338328"/>
                                </a:lnTo>
                                <a:lnTo>
                                  <a:pt x="269748" y="342900"/>
                                </a:lnTo>
                                <a:lnTo>
                                  <a:pt x="274320" y="342900"/>
                                </a:lnTo>
                                <a:lnTo>
                                  <a:pt x="274320" y="333756"/>
                                </a:lnTo>
                                <a:lnTo>
                                  <a:pt x="269748" y="329184"/>
                                </a:lnTo>
                                <a:lnTo>
                                  <a:pt x="274320" y="329184"/>
                                </a:lnTo>
                                <a:lnTo>
                                  <a:pt x="269748" y="320040"/>
                                </a:lnTo>
                                <a:lnTo>
                                  <a:pt x="269748" y="315468"/>
                                </a:lnTo>
                                <a:lnTo>
                                  <a:pt x="265176" y="310896"/>
                                </a:lnTo>
                                <a:lnTo>
                                  <a:pt x="269748" y="306324"/>
                                </a:lnTo>
                                <a:lnTo>
                                  <a:pt x="269748" y="262128"/>
                                </a:lnTo>
                                <a:lnTo>
                                  <a:pt x="265176" y="252984"/>
                                </a:lnTo>
                                <a:lnTo>
                                  <a:pt x="265176" y="243840"/>
                                </a:lnTo>
                                <a:lnTo>
                                  <a:pt x="269748" y="239268"/>
                                </a:lnTo>
                                <a:lnTo>
                                  <a:pt x="265176" y="234696"/>
                                </a:lnTo>
                                <a:lnTo>
                                  <a:pt x="262128" y="234696"/>
                                </a:lnTo>
                                <a:lnTo>
                                  <a:pt x="257556" y="230124"/>
                                </a:lnTo>
                                <a:lnTo>
                                  <a:pt x="252984" y="234696"/>
                                </a:lnTo>
                                <a:lnTo>
                                  <a:pt x="243840" y="239268"/>
                                </a:lnTo>
                                <a:lnTo>
                                  <a:pt x="239268" y="239268"/>
                                </a:lnTo>
                                <a:lnTo>
                                  <a:pt x="230124" y="243840"/>
                                </a:lnTo>
                                <a:lnTo>
                                  <a:pt x="225552" y="243840"/>
                                </a:lnTo>
                                <a:lnTo>
                                  <a:pt x="220980" y="239268"/>
                                </a:lnTo>
                                <a:lnTo>
                                  <a:pt x="211836" y="239268"/>
                                </a:lnTo>
                                <a:lnTo>
                                  <a:pt x="207264" y="243840"/>
                                </a:lnTo>
                                <a:lnTo>
                                  <a:pt x="198120" y="239268"/>
                                </a:lnTo>
                                <a:lnTo>
                                  <a:pt x="188976" y="239268"/>
                                </a:lnTo>
                                <a:lnTo>
                                  <a:pt x="184404" y="230124"/>
                                </a:lnTo>
                                <a:lnTo>
                                  <a:pt x="179832" y="225552"/>
                                </a:lnTo>
                                <a:lnTo>
                                  <a:pt x="179832" y="220980"/>
                                </a:lnTo>
                                <a:lnTo>
                                  <a:pt x="184404" y="216408"/>
                                </a:lnTo>
                                <a:lnTo>
                                  <a:pt x="184404" y="207264"/>
                                </a:lnTo>
                                <a:lnTo>
                                  <a:pt x="188976" y="202692"/>
                                </a:lnTo>
                                <a:lnTo>
                                  <a:pt x="188976" y="198120"/>
                                </a:lnTo>
                                <a:lnTo>
                                  <a:pt x="184404" y="193548"/>
                                </a:lnTo>
                                <a:lnTo>
                                  <a:pt x="179832" y="188976"/>
                                </a:lnTo>
                                <a:lnTo>
                                  <a:pt x="175260" y="188976"/>
                                </a:lnTo>
                                <a:lnTo>
                                  <a:pt x="175260" y="193548"/>
                                </a:lnTo>
                                <a:lnTo>
                                  <a:pt x="170688" y="198120"/>
                                </a:lnTo>
                                <a:lnTo>
                                  <a:pt x="170688" y="202692"/>
                                </a:lnTo>
                                <a:lnTo>
                                  <a:pt x="166116" y="202692"/>
                                </a:lnTo>
                                <a:lnTo>
                                  <a:pt x="161544" y="207264"/>
                                </a:lnTo>
                                <a:lnTo>
                                  <a:pt x="156972" y="207264"/>
                                </a:lnTo>
                                <a:lnTo>
                                  <a:pt x="152400" y="211836"/>
                                </a:lnTo>
                                <a:lnTo>
                                  <a:pt x="147828" y="211836"/>
                                </a:lnTo>
                                <a:lnTo>
                                  <a:pt x="143256" y="216408"/>
                                </a:lnTo>
                                <a:lnTo>
                                  <a:pt x="138684" y="216408"/>
                                </a:lnTo>
                                <a:lnTo>
                                  <a:pt x="138684" y="220980"/>
                                </a:lnTo>
                                <a:lnTo>
                                  <a:pt x="135636" y="230124"/>
                                </a:lnTo>
                                <a:lnTo>
                                  <a:pt x="131064" y="234696"/>
                                </a:lnTo>
                                <a:lnTo>
                                  <a:pt x="135636" y="234696"/>
                                </a:lnTo>
                                <a:lnTo>
                                  <a:pt x="138684" y="239268"/>
                                </a:lnTo>
                                <a:lnTo>
                                  <a:pt x="147828" y="239268"/>
                                </a:lnTo>
                                <a:lnTo>
                                  <a:pt x="156972" y="243840"/>
                                </a:lnTo>
                                <a:lnTo>
                                  <a:pt x="166116" y="243840"/>
                                </a:lnTo>
                                <a:lnTo>
                                  <a:pt x="170688" y="248412"/>
                                </a:lnTo>
                                <a:lnTo>
                                  <a:pt x="175260" y="248412"/>
                                </a:lnTo>
                                <a:lnTo>
                                  <a:pt x="175260" y="252984"/>
                                </a:lnTo>
                                <a:lnTo>
                                  <a:pt x="166116" y="248412"/>
                                </a:lnTo>
                                <a:lnTo>
                                  <a:pt x="161544" y="252984"/>
                                </a:lnTo>
                                <a:lnTo>
                                  <a:pt x="156972" y="257556"/>
                                </a:lnTo>
                                <a:lnTo>
                                  <a:pt x="143256" y="257556"/>
                                </a:lnTo>
                                <a:lnTo>
                                  <a:pt x="143256" y="262128"/>
                                </a:lnTo>
                                <a:lnTo>
                                  <a:pt x="138684" y="262128"/>
                                </a:lnTo>
                                <a:lnTo>
                                  <a:pt x="135636" y="257556"/>
                                </a:lnTo>
                                <a:lnTo>
                                  <a:pt x="131064" y="257556"/>
                                </a:lnTo>
                                <a:lnTo>
                                  <a:pt x="126492" y="262128"/>
                                </a:lnTo>
                                <a:lnTo>
                                  <a:pt x="121920" y="262128"/>
                                </a:lnTo>
                                <a:lnTo>
                                  <a:pt x="117348" y="257556"/>
                                </a:lnTo>
                                <a:lnTo>
                                  <a:pt x="117348" y="252984"/>
                                </a:lnTo>
                                <a:lnTo>
                                  <a:pt x="112776" y="257556"/>
                                </a:lnTo>
                                <a:lnTo>
                                  <a:pt x="108204" y="262128"/>
                                </a:lnTo>
                                <a:lnTo>
                                  <a:pt x="99060" y="262128"/>
                                </a:lnTo>
                                <a:lnTo>
                                  <a:pt x="94488" y="266700"/>
                                </a:lnTo>
                                <a:lnTo>
                                  <a:pt x="85344" y="262128"/>
                                </a:lnTo>
                                <a:lnTo>
                                  <a:pt x="76200" y="266700"/>
                                </a:lnTo>
                                <a:lnTo>
                                  <a:pt x="76200" y="257556"/>
                                </a:lnTo>
                                <a:lnTo>
                                  <a:pt x="71628" y="248412"/>
                                </a:lnTo>
                                <a:lnTo>
                                  <a:pt x="67056" y="243840"/>
                                </a:lnTo>
                                <a:lnTo>
                                  <a:pt x="57912" y="239268"/>
                                </a:lnTo>
                                <a:lnTo>
                                  <a:pt x="53340" y="234696"/>
                                </a:lnTo>
                                <a:lnTo>
                                  <a:pt x="62484" y="230124"/>
                                </a:lnTo>
                                <a:lnTo>
                                  <a:pt x="76200" y="225552"/>
                                </a:lnTo>
                                <a:lnTo>
                                  <a:pt x="94488" y="220980"/>
                                </a:lnTo>
                                <a:lnTo>
                                  <a:pt x="103632" y="220980"/>
                                </a:lnTo>
                                <a:lnTo>
                                  <a:pt x="117348" y="216408"/>
                                </a:lnTo>
                                <a:lnTo>
                                  <a:pt x="126492" y="216408"/>
                                </a:lnTo>
                                <a:lnTo>
                                  <a:pt x="131064" y="207264"/>
                                </a:lnTo>
                                <a:lnTo>
                                  <a:pt x="135636" y="202692"/>
                                </a:lnTo>
                                <a:lnTo>
                                  <a:pt x="143256" y="202692"/>
                                </a:lnTo>
                                <a:lnTo>
                                  <a:pt x="152400" y="198120"/>
                                </a:lnTo>
                                <a:lnTo>
                                  <a:pt x="156972" y="198120"/>
                                </a:lnTo>
                                <a:lnTo>
                                  <a:pt x="152400" y="193548"/>
                                </a:lnTo>
                                <a:lnTo>
                                  <a:pt x="147828" y="188976"/>
                                </a:lnTo>
                                <a:lnTo>
                                  <a:pt x="143256" y="188976"/>
                                </a:lnTo>
                                <a:lnTo>
                                  <a:pt x="143256" y="184404"/>
                                </a:lnTo>
                                <a:lnTo>
                                  <a:pt x="135636" y="179832"/>
                                </a:lnTo>
                                <a:lnTo>
                                  <a:pt x="121920" y="175260"/>
                                </a:lnTo>
                                <a:lnTo>
                                  <a:pt x="103632" y="175260"/>
                                </a:lnTo>
                                <a:lnTo>
                                  <a:pt x="99060" y="170688"/>
                                </a:lnTo>
                                <a:lnTo>
                                  <a:pt x="85344" y="161544"/>
                                </a:lnTo>
                                <a:lnTo>
                                  <a:pt x="76200" y="156972"/>
                                </a:lnTo>
                                <a:lnTo>
                                  <a:pt x="71628" y="152400"/>
                                </a:lnTo>
                                <a:lnTo>
                                  <a:pt x="67056" y="152400"/>
                                </a:lnTo>
                                <a:lnTo>
                                  <a:pt x="62484" y="147828"/>
                                </a:lnTo>
                                <a:lnTo>
                                  <a:pt x="48768" y="140208"/>
                                </a:lnTo>
                                <a:lnTo>
                                  <a:pt x="39624" y="135636"/>
                                </a:lnTo>
                                <a:lnTo>
                                  <a:pt x="35052" y="131064"/>
                                </a:lnTo>
                                <a:lnTo>
                                  <a:pt x="30480" y="126492"/>
                                </a:lnTo>
                                <a:lnTo>
                                  <a:pt x="21336" y="121920"/>
                                </a:lnTo>
                                <a:lnTo>
                                  <a:pt x="16764" y="121920"/>
                                </a:lnTo>
                                <a:lnTo>
                                  <a:pt x="12192" y="117348"/>
                                </a:lnTo>
                                <a:lnTo>
                                  <a:pt x="9144" y="112776"/>
                                </a:lnTo>
                                <a:lnTo>
                                  <a:pt x="0" y="103632"/>
                                </a:lnTo>
                                <a:lnTo>
                                  <a:pt x="0" y="89916"/>
                                </a:lnTo>
                                <a:lnTo>
                                  <a:pt x="12192" y="85344"/>
                                </a:lnTo>
                                <a:lnTo>
                                  <a:pt x="16764" y="89916"/>
                                </a:lnTo>
                                <a:lnTo>
                                  <a:pt x="21336" y="85344"/>
                                </a:lnTo>
                                <a:lnTo>
                                  <a:pt x="25908" y="80772"/>
                                </a:lnTo>
                                <a:lnTo>
                                  <a:pt x="30480" y="80772"/>
                                </a:lnTo>
                                <a:lnTo>
                                  <a:pt x="35052" y="76200"/>
                                </a:lnTo>
                                <a:lnTo>
                                  <a:pt x="44196" y="76200"/>
                                </a:lnTo>
                                <a:lnTo>
                                  <a:pt x="53340" y="71628"/>
                                </a:lnTo>
                                <a:lnTo>
                                  <a:pt x="62484" y="67056"/>
                                </a:lnTo>
                                <a:lnTo>
                                  <a:pt x="62484" y="57912"/>
                                </a:lnTo>
                                <a:lnTo>
                                  <a:pt x="67056" y="48768"/>
                                </a:lnTo>
                                <a:lnTo>
                                  <a:pt x="67056" y="39624"/>
                                </a:lnTo>
                                <a:lnTo>
                                  <a:pt x="71628" y="39624"/>
                                </a:lnTo>
                                <a:lnTo>
                                  <a:pt x="76200" y="35052"/>
                                </a:lnTo>
                                <a:lnTo>
                                  <a:pt x="80772" y="30480"/>
                                </a:lnTo>
                                <a:lnTo>
                                  <a:pt x="80772" y="25908"/>
                                </a:lnTo>
                                <a:lnTo>
                                  <a:pt x="99060" y="25908"/>
                                </a:lnTo>
                                <a:lnTo>
                                  <a:pt x="103632" y="21336"/>
                                </a:lnTo>
                                <a:lnTo>
                                  <a:pt x="131064" y="21336"/>
                                </a:lnTo>
                                <a:lnTo>
                                  <a:pt x="131064" y="16764"/>
                                </a:lnTo>
                                <a:lnTo>
                                  <a:pt x="138684" y="16764"/>
                                </a:lnTo>
                                <a:lnTo>
                                  <a:pt x="143256" y="12192"/>
                                </a:lnTo>
                                <a:lnTo>
                                  <a:pt x="147828" y="4572"/>
                                </a:lnTo>
                                <a:lnTo>
                                  <a:pt x="156972" y="0"/>
                                </a:lnTo>
                                <a:lnTo>
                                  <a:pt x="161544" y="0"/>
                                </a:lnTo>
                                <a:lnTo>
                                  <a:pt x="166116" y="4572"/>
                                </a:lnTo>
                                <a:lnTo>
                                  <a:pt x="170688" y="4572"/>
                                </a:lnTo>
                                <a:lnTo>
                                  <a:pt x="175260" y="9144"/>
                                </a:lnTo>
                                <a:lnTo>
                                  <a:pt x="188976" y="9144"/>
                                </a:lnTo>
                                <a:lnTo>
                                  <a:pt x="193548" y="12192"/>
                                </a:lnTo>
                                <a:lnTo>
                                  <a:pt x="193548" y="30480"/>
                                </a:lnTo>
                                <a:lnTo>
                                  <a:pt x="198120" y="30480"/>
                                </a:lnTo>
                                <a:lnTo>
                                  <a:pt x="202692" y="35052"/>
                                </a:lnTo>
                                <a:lnTo>
                                  <a:pt x="202692" y="39624"/>
                                </a:lnTo>
                                <a:lnTo>
                                  <a:pt x="207264" y="44196"/>
                                </a:lnTo>
                                <a:lnTo>
                                  <a:pt x="207264" y="57912"/>
                                </a:lnTo>
                                <a:lnTo>
                                  <a:pt x="211836" y="62484"/>
                                </a:lnTo>
                                <a:lnTo>
                                  <a:pt x="211836" y="76200"/>
                                </a:lnTo>
                                <a:lnTo>
                                  <a:pt x="216408" y="80772"/>
                                </a:lnTo>
                                <a:lnTo>
                                  <a:pt x="216408" y="85344"/>
                                </a:lnTo>
                                <a:lnTo>
                                  <a:pt x="220980" y="89916"/>
                                </a:lnTo>
                                <a:lnTo>
                                  <a:pt x="225552" y="85344"/>
                                </a:lnTo>
                                <a:lnTo>
                                  <a:pt x="234696" y="85344"/>
                                </a:lnTo>
                                <a:lnTo>
                                  <a:pt x="239268" y="89916"/>
                                </a:lnTo>
                                <a:lnTo>
                                  <a:pt x="243840" y="89916"/>
                                </a:lnTo>
                                <a:lnTo>
                                  <a:pt x="243840" y="103632"/>
                                </a:lnTo>
                                <a:lnTo>
                                  <a:pt x="248412" y="108204"/>
                                </a:lnTo>
                                <a:lnTo>
                                  <a:pt x="243840" y="112776"/>
                                </a:lnTo>
                                <a:lnTo>
                                  <a:pt x="239268" y="117348"/>
                                </a:lnTo>
                                <a:lnTo>
                                  <a:pt x="239268" y="121920"/>
                                </a:lnTo>
                                <a:lnTo>
                                  <a:pt x="234696" y="126492"/>
                                </a:lnTo>
                                <a:lnTo>
                                  <a:pt x="234696" y="131064"/>
                                </a:lnTo>
                                <a:lnTo>
                                  <a:pt x="239268" y="135636"/>
                                </a:lnTo>
                                <a:lnTo>
                                  <a:pt x="248412" y="140208"/>
                                </a:lnTo>
                                <a:lnTo>
                                  <a:pt x="252984" y="143256"/>
                                </a:lnTo>
                                <a:lnTo>
                                  <a:pt x="262128" y="152400"/>
                                </a:lnTo>
                                <a:lnTo>
                                  <a:pt x="265176" y="161544"/>
                                </a:lnTo>
                                <a:lnTo>
                                  <a:pt x="269748" y="170688"/>
                                </a:lnTo>
                                <a:lnTo>
                                  <a:pt x="274320" y="175260"/>
                                </a:lnTo>
                                <a:lnTo>
                                  <a:pt x="283464" y="184404"/>
                                </a:lnTo>
                                <a:lnTo>
                                  <a:pt x="288036" y="193548"/>
                                </a:lnTo>
                                <a:lnTo>
                                  <a:pt x="288036" y="207264"/>
                                </a:lnTo>
                                <a:lnTo>
                                  <a:pt x="292608" y="211836"/>
                                </a:lnTo>
                                <a:lnTo>
                                  <a:pt x="288036" y="216408"/>
                                </a:lnTo>
                                <a:lnTo>
                                  <a:pt x="292608" y="220980"/>
                                </a:lnTo>
                                <a:lnTo>
                                  <a:pt x="297180" y="230124"/>
                                </a:lnTo>
                                <a:lnTo>
                                  <a:pt x="301752" y="234696"/>
                                </a:lnTo>
                                <a:lnTo>
                                  <a:pt x="306324" y="234696"/>
                                </a:lnTo>
                                <a:lnTo>
                                  <a:pt x="310896" y="239268"/>
                                </a:lnTo>
                                <a:lnTo>
                                  <a:pt x="315468" y="243840"/>
                                </a:lnTo>
                                <a:lnTo>
                                  <a:pt x="320040" y="248412"/>
                                </a:lnTo>
                                <a:lnTo>
                                  <a:pt x="315468" y="252984"/>
                                </a:lnTo>
                                <a:lnTo>
                                  <a:pt x="310896" y="257556"/>
                                </a:lnTo>
                                <a:lnTo>
                                  <a:pt x="310896" y="269748"/>
                                </a:lnTo>
                                <a:lnTo>
                                  <a:pt x="315468" y="274320"/>
                                </a:lnTo>
                                <a:lnTo>
                                  <a:pt x="320040" y="288036"/>
                                </a:lnTo>
                                <a:lnTo>
                                  <a:pt x="320040" y="306324"/>
                                </a:lnTo>
                                <a:lnTo>
                                  <a:pt x="315468" y="310896"/>
                                </a:lnTo>
                                <a:lnTo>
                                  <a:pt x="310896" y="310896"/>
                                </a:lnTo>
                                <a:lnTo>
                                  <a:pt x="310896" y="315468"/>
                                </a:lnTo>
                                <a:lnTo>
                                  <a:pt x="306324" y="320040"/>
                                </a:lnTo>
                                <a:lnTo>
                                  <a:pt x="301752" y="320040"/>
                                </a:lnTo>
                                <a:lnTo>
                                  <a:pt x="301752" y="324612"/>
                                </a:lnTo>
                                <a:lnTo>
                                  <a:pt x="292608" y="324612"/>
                                </a:lnTo>
                                <a:lnTo>
                                  <a:pt x="292608" y="329184"/>
                                </a:lnTo>
                                <a:lnTo>
                                  <a:pt x="297180" y="333756"/>
                                </a:lnTo>
                                <a:lnTo>
                                  <a:pt x="292608" y="333756"/>
                                </a:lnTo>
                                <a:lnTo>
                                  <a:pt x="292608" y="347472"/>
                                </a:lnTo>
                                <a:lnTo>
                                  <a:pt x="288036" y="352044"/>
                                </a:lnTo>
                                <a:lnTo>
                                  <a:pt x="292608" y="356616"/>
                                </a:lnTo>
                                <a:lnTo>
                                  <a:pt x="292608" y="379476"/>
                                </a:lnTo>
                                <a:lnTo>
                                  <a:pt x="288036" y="384048"/>
                                </a:lnTo>
                                <a:lnTo>
                                  <a:pt x="292608" y="388620"/>
                                </a:lnTo>
                                <a:lnTo>
                                  <a:pt x="306324" y="393192"/>
                                </a:lnTo>
                                <a:lnTo>
                                  <a:pt x="315468" y="400812"/>
                                </a:lnTo>
                                <a:lnTo>
                                  <a:pt x="320040" y="405384"/>
                                </a:lnTo>
                                <a:lnTo>
                                  <a:pt x="324612" y="409956"/>
                                </a:lnTo>
                                <a:lnTo>
                                  <a:pt x="320040" y="409956"/>
                                </a:lnTo>
                                <a:lnTo>
                                  <a:pt x="320040" y="419100"/>
                                </a:lnTo>
                                <a:lnTo>
                                  <a:pt x="324612" y="428244"/>
                                </a:lnTo>
                                <a:lnTo>
                                  <a:pt x="324612" y="437388"/>
                                </a:lnTo>
                                <a:lnTo>
                                  <a:pt x="329184" y="441960"/>
                                </a:lnTo>
                                <a:lnTo>
                                  <a:pt x="329184" y="451104"/>
                                </a:lnTo>
                                <a:close/>
                              </a:path>
                            </a:pathLst>
                          </a:custGeom>
                          <a:noFill/>
                          <a:ln w="6023">
                            <a:solidFill>
                              <a:srgbClr val="5880B3"/>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8318467" name="Shape 33151"/>
                        <wps:cNvSpPr>
                          <a:spLocks/>
                        </wps:cNvSpPr>
                        <wps:spPr bwMode="auto">
                          <a:xfrm>
                            <a:off x="3642" y="17404"/>
                            <a:ext cx="1631" cy="1844"/>
                          </a:xfrm>
                          <a:custGeom>
                            <a:avLst/>
                            <a:gdLst>
                              <a:gd name="T0" fmla="*/ 103632 w 163068"/>
                              <a:gd name="T1" fmla="*/ 4572 h 184404"/>
                              <a:gd name="T2" fmla="*/ 99060 w 163068"/>
                              <a:gd name="T3" fmla="*/ 13716 h 184404"/>
                              <a:gd name="T4" fmla="*/ 108204 w 163068"/>
                              <a:gd name="T5" fmla="*/ 21336 h 184404"/>
                              <a:gd name="T6" fmla="*/ 117348 w 163068"/>
                              <a:gd name="T7" fmla="*/ 25908 h 184404"/>
                              <a:gd name="T8" fmla="*/ 131064 w 163068"/>
                              <a:gd name="T9" fmla="*/ 30480 h 184404"/>
                              <a:gd name="T10" fmla="*/ 135636 w 163068"/>
                              <a:gd name="T11" fmla="*/ 25908 h 184404"/>
                              <a:gd name="T12" fmla="*/ 140208 w 163068"/>
                              <a:gd name="T13" fmla="*/ 39624 h 184404"/>
                              <a:gd name="T14" fmla="*/ 144780 w 163068"/>
                              <a:gd name="T15" fmla="*/ 48768 h 184404"/>
                              <a:gd name="T16" fmla="*/ 158496 w 163068"/>
                              <a:gd name="T17" fmla="*/ 67056 h 184404"/>
                              <a:gd name="T18" fmla="*/ 163068 w 163068"/>
                              <a:gd name="T19" fmla="*/ 80772 h 184404"/>
                              <a:gd name="T20" fmla="*/ 149352 w 163068"/>
                              <a:gd name="T21" fmla="*/ 85344 h 184404"/>
                              <a:gd name="T22" fmla="*/ 144780 w 163068"/>
                              <a:gd name="T23" fmla="*/ 99060 h 184404"/>
                              <a:gd name="T24" fmla="*/ 144780 w 163068"/>
                              <a:gd name="T25" fmla="*/ 108204 h 184404"/>
                              <a:gd name="T26" fmla="*/ 149352 w 163068"/>
                              <a:gd name="T27" fmla="*/ 126492 h 184404"/>
                              <a:gd name="T28" fmla="*/ 153924 w 163068"/>
                              <a:gd name="T29" fmla="*/ 143256 h 184404"/>
                              <a:gd name="T30" fmla="*/ 153924 w 163068"/>
                              <a:gd name="T31" fmla="*/ 147828 h 184404"/>
                              <a:gd name="T32" fmla="*/ 149352 w 163068"/>
                              <a:gd name="T33" fmla="*/ 166116 h 184404"/>
                              <a:gd name="T34" fmla="*/ 144780 w 163068"/>
                              <a:gd name="T35" fmla="*/ 161544 h 184404"/>
                              <a:gd name="T36" fmla="*/ 131064 w 163068"/>
                              <a:gd name="T37" fmla="*/ 152400 h 184404"/>
                              <a:gd name="T38" fmla="*/ 117348 w 163068"/>
                              <a:gd name="T39" fmla="*/ 161544 h 184404"/>
                              <a:gd name="T40" fmla="*/ 103632 w 163068"/>
                              <a:gd name="T41" fmla="*/ 175260 h 184404"/>
                              <a:gd name="T42" fmla="*/ 94488 w 163068"/>
                              <a:gd name="T43" fmla="*/ 170688 h 184404"/>
                              <a:gd name="T44" fmla="*/ 99060 w 163068"/>
                              <a:gd name="T45" fmla="*/ 166116 h 184404"/>
                              <a:gd name="T46" fmla="*/ 94488 w 163068"/>
                              <a:gd name="T47" fmla="*/ 156972 h 184404"/>
                              <a:gd name="T48" fmla="*/ 89916 w 163068"/>
                              <a:gd name="T49" fmla="*/ 152400 h 184404"/>
                              <a:gd name="T50" fmla="*/ 85344 w 163068"/>
                              <a:gd name="T51" fmla="*/ 143256 h 184404"/>
                              <a:gd name="T52" fmla="*/ 76200 w 163068"/>
                              <a:gd name="T53" fmla="*/ 152400 h 184404"/>
                              <a:gd name="T54" fmla="*/ 62484 w 163068"/>
                              <a:gd name="T55" fmla="*/ 147828 h 184404"/>
                              <a:gd name="T56" fmla="*/ 53340 w 163068"/>
                              <a:gd name="T57" fmla="*/ 152400 h 184404"/>
                              <a:gd name="T58" fmla="*/ 57912 w 163068"/>
                              <a:gd name="T59" fmla="*/ 170688 h 184404"/>
                              <a:gd name="T60" fmla="*/ 53340 w 163068"/>
                              <a:gd name="T61" fmla="*/ 184404 h 184404"/>
                              <a:gd name="T62" fmla="*/ 45720 w 163068"/>
                              <a:gd name="T63" fmla="*/ 175260 h 184404"/>
                              <a:gd name="T64" fmla="*/ 36576 w 163068"/>
                              <a:gd name="T65" fmla="*/ 166116 h 184404"/>
                              <a:gd name="T66" fmla="*/ 32004 w 163068"/>
                              <a:gd name="T67" fmla="*/ 131064 h 184404"/>
                              <a:gd name="T68" fmla="*/ 22860 w 163068"/>
                              <a:gd name="T69" fmla="*/ 117348 h 184404"/>
                              <a:gd name="T70" fmla="*/ 4572 w 163068"/>
                              <a:gd name="T71" fmla="*/ 112776 h 184404"/>
                              <a:gd name="T72" fmla="*/ 9144 w 163068"/>
                              <a:gd name="T73" fmla="*/ 108204 h 184404"/>
                              <a:gd name="T74" fmla="*/ 22860 w 163068"/>
                              <a:gd name="T75" fmla="*/ 94488 h 184404"/>
                              <a:gd name="T76" fmla="*/ 36576 w 163068"/>
                              <a:gd name="T77" fmla="*/ 108204 h 184404"/>
                              <a:gd name="T78" fmla="*/ 50292 w 163068"/>
                              <a:gd name="T79" fmla="*/ 112776 h 184404"/>
                              <a:gd name="T80" fmla="*/ 67056 w 163068"/>
                              <a:gd name="T81" fmla="*/ 117348 h 184404"/>
                              <a:gd name="T82" fmla="*/ 94488 w 163068"/>
                              <a:gd name="T83" fmla="*/ 121920 h 184404"/>
                              <a:gd name="T84" fmla="*/ 103632 w 163068"/>
                              <a:gd name="T85" fmla="*/ 126492 h 184404"/>
                              <a:gd name="T86" fmla="*/ 108204 w 163068"/>
                              <a:gd name="T87" fmla="*/ 135636 h 184404"/>
                              <a:gd name="T88" fmla="*/ 117348 w 163068"/>
                              <a:gd name="T89" fmla="*/ 121920 h 184404"/>
                              <a:gd name="T90" fmla="*/ 117348 w 163068"/>
                              <a:gd name="T91" fmla="*/ 117348 h 184404"/>
                              <a:gd name="T92" fmla="*/ 126492 w 163068"/>
                              <a:gd name="T93" fmla="*/ 112776 h 184404"/>
                              <a:gd name="T94" fmla="*/ 121920 w 163068"/>
                              <a:gd name="T95" fmla="*/ 94488 h 184404"/>
                              <a:gd name="T96" fmla="*/ 112776 w 163068"/>
                              <a:gd name="T97" fmla="*/ 89916 h 184404"/>
                              <a:gd name="T98" fmla="*/ 108204 w 163068"/>
                              <a:gd name="T99" fmla="*/ 89916 h 184404"/>
                              <a:gd name="T100" fmla="*/ 108204 w 163068"/>
                              <a:gd name="T101" fmla="*/ 85344 h 184404"/>
                              <a:gd name="T102" fmla="*/ 103632 w 163068"/>
                              <a:gd name="T103" fmla="*/ 67056 h 184404"/>
                              <a:gd name="T104" fmla="*/ 89916 w 163068"/>
                              <a:gd name="T105" fmla="*/ 62485 h 184404"/>
                              <a:gd name="T106" fmla="*/ 94488 w 163068"/>
                              <a:gd name="T107" fmla="*/ 48768 h 184404"/>
                              <a:gd name="T108" fmla="*/ 89916 w 163068"/>
                              <a:gd name="T109" fmla="*/ 35052 h 184404"/>
                              <a:gd name="T110" fmla="*/ 89916 w 163068"/>
                              <a:gd name="T111" fmla="*/ 21336 h 184404"/>
                              <a:gd name="T112" fmla="*/ 94488 w 163068"/>
                              <a:gd name="T113" fmla="*/ 16764 h 184404"/>
                              <a:gd name="T114" fmla="*/ 99060 w 163068"/>
                              <a:gd name="T115" fmla="*/ 0 h 184404"/>
                              <a:gd name="T116" fmla="*/ 0 w 163068"/>
                              <a:gd name="T117" fmla="*/ 0 h 184404"/>
                              <a:gd name="T118" fmla="*/ 163068 w 163068"/>
                              <a:gd name="T119" fmla="*/ 184404 h 1844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T116" t="T117" r="T118" b="T119"/>
                            <a:pathLst>
                              <a:path w="163068" h="184404">
                                <a:moveTo>
                                  <a:pt x="99060" y="0"/>
                                </a:moveTo>
                                <a:lnTo>
                                  <a:pt x="103632" y="4572"/>
                                </a:lnTo>
                                <a:lnTo>
                                  <a:pt x="99060" y="9144"/>
                                </a:lnTo>
                                <a:lnTo>
                                  <a:pt x="99060" y="13716"/>
                                </a:lnTo>
                                <a:lnTo>
                                  <a:pt x="103632" y="16764"/>
                                </a:lnTo>
                                <a:lnTo>
                                  <a:pt x="108204" y="21336"/>
                                </a:lnTo>
                                <a:lnTo>
                                  <a:pt x="112776" y="25908"/>
                                </a:lnTo>
                                <a:lnTo>
                                  <a:pt x="117348" y="25908"/>
                                </a:lnTo>
                                <a:lnTo>
                                  <a:pt x="121920" y="30480"/>
                                </a:lnTo>
                                <a:lnTo>
                                  <a:pt x="131064" y="30480"/>
                                </a:lnTo>
                                <a:lnTo>
                                  <a:pt x="131064" y="25908"/>
                                </a:lnTo>
                                <a:lnTo>
                                  <a:pt x="135636" y="25908"/>
                                </a:lnTo>
                                <a:lnTo>
                                  <a:pt x="135636" y="35052"/>
                                </a:lnTo>
                                <a:lnTo>
                                  <a:pt x="140208" y="39624"/>
                                </a:lnTo>
                                <a:lnTo>
                                  <a:pt x="140208" y="44197"/>
                                </a:lnTo>
                                <a:lnTo>
                                  <a:pt x="144780" y="48768"/>
                                </a:lnTo>
                                <a:lnTo>
                                  <a:pt x="153924" y="57912"/>
                                </a:lnTo>
                                <a:lnTo>
                                  <a:pt x="158496" y="67056"/>
                                </a:lnTo>
                                <a:lnTo>
                                  <a:pt x="163068" y="67056"/>
                                </a:lnTo>
                                <a:lnTo>
                                  <a:pt x="163068" y="80772"/>
                                </a:lnTo>
                                <a:lnTo>
                                  <a:pt x="158496" y="85344"/>
                                </a:lnTo>
                                <a:lnTo>
                                  <a:pt x="149352" y="85344"/>
                                </a:lnTo>
                                <a:lnTo>
                                  <a:pt x="144780" y="89916"/>
                                </a:lnTo>
                                <a:lnTo>
                                  <a:pt x="144780" y="99060"/>
                                </a:lnTo>
                                <a:lnTo>
                                  <a:pt x="140208" y="103632"/>
                                </a:lnTo>
                                <a:lnTo>
                                  <a:pt x="144780" y="108204"/>
                                </a:lnTo>
                                <a:lnTo>
                                  <a:pt x="144780" y="121920"/>
                                </a:lnTo>
                                <a:lnTo>
                                  <a:pt x="149352" y="126492"/>
                                </a:lnTo>
                                <a:lnTo>
                                  <a:pt x="153924" y="131064"/>
                                </a:lnTo>
                                <a:lnTo>
                                  <a:pt x="153924" y="143256"/>
                                </a:lnTo>
                                <a:lnTo>
                                  <a:pt x="149352" y="143256"/>
                                </a:lnTo>
                                <a:lnTo>
                                  <a:pt x="153924" y="147828"/>
                                </a:lnTo>
                                <a:lnTo>
                                  <a:pt x="153924" y="156972"/>
                                </a:lnTo>
                                <a:lnTo>
                                  <a:pt x="149352" y="166116"/>
                                </a:lnTo>
                                <a:lnTo>
                                  <a:pt x="144780" y="166116"/>
                                </a:lnTo>
                                <a:lnTo>
                                  <a:pt x="144780" y="161544"/>
                                </a:lnTo>
                                <a:lnTo>
                                  <a:pt x="135636" y="156972"/>
                                </a:lnTo>
                                <a:lnTo>
                                  <a:pt x="131064" y="152400"/>
                                </a:lnTo>
                                <a:lnTo>
                                  <a:pt x="126492" y="161544"/>
                                </a:lnTo>
                                <a:lnTo>
                                  <a:pt x="117348" y="161544"/>
                                </a:lnTo>
                                <a:lnTo>
                                  <a:pt x="112776" y="170688"/>
                                </a:lnTo>
                                <a:lnTo>
                                  <a:pt x="103632" y="175260"/>
                                </a:lnTo>
                                <a:lnTo>
                                  <a:pt x="99060" y="175260"/>
                                </a:lnTo>
                                <a:lnTo>
                                  <a:pt x="94488" y="170688"/>
                                </a:lnTo>
                                <a:lnTo>
                                  <a:pt x="94488" y="166116"/>
                                </a:lnTo>
                                <a:lnTo>
                                  <a:pt x="99060" y="166116"/>
                                </a:lnTo>
                                <a:lnTo>
                                  <a:pt x="99060" y="161544"/>
                                </a:lnTo>
                                <a:lnTo>
                                  <a:pt x="94488" y="156972"/>
                                </a:lnTo>
                                <a:lnTo>
                                  <a:pt x="94488" y="152400"/>
                                </a:lnTo>
                                <a:lnTo>
                                  <a:pt x="89916" y="152400"/>
                                </a:lnTo>
                                <a:lnTo>
                                  <a:pt x="89916" y="143256"/>
                                </a:lnTo>
                                <a:lnTo>
                                  <a:pt x="85344" y="143256"/>
                                </a:lnTo>
                                <a:lnTo>
                                  <a:pt x="85344" y="152400"/>
                                </a:lnTo>
                                <a:lnTo>
                                  <a:pt x="76200" y="152400"/>
                                </a:lnTo>
                                <a:lnTo>
                                  <a:pt x="71628" y="147828"/>
                                </a:lnTo>
                                <a:lnTo>
                                  <a:pt x="62484" y="147828"/>
                                </a:lnTo>
                                <a:lnTo>
                                  <a:pt x="57912" y="152400"/>
                                </a:lnTo>
                                <a:lnTo>
                                  <a:pt x="53340" y="152400"/>
                                </a:lnTo>
                                <a:lnTo>
                                  <a:pt x="53340" y="166116"/>
                                </a:lnTo>
                                <a:lnTo>
                                  <a:pt x="57912" y="170688"/>
                                </a:lnTo>
                                <a:lnTo>
                                  <a:pt x="53340" y="170688"/>
                                </a:lnTo>
                                <a:lnTo>
                                  <a:pt x="53340" y="184404"/>
                                </a:lnTo>
                                <a:lnTo>
                                  <a:pt x="45720" y="184404"/>
                                </a:lnTo>
                                <a:lnTo>
                                  <a:pt x="45720" y="175260"/>
                                </a:lnTo>
                                <a:lnTo>
                                  <a:pt x="41148" y="170688"/>
                                </a:lnTo>
                                <a:lnTo>
                                  <a:pt x="36576" y="166116"/>
                                </a:lnTo>
                                <a:lnTo>
                                  <a:pt x="32004" y="161544"/>
                                </a:lnTo>
                                <a:lnTo>
                                  <a:pt x="32004" y="131064"/>
                                </a:lnTo>
                                <a:lnTo>
                                  <a:pt x="27432" y="126492"/>
                                </a:lnTo>
                                <a:lnTo>
                                  <a:pt x="22860" y="117348"/>
                                </a:lnTo>
                                <a:lnTo>
                                  <a:pt x="0" y="117348"/>
                                </a:lnTo>
                                <a:lnTo>
                                  <a:pt x="4572" y="112776"/>
                                </a:lnTo>
                                <a:lnTo>
                                  <a:pt x="4572" y="108204"/>
                                </a:lnTo>
                                <a:lnTo>
                                  <a:pt x="9144" y="108204"/>
                                </a:lnTo>
                                <a:lnTo>
                                  <a:pt x="13716" y="103632"/>
                                </a:lnTo>
                                <a:lnTo>
                                  <a:pt x="22860" y="94488"/>
                                </a:lnTo>
                                <a:lnTo>
                                  <a:pt x="27432" y="99060"/>
                                </a:lnTo>
                                <a:lnTo>
                                  <a:pt x="36576" y="108204"/>
                                </a:lnTo>
                                <a:lnTo>
                                  <a:pt x="45720" y="108204"/>
                                </a:lnTo>
                                <a:lnTo>
                                  <a:pt x="50292" y="112776"/>
                                </a:lnTo>
                                <a:lnTo>
                                  <a:pt x="62484" y="112776"/>
                                </a:lnTo>
                                <a:lnTo>
                                  <a:pt x="67056" y="117348"/>
                                </a:lnTo>
                                <a:lnTo>
                                  <a:pt x="85344" y="117348"/>
                                </a:lnTo>
                                <a:lnTo>
                                  <a:pt x="94488" y="121920"/>
                                </a:lnTo>
                                <a:lnTo>
                                  <a:pt x="99060" y="121920"/>
                                </a:lnTo>
                                <a:lnTo>
                                  <a:pt x="103632" y="126492"/>
                                </a:lnTo>
                                <a:lnTo>
                                  <a:pt x="108204" y="131064"/>
                                </a:lnTo>
                                <a:lnTo>
                                  <a:pt x="108204" y="135636"/>
                                </a:lnTo>
                                <a:lnTo>
                                  <a:pt x="117348" y="135636"/>
                                </a:lnTo>
                                <a:lnTo>
                                  <a:pt x="117348" y="121920"/>
                                </a:lnTo>
                                <a:lnTo>
                                  <a:pt x="121920" y="121920"/>
                                </a:lnTo>
                                <a:lnTo>
                                  <a:pt x="117348" y="117348"/>
                                </a:lnTo>
                                <a:lnTo>
                                  <a:pt x="121920" y="117348"/>
                                </a:lnTo>
                                <a:lnTo>
                                  <a:pt x="126492" y="112776"/>
                                </a:lnTo>
                                <a:lnTo>
                                  <a:pt x="121920" y="108204"/>
                                </a:lnTo>
                                <a:lnTo>
                                  <a:pt x="121920" y="94488"/>
                                </a:lnTo>
                                <a:lnTo>
                                  <a:pt x="117348" y="89916"/>
                                </a:lnTo>
                                <a:lnTo>
                                  <a:pt x="112776" y="89916"/>
                                </a:lnTo>
                                <a:lnTo>
                                  <a:pt x="112776" y="94488"/>
                                </a:lnTo>
                                <a:lnTo>
                                  <a:pt x="108204" y="89916"/>
                                </a:lnTo>
                                <a:lnTo>
                                  <a:pt x="112776" y="85344"/>
                                </a:lnTo>
                                <a:lnTo>
                                  <a:pt x="108204" y="85344"/>
                                </a:lnTo>
                                <a:lnTo>
                                  <a:pt x="103632" y="80772"/>
                                </a:lnTo>
                                <a:lnTo>
                                  <a:pt x="103632" y="67056"/>
                                </a:lnTo>
                                <a:lnTo>
                                  <a:pt x="99060" y="62485"/>
                                </a:lnTo>
                                <a:lnTo>
                                  <a:pt x="89916" y="62485"/>
                                </a:lnTo>
                                <a:lnTo>
                                  <a:pt x="94488" y="57912"/>
                                </a:lnTo>
                                <a:lnTo>
                                  <a:pt x="94488" y="48768"/>
                                </a:lnTo>
                                <a:lnTo>
                                  <a:pt x="89916" y="44197"/>
                                </a:lnTo>
                                <a:lnTo>
                                  <a:pt x="89916" y="35052"/>
                                </a:lnTo>
                                <a:lnTo>
                                  <a:pt x="85344" y="30480"/>
                                </a:lnTo>
                                <a:lnTo>
                                  <a:pt x="89916" y="21336"/>
                                </a:lnTo>
                                <a:lnTo>
                                  <a:pt x="89916" y="16764"/>
                                </a:lnTo>
                                <a:lnTo>
                                  <a:pt x="94488" y="16764"/>
                                </a:lnTo>
                                <a:lnTo>
                                  <a:pt x="94488" y="4572"/>
                                </a:lnTo>
                                <a:lnTo>
                                  <a:pt x="99060" y="0"/>
                                </a:lnTo>
                                <a:close/>
                              </a:path>
                            </a:pathLst>
                          </a:custGeom>
                          <a:solidFill>
                            <a:srgbClr val="FFFFFF"/>
                          </a:solidFill>
                          <a:ln>
                            <a:noFill/>
                          </a:ln>
                          <a:extLst>
                            <a:ext uri="{91240B29-F687-4F45-9708-019B960494DF}">
                              <a14:hiddenLine xmlns:a14="http://schemas.microsoft.com/office/drawing/2010/main" w="0">
                                <a:solidFill>
                                  <a:srgbClr val="000000"/>
                                </a:solidFill>
                                <a:miter lim="100000"/>
                                <a:headEnd/>
                                <a:tailEnd/>
                              </a14:hiddenLine>
                            </a:ext>
                          </a:extLst>
                        </wps:spPr>
                        <wps:bodyPr rot="0" vert="horz" wrap="square" lIns="91440" tIns="45720" rIns="91440" bIns="45720" anchor="t" anchorCtr="0" upright="1">
                          <a:noAutofit/>
                        </wps:bodyPr>
                      </wps:wsp>
                      <wps:wsp>
                        <wps:cNvPr id="2001790933" name="Shape 33152"/>
                        <wps:cNvSpPr>
                          <a:spLocks/>
                        </wps:cNvSpPr>
                        <wps:spPr bwMode="auto">
                          <a:xfrm>
                            <a:off x="3642" y="17404"/>
                            <a:ext cx="1631" cy="1844"/>
                          </a:xfrm>
                          <a:custGeom>
                            <a:avLst/>
                            <a:gdLst>
                              <a:gd name="T0" fmla="*/ 99060 w 163068"/>
                              <a:gd name="T1" fmla="*/ 175260 h 184404"/>
                              <a:gd name="T2" fmla="*/ 94488 w 163068"/>
                              <a:gd name="T3" fmla="*/ 166116 h 184404"/>
                              <a:gd name="T4" fmla="*/ 99060 w 163068"/>
                              <a:gd name="T5" fmla="*/ 161544 h 184404"/>
                              <a:gd name="T6" fmla="*/ 94488 w 163068"/>
                              <a:gd name="T7" fmla="*/ 152400 h 184404"/>
                              <a:gd name="T8" fmla="*/ 89916 w 163068"/>
                              <a:gd name="T9" fmla="*/ 143256 h 184404"/>
                              <a:gd name="T10" fmla="*/ 85344 w 163068"/>
                              <a:gd name="T11" fmla="*/ 152400 h 184404"/>
                              <a:gd name="T12" fmla="*/ 71628 w 163068"/>
                              <a:gd name="T13" fmla="*/ 147828 h 184404"/>
                              <a:gd name="T14" fmla="*/ 57912 w 163068"/>
                              <a:gd name="T15" fmla="*/ 152400 h 184404"/>
                              <a:gd name="T16" fmla="*/ 53340 w 163068"/>
                              <a:gd name="T17" fmla="*/ 166116 h 184404"/>
                              <a:gd name="T18" fmla="*/ 53340 w 163068"/>
                              <a:gd name="T19" fmla="*/ 170688 h 184404"/>
                              <a:gd name="T20" fmla="*/ 45720 w 163068"/>
                              <a:gd name="T21" fmla="*/ 184404 h 184404"/>
                              <a:gd name="T22" fmla="*/ 41148 w 163068"/>
                              <a:gd name="T23" fmla="*/ 170688 h 184404"/>
                              <a:gd name="T24" fmla="*/ 32004 w 163068"/>
                              <a:gd name="T25" fmla="*/ 161544 h 184404"/>
                              <a:gd name="T26" fmla="*/ 27432 w 163068"/>
                              <a:gd name="T27" fmla="*/ 126492 h 184404"/>
                              <a:gd name="T28" fmla="*/ 0 w 163068"/>
                              <a:gd name="T29" fmla="*/ 117348 h 184404"/>
                              <a:gd name="T30" fmla="*/ 4572 w 163068"/>
                              <a:gd name="T31" fmla="*/ 108204 h 184404"/>
                              <a:gd name="T32" fmla="*/ 13716 w 163068"/>
                              <a:gd name="T33" fmla="*/ 103632 h 184404"/>
                              <a:gd name="T34" fmla="*/ 27432 w 163068"/>
                              <a:gd name="T35" fmla="*/ 99060 h 184404"/>
                              <a:gd name="T36" fmla="*/ 45720 w 163068"/>
                              <a:gd name="T37" fmla="*/ 108204 h 184404"/>
                              <a:gd name="T38" fmla="*/ 62484 w 163068"/>
                              <a:gd name="T39" fmla="*/ 112776 h 184404"/>
                              <a:gd name="T40" fmla="*/ 67056 w 163068"/>
                              <a:gd name="T41" fmla="*/ 117348 h 184404"/>
                              <a:gd name="T42" fmla="*/ 94488 w 163068"/>
                              <a:gd name="T43" fmla="*/ 121920 h 184404"/>
                              <a:gd name="T44" fmla="*/ 103632 w 163068"/>
                              <a:gd name="T45" fmla="*/ 126492 h 184404"/>
                              <a:gd name="T46" fmla="*/ 108204 w 163068"/>
                              <a:gd name="T47" fmla="*/ 135636 h 184404"/>
                              <a:gd name="T48" fmla="*/ 117348 w 163068"/>
                              <a:gd name="T49" fmla="*/ 121920 h 184404"/>
                              <a:gd name="T50" fmla="*/ 121920 w 163068"/>
                              <a:gd name="T51" fmla="*/ 121920 h 184404"/>
                              <a:gd name="T52" fmla="*/ 121920 w 163068"/>
                              <a:gd name="T53" fmla="*/ 117348 h 184404"/>
                              <a:gd name="T54" fmla="*/ 121920 w 163068"/>
                              <a:gd name="T55" fmla="*/ 108204 h 184404"/>
                              <a:gd name="T56" fmla="*/ 117348 w 163068"/>
                              <a:gd name="T57" fmla="*/ 89916 h 184404"/>
                              <a:gd name="T58" fmla="*/ 112776 w 163068"/>
                              <a:gd name="T59" fmla="*/ 94488 h 184404"/>
                              <a:gd name="T60" fmla="*/ 108204 w 163068"/>
                              <a:gd name="T61" fmla="*/ 89916 h 184404"/>
                              <a:gd name="T62" fmla="*/ 108204 w 163068"/>
                              <a:gd name="T63" fmla="*/ 85344 h 184404"/>
                              <a:gd name="T64" fmla="*/ 103632 w 163068"/>
                              <a:gd name="T65" fmla="*/ 67056 h 184404"/>
                              <a:gd name="T66" fmla="*/ 89916 w 163068"/>
                              <a:gd name="T67" fmla="*/ 62485 h 184404"/>
                              <a:gd name="T68" fmla="*/ 94488 w 163068"/>
                              <a:gd name="T69" fmla="*/ 48768 h 184404"/>
                              <a:gd name="T70" fmla="*/ 89916 w 163068"/>
                              <a:gd name="T71" fmla="*/ 35052 h 184404"/>
                              <a:gd name="T72" fmla="*/ 85344 w 163068"/>
                              <a:gd name="T73" fmla="*/ 30480 h 184404"/>
                              <a:gd name="T74" fmla="*/ 89916 w 163068"/>
                              <a:gd name="T75" fmla="*/ 16764 h 184404"/>
                              <a:gd name="T76" fmla="*/ 94488 w 163068"/>
                              <a:gd name="T77" fmla="*/ 4572 h 184404"/>
                              <a:gd name="T78" fmla="*/ 103632 w 163068"/>
                              <a:gd name="T79" fmla="*/ 4572 h 184404"/>
                              <a:gd name="T80" fmla="*/ 99060 w 163068"/>
                              <a:gd name="T81" fmla="*/ 13716 h 184404"/>
                              <a:gd name="T82" fmla="*/ 108204 w 163068"/>
                              <a:gd name="T83" fmla="*/ 21336 h 184404"/>
                              <a:gd name="T84" fmla="*/ 117348 w 163068"/>
                              <a:gd name="T85" fmla="*/ 25908 h 184404"/>
                              <a:gd name="T86" fmla="*/ 131064 w 163068"/>
                              <a:gd name="T87" fmla="*/ 30480 h 184404"/>
                              <a:gd name="T88" fmla="*/ 135636 w 163068"/>
                              <a:gd name="T89" fmla="*/ 25908 h 184404"/>
                              <a:gd name="T90" fmla="*/ 140208 w 163068"/>
                              <a:gd name="T91" fmla="*/ 39624 h 184404"/>
                              <a:gd name="T92" fmla="*/ 144780 w 163068"/>
                              <a:gd name="T93" fmla="*/ 48768 h 184404"/>
                              <a:gd name="T94" fmla="*/ 158496 w 163068"/>
                              <a:gd name="T95" fmla="*/ 67056 h 184404"/>
                              <a:gd name="T96" fmla="*/ 163068 w 163068"/>
                              <a:gd name="T97" fmla="*/ 80772 h 184404"/>
                              <a:gd name="T98" fmla="*/ 149352 w 163068"/>
                              <a:gd name="T99" fmla="*/ 85344 h 184404"/>
                              <a:gd name="T100" fmla="*/ 144780 w 163068"/>
                              <a:gd name="T101" fmla="*/ 89916 h 184404"/>
                              <a:gd name="T102" fmla="*/ 140208 w 163068"/>
                              <a:gd name="T103" fmla="*/ 103632 h 184404"/>
                              <a:gd name="T104" fmla="*/ 144780 w 163068"/>
                              <a:gd name="T105" fmla="*/ 121920 h 184404"/>
                              <a:gd name="T106" fmla="*/ 153924 w 163068"/>
                              <a:gd name="T107" fmla="*/ 131064 h 184404"/>
                              <a:gd name="T108" fmla="*/ 149352 w 163068"/>
                              <a:gd name="T109" fmla="*/ 143256 h 184404"/>
                              <a:gd name="T110" fmla="*/ 153924 w 163068"/>
                              <a:gd name="T111" fmla="*/ 156972 h 184404"/>
                              <a:gd name="T112" fmla="*/ 144780 w 163068"/>
                              <a:gd name="T113" fmla="*/ 166116 h 184404"/>
                              <a:gd name="T114" fmla="*/ 135636 w 163068"/>
                              <a:gd name="T115" fmla="*/ 156972 h 184404"/>
                              <a:gd name="T116" fmla="*/ 131064 w 163068"/>
                              <a:gd name="T117" fmla="*/ 152400 h 184404"/>
                              <a:gd name="T118" fmla="*/ 117348 w 163068"/>
                              <a:gd name="T119" fmla="*/ 161544 h 184404"/>
                              <a:gd name="T120" fmla="*/ 103632 w 163068"/>
                              <a:gd name="T121" fmla="*/ 175260 h 184404"/>
                              <a:gd name="T122" fmla="*/ 0 w 163068"/>
                              <a:gd name="T123" fmla="*/ 0 h 184404"/>
                              <a:gd name="T124" fmla="*/ 163068 w 163068"/>
                              <a:gd name="T125" fmla="*/ 184404 h 1844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T122" t="T123" r="T124" b="T125"/>
                            <a:pathLst>
                              <a:path w="163068" h="184404">
                                <a:moveTo>
                                  <a:pt x="103632" y="175260"/>
                                </a:moveTo>
                                <a:lnTo>
                                  <a:pt x="99060" y="175260"/>
                                </a:lnTo>
                                <a:lnTo>
                                  <a:pt x="94488" y="170688"/>
                                </a:lnTo>
                                <a:lnTo>
                                  <a:pt x="94488" y="166116"/>
                                </a:lnTo>
                                <a:lnTo>
                                  <a:pt x="99060" y="166116"/>
                                </a:lnTo>
                                <a:lnTo>
                                  <a:pt x="99060" y="161544"/>
                                </a:lnTo>
                                <a:lnTo>
                                  <a:pt x="94488" y="156972"/>
                                </a:lnTo>
                                <a:lnTo>
                                  <a:pt x="94488" y="152400"/>
                                </a:lnTo>
                                <a:lnTo>
                                  <a:pt x="89916" y="152400"/>
                                </a:lnTo>
                                <a:lnTo>
                                  <a:pt x="89916" y="143256"/>
                                </a:lnTo>
                                <a:lnTo>
                                  <a:pt x="85344" y="143256"/>
                                </a:lnTo>
                                <a:lnTo>
                                  <a:pt x="85344" y="152400"/>
                                </a:lnTo>
                                <a:lnTo>
                                  <a:pt x="76200" y="152400"/>
                                </a:lnTo>
                                <a:lnTo>
                                  <a:pt x="71628" y="147828"/>
                                </a:lnTo>
                                <a:lnTo>
                                  <a:pt x="62484" y="147828"/>
                                </a:lnTo>
                                <a:lnTo>
                                  <a:pt x="57912" y="152400"/>
                                </a:lnTo>
                                <a:lnTo>
                                  <a:pt x="53340" y="152400"/>
                                </a:lnTo>
                                <a:lnTo>
                                  <a:pt x="53340" y="166116"/>
                                </a:lnTo>
                                <a:lnTo>
                                  <a:pt x="57912" y="170688"/>
                                </a:lnTo>
                                <a:lnTo>
                                  <a:pt x="53340" y="170688"/>
                                </a:lnTo>
                                <a:lnTo>
                                  <a:pt x="53340" y="184404"/>
                                </a:lnTo>
                                <a:lnTo>
                                  <a:pt x="45720" y="184404"/>
                                </a:lnTo>
                                <a:lnTo>
                                  <a:pt x="45720" y="175260"/>
                                </a:lnTo>
                                <a:lnTo>
                                  <a:pt x="41148" y="170688"/>
                                </a:lnTo>
                                <a:lnTo>
                                  <a:pt x="36576" y="166116"/>
                                </a:lnTo>
                                <a:lnTo>
                                  <a:pt x="32004" y="161544"/>
                                </a:lnTo>
                                <a:lnTo>
                                  <a:pt x="32004" y="131064"/>
                                </a:lnTo>
                                <a:lnTo>
                                  <a:pt x="27432" y="126492"/>
                                </a:lnTo>
                                <a:lnTo>
                                  <a:pt x="22860" y="117348"/>
                                </a:lnTo>
                                <a:lnTo>
                                  <a:pt x="0" y="117348"/>
                                </a:lnTo>
                                <a:lnTo>
                                  <a:pt x="4572" y="112776"/>
                                </a:lnTo>
                                <a:lnTo>
                                  <a:pt x="4572" y="108204"/>
                                </a:lnTo>
                                <a:lnTo>
                                  <a:pt x="9144" y="108204"/>
                                </a:lnTo>
                                <a:lnTo>
                                  <a:pt x="13716" y="103632"/>
                                </a:lnTo>
                                <a:lnTo>
                                  <a:pt x="22860" y="94488"/>
                                </a:lnTo>
                                <a:lnTo>
                                  <a:pt x="27432" y="99060"/>
                                </a:lnTo>
                                <a:lnTo>
                                  <a:pt x="36576" y="108204"/>
                                </a:lnTo>
                                <a:lnTo>
                                  <a:pt x="45720" y="108204"/>
                                </a:lnTo>
                                <a:lnTo>
                                  <a:pt x="50292" y="112776"/>
                                </a:lnTo>
                                <a:lnTo>
                                  <a:pt x="62484" y="112776"/>
                                </a:lnTo>
                                <a:lnTo>
                                  <a:pt x="67056" y="117348"/>
                                </a:lnTo>
                                <a:lnTo>
                                  <a:pt x="85344" y="117348"/>
                                </a:lnTo>
                                <a:lnTo>
                                  <a:pt x="94488" y="121920"/>
                                </a:lnTo>
                                <a:lnTo>
                                  <a:pt x="99060" y="121920"/>
                                </a:lnTo>
                                <a:lnTo>
                                  <a:pt x="103632" y="126492"/>
                                </a:lnTo>
                                <a:lnTo>
                                  <a:pt x="108204" y="131064"/>
                                </a:lnTo>
                                <a:lnTo>
                                  <a:pt x="108204" y="135636"/>
                                </a:lnTo>
                                <a:lnTo>
                                  <a:pt x="117348" y="135636"/>
                                </a:lnTo>
                                <a:lnTo>
                                  <a:pt x="117348" y="121920"/>
                                </a:lnTo>
                                <a:lnTo>
                                  <a:pt x="121920" y="121920"/>
                                </a:lnTo>
                                <a:lnTo>
                                  <a:pt x="117348" y="117348"/>
                                </a:lnTo>
                                <a:lnTo>
                                  <a:pt x="121920" y="117348"/>
                                </a:lnTo>
                                <a:lnTo>
                                  <a:pt x="126492" y="112776"/>
                                </a:lnTo>
                                <a:lnTo>
                                  <a:pt x="121920" y="108204"/>
                                </a:lnTo>
                                <a:lnTo>
                                  <a:pt x="121920" y="94488"/>
                                </a:lnTo>
                                <a:lnTo>
                                  <a:pt x="117348" y="89916"/>
                                </a:lnTo>
                                <a:lnTo>
                                  <a:pt x="112776" y="89916"/>
                                </a:lnTo>
                                <a:lnTo>
                                  <a:pt x="112776" y="94488"/>
                                </a:lnTo>
                                <a:lnTo>
                                  <a:pt x="108204" y="89916"/>
                                </a:lnTo>
                                <a:lnTo>
                                  <a:pt x="112776" y="85344"/>
                                </a:lnTo>
                                <a:lnTo>
                                  <a:pt x="108204" y="85344"/>
                                </a:lnTo>
                                <a:lnTo>
                                  <a:pt x="103632" y="80772"/>
                                </a:lnTo>
                                <a:lnTo>
                                  <a:pt x="103632" y="67056"/>
                                </a:lnTo>
                                <a:lnTo>
                                  <a:pt x="99060" y="62485"/>
                                </a:lnTo>
                                <a:lnTo>
                                  <a:pt x="89916" y="62485"/>
                                </a:lnTo>
                                <a:lnTo>
                                  <a:pt x="94488" y="57912"/>
                                </a:lnTo>
                                <a:lnTo>
                                  <a:pt x="94488" y="48768"/>
                                </a:lnTo>
                                <a:lnTo>
                                  <a:pt x="89916" y="44197"/>
                                </a:lnTo>
                                <a:lnTo>
                                  <a:pt x="89916" y="35052"/>
                                </a:lnTo>
                                <a:lnTo>
                                  <a:pt x="85344" y="30480"/>
                                </a:lnTo>
                                <a:lnTo>
                                  <a:pt x="89916" y="21336"/>
                                </a:lnTo>
                                <a:lnTo>
                                  <a:pt x="89916" y="16764"/>
                                </a:lnTo>
                                <a:lnTo>
                                  <a:pt x="94488" y="16764"/>
                                </a:lnTo>
                                <a:lnTo>
                                  <a:pt x="94488" y="4572"/>
                                </a:lnTo>
                                <a:lnTo>
                                  <a:pt x="99060" y="0"/>
                                </a:lnTo>
                                <a:lnTo>
                                  <a:pt x="103632" y="4572"/>
                                </a:lnTo>
                                <a:lnTo>
                                  <a:pt x="99060" y="9144"/>
                                </a:lnTo>
                                <a:lnTo>
                                  <a:pt x="99060" y="13716"/>
                                </a:lnTo>
                                <a:lnTo>
                                  <a:pt x="103632" y="16764"/>
                                </a:lnTo>
                                <a:lnTo>
                                  <a:pt x="108204" y="21336"/>
                                </a:lnTo>
                                <a:lnTo>
                                  <a:pt x="112776" y="25908"/>
                                </a:lnTo>
                                <a:lnTo>
                                  <a:pt x="117348" y="25908"/>
                                </a:lnTo>
                                <a:lnTo>
                                  <a:pt x="121920" y="30480"/>
                                </a:lnTo>
                                <a:lnTo>
                                  <a:pt x="131064" y="30480"/>
                                </a:lnTo>
                                <a:lnTo>
                                  <a:pt x="131064" y="25908"/>
                                </a:lnTo>
                                <a:lnTo>
                                  <a:pt x="135636" y="25908"/>
                                </a:lnTo>
                                <a:lnTo>
                                  <a:pt x="135636" y="35052"/>
                                </a:lnTo>
                                <a:lnTo>
                                  <a:pt x="140208" y="39624"/>
                                </a:lnTo>
                                <a:lnTo>
                                  <a:pt x="140208" y="44197"/>
                                </a:lnTo>
                                <a:lnTo>
                                  <a:pt x="144780" y="48768"/>
                                </a:lnTo>
                                <a:lnTo>
                                  <a:pt x="153924" y="57912"/>
                                </a:lnTo>
                                <a:lnTo>
                                  <a:pt x="158496" y="67056"/>
                                </a:lnTo>
                                <a:lnTo>
                                  <a:pt x="163068" y="67056"/>
                                </a:lnTo>
                                <a:lnTo>
                                  <a:pt x="163068" y="80772"/>
                                </a:lnTo>
                                <a:lnTo>
                                  <a:pt x="158496" y="85344"/>
                                </a:lnTo>
                                <a:lnTo>
                                  <a:pt x="149352" y="85344"/>
                                </a:lnTo>
                                <a:lnTo>
                                  <a:pt x="144780" y="89916"/>
                                </a:lnTo>
                                <a:lnTo>
                                  <a:pt x="144780" y="99060"/>
                                </a:lnTo>
                                <a:lnTo>
                                  <a:pt x="140208" y="103632"/>
                                </a:lnTo>
                                <a:lnTo>
                                  <a:pt x="144780" y="108204"/>
                                </a:lnTo>
                                <a:lnTo>
                                  <a:pt x="144780" y="121920"/>
                                </a:lnTo>
                                <a:lnTo>
                                  <a:pt x="149352" y="126492"/>
                                </a:lnTo>
                                <a:lnTo>
                                  <a:pt x="153924" y="131064"/>
                                </a:lnTo>
                                <a:lnTo>
                                  <a:pt x="153924" y="143256"/>
                                </a:lnTo>
                                <a:lnTo>
                                  <a:pt x="149352" y="143256"/>
                                </a:lnTo>
                                <a:lnTo>
                                  <a:pt x="153924" y="147828"/>
                                </a:lnTo>
                                <a:lnTo>
                                  <a:pt x="153924" y="156972"/>
                                </a:lnTo>
                                <a:lnTo>
                                  <a:pt x="149352" y="166116"/>
                                </a:lnTo>
                                <a:lnTo>
                                  <a:pt x="144780" y="166116"/>
                                </a:lnTo>
                                <a:lnTo>
                                  <a:pt x="144780" y="161544"/>
                                </a:lnTo>
                                <a:lnTo>
                                  <a:pt x="135636" y="156972"/>
                                </a:lnTo>
                                <a:lnTo>
                                  <a:pt x="131064" y="152400"/>
                                </a:lnTo>
                                <a:lnTo>
                                  <a:pt x="126492" y="161544"/>
                                </a:lnTo>
                                <a:lnTo>
                                  <a:pt x="117348" y="161544"/>
                                </a:lnTo>
                                <a:lnTo>
                                  <a:pt x="112776" y="170688"/>
                                </a:lnTo>
                                <a:lnTo>
                                  <a:pt x="103632" y="175260"/>
                                </a:lnTo>
                                <a:close/>
                              </a:path>
                            </a:pathLst>
                          </a:custGeom>
                          <a:noFill/>
                          <a:ln w="6023">
                            <a:solidFill>
                              <a:srgbClr val="5880B3"/>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758874" name="Shape 33153"/>
                        <wps:cNvSpPr>
                          <a:spLocks/>
                        </wps:cNvSpPr>
                        <wps:spPr bwMode="auto">
                          <a:xfrm>
                            <a:off x="2880" y="18166"/>
                            <a:ext cx="1219" cy="1082"/>
                          </a:xfrm>
                          <a:custGeom>
                            <a:avLst/>
                            <a:gdLst>
                              <a:gd name="T0" fmla="*/ 44196 w 121920"/>
                              <a:gd name="T1" fmla="*/ 0 h 108204"/>
                              <a:gd name="T2" fmla="*/ 67056 w 121920"/>
                              <a:gd name="T3" fmla="*/ 9144 h 108204"/>
                              <a:gd name="T4" fmla="*/ 89916 w 121920"/>
                              <a:gd name="T5" fmla="*/ 18288 h 108204"/>
                              <a:gd name="T6" fmla="*/ 94488 w 121920"/>
                              <a:gd name="T7" fmla="*/ 22860 h 108204"/>
                              <a:gd name="T8" fmla="*/ 85344 w 121920"/>
                              <a:gd name="T9" fmla="*/ 32004 h 108204"/>
                              <a:gd name="T10" fmla="*/ 80772 w 121920"/>
                              <a:gd name="T11" fmla="*/ 36576 h 108204"/>
                              <a:gd name="T12" fmla="*/ 99060 w 121920"/>
                              <a:gd name="T13" fmla="*/ 41148 h 108204"/>
                              <a:gd name="T14" fmla="*/ 108204 w 121920"/>
                              <a:gd name="T15" fmla="*/ 54864 h 108204"/>
                              <a:gd name="T16" fmla="*/ 112776 w 121920"/>
                              <a:gd name="T17" fmla="*/ 89916 h 108204"/>
                              <a:gd name="T18" fmla="*/ 121920 w 121920"/>
                              <a:gd name="T19" fmla="*/ 99060 h 108204"/>
                              <a:gd name="T20" fmla="*/ 117348 w 121920"/>
                              <a:gd name="T21" fmla="*/ 103632 h 108204"/>
                              <a:gd name="T22" fmla="*/ 108204 w 121920"/>
                              <a:gd name="T23" fmla="*/ 94488 h 108204"/>
                              <a:gd name="T24" fmla="*/ 99060 w 121920"/>
                              <a:gd name="T25" fmla="*/ 99060 h 108204"/>
                              <a:gd name="T26" fmla="*/ 103632 w 121920"/>
                              <a:gd name="T27" fmla="*/ 103632 h 108204"/>
                              <a:gd name="T28" fmla="*/ 94488 w 121920"/>
                              <a:gd name="T29" fmla="*/ 108204 h 108204"/>
                              <a:gd name="T30" fmla="*/ 85344 w 121920"/>
                              <a:gd name="T31" fmla="*/ 103632 h 108204"/>
                              <a:gd name="T32" fmla="*/ 76200 w 121920"/>
                              <a:gd name="T33" fmla="*/ 108204 h 108204"/>
                              <a:gd name="T34" fmla="*/ 71628 w 121920"/>
                              <a:gd name="T35" fmla="*/ 99060 h 108204"/>
                              <a:gd name="T36" fmla="*/ 67056 w 121920"/>
                              <a:gd name="T37" fmla="*/ 89916 h 108204"/>
                              <a:gd name="T38" fmla="*/ 53340 w 121920"/>
                              <a:gd name="T39" fmla="*/ 85344 h 108204"/>
                              <a:gd name="T40" fmla="*/ 48768 w 121920"/>
                              <a:gd name="T41" fmla="*/ 80772 h 108204"/>
                              <a:gd name="T42" fmla="*/ 44196 w 121920"/>
                              <a:gd name="T43" fmla="*/ 67056 h 108204"/>
                              <a:gd name="T44" fmla="*/ 35052 w 121920"/>
                              <a:gd name="T45" fmla="*/ 67056 h 108204"/>
                              <a:gd name="T46" fmla="*/ 39624 w 121920"/>
                              <a:gd name="T47" fmla="*/ 64008 h 108204"/>
                              <a:gd name="T48" fmla="*/ 44196 w 121920"/>
                              <a:gd name="T49" fmla="*/ 54864 h 108204"/>
                              <a:gd name="T50" fmla="*/ 30480 w 121920"/>
                              <a:gd name="T51" fmla="*/ 50292 h 108204"/>
                              <a:gd name="T52" fmla="*/ 16764 w 121920"/>
                              <a:gd name="T53" fmla="*/ 45720 h 108204"/>
                              <a:gd name="T54" fmla="*/ 12192 w 121920"/>
                              <a:gd name="T55" fmla="*/ 32004 h 108204"/>
                              <a:gd name="T56" fmla="*/ 12192 w 121920"/>
                              <a:gd name="T57" fmla="*/ 27432 h 108204"/>
                              <a:gd name="T58" fmla="*/ 3048 w 121920"/>
                              <a:gd name="T59" fmla="*/ 32004 h 108204"/>
                              <a:gd name="T60" fmla="*/ 0 w 121920"/>
                              <a:gd name="T61" fmla="*/ 22860 h 108204"/>
                              <a:gd name="T62" fmla="*/ 3048 w 121920"/>
                              <a:gd name="T63" fmla="*/ 9144 h 108204"/>
                              <a:gd name="T64" fmla="*/ 12192 w 121920"/>
                              <a:gd name="T65" fmla="*/ 4572 h 108204"/>
                              <a:gd name="T66" fmla="*/ 0 w 121920"/>
                              <a:gd name="T67" fmla="*/ 0 h 108204"/>
                              <a:gd name="T68" fmla="*/ 121920 w 121920"/>
                              <a:gd name="T69" fmla="*/ 108204 h 108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T66" t="T67" r="T68" b="T69"/>
                            <a:pathLst>
                              <a:path w="121920" h="108204">
                                <a:moveTo>
                                  <a:pt x="12192" y="0"/>
                                </a:moveTo>
                                <a:lnTo>
                                  <a:pt x="44196" y="0"/>
                                </a:lnTo>
                                <a:lnTo>
                                  <a:pt x="53340" y="4572"/>
                                </a:lnTo>
                                <a:lnTo>
                                  <a:pt x="67056" y="9144"/>
                                </a:lnTo>
                                <a:lnTo>
                                  <a:pt x="76200" y="13716"/>
                                </a:lnTo>
                                <a:lnTo>
                                  <a:pt x="89916" y="18288"/>
                                </a:lnTo>
                                <a:lnTo>
                                  <a:pt x="94488" y="18288"/>
                                </a:lnTo>
                                <a:lnTo>
                                  <a:pt x="94488" y="22860"/>
                                </a:lnTo>
                                <a:lnTo>
                                  <a:pt x="89916" y="27432"/>
                                </a:lnTo>
                                <a:lnTo>
                                  <a:pt x="85344" y="32004"/>
                                </a:lnTo>
                                <a:lnTo>
                                  <a:pt x="80772" y="32004"/>
                                </a:lnTo>
                                <a:lnTo>
                                  <a:pt x="80772" y="36576"/>
                                </a:lnTo>
                                <a:lnTo>
                                  <a:pt x="76200" y="41148"/>
                                </a:lnTo>
                                <a:lnTo>
                                  <a:pt x="99060" y="41148"/>
                                </a:lnTo>
                                <a:lnTo>
                                  <a:pt x="103632" y="50292"/>
                                </a:lnTo>
                                <a:lnTo>
                                  <a:pt x="108204" y="54864"/>
                                </a:lnTo>
                                <a:lnTo>
                                  <a:pt x="108204" y="85344"/>
                                </a:lnTo>
                                <a:lnTo>
                                  <a:pt x="112776" y="89916"/>
                                </a:lnTo>
                                <a:lnTo>
                                  <a:pt x="117348" y="94488"/>
                                </a:lnTo>
                                <a:lnTo>
                                  <a:pt x="121920" y="99060"/>
                                </a:lnTo>
                                <a:lnTo>
                                  <a:pt x="121920" y="108204"/>
                                </a:lnTo>
                                <a:lnTo>
                                  <a:pt x="117348" y="103632"/>
                                </a:lnTo>
                                <a:lnTo>
                                  <a:pt x="117348" y="99060"/>
                                </a:lnTo>
                                <a:lnTo>
                                  <a:pt x="108204" y="94488"/>
                                </a:lnTo>
                                <a:lnTo>
                                  <a:pt x="108204" y="99060"/>
                                </a:lnTo>
                                <a:lnTo>
                                  <a:pt x="99060" y="99060"/>
                                </a:lnTo>
                                <a:lnTo>
                                  <a:pt x="99060" y="103632"/>
                                </a:lnTo>
                                <a:lnTo>
                                  <a:pt x="103632" y="103632"/>
                                </a:lnTo>
                                <a:lnTo>
                                  <a:pt x="103632" y="108204"/>
                                </a:lnTo>
                                <a:lnTo>
                                  <a:pt x="94488" y="108204"/>
                                </a:lnTo>
                                <a:lnTo>
                                  <a:pt x="89916" y="103632"/>
                                </a:lnTo>
                                <a:lnTo>
                                  <a:pt x="85344" y="103632"/>
                                </a:lnTo>
                                <a:lnTo>
                                  <a:pt x="80772" y="103632"/>
                                </a:lnTo>
                                <a:lnTo>
                                  <a:pt x="76200" y="108204"/>
                                </a:lnTo>
                                <a:lnTo>
                                  <a:pt x="76200" y="99060"/>
                                </a:lnTo>
                                <a:lnTo>
                                  <a:pt x="71628" y="99060"/>
                                </a:lnTo>
                                <a:lnTo>
                                  <a:pt x="67056" y="99060"/>
                                </a:lnTo>
                                <a:lnTo>
                                  <a:pt x="67056" y="89916"/>
                                </a:lnTo>
                                <a:lnTo>
                                  <a:pt x="57912" y="89916"/>
                                </a:lnTo>
                                <a:lnTo>
                                  <a:pt x="53340" y="85344"/>
                                </a:lnTo>
                                <a:lnTo>
                                  <a:pt x="57912" y="80772"/>
                                </a:lnTo>
                                <a:lnTo>
                                  <a:pt x="48768" y="80772"/>
                                </a:lnTo>
                                <a:lnTo>
                                  <a:pt x="48768" y="76200"/>
                                </a:lnTo>
                                <a:lnTo>
                                  <a:pt x="44196" y="67056"/>
                                </a:lnTo>
                                <a:lnTo>
                                  <a:pt x="39624" y="71628"/>
                                </a:lnTo>
                                <a:lnTo>
                                  <a:pt x="35052" y="67056"/>
                                </a:lnTo>
                                <a:lnTo>
                                  <a:pt x="30480" y="64008"/>
                                </a:lnTo>
                                <a:lnTo>
                                  <a:pt x="39624" y="64008"/>
                                </a:lnTo>
                                <a:lnTo>
                                  <a:pt x="39624" y="54864"/>
                                </a:lnTo>
                                <a:lnTo>
                                  <a:pt x="44196" y="54864"/>
                                </a:lnTo>
                                <a:lnTo>
                                  <a:pt x="44196" y="50292"/>
                                </a:lnTo>
                                <a:lnTo>
                                  <a:pt x="30480" y="50292"/>
                                </a:lnTo>
                                <a:lnTo>
                                  <a:pt x="21336" y="45720"/>
                                </a:lnTo>
                                <a:lnTo>
                                  <a:pt x="16764" y="45720"/>
                                </a:lnTo>
                                <a:lnTo>
                                  <a:pt x="12192" y="41148"/>
                                </a:lnTo>
                                <a:lnTo>
                                  <a:pt x="12192" y="32004"/>
                                </a:lnTo>
                                <a:lnTo>
                                  <a:pt x="16764" y="32004"/>
                                </a:lnTo>
                                <a:lnTo>
                                  <a:pt x="12192" y="27432"/>
                                </a:lnTo>
                                <a:lnTo>
                                  <a:pt x="7620" y="27432"/>
                                </a:lnTo>
                                <a:lnTo>
                                  <a:pt x="3048" y="32004"/>
                                </a:lnTo>
                                <a:lnTo>
                                  <a:pt x="3048" y="27432"/>
                                </a:lnTo>
                                <a:lnTo>
                                  <a:pt x="0" y="22860"/>
                                </a:lnTo>
                                <a:lnTo>
                                  <a:pt x="0" y="18288"/>
                                </a:lnTo>
                                <a:lnTo>
                                  <a:pt x="3048" y="9144"/>
                                </a:lnTo>
                                <a:lnTo>
                                  <a:pt x="7620" y="4572"/>
                                </a:lnTo>
                                <a:lnTo>
                                  <a:pt x="12192" y="4572"/>
                                </a:lnTo>
                                <a:lnTo>
                                  <a:pt x="12192" y="0"/>
                                </a:lnTo>
                                <a:close/>
                              </a:path>
                            </a:pathLst>
                          </a:custGeom>
                          <a:solidFill>
                            <a:srgbClr val="FFFFFF"/>
                          </a:solidFill>
                          <a:ln>
                            <a:noFill/>
                          </a:ln>
                          <a:extLst>
                            <a:ext uri="{91240B29-F687-4F45-9708-019B960494DF}">
                              <a14:hiddenLine xmlns:a14="http://schemas.microsoft.com/office/drawing/2010/main" w="0">
                                <a:solidFill>
                                  <a:srgbClr val="000000"/>
                                </a:solidFill>
                                <a:miter lim="100000"/>
                                <a:headEnd/>
                                <a:tailEnd/>
                              </a14:hiddenLine>
                            </a:ext>
                          </a:extLst>
                        </wps:spPr>
                        <wps:bodyPr rot="0" vert="horz" wrap="square" lIns="91440" tIns="45720" rIns="91440" bIns="45720" anchor="t" anchorCtr="0" upright="1">
                          <a:noAutofit/>
                        </wps:bodyPr>
                      </wps:wsp>
                      <wps:wsp>
                        <wps:cNvPr id="1829909098" name="Shape 33154"/>
                        <wps:cNvSpPr>
                          <a:spLocks/>
                        </wps:cNvSpPr>
                        <wps:spPr bwMode="auto">
                          <a:xfrm>
                            <a:off x="2880" y="18166"/>
                            <a:ext cx="1219" cy="1082"/>
                          </a:xfrm>
                          <a:custGeom>
                            <a:avLst/>
                            <a:gdLst>
                              <a:gd name="T0" fmla="*/ 117348 w 121920"/>
                              <a:gd name="T1" fmla="*/ 103632 h 108204"/>
                              <a:gd name="T2" fmla="*/ 108204 w 121920"/>
                              <a:gd name="T3" fmla="*/ 94488 h 108204"/>
                              <a:gd name="T4" fmla="*/ 99060 w 121920"/>
                              <a:gd name="T5" fmla="*/ 99060 h 108204"/>
                              <a:gd name="T6" fmla="*/ 103632 w 121920"/>
                              <a:gd name="T7" fmla="*/ 103632 h 108204"/>
                              <a:gd name="T8" fmla="*/ 94488 w 121920"/>
                              <a:gd name="T9" fmla="*/ 108204 h 108204"/>
                              <a:gd name="T10" fmla="*/ 85344 w 121920"/>
                              <a:gd name="T11" fmla="*/ 103632 h 108204"/>
                              <a:gd name="T12" fmla="*/ 85344 w 121920"/>
                              <a:gd name="T13" fmla="*/ 103632 h 108204"/>
                              <a:gd name="T14" fmla="*/ 80772 w 121920"/>
                              <a:gd name="T15" fmla="*/ 103632 h 108204"/>
                              <a:gd name="T16" fmla="*/ 76200 w 121920"/>
                              <a:gd name="T17" fmla="*/ 99060 h 108204"/>
                              <a:gd name="T18" fmla="*/ 71628 w 121920"/>
                              <a:gd name="T19" fmla="*/ 94488 h 108204"/>
                              <a:gd name="T20" fmla="*/ 67056 w 121920"/>
                              <a:gd name="T21" fmla="*/ 99060 h 108204"/>
                              <a:gd name="T22" fmla="*/ 57912 w 121920"/>
                              <a:gd name="T23" fmla="*/ 89916 h 108204"/>
                              <a:gd name="T24" fmla="*/ 53340 w 121920"/>
                              <a:gd name="T25" fmla="*/ 85344 h 108204"/>
                              <a:gd name="T26" fmla="*/ 57912 w 121920"/>
                              <a:gd name="T27" fmla="*/ 80772 h 108204"/>
                              <a:gd name="T28" fmla="*/ 48768 w 121920"/>
                              <a:gd name="T29" fmla="*/ 76200 h 108204"/>
                              <a:gd name="T30" fmla="*/ 39624 w 121920"/>
                              <a:gd name="T31" fmla="*/ 71628 h 108204"/>
                              <a:gd name="T32" fmla="*/ 35052 w 121920"/>
                              <a:gd name="T33" fmla="*/ 67056 h 108204"/>
                              <a:gd name="T34" fmla="*/ 39624 w 121920"/>
                              <a:gd name="T35" fmla="*/ 64008 h 108204"/>
                              <a:gd name="T36" fmla="*/ 44196 w 121920"/>
                              <a:gd name="T37" fmla="*/ 54864 h 108204"/>
                              <a:gd name="T38" fmla="*/ 30480 w 121920"/>
                              <a:gd name="T39" fmla="*/ 50292 h 108204"/>
                              <a:gd name="T40" fmla="*/ 16764 w 121920"/>
                              <a:gd name="T41" fmla="*/ 45720 h 108204"/>
                              <a:gd name="T42" fmla="*/ 12192 w 121920"/>
                              <a:gd name="T43" fmla="*/ 32004 h 108204"/>
                              <a:gd name="T44" fmla="*/ 12192 w 121920"/>
                              <a:gd name="T45" fmla="*/ 27432 h 108204"/>
                              <a:gd name="T46" fmla="*/ 3048 w 121920"/>
                              <a:gd name="T47" fmla="*/ 32004 h 108204"/>
                              <a:gd name="T48" fmla="*/ 0 w 121920"/>
                              <a:gd name="T49" fmla="*/ 22860 h 108204"/>
                              <a:gd name="T50" fmla="*/ 3048 w 121920"/>
                              <a:gd name="T51" fmla="*/ 9144 h 108204"/>
                              <a:gd name="T52" fmla="*/ 7620 w 121920"/>
                              <a:gd name="T53" fmla="*/ 4572 h 108204"/>
                              <a:gd name="T54" fmla="*/ 12192 w 121920"/>
                              <a:gd name="T55" fmla="*/ 0 h 108204"/>
                              <a:gd name="T56" fmla="*/ 53340 w 121920"/>
                              <a:gd name="T57" fmla="*/ 4572 h 108204"/>
                              <a:gd name="T58" fmla="*/ 76200 w 121920"/>
                              <a:gd name="T59" fmla="*/ 13716 h 108204"/>
                              <a:gd name="T60" fmla="*/ 94488 w 121920"/>
                              <a:gd name="T61" fmla="*/ 18288 h 108204"/>
                              <a:gd name="T62" fmla="*/ 89916 w 121920"/>
                              <a:gd name="T63" fmla="*/ 27432 h 108204"/>
                              <a:gd name="T64" fmla="*/ 80772 w 121920"/>
                              <a:gd name="T65" fmla="*/ 32004 h 108204"/>
                              <a:gd name="T66" fmla="*/ 76200 w 121920"/>
                              <a:gd name="T67" fmla="*/ 41148 h 108204"/>
                              <a:gd name="T68" fmla="*/ 103632 w 121920"/>
                              <a:gd name="T69" fmla="*/ 50292 h 108204"/>
                              <a:gd name="T70" fmla="*/ 108204 w 121920"/>
                              <a:gd name="T71" fmla="*/ 85344 h 108204"/>
                              <a:gd name="T72" fmla="*/ 117348 w 121920"/>
                              <a:gd name="T73" fmla="*/ 94488 h 108204"/>
                              <a:gd name="T74" fmla="*/ 121920 w 121920"/>
                              <a:gd name="T75" fmla="*/ 108204 h 108204"/>
                              <a:gd name="T76" fmla="*/ 0 w 121920"/>
                              <a:gd name="T77" fmla="*/ 0 h 108204"/>
                              <a:gd name="T78" fmla="*/ 121920 w 121920"/>
                              <a:gd name="T79" fmla="*/ 108204 h 108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T76" t="T77" r="T78" b="T79"/>
                            <a:pathLst>
                              <a:path w="121920" h="108204">
                                <a:moveTo>
                                  <a:pt x="121920" y="108204"/>
                                </a:moveTo>
                                <a:lnTo>
                                  <a:pt x="117348" y="103632"/>
                                </a:lnTo>
                                <a:lnTo>
                                  <a:pt x="117348" y="99060"/>
                                </a:lnTo>
                                <a:lnTo>
                                  <a:pt x="108204" y="94488"/>
                                </a:lnTo>
                                <a:lnTo>
                                  <a:pt x="108204" y="99060"/>
                                </a:lnTo>
                                <a:lnTo>
                                  <a:pt x="99060" y="99060"/>
                                </a:lnTo>
                                <a:lnTo>
                                  <a:pt x="99060" y="103632"/>
                                </a:lnTo>
                                <a:lnTo>
                                  <a:pt x="103632" y="103632"/>
                                </a:lnTo>
                                <a:lnTo>
                                  <a:pt x="103632" y="108204"/>
                                </a:lnTo>
                                <a:lnTo>
                                  <a:pt x="94488" y="108204"/>
                                </a:lnTo>
                                <a:lnTo>
                                  <a:pt x="89916" y="103632"/>
                                </a:lnTo>
                                <a:lnTo>
                                  <a:pt x="85344" y="103632"/>
                                </a:lnTo>
                                <a:lnTo>
                                  <a:pt x="85344" y="99060"/>
                                </a:lnTo>
                                <a:lnTo>
                                  <a:pt x="85344" y="103632"/>
                                </a:lnTo>
                                <a:lnTo>
                                  <a:pt x="80772" y="103632"/>
                                </a:lnTo>
                                <a:lnTo>
                                  <a:pt x="76200" y="108204"/>
                                </a:lnTo>
                                <a:lnTo>
                                  <a:pt x="76200" y="99060"/>
                                </a:lnTo>
                                <a:lnTo>
                                  <a:pt x="71628" y="99060"/>
                                </a:lnTo>
                                <a:lnTo>
                                  <a:pt x="71628" y="94488"/>
                                </a:lnTo>
                                <a:lnTo>
                                  <a:pt x="71628" y="99060"/>
                                </a:lnTo>
                                <a:lnTo>
                                  <a:pt x="67056" y="99060"/>
                                </a:lnTo>
                                <a:lnTo>
                                  <a:pt x="67056" y="89916"/>
                                </a:lnTo>
                                <a:lnTo>
                                  <a:pt x="57912" y="89916"/>
                                </a:lnTo>
                                <a:lnTo>
                                  <a:pt x="53340" y="85344"/>
                                </a:lnTo>
                                <a:lnTo>
                                  <a:pt x="57912" y="80772"/>
                                </a:lnTo>
                                <a:lnTo>
                                  <a:pt x="48768" y="80772"/>
                                </a:lnTo>
                                <a:lnTo>
                                  <a:pt x="48768" y="76200"/>
                                </a:lnTo>
                                <a:lnTo>
                                  <a:pt x="44196" y="67056"/>
                                </a:lnTo>
                                <a:lnTo>
                                  <a:pt x="39624" y="71628"/>
                                </a:lnTo>
                                <a:lnTo>
                                  <a:pt x="35052" y="67056"/>
                                </a:lnTo>
                                <a:lnTo>
                                  <a:pt x="30480" y="64008"/>
                                </a:lnTo>
                                <a:lnTo>
                                  <a:pt x="39624" y="64008"/>
                                </a:lnTo>
                                <a:lnTo>
                                  <a:pt x="39624" y="54864"/>
                                </a:lnTo>
                                <a:lnTo>
                                  <a:pt x="44196" y="54864"/>
                                </a:lnTo>
                                <a:lnTo>
                                  <a:pt x="44196" y="50292"/>
                                </a:lnTo>
                                <a:lnTo>
                                  <a:pt x="30480" y="50292"/>
                                </a:lnTo>
                                <a:lnTo>
                                  <a:pt x="21336" y="45720"/>
                                </a:lnTo>
                                <a:lnTo>
                                  <a:pt x="16764" y="45720"/>
                                </a:lnTo>
                                <a:lnTo>
                                  <a:pt x="12192" y="41148"/>
                                </a:lnTo>
                                <a:lnTo>
                                  <a:pt x="12192" y="32004"/>
                                </a:lnTo>
                                <a:lnTo>
                                  <a:pt x="16764" y="32004"/>
                                </a:lnTo>
                                <a:lnTo>
                                  <a:pt x="12192" y="27432"/>
                                </a:lnTo>
                                <a:lnTo>
                                  <a:pt x="7620" y="27432"/>
                                </a:lnTo>
                                <a:lnTo>
                                  <a:pt x="3048" y="32004"/>
                                </a:lnTo>
                                <a:lnTo>
                                  <a:pt x="3048" y="27432"/>
                                </a:lnTo>
                                <a:lnTo>
                                  <a:pt x="0" y="22860"/>
                                </a:lnTo>
                                <a:lnTo>
                                  <a:pt x="0" y="18288"/>
                                </a:lnTo>
                                <a:lnTo>
                                  <a:pt x="3048" y="9144"/>
                                </a:lnTo>
                                <a:lnTo>
                                  <a:pt x="7620" y="4572"/>
                                </a:lnTo>
                                <a:lnTo>
                                  <a:pt x="12192" y="4572"/>
                                </a:lnTo>
                                <a:lnTo>
                                  <a:pt x="12192" y="0"/>
                                </a:lnTo>
                                <a:lnTo>
                                  <a:pt x="44196" y="0"/>
                                </a:lnTo>
                                <a:lnTo>
                                  <a:pt x="53340" y="4572"/>
                                </a:lnTo>
                                <a:lnTo>
                                  <a:pt x="67056" y="9144"/>
                                </a:lnTo>
                                <a:lnTo>
                                  <a:pt x="76200" y="13716"/>
                                </a:lnTo>
                                <a:lnTo>
                                  <a:pt x="89916" y="18288"/>
                                </a:lnTo>
                                <a:lnTo>
                                  <a:pt x="94488" y="18288"/>
                                </a:lnTo>
                                <a:lnTo>
                                  <a:pt x="94488" y="22860"/>
                                </a:lnTo>
                                <a:lnTo>
                                  <a:pt x="89916" y="27432"/>
                                </a:lnTo>
                                <a:lnTo>
                                  <a:pt x="85344" y="32004"/>
                                </a:lnTo>
                                <a:lnTo>
                                  <a:pt x="80772" y="32004"/>
                                </a:lnTo>
                                <a:lnTo>
                                  <a:pt x="80772" y="36576"/>
                                </a:lnTo>
                                <a:lnTo>
                                  <a:pt x="76200" y="41148"/>
                                </a:lnTo>
                                <a:lnTo>
                                  <a:pt x="99060" y="41148"/>
                                </a:lnTo>
                                <a:lnTo>
                                  <a:pt x="103632" y="50292"/>
                                </a:lnTo>
                                <a:lnTo>
                                  <a:pt x="108204" y="54864"/>
                                </a:lnTo>
                                <a:lnTo>
                                  <a:pt x="108204" y="85344"/>
                                </a:lnTo>
                                <a:lnTo>
                                  <a:pt x="112776" y="89916"/>
                                </a:lnTo>
                                <a:lnTo>
                                  <a:pt x="117348" y="94488"/>
                                </a:lnTo>
                                <a:lnTo>
                                  <a:pt x="121920" y="99060"/>
                                </a:lnTo>
                                <a:lnTo>
                                  <a:pt x="121920" y="108204"/>
                                </a:lnTo>
                                <a:close/>
                              </a:path>
                            </a:pathLst>
                          </a:custGeom>
                          <a:noFill/>
                          <a:ln w="6023" cap="rnd">
                            <a:solidFill>
                              <a:srgbClr val="5880B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5753773" name="Shape 33155"/>
                        <wps:cNvSpPr>
                          <a:spLocks/>
                        </wps:cNvSpPr>
                        <wps:spPr bwMode="auto">
                          <a:xfrm>
                            <a:off x="1524" y="15773"/>
                            <a:ext cx="3017" cy="2575"/>
                          </a:xfrm>
                          <a:custGeom>
                            <a:avLst/>
                            <a:gdLst>
                              <a:gd name="T0" fmla="*/ 126492 w 301752"/>
                              <a:gd name="T1" fmla="*/ 13715 h 257556"/>
                              <a:gd name="T2" fmla="*/ 143256 w 301752"/>
                              <a:gd name="T3" fmla="*/ 32003 h 257556"/>
                              <a:gd name="T4" fmla="*/ 161544 w 301752"/>
                              <a:gd name="T5" fmla="*/ 41148 h 257556"/>
                              <a:gd name="T6" fmla="*/ 188976 w 301752"/>
                              <a:gd name="T7" fmla="*/ 57912 h 257556"/>
                              <a:gd name="T8" fmla="*/ 202692 w 301752"/>
                              <a:gd name="T9" fmla="*/ 67056 h 257556"/>
                              <a:gd name="T10" fmla="*/ 230124 w 301752"/>
                              <a:gd name="T11" fmla="*/ 85344 h 257556"/>
                              <a:gd name="T12" fmla="*/ 269748 w 301752"/>
                              <a:gd name="T13" fmla="*/ 94488 h 257556"/>
                              <a:gd name="T14" fmla="*/ 278892 w 301752"/>
                              <a:gd name="T15" fmla="*/ 103632 h 257556"/>
                              <a:gd name="T16" fmla="*/ 269748 w 301752"/>
                              <a:gd name="T17" fmla="*/ 112776 h 257556"/>
                              <a:gd name="T18" fmla="*/ 252984 w 301752"/>
                              <a:gd name="T19" fmla="*/ 126492 h 257556"/>
                              <a:gd name="T20" fmla="*/ 220980 w 301752"/>
                              <a:gd name="T21" fmla="*/ 131064 h 257556"/>
                              <a:gd name="T22" fmla="*/ 179832 w 301752"/>
                              <a:gd name="T23" fmla="*/ 144780 h 257556"/>
                              <a:gd name="T24" fmla="*/ 198120 w 301752"/>
                              <a:gd name="T25" fmla="*/ 158496 h 257556"/>
                              <a:gd name="T26" fmla="*/ 211836 w 301752"/>
                              <a:gd name="T27" fmla="*/ 172212 h 257556"/>
                              <a:gd name="T28" fmla="*/ 234696 w 301752"/>
                              <a:gd name="T29" fmla="*/ 172212 h 257556"/>
                              <a:gd name="T30" fmla="*/ 243840 w 301752"/>
                              <a:gd name="T31" fmla="*/ 167639 h 257556"/>
                              <a:gd name="T32" fmla="*/ 257556 w 301752"/>
                              <a:gd name="T33" fmla="*/ 167639 h 257556"/>
                              <a:gd name="T34" fmla="*/ 269748 w 301752"/>
                              <a:gd name="T35" fmla="*/ 172212 h 257556"/>
                              <a:gd name="T36" fmla="*/ 288036 w 301752"/>
                              <a:gd name="T37" fmla="*/ 163068 h 257556"/>
                              <a:gd name="T38" fmla="*/ 297180 w 301752"/>
                              <a:gd name="T39" fmla="*/ 167639 h 257556"/>
                              <a:gd name="T40" fmla="*/ 292608 w 301752"/>
                              <a:gd name="T41" fmla="*/ 176784 h 257556"/>
                              <a:gd name="T42" fmla="*/ 292608 w 301752"/>
                              <a:gd name="T43" fmla="*/ 193548 h 257556"/>
                              <a:gd name="T44" fmla="*/ 269748 w 301752"/>
                              <a:gd name="T45" fmla="*/ 198120 h 257556"/>
                              <a:gd name="T46" fmla="*/ 262128 w 301752"/>
                              <a:gd name="T47" fmla="*/ 207264 h 257556"/>
                              <a:gd name="T48" fmla="*/ 243840 w 301752"/>
                              <a:gd name="T49" fmla="*/ 216408 h 257556"/>
                              <a:gd name="T50" fmla="*/ 234696 w 301752"/>
                              <a:gd name="T51" fmla="*/ 225552 h 257556"/>
                              <a:gd name="T52" fmla="*/ 198120 w 301752"/>
                              <a:gd name="T53" fmla="*/ 234696 h 257556"/>
                              <a:gd name="T54" fmla="*/ 184404 w 301752"/>
                              <a:gd name="T55" fmla="*/ 225552 h 257556"/>
                              <a:gd name="T56" fmla="*/ 170688 w 301752"/>
                              <a:gd name="T57" fmla="*/ 207264 h 257556"/>
                              <a:gd name="T58" fmla="*/ 156972 w 301752"/>
                              <a:gd name="T59" fmla="*/ 198120 h 257556"/>
                              <a:gd name="T60" fmla="*/ 147828 w 301752"/>
                              <a:gd name="T61" fmla="*/ 207264 h 257556"/>
                              <a:gd name="T62" fmla="*/ 112776 w 301752"/>
                              <a:gd name="T63" fmla="*/ 202692 h 257556"/>
                              <a:gd name="T64" fmla="*/ 94488 w 301752"/>
                              <a:gd name="T65" fmla="*/ 198120 h 257556"/>
                              <a:gd name="T66" fmla="*/ 85344 w 301752"/>
                              <a:gd name="T67" fmla="*/ 216408 h 257556"/>
                              <a:gd name="T68" fmla="*/ 94488 w 301752"/>
                              <a:gd name="T69" fmla="*/ 230124 h 257556"/>
                              <a:gd name="T70" fmla="*/ 108204 w 301752"/>
                              <a:gd name="T71" fmla="*/ 239268 h 257556"/>
                              <a:gd name="T72" fmla="*/ 117348 w 301752"/>
                              <a:gd name="T73" fmla="*/ 252984 h 257556"/>
                              <a:gd name="T74" fmla="*/ 103632 w 301752"/>
                              <a:gd name="T75" fmla="*/ 248412 h 257556"/>
                              <a:gd name="T76" fmla="*/ 76200 w 301752"/>
                              <a:gd name="T77" fmla="*/ 234696 h 257556"/>
                              <a:gd name="T78" fmla="*/ 67056 w 301752"/>
                              <a:gd name="T79" fmla="*/ 216408 h 257556"/>
                              <a:gd name="T80" fmla="*/ 53340 w 301752"/>
                              <a:gd name="T81" fmla="*/ 207264 h 257556"/>
                              <a:gd name="T82" fmla="*/ 44196 w 301752"/>
                              <a:gd name="T83" fmla="*/ 179832 h 257556"/>
                              <a:gd name="T84" fmla="*/ 21336 w 301752"/>
                              <a:gd name="T85" fmla="*/ 172212 h 257556"/>
                              <a:gd name="T86" fmla="*/ 9144 w 301752"/>
                              <a:gd name="T87" fmla="*/ 158496 h 257556"/>
                              <a:gd name="T88" fmla="*/ 4572 w 301752"/>
                              <a:gd name="T89" fmla="*/ 149352 h 257556"/>
                              <a:gd name="T90" fmla="*/ 12192 w 301752"/>
                              <a:gd name="T91" fmla="*/ 108203 h 257556"/>
                              <a:gd name="T92" fmla="*/ 25908 w 301752"/>
                              <a:gd name="T93" fmla="*/ 76200 h 257556"/>
                              <a:gd name="T94" fmla="*/ 35052 w 301752"/>
                              <a:gd name="T95" fmla="*/ 45720 h 257556"/>
                              <a:gd name="T96" fmla="*/ 39624 w 301752"/>
                              <a:gd name="T97" fmla="*/ 18288 h 257556"/>
                              <a:gd name="T98" fmla="*/ 57912 w 301752"/>
                              <a:gd name="T99" fmla="*/ 9144 h 257556"/>
                              <a:gd name="T100" fmla="*/ 99060 w 301752"/>
                              <a:gd name="T101" fmla="*/ 4572 h 257556"/>
                              <a:gd name="T102" fmla="*/ 0 w 301752"/>
                              <a:gd name="T103" fmla="*/ 0 h 257556"/>
                              <a:gd name="T104" fmla="*/ 301752 w 301752"/>
                              <a:gd name="T105" fmla="*/ 257556 h 2575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T102" t="T103" r="T104" b="T105"/>
                            <a:pathLst>
                              <a:path w="301752" h="257556">
                                <a:moveTo>
                                  <a:pt x="108204" y="0"/>
                                </a:moveTo>
                                <a:lnTo>
                                  <a:pt x="126492" y="0"/>
                                </a:lnTo>
                                <a:lnTo>
                                  <a:pt x="126492" y="13715"/>
                                </a:lnTo>
                                <a:lnTo>
                                  <a:pt x="135636" y="22860"/>
                                </a:lnTo>
                                <a:lnTo>
                                  <a:pt x="138684" y="27432"/>
                                </a:lnTo>
                                <a:lnTo>
                                  <a:pt x="143256" y="32003"/>
                                </a:lnTo>
                                <a:lnTo>
                                  <a:pt x="147828" y="32003"/>
                                </a:lnTo>
                                <a:lnTo>
                                  <a:pt x="156972" y="36576"/>
                                </a:lnTo>
                                <a:lnTo>
                                  <a:pt x="161544" y="41148"/>
                                </a:lnTo>
                                <a:lnTo>
                                  <a:pt x="166116" y="45720"/>
                                </a:lnTo>
                                <a:lnTo>
                                  <a:pt x="175260" y="50292"/>
                                </a:lnTo>
                                <a:lnTo>
                                  <a:pt x="188976" y="57912"/>
                                </a:lnTo>
                                <a:lnTo>
                                  <a:pt x="193548" y="62484"/>
                                </a:lnTo>
                                <a:lnTo>
                                  <a:pt x="198120" y="62484"/>
                                </a:lnTo>
                                <a:lnTo>
                                  <a:pt x="202692" y="67056"/>
                                </a:lnTo>
                                <a:lnTo>
                                  <a:pt x="211836" y="71627"/>
                                </a:lnTo>
                                <a:lnTo>
                                  <a:pt x="225552" y="80772"/>
                                </a:lnTo>
                                <a:lnTo>
                                  <a:pt x="230124" y="85344"/>
                                </a:lnTo>
                                <a:lnTo>
                                  <a:pt x="248412" y="85344"/>
                                </a:lnTo>
                                <a:lnTo>
                                  <a:pt x="262128" y="89915"/>
                                </a:lnTo>
                                <a:lnTo>
                                  <a:pt x="269748" y="94488"/>
                                </a:lnTo>
                                <a:lnTo>
                                  <a:pt x="269748" y="99060"/>
                                </a:lnTo>
                                <a:lnTo>
                                  <a:pt x="274320" y="99060"/>
                                </a:lnTo>
                                <a:lnTo>
                                  <a:pt x="278892" y="103632"/>
                                </a:lnTo>
                                <a:lnTo>
                                  <a:pt x="283464" y="108203"/>
                                </a:lnTo>
                                <a:lnTo>
                                  <a:pt x="278892" y="108203"/>
                                </a:lnTo>
                                <a:lnTo>
                                  <a:pt x="269748" y="112776"/>
                                </a:lnTo>
                                <a:lnTo>
                                  <a:pt x="262128" y="112776"/>
                                </a:lnTo>
                                <a:lnTo>
                                  <a:pt x="257556" y="117348"/>
                                </a:lnTo>
                                <a:lnTo>
                                  <a:pt x="252984" y="126492"/>
                                </a:lnTo>
                                <a:lnTo>
                                  <a:pt x="243840" y="126492"/>
                                </a:lnTo>
                                <a:lnTo>
                                  <a:pt x="230124" y="131064"/>
                                </a:lnTo>
                                <a:lnTo>
                                  <a:pt x="220980" y="131064"/>
                                </a:lnTo>
                                <a:lnTo>
                                  <a:pt x="202692" y="135636"/>
                                </a:lnTo>
                                <a:lnTo>
                                  <a:pt x="188976" y="140208"/>
                                </a:lnTo>
                                <a:lnTo>
                                  <a:pt x="179832" y="144780"/>
                                </a:lnTo>
                                <a:lnTo>
                                  <a:pt x="184404" y="149352"/>
                                </a:lnTo>
                                <a:lnTo>
                                  <a:pt x="193548" y="153924"/>
                                </a:lnTo>
                                <a:lnTo>
                                  <a:pt x="198120" y="158496"/>
                                </a:lnTo>
                                <a:lnTo>
                                  <a:pt x="202692" y="167639"/>
                                </a:lnTo>
                                <a:lnTo>
                                  <a:pt x="202692" y="176784"/>
                                </a:lnTo>
                                <a:lnTo>
                                  <a:pt x="211836" y="172212"/>
                                </a:lnTo>
                                <a:lnTo>
                                  <a:pt x="220980" y="176784"/>
                                </a:lnTo>
                                <a:lnTo>
                                  <a:pt x="225552" y="172212"/>
                                </a:lnTo>
                                <a:lnTo>
                                  <a:pt x="234696" y="172212"/>
                                </a:lnTo>
                                <a:lnTo>
                                  <a:pt x="239268" y="167639"/>
                                </a:lnTo>
                                <a:lnTo>
                                  <a:pt x="243840" y="163068"/>
                                </a:lnTo>
                                <a:lnTo>
                                  <a:pt x="243840" y="167639"/>
                                </a:lnTo>
                                <a:lnTo>
                                  <a:pt x="248412" y="172212"/>
                                </a:lnTo>
                                <a:lnTo>
                                  <a:pt x="252984" y="172212"/>
                                </a:lnTo>
                                <a:lnTo>
                                  <a:pt x="257556" y="167639"/>
                                </a:lnTo>
                                <a:lnTo>
                                  <a:pt x="262128" y="167639"/>
                                </a:lnTo>
                                <a:lnTo>
                                  <a:pt x="265176" y="172212"/>
                                </a:lnTo>
                                <a:lnTo>
                                  <a:pt x="269748" y="172212"/>
                                </a:lnTo>
                                <a:lnTo>
                                  <a:pt x="269748" y="167639"/>
                                </a:lnTo>
                                <a:lnTo>
                                  <a:pt x="283464" y="167639"/>
                                </a:lnTo>
                                <a:lnTo>
                                  <a:pt x="288036" y="163068"/>
                                </a:lnTo>
                                <a:lnTo>
                                  <a:pt x="292608" y="158496"/>
                                </a:lnTo>
                                <a:lnTo>
                                  <a:pt x="301752" y="163068"/>
                                </a:lnTo>
                                <a:lnTo>
                                  <a:pt x="297180" y="167639"/>
                                </a:lnTo>
                                <a:lnTo>
                                  <a:pt x="297180" y="172212"/>
                                </a:lnTo>
                                <a:lnTo>
                                  <a:pt x="292608" y="172212"/>
                                </a:lnTo>
                                <a:lnTo>
                                  <a:pt x="292608" y="176784"/>
                                </a:lnTo>
                                <a:lnTo>
                                  <a:pt x="288036" y="179832"/>
                                </a:lnTo>
                                <a:lnTo>
                                  <a:pt x="288036" y="188976"/>
                                </a:lnTo>
                                <a:lnTo>
                                  <a:pt x="292608" y="193548"/>
                                </a:lnTo>
                                <a:lnTo>
                                  <a:pt x="278892" y="193548"/>
                                </a:lnTo>
                                <a:lnTo>
                                  <a:pt x="278892" y="198120"/>
                                </a:lnTo>
                                <a:lnTo>
                                  <a:pt x="269748" y="198120"/>
                                </a:lnTo>
                                <a:lnTo>
                                  <a:pt x="265176" y="202692"/>
                                </a:lnTo>
                                <a:lnTo>
                                  <a:pt x="265176" y="211836"/>
                                </a:lnTo>
                                <a:lnTo>
                                  <a:pt x="262128" y="207264"/>
                                </a:lnTo>
                                <a:lnTo>
                                  <a:pt x="257556" y="211836"/>
                                </a:lnTo>
                                <a:lnTo>
                                  <a:pt x="252984" y="216408"/>
                                </a:lnTo>
                                <a:lnTo>
                                  <a:pt x="243840" y="216408"/>
                                </a:lnTo>
                                <a:lnTo>
                                  <a:pt x="239268" y="220980"/>
                                </a:lnTo>
                                <a:lnTo>
                                  <a:pt x="234696" y="220980"/>
                                </a:lnTo>
                                <a:lnTo>
                                  <a:pt x="234696" y="225552"/>
                                </a:lnTo>
                                <a:lnTo>
                                  <a:pt x="216408" y="225552"/>
                                </a:lnTo>
                                <a:lnTo>
                                  <a:pt x="211836" y="234696"/>
                                </a:lnTo>
                                <a:lnTo>
                                  <a:pt x="198120" y="234696"/>
                                </a:lnTo>
                                <a:lnTo>
                                  <a:pt x="193548" y="230124"/>
                                </a:lnTo>
                                <a:lnTo>
                                  <a:pt x="188976" y="230124"/>
                                </a:lnTo>
                                <a:lnTo>
                                  <a:pt x="184404" y="225552"/>
                                </a:lnTo>
                                <a:lnTo>
                                  <a:pt x="179832" y="216408"/>
                                </a:lnTo>
                                <a:lnTo>
                                  <a:pt x="175260" y="211836"/>
                                </a:lnTo>
                                <a:lnTo>
                                  <a:pt x="170688" y="207264"/>
                                </a:lnTo>
                                <a:lnTo>
                                  <a:pt x="166116" y="202692"/>
                                </a:lnTo>
                                <a:lnTo>
                                  <a:pt x="156972" y="202692"/>
                                </a:lnTo>
                                <a:lnTo>
                                  <a:pt x="156972" y="198120"/>
                                </a:lnTo>
                                <a:lnTo>
                                  <a:pt x="152400" y="202692"/>
                                </a:lnTo>
                                <a:lnTo>
                                  <a:pt x="147828" y="202692"/>
                                </a:lnTo>
                                <a:lnTo>
                                  <a:pt x="147828" y="207264"/>
                                </a:lnTo>
                                <a:lnTo>
                                  <a:pt x="121920" y="207264"/>
                                </a:lnTo>
                                <a:lnTo>
                                  <a:pt x="117348" y="202692"/>
                                </a:lnTo>
                                <a:lnTo>
                                  <a:pt x="112776" y="202692"/>
                                </a:lnTo>
                                <a:lnTo>
                                  <a:pt x="108204" y="198120"/>
                                </a:lnTo>
                                <a:lnTo>
                                  <a:pt x="103632" y="193548"/>
                                </a:lnTo>
                                <a:lnTo>
                                  <a:pt x="94488" y="198120"/>
                                </a:lnTo>
                                <a:lnTo>
                                  <a:pt x="89916" y="202692"/>
                                </a:lnTo>
                                <a:lnTo>
                                  <a:pt x="85344" y="202692"/>
                                </a:lnTo>
                                <a:lnTo>
                                  <a:pt x="85344" y="216408"/>
                                </a:lnTo>
                                <a:lnTo>
                                  <a:pt x="89916" y="220980"/>
                                </a:lnTo>
                                <a:lnTo>
                                  <a:pt x="94488" y="225552"/>
                                </a:lnTo>
                                <a:lnTo>
                                  <a:pt x="94488" y="230124"/>
                                </a:lnTo>
                                <a:lnTo>
                                  <a:pt x="99060" y="230124"/>
                                </a:lnTo>
                                <a:lnTo>
                                  <a:pt x="103632" y="234696"/>
                                </a:lnTo>
                                <a:lnTo>
                                  <a:pt x="108204" y="239268"/>
                                </a:lnTo>
                                <a:lnTo>
                                  <a:pt x="112776" y="243839"/>
                                </a:lnTo>
                                <a:lnTo>
                                  <a:pt x="117348" y="243839"/>
                                </a:lnTo>
                                <a:lnTo>
                                  <a:pt x="117348" y="252984"/>
                                </a:lnTo>
                                <a:lnTo>
                                  <a:pt x="112776" y="257556"/>
                                </a:lnTo>
                                <a:lnTo>
                                  <a:pt x="108204" y="257556"/>
                                </a:lnTo>
                                <a:lnTo>
                                  <a:pt x="103632" y="248412"/>
                                </a:lnTo>
                                <a:lnTo>
                                  <a:pt x="99060" y="243839"/>
                                </a:lnTo>
                                <a:lnTo>
                                  <a:pt x="85344" y="239268"/>
                                </a:lnTo>
                                <a:lnTo>
                                  <a:pt x="76200" y="234696"/>
                                </a:lnTo>
                                <a:lnTo>
                                  <a:pt x="71628" y="225552"/>
                                </a:lnTo>
                                <a:lnTo>
                                  <a:pt x="67056" y="220980"/>
                                </a:lnTo>
                                <a:lnTo>
                                  <a:pt x="67056" y="216408"/>
                                </a:lnTo>
                                <a:lnTo>
                                  <a:pt x="62484" y="211836"/>
                                </a:lnTo>
                                <a:lnTo>
                                  <a:pt x="57912" y="211836"/>
                                </a:lnTo>
                                <a:lnTo>
                                  <a:pt x="53340" y="207264"/>
                                </a:lnTo>
                                <a:lnTo>
                                  <a:pt x="48768" y="198120"/>
                                </a:lnTo>
                                <a:lnTo>
                                  <a:pt x="48768" y="188976"/>
                                </a:lnTo>
                                <a:lnTo>
                                  <a:pt x="44196" y="179832"/>
                                </a:lnTo>
                                <a:lnTo>
                                  <a:pt x="39624" y="176784"/>
                                </a:lnTo>
                                <a:lnTo>
                                  <a:pt x="30480" y="176784"/>
                                </a:lnTo>
                                <a:lnTo>
                                  <a:pt x="21336" y="172212"/>
                                </a:lnTo>
                                <a:lnTo>
                                  <a:pt x="16764" y="167639"/>
                                </a:lnTo>
                                <a:lnTo>
                                  <a:pt x="12192" y="163068"/>
                                </a:lnTo>
                                <a:lnTo>
                                  <a:pt x="9144" y="158496"/>
                                </a:lnTo>
                                <a:lnTo>
                                  <a:pt x="4572" y="153924"/>
                                </a:lnTo>
                                <a:lnTo>
                                  <a:pt x="0" y="153924"/>
                                </a:lnTo>
                                <a:lnTo>
                                  <a:pt x="4572" y="149352"/>
                                </a:lnTo>
                                <a:lnTo>
                                  <a:pt x="9144" y="144780"/>
                                </a:lnTo>
                                <a:lnTo>
                                  <a:pt x="9144" y="117348"/>
                                </a:lnTo>
                                <a:lnTo>
                                  <a:pt x="12192" y="108203"/>
                                </a:lnTo>
                                <a:lnTo>
                                  <a:pt x="16764" y="99060"/>
                                </a:lnTo>
                                <a:lnTo>
                                  <a:pt x="16764" y="89915"/>
                                </a:lnTo>
                                <a:lnTo>
                                  <a:pt x="25908" y="76200"/>
                                </a:lnTo>
                                <a:lnTo>
                                  <a:pt x="25908" y="62484"/>
                                </a:lnTo>
                                <a:lnTo>
                                  <a:pt x="30480" y="53339"/>
                                </a:lnTo>
                                <a:lnTo>
                                  <a:pt x="35052" y="45720"/>
                                </a:lnTo>
                                <a:lnTo>
                                  <a:pt x="35052" y="32003"/>
                                </a:lnTo>
                                <a:lnTo>
                                  <a:pt x="39624" y="22860"/>
                                </a:lnTo>
                                <a:lnTo>
                                  <a:pt x="39624" y="18288"/>
                                </a:lnTo>
                                <a:lnTo>
                                  <a:pt x="44196" y="13715"/>
                                </a:lnTo>
                                <a:lnTo>
                                  <a:pt x="53340" y="13715"/>
                                </a:lnTo>
                                <a:lnTo>
                                  <a:pt x="57912" y="9144"/>
                                </a:lnTo>
                                <a:lnTo>
                                  <a:pt x="67056" y="9144"/>
                                </a:lnTo>
                                <a:lnTo>
                                  <a:pt x="76200" y="4572"/>
                                </a:lnTo>
                                <a:lnTo>
                                  <a:pt x="99060" y="4572"/>
                                </a:lnTo>
                                <a:lnTo>
                                  <a:pt x="108204" y="0"/>
                                </a:lnTo>
                                <a:close/>
                              </a:path>
                            </a:pathLst>
                          </a:custGeom>
                          <a:solidFill>
                            <a:srgbClr val="FFFFFF"/>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917439" name="Shape 33156"/>
                        <wps:cNvSpPr>
                          <a:spLocks/>
                        </wps:cNvSpPr>
                        <wps:spPr bwMode="auto">
                          <a:xfrm>
                            <a:off x="1524" y="15773"/>
                            <a:ext cx="3017" cy="2575"/>
                          </a:xfrm>
                          <a:custGeom>
                            <a:avLst/>
                            <a:gdLst>
                              <a:gd name="T0" fmla="*/ 297180 w 301752"/>
                              <a:gd name="T1" fmla="*/ 172212 h 257556"/>
                              <a:gd name="T2" fmla="*/ 288036 w 301752"/>
                              <a:gd name="T3" fmla="*/ 179832 h 257556"/>
                              <a:gd name="T4" fmla="*/ 278892 w 301752"/>
                              <a:gd name="T5" fmla="*/ 193548 h 257556"/>
                              <a:gd name="T6" fmla="*/ 265176 w 301752"/>
                              <a:gd name="T7" fmla="*/ 202692 h 257556"/>
                              <a:gd name="T8" fmla="*/ 257556 w 301752"/>
                              <a:gd name="T9" fmla="*/ 211836 h 257556"/>
                              <a:gd name="T10" fmla="*/ 239268 w 301752"/>
                              <a:gd name="T11" fmla="*/ 220980 h 257556"/>
                              <a:gd name="T12" fmla="*/ 216408 w 301752"/>
                              <a:gd name="T13" fmla="*/ 225552 h 257556"/>
                              <a:gd name="T14" fmla="*/ 193548 w 301752"/>
                              <a:gd name="T15" fmla="*/ 230124 h 257556"/>
                              <a:gd name="T16" fmla="*/ 179832 w 301752"/>
                              <a:gd name="T17" fmla="*/ 216408 h 257556"/>
                              <a:gd name="T18" fmla="*/ 170688 w 301752"/>
                              <a:gd name="T19" fmla="*/ 207264 h 257556"/>
                              <a:gd name="T20" fmla="*/ 156972 w 301752"/>
                              <a:gd name="T21" fmla="*/ 198120 h 257556"/>
                              <a:gd name="T22" fmla="*/ 147828 w 301752"/>
                              <a:gd name="T23" fmla="*/ 207264 h 257556"/>
                              <a:gd name="T24" fmla="*/ 112776 w 301752"/>
                              <a:gd name="T25" fmla="*/ 202692 h 257556"/>
                              <a:gd name="T26" fmla="*/ 94488 w 301752"/>
                              <a:gd name="T27" fmla="*/ 198120 h 257556"/>
                              <a:gd name="T28" fmla="*/ 85344 w 301752"/>
                              <a:gd name="T29" fmla="*/ 216408 h 257556"/>
                              <a:gd name="T30" fmla="*/ 94488 w 301752"/>
                              <a:gd name="T31" fmla="*/ 230124 h 257556"/>
                              <a:gd name="T32" fmla="*/ 103632 w 301752"/>
                              <a:gd name="T33" fmla="*/ 234696 h 257556"/>
                              <a:gd name="T34" fmla="*/ 117348 w 301752"/>
                              <a:gd name="T35" fmla="*/ 243839 h 257556"/>
                              <a:gd name="T36" fmla="*/ 108204 w 301752"/>
                              <a:gd name="T37" fmla="*/ 257556 h 257556"/>
                              <a:gd name="T38" fmla="*/ 85344 w 301752"/>
                              <a:gd name="T39" fmla="*/ 239268 h 257556"/>
                              <a:gd name="T40" fmla="*/ 67056 w 301752"/>
                              <a:gd name="T41" fmla="*/ 220980 h 257556"/>
                              <a:gd name="T42" fmla="*/ 57912 w 301752"/>
                              <a:gd name="T43" fmla="*/ 211836 h 257556"/>
                              <a:gd name="T44" fmla="*/ 48768 w 301752"/>
                              <a:gd name="T45" fmla="*/ 188976 h 257556"/>
                              <a:gd name="T46" fmla="*/ 30480 w 301752"/>
                              <a:gd name="T47" fmla="*/ 176784 h 257556"/>
                              <a:gd name="T48" fmla="*/ 12192 w 301752"/>
                              <a:gd name="T49" fmla="*/ 163068 h 257556"/>
                              <a:gd name="T50" fmla="*/ 0 w 301752"/>
                              <a:gd name="T51" fmla="*/ 153924 h 257556"/>
                              <a:gd name="T52" fmla="*/ 9144 w 301752"/>
                              <a:gd name="T53" fmla="*/ 144780 h 257556"/>
                              <a:gd name="T54" fmla="*/ 16764 w 301752"/>
                              <a:gd name="T55" fmla="*/ 99060 h 257556"/>
                              <a:gd name="T56" fmla="*/ 25908 w 301752"/>
                              <a:gd name="T57" fmla="*/ 62484 h 257556"/>
                              <a:gd name="T58" fmla="*/ 35052 w 301752"/>
                              <a:gd name="T59" fmla="*/ 32003 h 257556"/>
                              <a:gd name="T60" fmla="*/ 44196 w 301752"/>
                              <a:gd name="T61" fmla="*/ 13715 h 257556"/>
                              <a:gd name="T62" fmla="*/ 67056 w 301752"/>
                              <a:gd name="T63" fmla="*/ 9144 h 257556"/>
                              <a:gd name="T64" fmla="*/ 108204 w 301752"/>
                              <a:gd name="T65" fmla="*/ 0 h 257556"/>
                              <a:gd name="T66" fmla="*/ 135636 w 301752"/>
                              <a:gd name="T67" fmla="*/ 22860 h 257556"/>
                              <a:gd name="T68" fmla="*/ 147828 w 301752"/>
                              <a:gd name="T69" fmla="*/ 32003 h 257556"/>
                              <a:gd name="T70" fmla="*/ 166116 w 301752"/>
                              <a:gd name="T71" fmla="*/ 45720 h 257556"/>
                              <a:gd name="T72" fmla="*/ 188976 w 301752"/>
                              <a:gd name="T73" fmla="*/ 57912 h 257556"/>
                              <a:gd name="T74" fmla="*/ 202692 w 301752"/>
                              <a:gd name="T75" fmla="*/ 67056 h 257556"/>
                              <a:gd name="T76" fmla="*/ 230124 w 301752"/>
                              <a:gd name="T77" fmla="*/ 85344 h 257556"/>
                              <a:gd name="T78" fmla="*/ 269748 w 301752"/>
                              <a:gd name="T79" fmla="*/ 94488 h 257556"/>
                              <a:gd name="T80" fmla="*/ 274320 w 301752"/>
                              <a:gd name="T81" fmla="*/ 99060 h 257556"/>
                              <a:gd name="T82" fmla="*/ 278892 w 301752"/>
                              <a:gd name="T83" fmla="*/ 108203 h 257556"/>
                              <a:gd name="T84" fmla="*/ 257556 w 301752"/>
                              <a:gd name="T85" fmla="*/ 117348 h 257556"/>
                              <a:gd name="T86" fmla="*/ 230124 w 301752"/>
                              <a:gd name="T87" fmla="*/ 131064 h 257556"/>
                              <a:gd name="T88" fmla="*/ 188976 w 301752"/>
                              <a:gd name="T89" fmla="*/ 140208 h 257556"/>
                              <a:gd name="T90" fmla="*/ 193548 w 301752"/>
                              <a:gd name="T91" fmla="*/ 153924 h 257556"/>
                              <a:gd name="T92" fmla="*/ 202692 w 301752"/>
                              <a:gd name="T93" fmla="*/ 176784 h 257556"/>
                              <a:gd name="T94" fmla="*/ 225552 w 301752"/>
                              <a:gd name="T95" fmla="*/ 172212 h 257556"/>
                              <a:gd name="T96" fmla="*/ 243840 w 301752"/>
                              <a:gd name="T97" fmla="*/ 163068 h 257556"/>
                              <a:gd name="T98" fmla="*/ 252984 w 301752"/>
                              <a:gd name="T99" fmla="*/ 172212 h 257556"/>
                              <a:gd name="T100" fmla="*/ 265176 w 301752"/>
                              <a:gd name="T101" fmla="*/ 172212 h 257556"/>
                              <a:gd name="T102" fmla="*/ 283464 w 301752"/>
                              <a:gd name="T103" fmla="*/ 167639 h 257556"/>
                              <a:gd name="T104" fmla="*/ 301752 w 301752"/>
                              <a:gd name="T105" fmla="*/ 163068 h 257556"/>
                              <a:gd name="T106" fmla="*/ 0 w 301752"/>
                              <a:gd name="T107" fmla="*/ 0 h 257556"/>
                              <a:gd name="T108" fmla="*/ 301752 w 301752"/>
                              <a:gd name="T109" fmla="*/ 257556 h 2575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T106" t="T107" r="T108" b="T109"/>
                            <a:pathLst>
                              <a:path w="301752" h="257556">
                                <a:moveTo>
                                  <a:pt x="301752" y="163068"/>
                                </a:moveTo>
                                <a:lnTo>
                                  <a:pt x="297180" y="167639"/>
                                </a:lnTo>
                                <a:lnTo>
                                  <a:pt x="297180" y="172212"/>
                                </a:lnTo>
                                <a:lnTo>
                                  <a:pt x="292608" y="172212"/>
                                </a:lnTo>
                                <a:lnTo>
                                  <a:pt x="292608" y="176784"/>
                                </a:lnTo>
                                <a:lnTo>
                                  <a:pt x="288036" y="179832"/>
                                </a:lnTo>
                                <a:lnTo>
                                  <a:pt x="288036" y="188976"/>
                                </a:lnTo>
                                <a:lnTo>
                                  <a:pt x="292608" y="193548"/>
                                </a:lnTo>
                                <a:lnTo>
                                  <a:pt x="278892" y="193548"/>
                                </a:lnTo>
                                <a:lnTo>
                                  <a:pt x="278892" y="198120"/>
                                </a:lnTo>
                                <a:lnTo>
                                  <a:pt x="269748" y="198120"/>
                                </a:lnTo>
                                <a:lnTo>
                                  <a:pt x="265176" y="202692"/>
                                </a:lnTo>
                                <a:lnTo>
                                  <a:pt x="265176" y="211836"/>
                                </a:lnTo>
                                <a:lnTo>
                                  <a:pt x="262128" y="207264"/>
                                </a:lnTo>
                                <a:lnTo>
                                  <a:pt x="257556" y="211836"/>
                                </a:lnTo>
                                <a:lnTo>
                                  <a:pt x="252984" y="216408"/>
                                </a:lnTo>
                                <a:lnTo>
                                  <a:pt x="243840" y="216408"/>
                                </a:lnTo>
                                <a:lnTo>
                                  <a:pt x="239268" y="220980"/>
                                </a:lnTo>
                                <a:lnTo>
                                  <a:pt x="234696" y="220980"/>
                                </a:lnTo>
                                <a:lnTo>
                                  <a:pt x="234696" y="225552"/>
                                </a:lnTo>
                                <a:lnTo>
                                  <a:pt x="216408" y="225552"/>
                                </a:lnTo>
                                <a:lnTo>
                                  <a:pt x="211836" y="234696"/>
                                </a:lnTo>
                                <a:lnTo>
                                  <a:pt x="198120" y="234696"/>
                                </a:lnTo>
                                <a:lnTo>
                                  <a:pt x="193548" y="230124"/>
                                </a:lnTo>
                                <a:lnTo>
                                  <a:pt x="188976" y="230124"/>
                                </a:lnTo>
                                <a:lnTo>
                                  <a:pt x="184404" y="225552"/>
                                </a:lnTo>
                                <a:lnTo>
                                  <a:pt x="179832" y="216408"/>
                                </a:lnTo>
                                <a:lnTo>
                                  <a:pt x="175260" y="211836"/>
                                </a:lnTo>
                                <a:lnTo>
                                  <a:pt x="170688" y="207264"/>
                                </a:lnTo>
                                <a:lnTo>
                                  <a:pt x="166116" y="202692"/>
                                </a:lnTo>
                                <a:lnTo>
                                  <a:pt x="156972" y="202692"/>
                                </a:lnTo>
                                <a:lnTo>
                                  <a:pt x="156972" y="198120"/>
                                </a:lnTo>
                                <a:lnTo>
                                  <a:pt x="152400" y="202692"/>
                                </a:lnTo>
                                <a:lnTo>
                                  <a:pt x="147828" y="202692"/>
                                </a:lnTo>
                                <a:lnTo>
                                  <a:pt x="147828" y="207264"/>
                                </a:lnTo>
                                <a:lnTo>
                                  <a:pt x="121920" y="207264"/>
                                </a:lnTo>
                                <a:lnTo>
                                  <a:pt x="117348" y="202692"/>
                                </a:lnTo>
                                <a:lnTo>
                                  <a:pt x="112776" y="202692"/>
                                </a:lnTo>
                                <a:lnTo>
                                  <a:pt x="108204" y="198120"/>
                                </a:lnTo>
                                <a:lnTo>
                                  <a:pt x="103632" y="193548"/>
                                </a:lnTo>
                                <a:lnTo>
                                  <a:pt x="94488" y="198120"/>
                                </a:lnTo>
                                <a:lnTo>
                                  <a:pt x="89916" y="202692"/>
                                </a:lnTo>
                                <a:lnTo>
                                  <a:pt x="85344" y="202692"/>
                                </a:lnTo>
                                <a:lnTo>
                                  <a:pt x="85344" y="216408"/>
                                </a:lnTo>
                                <a:lnTo>
                                  <a:pt x="89916" y="220980"/>
                                </a:lnTo>
                                <a:lnTo>
                                  <a:pt x="94488" y="225552"/>
                                </a:lnTo>
                                <a:lnTo>
                                  <a:pt x="94488" y="230124"/>
                                </a:lnTo>
                                <a:lnTo>
                                  <a:pt x="99060" y="230124"/>
                                </a:lnTo>
                                <a:lnTo>
                                  <a:pt x="103632" y="234696"/>
                                </a:lnTo>
                                <a:lnTo>
                                  <a:pt x="108204" y="239268"/>
                                </a:lnTo>
                                <a:lnTo>
                                  <a:pt x="112776" y="243839"/>
                                </a:lnTo>
                                <a:lnTo>
                                  <a:pt x="117348" y="243839"/>
                                </a:lnTo>
                                <a:lnTo>
                                  <a:pt x="117348" y="252984"/>
                                </a:lnTo>
                                <a:lnTo>
                                  <a:pt x="112776" y="257556"/>
                                </a:lnTo>
                                <a:lnTo>
                                  <a:pt x="108204" y="257556"/>
                                </a:lnTo>
                                <a:lnTo>
                                  <a:pt x="103632" y="248412"/>
                                </a:lnTo>
                                <a:lnTo>
                                  <a:pt x="99060" y="243839"/>
                                </a:lnTo>
                                <a:lnTo>
                                  <a:pt x="85344" y="239268"/>
                                </a:lnTo>
                                <a:lnTo>
                                  <a:pt x="76200" y="234696"/>
                                </a:lnTo>
                                <a:lnTo>
                                  <a:pt x="71628" y="225552"/>
                                </a:lnTo>
                                <a:lnTo>
                                  <a:pt x="67056" y="220980"/>
                                </a:lnTo>
                                <a:lnTo>
                                  <a:pt x="67056" y="216408"/>
                                </a:lnTo>
                                <a:lnTo>
                                  <a:pt x="62484" y="211836"/>
                                </a:lnTo>
                                <a:lnTo>
                                  <a:pt x="57912" y="211836"/>
                                </a:lnTo>
                                <a:lnTo>
                                  <a:pt x="53340" y="207264"/>
                                </a:lnTo>
                                <a:lnTo>
                                  <a:pt x="48768" y="198120"/>
                                </a:lnTo>
                                <a:lnTo>
                                  <a:pt x="48768" y="188976"/>
                                </a:lnTo>
                                <a:lnTo>
                                  <a:pt x="44196" y="179832"/>
                                </a:lnTo>
                                <a:lnTo>
                                  <a:pt x="39624" y="176784"/>
                                </a:lnTo>
                                <a:lnTo>
                                  <a:pt x="30480" y="176784"/>
                                </a:lnTo>
                                <a:lnTo>
                                  <a:pt x="21336" y="172212"/>
                                </a:lnTo>
                                <a:lnTo>
                                  <a:pt x="16764" y="167639"/>
                                </a:lnTo>
                                <a:lnTo>
                                  <a:pt x="12192" y="163068"/>
                                </a:lnTo>
                                <a:lnTo>
                                  <a:pt x="9144" y="158496"/>
                                </a:lnTo>
                                <a:lnTo>
                                  <a:pt x="4572" y="153924"/>
                                </a:lnTo>
                                <a:lnTo>
                                  <a:pt x="0" y="153924"/>
                                </a:lnTo>
                                <a:lnTo>
                                  <a:pt x="4572" y="149352"/>
                                </a:lnTo>
                                <a:lnTo>
                                  <a:pt x="9144" y="144780"/>
                                </a:lnTo>
                                <a:lnTo>
                                  <a:pt x="9144" y="117348"/>
                                </a:lnTo>
                                <a:lnTo>
                                  <a:pt x="12192" y="108203"/>
                                </a:lnTo>
                                <a:lnTo>
                                  <a:pt x="16764" y="99060"/>
                                </a:lnTo>
                                <a:lnTo>
                                  <a:pt x="16764" y="89915"/>
                                </a:lnTo>
                                <a:lnTo>
                                  <a:pt x="25908" y="76200"/>
                                </a:lnTo>
                                <a:lnTo>
                                  <a:pt x="25908" y="62484"/>
                                </a:lnTo>
                                <a:lnTo>
                                  <a:pt x="30480" y="53339"/>
                                </a:lnTo>
                                <a:lnTo>
                                  <a:pt x="35052" y="45720"/>
                                </a:lnTo>
                                <a:lnTo>
                                  <a:pt x="35052" y="32003"/>
                                </a:lnTo>
                                <a:lnTo>
                                  <a:pt x="39624" y="22860"/>
                                </a:lnTo>
                                <a:lnTo>
                                  <a:pt x="39624" y="18288"/>
                                </a:lnTo>
                                <a:lnTo>
                                  <a:pt x="44196" y="13715"/>
                                </a:lnTo>
                                <a:lnTo>
                                  <a:pt x="53340" y="13715"/>
                                </a:lnTo>
                                <a:lnTo>
                                  <a:pt x="57912" y="9144"/>
                                </a:lnTo>
                                <a:lnTo>
                                  <a:pt x="67056" y="9144"/>
                                </a:lnTo>
                                <a:lnTo>
                                  <a:pt x="76200" y="4572"/>
                                </a:lnTo>
                                <a:lnTo>
                                  <a:pt x="99060" y="4572"/>
                                </a:lnTo>
                                <a:lnTo>
                                  <a:pt x="108204" y="0"/>
                                </a:lnTo>
                                <a:lnTo>
                                  <a:pt x="126492" y="0"/>
                                </a:lnTo>
                                <a:lnTo>
                                  <a:pt x="126492" y="13715"/>
                                </a:lnTo>
                                <a:lnTo>
                                  <a:pt x="135636" y="22860"/>
                                </a:lnTo>
                                <a:lnTo>
                                  <a:pt x="138684" y="27432"/>
                                </a:lnTo>
                                <a:lnTo>
                                  <a:pt x="143256" y="32003"/>
                                </a:lnTo>
                                <a:lnTo>
                                  <a:pt x="147828" y="32003"/>
                                </a:lnTo>
                                <a:lnTo>
                                  <a:pt x="156972" y="36576"/>
                                </a:lnTo>
                                <a:lnTo>
                                  <a:pt x="161544" y="41148"/>
                                </a:lnTo>
                                <a:lnTo>
                                  <a:pt x="166116" y="45720"/>
                                </a:lnTo>
                                <a:lnTo>
                                  <a:pt x="175260" y="50292"/>
                                </a:lnTo>
                                <a:lnTo>
                                  <a:pt x="188976" y="57912"/>
                                </a:lnTo>
                                <a:lnTo>
                                  <a:pt x="193548" y="62484"/>
                                </a:lnTo>
                                <a:lnTo>
                                  <a:pt x="198120" y="62484"/>
                                </a:lnTo>
                                <a:lnTo>
                                  <a:pt x="202692" y="67056"/>
                                </a:lnTo>
                                <a:lnTo>
                                  <a:pt x="211836" y="71627"/>
                                </a:lnTo>
                                <a:lnTo>
                                  <a:pt x="225552" y="80772"/>
                                </a:lnTo>
                                <a:lnTo>
                                  <a:pt x="230124" y="85344"/>
                                </a:lnTo>
                                <a:lnTo>
                                  <a:pt x="248412" y="85344"/>
                                </a:lnTo>
                                <a:lnTo>
                                  <a:pt x="262128" y="89915"/>
                                </a:lnTo>
                                <a:lnTo>
                                  <a:pt x="269748" y="94488"/>
                                </a:lnTo>
                                <a:lnTo>
                                  <a:pt x="269748" y="99060"/>
                                </a:lnTo>
                                <a:lnTo>
                                  <a:pt x="274320" y="99060"/>
                                </a:lnTo>
                                <a:lnTo>
                                  <a:pt x="278892" y="103632"/>
                                </a:lnTo>
                                <a:lnTo>
                                  <a:pt x="283464" y="108203"/>
                                </a:lnTo>
                                <a:lnTo>
                                  <a:pt x="278892" y="108203"/>
                                </a:lnTo>
                                <a:lnTo>
                                  <a:pt x="269748" y="112776"/>
                                </a:lnTo>
                                <a:lnTo>
                                  <a:pt x="262128" y="112776"/>
                                </a:lnTo>
                                <a:lnTo>
                                  <a:pt x="257556" y="117348"/>
                                </a:lnTo>
                                <a:lnTo>
                                  <a:pt x="252984" y="126492"/>
                                </a:lnTo>
                                <a:lnTo>
                                  <a:pt x="243840" y="126492"/>
                                </a:lnTo>
                                <a:lnTo>
                                  <a:pt x="230124" y="131064"/>
                                </a:lnTo>
                                <a:lnTo>
                                  <a:pt x="220980" y="131064"/>
                                </a:lnTo>
                                <a:lnTo>
                                  <a:pt x="202692" y="135636"/>
                                </a:lnTo>
                                <a:lnTo>
                                  <a:pt x="188976" y="140208"/>
                                </a:lnTo>
                                <a:lnTo>
                                  <a:pt x="179832" y="144780"/>
                                </a:lnTo>
                                <a:lnTo>
                                  <a:pt x="184404" y="149352"/>
                                </a:lnTo>
                                <a:lnTo>
                                  <a:pt x="193548" y="153924"/>
                                </a:lnTo>
                                <a:lnTo>
                                  <a:pt x="198120" y="158496"/>
                                </a:lnTo>
                                <a:lnTo>
                                  <a:pt x="202692" y="167639"/>
                                </a:lnTo>
                                <a:lnTo>
                                  <a:pt x="202692" y="176784"/>
                                </a:lnTo>
                                <a:lnTo>
                                  <a:pt x="211836" y="172212"/>
                                </a:lnTo>
                                <a:lnTo>
                                  <a:pt x="220980" y="176784"/>
                                </a:lnTo>
                                <a:lnTo>
                                  <a:pt x="225552" y="172212"/>
                                </a:lnTo>
                                <a:lnTo>
                                  <a:pt x="234696" y="172212"/>
                                </a:lnTo>
                                <a:lnTo>
                                  <a:pt x="239268" y="167639"/>
                                </a:lnTo>
                                <a:lnTo>
                                  <a:pt x="243840" y="163068"/>
                                </a:lnTo>
                                <a:lnTo>
                                  <a:pt x="243840" y="167639"/>
                                </a:lnTo>
                                <a:lnTo>
                                  <a:pt x="248412" y="172212"/>
                                </a:lnTo>
                                <a:lnTo>
                                  <a:pt x="252984" y="172212"/>
                                </a:lnTo>
                                <a:lnTo>
                                  <a:pt x="257556" y="167639"/>
                                </a:lnTo>
                                <a:lnTo>
                                  <a:pt x="262128" y="167639"/>
                                </a:lnTo>
                                <a:lnTo>
                                  <a:pt x="265176" y="172212"/>
                                </a:lnTo>
                                <a:lnTo>
                                  <a:pt x="269748" y="172212"/>
                                </a:lnTo>
                                <a:lnTo>
                                  <a:pt x="269748" y="167639"/>
                                </a:lnTo>
                                <a:lnTo>
                                  <a:pt x="283464" y="167639"/>
                                </a:lnTo>
                                <a:lnTo>
                                  <a:pt x="288036" y="163068"/>
                                </a:lnTo>
                                <a:lnTo>
                                  <a:pt x="292608" y="158496"/>
                                </a:lnTo>
                                <a:lnTo>
                                  <a:pt x="301752" y="163068"/>
                                </a:lnTo>
                                <a:close/>
                              </a:path>
                            </a:pathLst>
                          </a:custGeom>
                          <a:noFill/>
                          <a:ln w="6023" cap="rnd">
                            <a:solidFill>
                              <a:srgbClr val="5880B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2144878" name="Shape 33157"/>
                        <wps:cNvSpPr>
                          <a:spLocks/>
                        </wps:cNvSpPr>
                        <wps:spPr bwMode="auto">
                          <a:xfrm>
                            <a:off x="5806" y="19385"/>
                            <a:ext cx="2713" cy="2987"/>
                          </a:xfrm>
                          <a:custGeom>
                            <a:avLst/>
                            <a:gdLst>
                              <a:gd name="T0" fmla="*/ 41148 w 271272"/>
                              <a:gd name="T1" fmla="*/ 4572 h 298703"/>
                              <a:gd name="T2" fmla="*/ 50292 w 271272"/>
                              <a:gd name="T3" fmla="*/ 18288 h 298703"/>
                              <a:gd name="T4" fmla="*/ 64008 w 271272"/>
                              <a:gd name="T5" fmla="*/ 18288 h 298703"/>
                              <a:gd name="T6" fmla="*/ 82296 w 271272"/>
                              <a:gd name="T7" fmla="*/ 27432 h 298703"/>
                              <a:gd name="T8" fmla="*/ 103632 w 271272"/>
                              <a:gd name="T9" fmla="*/ 36576 h 298703"/>
                              <a:gd name="T10" fmla="*/ 121920 w 271272"/>
                              <a:gd name="T11" fmla="*/ 41148 h 298703"/>
                              <a:gd name="T12" fmla="*/ 140208 w 271272"/>
                              <a:gd name="T13" fmla="*/ 50292 h 298703"/>
                              <a:gd name="T14" fmla="*/ 153924 w 271272"/>
                              <a:gd name="T15" fmla="*/ 64008 h 298703"/>
                              <a:gd name="T16" fmla="*/ 172212 w 271272"/>
                              <a:gd name="T17" fmla="*/ 76200 h 298703"/>
                              <a:gd name="T18" fmla="*/ 181356 w 271272"/>
                              <a:gd name="T19" fmla="*/ 89915 h 298703"/>
                              <a:gd name="T20" fmla="*/ 176784 w 271272"/>
                              <a:gd name="T21" fmla="*/ 117348 h 298703"/>
                              <a:gd name="T22" fmla="*/ 185928 w 271272"/>
                              <a:gd name="T23" fmla="*/ 131063 h 298703"/>
                              <a:gd name="T24" fmla="*/ 195072 w 271272"/>
                              <a:gd name="T25" fmla="*/ 149351 h 298703"/>
                              <a:gd name="T26" fmla="*/ 204216 w 271272"/>
                              <a:gd name="T27" fmla="*/ 172212 h 298703"/>
                              <a:gd name="T28" fmla="*/ 216408 w 271272"/>
                              <a:gd name="T29" fmla="*/ 195072 h 298703"/>
                              <a:gd name="T30" fmla="*/ 220980 w 271272"/>
                              <a:gd name="T31" fmla="*/ 202692 h 298703"/>
                              <a:gd name="T32" fmla="*/ 234696 w 271272"/>
                              <a:gd name="T33" fmla="*/ 220980 h 298703"/>
                              <a:gd name="T34" fmla="*/ 252984 w 271272"/>
                              <a:gd name="T35" fmla="*/ 234696 h 298703"/>
                              <a:gd name="T36" fmla="*/ 262128 w 271272"/>
                              <a:gd name="T37" fmla="*/ 243839 h 298703"/>
                              <a:gd name="T38" fmla="*/ 262128 w 271272"/>
                              <a:gd name="T39" fmla="*/ 262127 h 298703"/>
                              <a:gd name="T40" fmla="*/ 271272 w 271272"/>
                              <a:gd name="T41" fmla="*/ 271272 h 298703"/>
                              <a:gd name="T42" fmla="*/ 239268 w 271272"/>
                              <a:gd name="T43" fmla="*/ 294132 h 298703"/>
                              <a:gd name="T44" fmla="*/ 216408 w 271272"/>
                              <a:gd name="T45" fmla="*/ 289560 h 298703"/>
                              <a:gd name="T46" fmla="*/ 213360 w 271272"/>
                              <a:gd name="T47" fmla="*/ 262127 h 298703"/>
                              <a:gd name="T48" fmla="*/ 190500 w 271272"/>
                              <a:gd name="T49" fmla="*/ 248412 h 298703"/>
                              <a:gd name="T50" fmla="*/ 185928 w 271272"/>
                              <a:gd name="T51" fmla="*/ 234696 h 298703"/>
                              <a:gd name="T52" fmla="*/ 158496 w 271272"/>
                              <a:gd name="T53" fmla="*/ 225551 h 298703"/>
                              <a:gd name="T54" fmla="*/ 140208 w 271272"/>
                              <a:gd name="T55" fmla="*/ 211836 h 298703"/>
                              <a:gd name="T56" fmla="*/ 131064 w 271272"/>
                              <a:gd name="T57" fmla="*/ 195072 h 298703"/>
                              <a:gd name="T58" fmla="*/ 121920 w 271272"/>
                              <a:gd name="T59" fmla="*/ 172212 h 298703"/>
                              <a:gd name="T60" fmla="*/ 126492 w 271272"/>
                              <a:gd name="T61" fmla="*/ 153924 h 298703"/>
                              <a:gd name="T62" fmla="*/ 121920 w 271272"/>
                              <a:gd name="T63" fmla="*/ 144780 h 298703"/>
                              <a:gd name="T64" fmla="*/ 112776 w 271272"/>
                              <a:gd name="T65" fmla="*/ 126492 h 298703"/>
                              <a:gd name="T66" fmla="*/ 103632 w 271272"/>
                              <a:gd name="T67" fmla="*/ 117348 h 298703"/>
                              <a:gd name="T68" fmla="*/ 86868 w 271272"/>
                              <a:gd name="T69" fmla="*/ 117348 h 298703"/>
                              <a:gd name="T70" fmla="*/ 77724 w 271272"/>
                              <a:gd name="T71" fmla="*/ 112776 h 298703"/>
                              <a:gd name="T72" fmla="*/ 68580 w 271272"/>
                              <a:gd name="T73" fmla="*/ 103632 h 298703"/>
                              <a:gd name="T74" fmla="*/ 54864 w 271272"/>
                              <a:gd name="T75" fmla="*/ 112776 h 298703"/>
                              <a:gd name="T76" fmla="*/ 50292 w 271272"/>
                              <a:gd name="T77" fmla="*/ 121920 h 298703"/>
                              <a:gd name="T78" fmla="*/ 41148 w 271272"/>
                              <a:gd name="T79" fmla="*/ 121920 h 298703"/>
                              <a:gd name="T80" fmla="*/ 27432 w 271272"/>
                              <a:gd name="T81" fmla="*/ 108203 h 298703"/>
                              <a:gd name="T82" fmla="*/ 13716 w 271272"/>
                              <a:gd name="T83" fmla="*/ 117348 h 298703"/>
                              <a:gd name="T84" fmla="*/ 13716 w 271272"/>
                              <a:gd name="T85" fmla="*/ 126492 h 298703"/>
                              <a:gd name="T86" fmla="*/ 0 w 271272"/>
                              <a:gd name="T87" fmla="*/ 64008 h 298703"/>
                              <a:gd name="T88" fmla="*/ 13716 w 271272"/>
                              <a:gd name="T89" fmla="*/ 45720 h 298703"/>
                              <a:gd name="T90" fmla="*/ 22860 w 271272"/>
                              <a:gd name="T91" fmla="*/ 18288 h 298703"/>
                              <a:gd name="T92" fmla="*/ 27432 w 271272"/>
                              <a:gd name="T93" fmla="*/ 0 h 298703"/>
                              <a:gd name="T94" fmla="*/ 0 w 271272"/>
                              <a:gd name="T95" fmla="*/ 0 h 298703"/>
                              <a:gd name="T96" fmla="*/ 271272 w 271272"/>
                              <a:gd name="T97" fmla="*/ 298703 h 2987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T94" t="T95" r="T96" b="T97"/>
                            <a:pathLst>
                              <a:path w="271272" h="298703">
                                <a:moveTo>
                                  <a:pt x="27432" y="0"/>
                                </a:moveTo>
                                <a:lnTo>
                                  <a:pt x="36576" y="4572"/>
                                </a:lnTo>
                                <a:lnTo>
                                  <a:pt x="41148" y="4572"/>
                                </a:lnTo>
                                <a:lnTo>
                                  <a:pt x="45720" y="9144"/>
                                </a:lnTo>
                                <a:lnTo>
                                  <a:pt x="50292" y="13715"/>
                                </a:lnTo>
                                <a:lnTo>
                                  <a:pt x="50292" y="18288"/>
                                </a:lnTo>
                                <a:lnTo>
                                  <a:pt x="54864" y="22860"/>
                                </a:lnTo>
                                <a:lnTo>
                                  <a:pt x="59436" y="22860"/>
                                </a:lnTo>
                                <a:lnTo>
                                  <a:pt x="64008" y="18288"/>
                                </a:lnTo>
                                <a:lnTo>
                                  <a:pt x="64008" y="22860"/>
                                </a:lnTo>
                                <a:lnTo>
                                  <a:pt x="82296" y="22860"/>
                                </a:lnTo>
                                <a:lnTo>
                                  <a:pt x="82296" y="27432"/>
                                </a:lnTo>
                                <a:lnTo>
                                  <a:pt x="89916" y="32003"/>
                                </a:lnTo>
                                <a:lnTo>
                                  <a:pt x="94488" y="32003"/>
                                </a:lnTo>
                                <a:lnTo>
                                  <a:pt x="103632" y="36576"/>
                                </a:lnTo>
                                <a:lnTo>
                                  <a:pt x="108204" y="36576"/>
                                </a:lnTo>
                                <a:lnTo>
                                  <a:pt x="117348" y="41148"/>
                                </a:lnTo>
                                <a:lnTo>
                                  <a:pt x="121920" y="41148"/>
                                </a:lnTo>
                                <a:lnTo>
                                  <a:pt x="121920" y="45720"/>
                                </a:lnTo>
                                <a:lnTo>
                                  <a:pt x="135636" y="45720"/>
                                </a:lnTo>
                                <a:lnTo>
                                  <a:pt x="140208" y="50292"/>
                                </a:lnTo>
                                <a:lnTo>
                                  <a:pt x="149352" y="50292"/>
                                </a:lnTo>
                                <a:lnTo>
                                  <a:pt x="153924" y="59436"/>
                                </a:lnTo>
                                <a:lnTo>
                                  <a:pt x="153924" y="64008"/>
                                </a:lnTo>
                                <a:lnTo>
                                  <a:pt x="163068" y="68580"/>
                                </a:lnTo>
                                <a:lnTo>
                                  <a:pt x="167640" y="71627"/>
                                </a:lnTo>
                                <a:lnTo>
                                  <a:pt x="172212" y="76200"/>
                                </a:lnTo>
                                <a:lnTo>
                                  <a:pt x="176784" y="76200"/>
                                </a:lnTo>
                                <a:lnTo>
                                  <a:pt x="176784" y="80772"/>
                                </a:lnTo>
                                <a:lnTo>
                                  <a:pt x="181356" y="89915"/>
                                </a:lnTo>
                                <a:lnTo>
                                  <a:pt x="181356" y="108203"/>
                                </a:lnTo>
                                <a:lnTo>
                                  <a:pt x="176784" y="112776"/>
                                </a:lnTo>
                                <a:lnTo>
                                  <a:pt x="176784" y="117348"/>
                                </a:lnTo>
                                <a:lnTo>
                                  <a:pt x="181356" y="121920"/>
                                </a:lnTo>
                                <a:lnTo>
                                  <a:pt x="181356" y="126492"/>
                                </a:lnTo>
                                <a:lnTo>
                                  <a:pt x="185928" y="131063"/>
                                </a:lnTo>
                                <a:lnTo>
                                  <a:pt x="185928" y="140208"/>
                                </a:lnTo>
                                <a:lnTo>
                                  <a:pt x="190500" y="140208"/>
                                </a:lnTo>
                                <a:lnTo>
                                  <a:pt x="195072" y="149351"/>
                                </a:lnTo>
                                <a:lnTo>
                                  <a:pt x="195072" y="158496"/>
                                </a:lnTo>
                                <a:lnTo>
                                  <a:pt x="199644" y="163068"/>
                                </a:lnTo>
                                <a:lnTo>
                                  <a:pt x="204216" y="172212"/>
                                </a:lnTo>
                                <a:lnTo>
                                  <a:pt x="208788" y="181356"/>
                                </a:lnTo>
                                <a:lnTo>
                                  <a:pt x="216408" y="185927"/>
                                </a:lnTo>
                                <a:lnTo>
                                  <a:pt x="216408" y="195072"/>
                                </a:lnTo>
                                <a:lnTo>
                                  <a:pt x="213360" y="198120"/>
                                </a:lnTo>
                                <a:lnTo>
                                  <a:pt x="216408" y="198120"/>
                                </a:lnTo>
                                <a:lnTo>
                                  <a:pt x="220980" y="202692"/>
                                </a:lnTo>
                                <a:lnTo>
                                  <a:pt x="225552" y="211836"/>
                                </a:lnTo>
                                <a:lnTo>
                                  <a:pt x="230124" y="211836"/>
                                </a:lnTo>
                                <a:lnTo>
                                  <a:pt x="234696" y="220980"/>
                                </a:lnTo>
                                <a:lnTo>
                                  <a:pt x="239268" y="225551"/>
                                </a:lnTo>
                                <a:lnTo>
                                  <a:pt x="248412" y="230124"/>
                                </a:lnTo>
                                <a:lnTo>
                                  <a:pt x="252984" y="234696"/>
                                </a:lnTo>
                                <a:lnTo>
                                  <a:pt x="252984" y="239268"/>
                                </a:lnTo>
                                <a:lnTo>
                                  <a:pt x="262128" y="239268"/>
                                </a:lnTo>
                                <a:lnTo>
                                  <a:pt x="262128" y="243839"/>
                                </a:lnTo>
                                <a:lnTo>
                                  <a:pt x="257556" y="248412"/>
                                </a:lnTo>
                                <a:lnTo>
                                  <a:pt x="262128" y="257556"/>
                                </a:lnTo>
                                <a:lnTo>
                                  <a:pt x="262128" y="262127"/>
                                </a:lnTo>
                                <a:lnTo>
                                  <a:pt x="266700" y="266700"/>
                                </a:lnTo>
                                <a:lnTo>
                                  <a:pt x="271272" y="266700"/>
                                </a:lnTo>
                                <a:lnTo>
                                  <a:pt x="271272" y="271272"/>
                                </a:lnTo>
                                <a:lnTo>
                                  <a:pt x="257556" y="280415"/>
                                </a:lnTo>
                                <a:lnTo>
                                  <a:pt x="248412" y="284988"/>
                                </a:lnTo>
                                <a:lnTo>
                                  <a:pt x="239268" y="294132"/>
                                </a:lnTo>
                                <a:lnTo>
                                  <a:pt x="230124" y="298703"/>
                                </a:lnTo>
                                <a:lnTo>
                                  <a:pt x="225552" y="298703"/>
                                </a:lnTo>
                                <a:lnTo>
                                  <a:pt x="216408" y="289560"/>
                                </a:lnTo>
                                <a:lnTo>
                                  <a:pt x="208788" y="284988"/>
                                </a:lnTo>
                                <a:lnTo>
                                  <a:pt x="213360" y="275844"/>
                                </a:lnTo>
                                <a:lnTo>
                                  <a:pt x="213360" y="262127"/>
                                </a:lnTo>
                                <a:lnTo>
                                  <a:pt x="208788" y="257556"/>
                                </a:lnTo>
                                <a:lnTo>
                                  <a:pt x="195072" y="252984"/>
                                </a:lnTo>
                                <a:lnTo>
                                  <a:pt x="190500" y="248412"/>
                                </a:lnTo>
                                <a:lnTo>
                                  <a:pt x="190500" y="243839"/>
                                </a:lnTo>
                                <a:lnTo>
                                  <a:pt x="185928" y="239268"/>
                                </a:lnTo>
                                <a:lnTo>
                                  <a:pt x="185928" y="234696"/>
                                </a:lnTo>
                                <a:lnTo>
                                  <a:pt x="167640" y="234696"/>
                                </a:lnTo>
                                <a:lnTo>
                                  <a:pt x="163068" y="230124"/>
                                </a:lnTo>
                                <a:lnTo>
                                  <a:pt x="158496" y="225551"/>
                                </a:lnTo>
                                <a:lnTo>
                                  <a:pt x="149352" y="220980"/>
                                </a:lnTo>
                                <a:lnTo>
                                  <a:pt x="144780" y="216408"/>
                                </a:lnTo>
                                <a:lnTo>
                                  <a:pt x="140208" y="211836"/>
                                </a:lnTo>
                                <a:lnTo>
                                  <a:pt x="135636" y="211836"/>
                                </a:lnTo>
                                <a:lnTo>
                                  <a:pt x="135636" y="198120"/>
                                </a:lnTo>
                                <a:lnTo>
                                  <a:pt x="131064" y="195072"/>
                                </a:lnTo>
                                <a:lnTo>
                                  <a:pt x="126492" y="190500"/>
                                </a:lnTo>
                                <a:lnTo>
                                  <a:pt x="126492" y="176784"/>
                                </a:lnTo>
                                <a:lnTo>
                                  <a:pt x="121920" y="172212"/>
                                </a:lnTo>
                                <a:lnTo>
                                  <a:pt x="121920" y="167639"/>
                                </a:lnTo>
                                <a:lnTo>
                                  <a:pt x="126492" y="158496"/>
                                </a:lnTo>
                                <a:lnTo>
                                  <a:pt x="126492" y="153924"/>
                                </a:lnTo>
                                <a:lnTo>
                                  <a:pt x="121920" y="153924"/>
                                </a:lnTo>
                                <a:lnTo>
                                  <a:pt x="117348" y="149351"/>
                                </a:lnTo>
                                <a:lnTo>
                                  <a:pt x="121920" y="144780"/>
                                </a:lnTo>
                                <a:lnTo>
                                  <a:pt x="117348" y="140208"/>
                                </a:lnTo>
                                <a:lnTo>
                                  <a:pt x="117348" y="131063"/>
                                </a:lnTo>
                                <a:lnTo>
                                  <a:pt x="112776" y="126492"/>
                                </a:lnTo>
                                <a:lnTo>
                                  <a:pt x="112776" y="121920"/>
                                </a:lnTo>
                                <a:lnTo>
                                  <a:pt x="108204" y="121920"/>
                                </a:lnTo>
                                <a:lnTo>
                                  <a:pt x="103632" y="117348"/>
                                </a:lnTo>
                                <a:lnTo>
                                  <a:pt x="99060" y="112776"/>
                                </a:lnTo>
                                <a:lnTo>
                                  <a:pt x="89916" y="112776"/>
                                </a:lnTo>
                                <a:lnTo>
                                  <a:pt x="86868" y="117348"/>
                                </a:lnTo>
                                <a:lnTo>
                                  <a:pt x="82296" y="121920"/>
                                </a:lnTo>
                                <a:lnTo>
                                  <a:pt x="82296" y="117348"/>
                                </a:lnTo>
                                <a:lnTo>
                                  <a:pt x="77724" y="112776"/>
                                </a:lnTo>
                                <a:lnTo>
                                  <a:pt x="77724" y="108203"/>
                                </a:lnTo>
                                <a:lnTo>
                                  <a:pt x="73152" y="103632"/>
                                </a:lnTo>
                                <a:lnTo>
                                  <a:pt x="68580" y="103632"/>
                                </a:lnTo>
                                <a:lnTo>
                                  <a:pt x="64008" y="108203"/>
                                </a:lnTo>
                                <a:lnTo>
                                  <a:pt x="59436" y="108203"/>
                                </a:lnTo>
                                <a:lnTo>
                                  <a:pt x="54864" y="112776"/>
                                </a:lnTo>
                                <a:lnTo>
                                  <a:pt x="59436" y="112776"/>
                                </a:lnTo>
                                <a:lnTo>
                                  <a:pt x="59436" y="121920"/>
                                </a:lnTo>
                                <a:lnTo>
                                  <a:pt x="50292" y="121920"/>
                                </a:lnTo>
                                <a:lnTo>
                                  <a:pt x="50292" y="126492"/>
                                </a:lnTo>
                                <a:lnTo>
                                  <a:pt x="45720" y="126492"/>
                                </a:lnTo>
                                <a:lnTo>
                                  <a:pt x="41148" y="121920"/>
                                </a:lnTo>
                                <a:lnTo>
                                  <a:pt x="36576" y="117348"/>
                                </a:lnTo>
                                <a:lnTo>
                                  <a:pt x="36576" y="112776"/>
                                </a:lnTo>
                                <a:lnTo>
                                  <a:pt x="27432" y="108203"/>
                                </a:lnTo>
                                <a:lnTo>
                                  <a:pt x="22860" y="108203"/>
                                </a:lnTo>
                                <a:lnTo>
                                  <a:pt x="13716" y="112776"/>
                                </a:lnTo>
                                <a:lnTo>
                                  <a:pt x="13716" y="117348"/>
                                </a:lnTo>
                                <a:lnTo>
                                  <a:pt x="18288" y="121920"/>
                                </a:lnTo>
                                <a:lnTo>
                                  <a:pt x="18288" y="126492"/>
                                </a:lnTo>
                                <a:lnTo>
                                  <a:pt x="13716" y="126492"/>
                                </a:lnTo>
                                <a:lnTo>
                                  <a:pt x="9144" y="121920"/>
                                </a:lnTo>
                                <a:lnTo>
                                  <a:pt x="0" y="117348"/>
                                </a:lnTo>
                                <a:lnTo>
                                  <a:pt x="0" y="64008"/>
                                </a:lnTo>
                                <a:lnTo>
                                  <a:pt x="4572" y="54863"/>
                                </a:lnTo>
                                <a:lnTo>
                                  <a:pt x="9144" y="50292"/>
                                </a:lnTo>
                                <a:lnTo>
                                  <a:pt x="13716" y="45720"/>
                                </a:lnTo>
                                <a:lnTo>
                                  <a:pt x="18288" y="41148"/>
                                </a:lnTo>
                                <a:lnTo>
                                  <a:pt x="18288" y="32003"/>
                                </a:lnTo>
                                <a:lnTo>
                                  <a:pt x="22860" y="18288"/>
                                </a:lnTo>
                                <a:lnTo>
                                  <a:pt x="22860" y="9144"/>
                                </a:lnTo>
                                <a:lnTo>
                                  <a:pt x="27432" y="9144"/>
                                </a:lnTo>
                                <a:lnTo>
                                  <a:pt x="27432" y="0"/>
                                </a:lnTo>
                                <a:close/>
                              </a:path>
                            </a:pathLst>
                          </a:custGeom>
                          <a:solidFill>
                            <a:srgbClr val="FFFFFF"/>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162523646" name="Shape 33158"/>
                        <wps:cNvSpPr>
                          <a:spLocks/>
                        </wps:cNvSpPr>
                        <wps:spPr bwMode="auto">
                          <a:xfrm>
                            <a:off x="5806" y="19385"/>
                            <a:ext cx="2713" cy="2987"/>
                          </a:xfrm>
                          <a:custGeom>
                            <a:avLst/>
                            <a:gdLst>
                              <a:gd name="T0" fmla="*/ 176784 w 271272"/>
                              <a:gd name="T1" fmla="*/ 112776 h 298703"/>
                              <a:gd name="T2" fmla="*/ 181356 w 271272"/>
                              <a:gd name="T3" fmla="*/ 126492 h 298703"/>
                              <a:gd name="T4" fmla="*/ 190500 w 271272"/>
                              <a:gd name="T5" fmla="*/ 140208 h 298703"/>
                              <a:gd name="T6" fmla="*/ 199644 w 271272"/>
                              <a:gd name="T7" fmla="*/ 163068 h 298703"/>
                              <a:gd name="T8" fmla="*/ 216408 w 271272"/>
                              <a:gd name="T9" fmla="*/ 185927 h 298703"/>
                              <a:gd name="T10" fmla="*/ 216408 w 271272"/>
                              <a:gd name="T11" fmla="*/ 198120 h 298703"/>
                              <a:gd name="T12" fmla="*/ 225552 w 271272"/>
                              <a:gd name="T13" fmla="*/ 211836 h 298703"/>
                              <a:gd name="T14" fmla="*/ 234696 w 271272"/>
                              <a:gd name="T15" fmla="*/ 220980 h 298703"/>
                              <a:gd name="T16" fmla="*/ 252984 w 271272"/>
                              <a:gd name="T17" fmla="*/ 234696 h 298703"/>
                              <a:gd name="T18" fmla="*/ 262128 w 271272"/>
                              <a:gd name="T19" fmla="*/ 243839 h 298703"/>
                              <a:gd name="T20" fmla="*/ 262128 w 271272"/>
                              <a:gd name="T21" fmla="*/ 257556 h 298703"/>
                              <a:gd name="T22" fmla="*/ 271272 w 271272"/>
                              <a:gd name="T23" fmla="*/ 266700 h 298703"/>
                              <a:gd name="T24" fmla="*/ 248412 w 271272"/>
                              <a:gd name="T25" fmla="*/ 284988 h 298703"/>
                              <a:gd name="T26" fmla="*/ 225552 w 271272"/>
                              <a:gd name="T27" fmla="*/ 298703 h 298703"/>
                              <a:gd name="T28" fmla="*/ 213360 w 271272"/>
                              <a:gd name="T29" fmla="*/ 275844 h 298703"/>
                              <a:gd name="T30" fmla="*/ 195072 w 271272"/>
                              <a:gd name="T31" fmla="*/ 252984 h 298703"/>
                              <a:gd name="T32" fmla="*/ 185928 w 271272"/>
                              <a:gd name="T33" fmla="*/ 239268 h 298703"/>
                              <a:gd name="T34" fmla="*/ 163068 w 271272"/>
                              <a:gd name="T35" fmla="*/ 230124 h 298703"/>
                              <a:gd name="T36" fmla="*/ 149352 w 271272"/>
                              <a:gd name="T37" fmla="*/ 220980 h 298703"/>
                              <a:gd name="T38" fmla="*/ 135636 w 271272"/>
                              <a:gd name="T39" fmla="*/ 211836 h 298703"/>
                              <a:gd name="T40" fmla="*/ 126492 w 271272"/>
                              <a:gd name="T41" fmla="*/ 190500 h 298703"/>
                              <a:gd name="T42" fmla="*/ 121920 w 271272"/>
                              <a:gd name="T43" fmla="*/ 167639 h 298703"/>
                              <a:gd name="T44" fmla="*/ 121920 w 271272"/>
                              <a:gd name="T45" fmla="*/ 153924 h 298703"/>
                              <a:gd name="T46" fmla="*/ 117348 w 271272"/>
                              <a:gd name="T47" fmla="*/ 140208 h 298703"/>
                              <a:gd name="T48" fmla="*/ 112776 w 271272"/>
                              <a:gd name="T49" fmla="*/ 121920 h 298703"/>
                              <a:gd name="T50" fmla="*/ 103632 w 271272"/>
                              <a:gd name="T51" fmla="*/ 117348 h 298703"/>
                              <a:gd name="T52" fmla="*/ 86868 w 271272"/>
                              <a:gd name="T53" fmla="*/ 117348 h 298703"/>
                              <a:gd name="T54" fmla="*/ 82296 w 271272"/>
                              <a:gd name="T55" fmla="*/ 117348 h 298703"/>
                              <a:gd name="T56" fmla="*/ 73152 w 271272"/>
                              <a:gd name="T57" fmla="*/ 103632 h 298703"/>
                              <a:gd name="T58" fmla="*/ 59436 w 271272"/>
                              <a:gd name="T59" fmla="*/ 108203 h 298703"/>
                              <a:gd name="T60" fmla="*/ 59436 w 271272"/>
                              <a:gd name="T61" fmla="*/ 121920 h 298703"/>
                              <a:gd name="T62" fmla="*/ 45720 w 271272"/>
                              <a:gd name="T63" fmla="*/ 126492 h 298703"/>
                              <a:gd name="T64" fmla="*/ 36576 w 271272"/>
                              <a:gd name="T65" fmla="*/ 112776 h 298703"/>
                              <a:gd name="T66" fmla="*/ 13716 w 271272"/>
                              <a:gd name="T67" fmla="*/ 112776 h 298703"/>
                              <a:gd name="T68" fmla="*/ 18288 w 271272"/>
                              <a:gd name="T69" fmla="*/ 126492 h 298703"/>
                              <a:gd name="T70" fmla="*/ 0 w 271272"/>
                              <a:gd name="T71" fmla="*/ 117348 h 298703"/>
                              <a:gd name="T72" fmla="*/ 9144 w 271272"/>
                              <a:gd name="T73" fmla="*/ 50292 h 298703"/>
                              <a:gd name="T74" fmla="*/ 18288 w 271272"/>
                              <a:gd name="T75" fmla="*/ 32003 h 298703"/>
                              <a:gd name="T76" fmla="*/ 27432 w 271272"/>
                              <a:gd name="T77" fmla="*/ 9144 h 298703"/>
                              <a:gd name="T78" fmla="*/ 41148 w 271272"/>
                              <a:gd name="T79" fmla="*/ 4572 h 298703"/>
                              <a:gd name="T80" fmla="*/ 50292 w 271272"/>
                              <a:gd name="T81" fmla="*/ 18288 h 298703"/>
                              <a:gd name="T82" fmla="*/ 64008 w 271272"/>
                              <a:gd name="T83" fmla="*/ 18288 h 298703"/>
                              <a:gd name="T84" fmla="*/ 82296 w 271272"/>
                              <a:gd name="T85" fmla="*/ 27432 h 298703"/>
                              <a:gd name="T86" fmla="*/ 103632 w 271272"/>
                              <a:gd name="T87" fmla="*/ 36576 h 298703"/>
                              <a:gd name="T88" fmla="*/ 121920 w 271272"/>
                              <a:gd name="T89" fmla="*/ 41148 h 298703"/>
                              <a:gd name="T90" fmla="*/ 140208 w 271272"/>
                              <a:gd name="T91" fmla="*/ 50292 h 298703"/>
                              <a:gd name="T92" fmla="*/ 153924 w 271272"/>
                              <a:gd name="T93" fmla="*/ 64008 h 298703"/>
                              <a:gd name="T94" fmla="*/ 172212 w 271272"/>
                              <a:gd name="T95" fmla="*/ 76200 h 298703"/>
                              <a:gd name="T96" fmla="*/ 181356 w 271272"/>
                              <a:gd name="T97" fmla="*/ 89915 h 298703"/>
                              <a:gd name="T98" fmla="*/ 0 w 271272"/>
                              <a:gd name="T99" fmla="*/ 0 h 298703"/>
                              <a:gd name="T100" fmla="*/ 271272 w 271272"/>
                              <a:gd name="T101" fmla="*/ 298703 h 2987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T98" t="T99" r="T100" b="T101"/>
                            <a:pathLst>
                              <a:path w="271272" h="298703">
                                <a:moveTo>
                                  <a:pt x="181356" y="89915"/>
                                </a:moveTo>
                                <a:lnTo>
                                  <a:pt x="181356" y="108203"/>
                                </a:lnTo>
                                <a:lnTo>
                                  <a:pt x="176784" y="112776"/>
                                </a:lnTo>
                                <a:lnTo>
                                  <a:pt x="176784" y="117348"/>
                                </a:lnTo>
                                <a:lnTo>
                                  <a:pt x="181356" y="121920"/>
                                </a:lnTo>
                                <a:lnTo>
                                  <a:pt x="181356" y="126492"/>
                                </a:lnTo>
                                <a:lnTo>
                                  <a:pt x="185928" y="131063"/>
                                </a:lnTo>
                                <a:lnTo>
                                  <a:pt x="185928" y="140208"/>
                                </a:lnTo>
                                <a:lnTo>
                                  <a:pt x="190500" y="140208"/>
                                </a:lnTo>
                                <a:lnTo>
                                  <a:pt x="195072" y="149351"/>
                                </a:lnTo>
                                <a:lnTo>
                                  <a:pt x="195072" y="158496"/>
                                </a:lnTo>
                                <a:lnTo>
                                  <a:pt x="199644" y="163068"/>
                                </a:lnTo>
                                <a:lnTo>
                                  <a:pt x="204216" y="172212"/>
                                </a:lnTo>
                                <a:lnTo>
                                  <a:pt x="208788" y="181356"/>
                                </a:lnTo>
                                <a:lnTo>
                                  <a:pt x="216408" y="185927"/>
                                </a:lnTo>
                                <a:lnTo>
                                  <a:pt x="216408" y="195072"/>
                                </a:lnTo>
                                <a:lnTo>
                                  <a:pt x="213360" y="198120"/>
                                </a:lnTo>
                                <a:lnTo>
                                  <a:pt x="216408" y="198120"/>
                                </a:lnTo>
                                <a:lnTo>
                                  <a:pt x="220980" y="202692"/>
                                </a:lnTo>
                                <a:lnTo>
                                  <a:pt x="225552" y="211836"/>
                                </a:lnTo>
                                <a:lnTo>
                                  <a:pt x="230124" y="211836"/>
                                </a:lnTo>
                                <a:lnTo>
                                  <a:pt x="234696" y="220980"/>
                                </a:lnTo>
                                <a:lnTo>
                                  <a:pt x="239268" y="225551"/>
                                </a:lnTo>
                                <a:lnTo>
                                  <a:pt x="248412" y="230124"/>
                                </a:lnTo>
                                <a:lnTo>
                                  <a:pt x="252984" y="234696"/>
                                </a:lnTo>
                                <a:lnTo>
                                  <a:pt x="252984" y="239268"/>
                                </a:lnTo>
                                <a:lnTo>
                                  <a:pt x="262128" y="239268"/>
                                </a:lnTo>
                                <a:lnTo>
                                  <a:pt x="262128" y="243839"/>
                                </a:lnTo>
                                <a:lnTo>
                                  <a:pt x="257556" y="248412"/>
                                </a:lnTo>
                                <a:lnTo>
                                  <a:pt x="262128" y="257556"/>
                                </a:lnTo>
                                <a:lnTo>
                                  <a:pt x="262128" y="262127"/>
                                </a:lnTo>
                                <a:lnTo>
                                  <a:pt x="266700" y="266700"/>
                                </a:lnTo>
                                <a:lnTo>
                                  <a:pt x="271272" y="266700"/>
                                </a:lnTo>
                                <a:lnTo>
                                  <a:pt x="271272" y="271272"/>
                                </a:lnTo>
                                <a:lnTo>
                                  <a:pt x="257556" y="280415"/>
                                </a:lnTo>
                                <a:lnTo>
                                  <a:pt x="248412" y="284988"/>
                                </a:lnTo>
                                <a:lnTo>
                                  <a:pt x="239268" y="294132"/>
                                </a:lnTo>
                                <a:lnTo>
                                  <a:pt x="230124" y="298703"/>
                                </a:lnTo>
                                <a:lnTo>
                                  <a:pt x="225552" y="298703"/>
                                </a:lnTo>
                                <a:lnTo>
                                  <a:pt x="216408" y="289560"/>
                                </a:lnTo>
                                <a:lnTo>
                                  <a:pt x="208788" y="284988"/>
                                </a:lnTo>
                                <a:lnTo>
                                  <a:pt x="213360" y="275844"/>
                                </a:lnTo>
                                <a:lnTo>
                                  <a:pt x="213360" y="262127"/>
                                </a:lnTo>
                                <a:lnTo>
                                  <a:pt x="208788" y="257556"/>
                                </a:lnTo>
                                <a:lnTo>
                                  <a:pt x="195072" y="252984"/>
                                </a:lnTo>
                                <a:lnTo>
                                  <a:pt x="190500" y="248412"/>
                                </a:lnTo>
                                <a:lnTo>
                                  <a:pt x="190500" y="243839"/>
                                </a:lnTo>
                                <a:lnTo>
                                  <a:pt x="185928" y="239268"/>
                                </a:lnTo>
                                <a:lnTo>
                                  <a:pt x="185928" y="234696"/>
                                </a:lnTo>
                                <a:lnTo>
                                  <a:pt x="167640" y="234696"/>
                                </a:lnTo>
                                <a:lnTo>
                                  <a:pt x="163068" y="230124"/>
                                </a:lnTo>
                                <a:lnTo>
                                  <a:pt x="158496" y="225551"/>
                                </a:lnTo>
                                <a:lnTo>
                                  <a:pt x="149352" y="220980"/>
                                </a:lnTo>
                                <a:lnTo>
                                  <a:pt x="144780" y="216408"/>
                                </a:lnTo>
                                <a:lnTo>
                                  <a:pt x="140208" y="211836"/>
                                </a:lnTo>
                                <a:lnTo>
                                  <a:pt x="135636" y="211836"/>
                                </a:lnTo>
                                <a:lnTo>
                                  <a:pt x="135636" y="198120"/>
                                </a:lnTo>
                                <a:lnTo>
                                  <a:pt x="131064" y="195072"/>
                                </a:lnTo>
                                <a:lnTo>
                                  <a:pt x="126492" y="190500"/>
                                </a:lnTo>
                                <a:lnTo>
                                  <a:pt x="126492" y="176784"/>
                                </a:lnTo>
                                <a:lnTo>
                                  <a:pt x="121920" y="172212"/>
                                </a:lnTo>
                                <a:lnTo>
                                  <a:pt x="121920" y="167639"/>
                                </a:lnTo>
                                <a:lnTo>
                                  <a:pt x="126492" y="158496"/>
                                </a:lnTo>
                                <a:lnTo>
                                  <a:pt x="126492" y="153924"/>
                                </a:lnTo>
                                <a:lnTo>
                                  <a:pt x="121920" y="153924"/>
                                </a:lnTo>
                                <a:lnTo>
                                  <a:pt x="117348" y="149351"/>
                                </a:lnTo>
                                <a:lnTo>
                                  <a:pt x="121920" y="144780"/>
                                </a:lnTo>
                                <a:lnTo>
                                  <a:pt x="117348" y="140208"/>
                                </a:lnTo>
                                <a:lnTo>
                                  <a:pt x="117348" y="131063"/>
                                </a:lnTo>
                                <a:lnTo>
                                  <a:pt x="112776" y="126492"/>
                                </a:lnTo>
                                <a:lnTo>
                                  <a:pt x="112776" y="121920"/>
                                </a:lnTo>
                                <a:lnTo>
                                  <a:pt x="108204" y="121920"/>
                                </a:lnTo>
                                <a:lnTo>
                                  <a:pt x="103632" y="117348"/>
                                </a:lnTo>
                                <a:lnTo>
                                  <a:pt x="99060" y="112776"/>
                                </a:lnTo>
                                <a:lnTo>
                                  <a:pt x="89916" y="112776"/>
                                </a:lnTo>
                                <a:lnTo>
                                  <a:pt x="86868" y="117348"/>
                                </a:lnTo>
                                <a:lnTo>
                                  <a:pt x="82296" y="121920"/>
                                </a:lnTo>
                                <a:lnTo>
                                  <a:pt x="82296" y="117348"/>
                                </a:lnTo>
                                <a:lnTo>
                                  <a:pt x="77724" y="112776"/>
                                </a:lnTo>
                                <a:lnTo>
                                  <a:pt x="77724" y="108203"/>
                                </a:lnTo>
                                <a:lnTo>
                                  <a:pt x="73152" y="103632"/>
                                </a:lnTo>
                                <a:lnTo>
                                  <a:pt x="68580" y="103632"/>
                                </a:lnTo>
                                <a:lnTo>
                                  <a:pt x="64008" y="108203"/>
                                </a:lnTo>
                                <a:lnTo>
                                  <a:pt x="59436" y="108203"/>
                                </a:lnTo>
                                <a:lnTo>
                                  <a:pt x="54864" y="112776"/>
                                </a:lnTo>
                                <a:lnTo>
                                  <a:pt x="59436" y="112776"/>
                                </a:lnTo>
                                <a:lnTo>
                                  <a:pt x="59436" y="121920"/>
                                </a:lnTo>
                                <a:lnTo>
                                  <a:pt x="50292" y="121920"/>
                                </a:lnTo>
                                <a:lnTo>
                                  <a:pt x="50292" y="126492"/>
                                </a:lnTo>
                                <a:lnTo>
                                  <a:pt x="45720" y="126492"/>
                                </a:lnTo>
                                <a:lnTo>
                                  <a:pt x="41148" y="121920"/>
                                </a:lnTo>
                                <a:lnTo>
                                  <a:pt x="36576" y="117348"/>
                                </a:lnTo>
                                <a:lnTo>
                                  <a:pt x="36576" y="112776"/>
                                </a:lnTo>
                                <a:lnTo>
                                  <a:pt x="27432" y="108203"/>
                                </a:lnTo>
                                <a:lnTo>
                                  <a:pt x="22860" y="108203"/>
                                </a:lnTo>
                                <a:lnTo>
                                  <a:pt x="13716" y="112776"/>
                                </a:lnTo>
                                <a:lnTo>
                                  <a:pt x="13716" y="117348"/>
                                </a:lnTo>
                                <a:lnTo>
                                  <a:pt x="18288" y="121920"/>
                                </a:lnTo>
                                <a:lnTo>
                                  <a:pt x="18288" y="126492"/>
                                </a:lnTo>
                                <a:lnTo>
                                  <a:pt x="13716" y="126492"/>
                                </a:lnTo>
                                <a:lnTo>
                                  <a:pt x="9144" y="121920"/>
                                </a:lnTo>
                                <a:lnTo>
                                  <a:pt x="0" y="117348"/>
                                </a:lnTo>
                                <a:lnTo>
                                  <a:pt x="0" y="64008"/>
                                </a:lnTo>
                                <a:lnTo>
                                  <a:pt x="4572" y="54863"/>
                                </a:lnTo>
                                <a:lnTo>
                                  <a:pt x="9144" y="50292"/>
                                </a:lnTo>
                                <a:lnTo>
                                  <a:pt x="13716" y="45720"/>
                                </a:lnTo>
                                <a:lnTo>
                                  <a:pt x="18288" y="41148"/>
                                </a:lnTo>
                                <a:lnTo>
                                  <a:pt x="18288" y="32003"/>
                                </a:lnTo>
                                <a:lnTo>
                                  <a:pt x="22860" y="18288"/>
                                </a:lnTo>
                                <a:lnTo>
                                  <a:pt x="22860" y="9144"/>
                                </a:lnTo>
                                <a:lnTo>
                                  <a:pt x="27432" y="9144"/>
                                </a:lnTo>
                                <a:lnTo>
                                  <a:pt x="27432" y="0"/>
                                </a:lnTo>
                                <a:lnTo>
                                  <a:pt x="36576" y="4572"/>
                                </a:lnTo>
                                <a:lnTo>
                                  <a:pt x="41148" y="4572"/>
                                </a:lnTo>
                                <a:lnTo>
                                  <a:pt x="45720" y="9144"/>
                                </a:lnTo>
                                <a:lnTo>
                                  <a:pt x="50292" y="13715"/>
                                </a:lnTo>
                                <a:lnTo>
                                  <a:pt x="50292" y="18288"/>
                                </a:lnTo>
                                <a:lnTo>
                                  <a:pt x="54864" y="22860"/>
                                </a:lnTo>
                                <a:lnTo>
                                  <a:pt x="59436" y="22860"/>
                                </a:lnTo>
                                <a:lnTo>
                                  <a:pt x="64008" y="18288"/>
                                </a:lnTo>
                                <a:lnTo>
                                  <a:pt x="64008" y="22860"/>
                                </a:lnTo>
                                <a:lnTo>
                                  <a:pt x="82296" y="22860"/>
                                </a:lnTo>
                                <a:lnTo>
                                  <a:pt x="82296" y="27432"/>
                                </a:lnTo>
                                <a:lnTo>
                                  <a:pt x="89916" y="32003"/>
                                </a:lnTo>
                                <a:lnTo>
                                  <a:pt x="94488" y="32003"/>
                                </a:lnTo>
                                <a:lnTo>
                                  <a:pt x="103632" y="36576"/>
                                </a:lnTo>
                                <a:lnTo>
                                  <a:pt x="108204" y="36576"/>
                                </a:lnTo>
                                <a:lnTo>
                                  <a:pt x="117348" y="41148"/>
                                </a:lnTo>
                                <a:lnTo>
                                  <a:pt x="121920" y="41148"/>
                                </a:lnTo>
                                <a:lnTo>
                                  <a:pt x="121920" y="45720"/>
                                </a:lnTo>
                                <a:lnTo>
                                  <a:pt x="135636" y="45720"/>
                                </a:lnTo>
                                <a:lnTo>
                                  <a:pt x="140208" y="50292"/>
                                </a:lnTo>
                                <a:lnTo>
                                  <a:pt x="149352" y="50292"/>
                                </a:lnTo>
                                <a:lnTo>
                                  <a:pt x="153924" y="59436"/>
                                </a:lnTo>
                                <a:lnTo>
                                  <a:pt x="153924" y="64008"/>
                                </a:lnTo>
                                <a:lnTo>
                                  <a:pt x="163068" y="68580"/>
                                </a:lnTo>
                                <a:lnTo>
                                  <a:pt x="167640" y="71627"/>
                                </a:lnTo>
                                <a:lnTo>
                                  <a:pt x="172212" y="76200"/>
                                </a:lnTo>
                                <a:lnTo>
                                  <a:pt x="176784" y="76200"/>
                                </a:lnTo>
                                <a:lnTo>
                                  <a:pt x="176784" y="80772"/>
                                </a:lnTo>
                                <a:lnTo>
                                  <a:pt x="181356" y="89915"/>
                                </a:lnTo>
                                <a:close/>
                              </a:path>
                            </a:pathLst>
                          </a:custGeom>
                          <a:noFill/>
                          <a:ln w="6023">
                            <a:solidFill>
                              <a:srgbClr val="5880B3"/>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977879" name="Shape 33159"/>
                        <wps:cNvSpPr>
                          <a:spLocks/>
                        </wps:cNvSpPr>
                        <wps:spPr bwMode="auto">
                          <a:xfrm>
                            <a:off x="11231" y="23865"/>
                            <a:ext cx="0" cy="46"/>
                          </a:xfrm>
                          <a:custGeom>
                            <a:avLst/>
                            <a:gdLst>
                              <a:gd name="T0" fmla="*/ 4572 h 4572"/>
                              <a:gd name="T1" fmla="*/ 0 h 4572"/>
                              <a:gd name="T2" fmla="*/ 4572 h 4572"/>
                              <a:gd name="T3" fmla="*/ 0 h 4572"/>
                              <a:gd name="T4" fmla="*/ 4572 h 4572"/>
                            </a:gdLst>
                            <a:ahLst/>
                            <a:cxnLst>
                              <a:cxn ang="0">
                                <a:pos x="0" y="T0"/>
                              </a:cxn>
                              <a:cxn ang="0">
                                <a:pos x="0" y="T1"/>
                              </a:cxn>
                              <a:cxn ang="0">
                                <a:pos x="0" y="T2"/>
                              </a:cxn>
                            </a:cxnLst>
                            <a:rect l="0" t="T3" r="0" b="T4"/>
                            <a:pathLst>
                              <a:path h="4572">
                                <a:moveTo>
                                  <a:pt x="0" y="4572"/>
                                </a:moveTo>
                                <a:lnTo>
                                  <a:pt x="0" y="0"/>
                                </a:lnTo>
                                <a:lnTo>
                                  <a:pt x="0" y="4572"/>
                                </a:lnTo>
                                <a:close/>
                              </a:path>
                            </a:pathLst>
                          </a:custGeom>
                          <a:solidFill>
                            <a:srgbClr val="FFFFFF"/>
                          </a:solidFill>
                          <a:ln>
                            <a:noFill/>
                          </a:ln>
                          <a:extLst>
                            <a:ext uri="{91240B29-F687-4F45-9708-019B960494DF}">
                              <a14:hiddenLine xmlns:a14="http://schemas.microsoft.com/office/drawing/2010/main" w="0">
                                <a:solidFill>
                                  <a:srgbClr val="000000"/>
                                </a:solidFill>
                                <a:miter lim="100000"/>
                                <a:headEnd/>
                                <a:tailEnd/>
                              </a14:hiddenLine>
                            </a:ext>
                          </a:extLst>
                        </wps:spPr>
                        <wps:bodyPr rot="0" vert="horz" wrap="square" lIns="91440" tIns="45720" rIns="91440" bIns="45720" anchor="t" anchorCtr="0" upright="1">
                          <a:noAutofit/>
                        </wps:bodyPr>
                      </wps:wsp>
                      <wps:wsp>
                        <wps:cNvPr id="1296043455" name="Shape 885912"/>
                        <wps:cNvSpPr>
                          <a:spLocks/>
                        </wps:cNvSpPr>
                        <wps:spPr bwMode="auto">
                          <a:xfrm>
                            <a:off x="11811" y="23088"/>
                            <a:ext cx="91" cy="92"/>
                          </a:xfrm>
                          <a:custGeom>
                            <a:avLst/>
                            <a:gdLst>
                              <a:gd name="T0" fmla="*/ 0 w 9144"/>
                              <a:gd name="T1" fmla="*/ 0 h 9144"/>
                              <a:gd name="T2" fmla="*/ 9144 w 9144"/>
                              <a:gd name="T3" fmla="*/ 0 h 9144"/>
                              <a:gd name="T4" fmla="*/ 9144 w 9144"/>
                              <a:gd name="T5" fmla="*/ 9144 h 9144"/>
                              <a:gd name="T6" fmla="*/ 0 w 9144"/>
                              <a:gd name="T7" fmla="*/ 9144 h 9144"/>
                              <a:gd name="T8" fmla="*/ 0 w 9144"/>
                              <a:gd name="T9" fmla="*/ 0 h 9144"/>
                              <a:gd name="T10" fmla="*/ 0 w 9144"/>
                              <a:gd name="T11" fmla="*/ 0 h 9144"/>
                              <a:gd name="T12" fmla="*/ 9144 w 9144"/>
                              <a:gd name="T13" fmla="*/ 9144 h 9144"/>
                            </a:gdLst>
                            <a:ahLst/>
                            <a:cxnLst>
                              <a:cxn ang="0">
                                <a:pos x="T0" y="T1"/>
                              </a:cxn>
                              <a:cxn ang="0">
                                <a:pos x="T2" y="T3"/>
                              </a:cxn>
                              <a:cxn ang="0">
                                <a:pos x="T4" y="T5"/>
                              </a:cxn>
                              <a:cxn ang="0">
                                <a:pos x="T6" y="T7"/>
                              </a:cxn>
                              <a:cxn ang="0">
                                <a:pos x="T8" y="T9"/>
                              </a:cxn>
                            </a:cxnLst>
                            <a:rect l="T10" t="T11" r="T12" b="T13"/>
                            <a:pathLst>
                              <a:path w="9144" h="9144">
                                <a:moveTo>
                                  <a:pt x="0" y="0"/>
                                </a:moveTo>
                                <a:lnTo>
                                  <a:pt x="9144" y="0"/>
                                </a:lnTo>
                                <a:lnTo>
                                  <a:pt x="9144"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00000"/>
                                <a:headEnd/>
                                <a:tailEnd/>
                              </a14:hiddenLine>
                            </a:ext>
                          </a:extLst>
                        </wps:spPr>
                        <wps:bodyPr rot="0" vert="horz" wrap="square" lIns="91440" tIns="45720" rIns="91440" bIns="45720" anchor="t" anchorCtr="0" upright="1">
                          <a:noAutofit/>
                        </wps:bodyPr>
                      </wps:wsp>
                      <wps:wsp>
                        <wps:cNvPr id="1747772766" name="Shape 33161"/>
                        <wps:cNvSpPr>
                          <a:spLocks/>
                        </wps:cNvSpPr>
                        <wps:spPr bwMode="auto">
                          <a:xfrm>
                            <a:off x="7574" y="20101"/>
                            <a:ext cx="5380" cy="5471"/>
                          </a:xfrm>
                          <a:custGeom>
                            <a:avLst/>
                            <a:gdLst>
                              <a:gd name="T0" fmla="*/ 121920 w 537972"/>
                              <a:gd name="T1" fmla="*/ 9144 h 547116"/>
                              <a:gd name="T2" fmla="*/ 149352 w 537972"/>
                              <a:gd name="T3" fmla="*/ 9144 h 547116"/>
                              <a:gd name="T4" fmla="*/ 179832 w 537972"/>
                              <a:gd name="T5" fmla="*/ 22861 h 547116"/>
                              <a:gd name="T6" fmla="*/ 202692 w 537972"/>
                              <a:gd name="T7" fmla="*/ 54864 h 547116"/>
                              <a:gd name="T8" fmla="*/ 193548 w 537972"/>
                              <a:gd name="T9" fmla="*/ 64008 h 547116"/>
                              <a:gd name="T10" fmla="*/ 211836 w 537972"/>
                              <a:gd name="T11" fmla="*/ 105156 h 547116"/>
                              <a:gd name="T12" fmla="*/ 202692 w 537972"/>
                              <a:gd name="T13" fmla="*/ 123444 h 547116"/>
                              <a:gd name="T14" fmla="*/ 234696 w 537972"/>
                              <a:gd name="T15" fmla="*/ 123444 h 547116"/>
                              <a:gd name="T16" fmla="*/ 271272 w 537972"/>
                              <a:gd name="T17" fmla="*/ 126492 h 547116"/>
                              <a:gd name="T18" fmla="*/ 292608 w 537972"/>
                              <a:gd name="T19" fmla="*/ 140209 h 547116"/>
                              <a:gd name="T20" fmla="*/ 301752 w 537972"/>
                              <a:gd name="T21" fmla="*/ 163068 h 547116"/>
                              <a:gd name="T22" fmla="*/ 324612 w 537972"/>
                              <a:gd name="T23" fmla="*/ 208788 h 547116"/>
                              <a:gd name="T24" fmla="*/ 342900 w 537972"/>
                              <a:gd name="T25" fmla="*/ 227076 h 547116"/>
                              <a:gd name="T26" fmla="*/ 352044 w 537972"/>
                              <a:gd name="T27" fmla="*/ 245364 h 547116"/>
                              <a:gd name="T28" fmla="*/ 370332 w 537972"/>
                              <a:gd name="T29" fmla="*/ 266700 h 547116"/>
                              <a:gd name="T30" fmla="*/ 374904 w 537972"/>
                              <a:gd name="T31" fmla="*/ 275844 h 547116"/>
                              <a:gd name="T32" fmla="*/ 384048 w 537972"/>
                              <a:gd name="T33" fmla="*/ 280416 h 547116"/>
                              <a:gd name="T34" fmla="*/ 406908 w 537972"/>
                              <a:gd name="T35" fmla="*/ 289561 h 547116"/>
                              <a:gd name="T36" fmla="*/ 419100 w 537972"/>
                              <a:gd name="T37" fmla="*/ 303276 h 547116"/>
                              <a:gd name="T38" fmla="*/ 441960 w 537972"/>
                              <a:gd name="T39" fmla="*/ 307849 h 547116"/>
                              <a:gd name="T40" fmla="*/ 478536 w 537972"/>
                              <a:gd name="T41" fmla="*/ 330709 h 547116"/>
                              <a:gd name="T42" fmla="*/ 501396 w 537972"/>
                              <a:gd name="T43" fmla="*/ 344424 h 547116"/>
                              <a:gd name="T44" fmla="*/ 519684 w 537972"/>
                              <a:gd name="T45" fmla="*/ 348997 h 547116"/>
                              <a:gd name="T46" fmla="*/ 528828 w 537972"/>
                              <a:gd name="T47" fmla="*/ 384049 h 547116"/>
                              <a:gd name="T48" fmla="*/ 469392 w 537972"/>
                              <a:gd name="T49" fmla="*/ 397764 h 547116"/>
                              <a:gd name="T50" fmla="*/ 432816 w 537972"/>
                              <a:gd name="T51" fmla="*/ 411480 h 547116"/>
                              <a:gd name="T52" fmla="*/ 411480 w 537972"/>
                              <a:gd name="T53" fmla="*/ 397764 h 547116"/>
                              <a:gd name="T54" fmla="*/ 388620 w 537972"/>
                              <a:gd name="T55" fmla="*/ 402336 h 547116"/>
                              <a:gd name="T56" fmla="*/ 365760 w 537972"/>
                              <a:gd name="T57" fmla="*/ 376428 h 547116"/>
                              <a:gd name="T58" fmla="*/ 333756 w 537972"/>
                              <a:gd name="T59" fmla="*/ 358140 h 547116"/>
                              <a:gd name="T60" fmla="*/ 333756 w 537972"/>
                              <a:gd name="T61" fmla="*/ 384049 h 547116"/>
                              <a:gd name="T62" fmla="*/ 365760 w 537972"/>
                              <a:gd name="T63" fmla="*/ 416052 h 547116"/>
                              <a:gd name="T64" fmla="*/ 333756 w 537972"/>
                              <a:gd name="T65" fmla="*/ 443485 h 547116"/>
                              <a:gd name="T66" fmla="*/ 365760 w 537972"/>
                              <a:gd name="T67" fmla="*/ 466344 h 547116"/>
                              <a:gd name="T68" fmla="*/ 374904 w 537972"/>
                              <a:gd name="T69" fmla="*/ 493776 h 547116"/>
                              <a:gd name="T70" fmla="*/ 393192 w 537972"/>
                              <a:gd name="T71" fmla="*/ 519685 h 547116"/>
                              <a:gd name="T72" fmla="*/ 374904 w 537972"/>
                              <a:gd name="T73" fmla="*/ 537973 h 547116"/>
                              <a:gd name="T74" fmla="*/ 333756 w 537972"/>
                              <a:gd name="T75" fmla="*/ 524256 h 547116"/>
                              <a:gd name="T76" fmla="*/ 271272 w 537972"/>
                              <a:gd name="T77" fmla="*/ 507492 h 547116"/>
                              <a:gd name="T78" fmla="*/ 262128 w 537972"/>
                              <a:gd name="T79" fmla="*/ 470916 h 547116"/>
                              <a:gd name="T80" fmla="*/ 234696 w 537972"/>
                              <a:gd name="T81" fmla="*/ 411480 h 547116"/>
                              <a:gd name="T82" fmla="*/ 193548 w 537972"/>
                              <a:gd name="T83" fmla="*/ 381000 h 547116"/>
                              <a:gd name="T84" fmla="*/ 170688 w 537972"/>
                              <a:gd name="T85" fmla="*/ 362712 h 547116"/>
                              <a:gd name="T86" fmla="*/ 175260 w 537972"/>
                              <a:gd name="T87" fmla="*/ 353568 h 547116"/>
                              <a:gd name="T88" fmla="*/ 179832 w 537972"/>
                              <a:gd name="T89" fmla="*/ 316992 h 547116"/>
                              <a:gd name="T90" fmla="*/ 149352 w 537972"/>
                              <a:gd name="T91" fmla="*/ 294132 h 547116"/>
                              <a:gd name="T92" fmla="*/ 99060 w 537972"/>
                              <a:gd name="T93" fmla="*/ 266700 h 547116"/>
                              <a:gd name="T94" fmla="*/ 80772 w 537972"/>
                              <a:gd name="T95" fmla="*/ 257556 h 547116"/>
                              <a:gd name="T96" fmla="*/ 67056 w 537972"/>
                              <a:gd name="T97" fmla="*/ 236220 h 547116"/>
                              <a:gd name="T98" fmla="*/ 62484 w 537972"/>
                              <a:gd name="T99" fmla="*/ 222504 h 547116"/>
                              <a:gd name="T100" fmla="*/ 85344 w 537972"/>
                              <a:gd name="T101" fmla="*/ 190500 h 547116"/>
                              <a:gd name="T102" fmla="*/ 76200 w 537972"/>
                              <a:gd name="T103" fmla="*/ 163068 h 547116"/>
                              <a:gd name="T104" fmla="*/ 44196 w 537972"/>
                              <a:gd name="T105" fmla="*/ 131064 h 547116"/>
                              <a:gd name="T106" fmla="*/ 27432 w 537972"/>
                              <a:gd name="T107" fmla="*/ 100585 h 547116"/>
                              <a:gd name="T108" fmla="*/ 9144 w 537972"/>
                              <a:gd name="T109" fmla="*/ 59436 h 547116"/>
                              <a:gd name="T110" fmla="*/ 4572 w 537972"/>
                              <a:gd name="T111" fmla="*/ 18288 h 547116"/>
                              <a:gd name="T112" fmla="*/ 44196 w 537972"/>
                              <a:gd name="T113" fmla="*/ 32004 h 547116"/>
                              <a:gd name="T114" fmla="*/ 71628 w 537972"/>
                              <a:gd name="T115" fmla="*/ 59436 h 547116"/>
                              <a:gd name="T116" fmla="*/ 89916 w 537972"/>
                              <a:gd name="T117" fmla="*/ 77724 h 547116"/>
                              <a:gd name="T118" fmla="*/ 117348 w 537972"/>
                              <a:gd name="T119" fmla="*/ 41149 h 547116"/>
                              <a:gd name="T120" fmla="*/ 99060 w 537972"/>
                              <a:gd name="T121" fmla="*/ 18288 h 547116"/>
                              <a:gd name="T122" fmla="*/ 0 w 537972"/>
                              <a:gd name="T123" fmla="*/ 0 h 547116"/>
                              <a:gd name="T124" fmla="*/ 537972 w 537972"/>
                              <a:gd name="T125" fmla="*/ 547116 h 5471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T122" t="T123" r="T124" b="T125"/>
                            <a:pathLst>
                              <a:path w="537972" h="547116">
                                <a:moveTo>
                                  <a:pt x="103632" y="0"/>
                                </a:moveTo>
                                <a:lnTo>
                                  <a:pt x="108204" y="0"/>
                                </a:lnTo>
                                <a:lnTo>
                                  <a:pt x="112776" y="4573"/>
                                </a:lnTo>
                                <a:lnTo>
                                  <a:pt x="117348" y="9144"/>
                                </a:lnTo>
                                <a:lnTo>
                                  <a:pt x="117348" y="13716"/>
                                </a:lnTo>
                                <a:lnTo>
                                  <a:pt x="121920" y="9144"/>
                                </a:lnTo>
                                <a:lnTo>
                                  <a:pt x="121920" y="13716"/>
                                </a:lnTo>
                                <a:lnTo>
                                  <a:pt x="131064" y="13716"/>
                                </a:lnTo>
                                <a:lnTo>
                                  <a:pt x="135636" y="18288"/>
                                </a:lnTo>
                                <a:lnTo>
                                  <a:pt x="140208" y="18288"/>
                                </a:lnTo>
                                <a:lnTo>
                                  <a:pt x="144780" y="13716"/>
                                </a:lnTo>
                                <a:lnTo>
                                  <a:pt x="149352" y="9144"/>
                                </a:lnTo>
                                <a:lnTo>
                                  <a:pt x="153924" y="4573"/>
                                </a:lnTo>
                                <a:lnTo>
                                  <a:pt x="166116" y="4573"/>
                                </a:lnTo>
                                <a:lnTo>
                                  <a:pt x="170688" y="9144"/>
                                </a:lnTo>
                                <a:lnTo>
                                  <a:pt x="175260" y="13716"/>
                                </a:lnTo>
                                <a:lnTo>
                                  <a:pt x="179832" y="18288"/>
                                </a:lnTo>
                                <a:lnTo>
                                  <a:pt x="179832" y="22861"/>
                                </a:lnTo>
                                <a:lnTo>
                                  <a:pt x="184404" y="27432"/>
                                </a:lnTo>
                                <a:lnTo>
                                  <a:pt x="188976" y="32004"/>
                                </a:lnTo>
                                <a:lnTo>
                                  <a:pt x="193548" y="36576"/>
                                </a:lnTo>
                                <a:lnTo>
                                  <a:pt x="193548" y="45720"/>
                                </a:lnTo>
                                <a:lnTo>
                                  <a:pt x="198120" y="50292"/>
                                </a:lnTo>
                                <a:lnTo>
                                  <a:pt x="202692" y="54864"/>
                                </a:lnTo>
                                <a:lnTo>
                                  <a:pt x="202692" y="59436"/>
                                </a:lnTo>
                                <a:lnTo>
                                  <a:pt x="207264" y="64008"/>
                                </a:lnTo>
                                <a:lnTo>
                                  <a:pt x="207264" y="68580"/>
                                </a:lnTo>
                                <a:lnTo>
                                  <a:pt x="202692" y="68580"/>
                                </a:lnTo>
                                <a:lnTo>
                                  <a:pt x="198120" y="64008"/>
                                </a:lnTo>
                                <a:lnTo>
                                  <a:pt x="193548" y="64008"/>
                                </a:lnTo>
                                <a:lnTo>
                                  <a:pt x="193548" y="68580"/>
                                </a:lnTo>
                                <a:lnTo>
                                  <a:pt x="188976" y="73152"/>
                                </a:lnTo>
                                <a:lnTo>
                                  <a:pt x="188976" y="96012"/>
                                </a:lnTo>
                                <a:lnTo>
                                  <a:pt x="198120" y="100585"/>
                                </a:lnTo>
                                <a:lnTo>
                                  <a:pt x="202692" y="105156"/>
                                </a:lnTo>
                                <a:lnTo>
                                  <a:pt x="211836" y="105156"/>
                                </a:lnTo>
                                <a:lnTo>
                                  <a:pt x="211836" y="109728"/>
                                </a:lnTo>
                                <a:lnTo>
                                  <a:pt x="216408" y="109728"/>
                                </a:lnTo>
                                <a:lnTo>
                                  <a:pt x="216408" y="114300"/>
                                </a:lnTo>
                                <a:lnTo>
                                  <a:pt x="207264" y="114300"/>
                                </a:lnTo>
                                <a:lnTo>
                                  <a:pt x="202692" y="118873"/>
                                </a:lnTo>
                                <a:lnTo>
                                  <a:pt x="202692" y="123444"/>
                                </a:lnTo>
                                <a:lnTo>
                                  <a:pt x="207264" y="126492"/>
                                </a:lnTo>
                                <a:lnTo>
                                  <a:pt x="216408" y="126492"/>
                                </a:lnTo>
                                <a:lnTo>
                                  <a:pt x="220980" y="131064"/>
                                </a:lnTo>
                                <a:lnTo>
                                  <a:pt x="225552" y="126492"/>
                                </a:lnTo>
                                <a:lnTo>
                                  <a:pt x="230124" y="126492"/>
                                </a:lnTo>
                                <a:lnTo>
                                  <a:pt x="234696" y="123444"/>
                                </a:lnTo>
                                <a:lnTo>
                                  <a:pt x="239268" y="118873"/>
                                </a:lnTo>
                                <a:lnTo>
                                  <a:pt x="243840" y="123444"/>
                                </a:lnTo>
                                <a:lnTo>
                                  <a:pt x="262128" y="123444"/>
                                </a:lnTo>
                                <a:lnTo>
                                  <a:pt x="262128" y="131064"/>
                                </a:lnTo>
                                <a:lnTo>
                                  <a:pt x="271272" y="131064"/>
                                </a:lnTo>
                                <a:lnTo>
                                  <a:pt x="271272" y="126492"/>
                                </a:lnTo>
                                <a:lnTo>
                                  <a:pt x="275844" y="123444"/>
                                </a:lnTo>
                                <a:lnTo>
                                  <a:pt x="280416" y="126492"/>
                                </a:lnTo>
                                <a:lnTo>
                                  <a:pt x="284988" y="126492"/>
                                </a:lnTo>
                                <a:lnTo>
                                  <a:pt x="289560" y="131064"/>
                                </a:lnTo>
                                <a:lnTo>
                                  <a:pt x="289560" y="135636"/>
                                </a:lnTo>
                                <a:lnTo>
                                  <a:pt x="292608" y="140209"/>
                                </a:lnTo>
                                <a:lnTo>
                                  <a:pt x="301752" y="140209"/>
                                </a:lnTo>
                                <a:lnTo>
                                  <a:pt x="301752" y="149352"/>
                                </a:lnTo>
                                <a:lnTo>
                                  <a:pt x="292608" y="149352"/>
                                </a:lnTo>
                                <a:lnTo>
                                  <a:pt x="292608" y="158497"/>
                                </a:lnTo>
                                <a:lnTo>
                                  <a:pt x="297180" y="158497"/>
                                </a:lnTo>
                                <a:lnTo>
                                  <a:pt x="301752" y="163068"/>
                                </a:lnTo>
                                <a:lnTo>
                                  <a:pt x="306324" y="167640"/>
                                </a:lnTo>
                                <a:lnTo>
                                  <a:pt x="306324" y="181356"/>
                                </a:lnTo>
                                <a:lnTo>
                                  <a:pt x="310896" y="190500"/>
                                </a:lnTo>
                                <a:lnTo>
                                  <a:pt x="315468" y="190500"/>
                                </a:lnTo>
                                <a:lnTo>
                                  <a:pt x="315468" y="208788"/>
                                </a:lnTo>
                                <a:lnTo>
                                  <a:pt x="324612" y="208788"/>
                                </a:lnTo>
                                <a:lnTo>
                                  <a:pt x="324612" y="213361"/>
                                </a:lnTo>
                                <a:lnTo>
                                  <a:pt x="329184" y="217932"/>
                                </a:lnTo>
                                <a:lnTo>
                                  <a:pt x="333756" y="217932"/>
                                </a:lnTo>
                                <a:lnTo>
                                  <a:pt x="338328" y="222504"/>
                                </a:lnTo>
                                <a:lnTo>
                                  <a:pt x="338328" y="227076"/>
                                </a:lnTo>
                                <a:lnTo>
                                  <a:pt x="342900" y="227076"/>
                                </a:lnTo>
                                <a:lnTo>
                                  <a:pt x="347472" y="231649"/>
                                </a:lnTo>
                                <a:lnTo>
                                  <a:pt x="347472" y="236220"/>
                                </a:lnTo>
                                <a:lnTo>
                                  <a:pt x="342900" y="236220"/>
                                </a:lnTo>
                                <a:lnTo>
                                  <a:pt x="342900" y="240792"/>
                                </a:lnTo>
                                <a:lnTo>
                                  <a:pt x="347472" y="240792"/>
                                </a:lnTo>
                                <a:lnTo>
                                  <a:pt x="352044" y="245364"/>
                                </a:lnTo>
                                <a:lnTo>
                                  <a:pt x="352044" y="249936"/>
                                </a:lnTo>
                                <a:lnTo>
                                  <a:pt x="356616" y="249936"/>
                                </a:lnTo>
                                <a:lnTo>
                                  <a:pt x="361188" y="254509"/>
                                </a:lnTo>
                                <a:lnTo>
                                  <a:pt x="361188" y="257556"/>
                                </a:lnTo>
                                <a:lnTo>
                                  <a:pt x="365760" y="262128"/>
                                </a:lnTo>
                                <a:lnTo>
                                  <a:pt x="370332" y="266700"/>
                                </a:lnTo>
                                <a:lnTo>
                                  <a:pt x="370332" y="271273"/>
                                </a:lnTo>
                                <a:lnTo>
                                  <a:pt x="365760" y="275844"/>
                                </a:lnTo>
                                <a:lnTo>
                                  <a:pt x="365760" y="284988"/>
                                </a:lnTo>
                                <a:lnTo>
                                  <a:pt x="370332" y="284988"/>
                                </a:lnTo>
                                <a:lnTo>
                                  <a:pt x="370332" y="280416"/>
                                </a:lnTo>
                                <a:lnTo>
                                  <a:pt x="374904" y="275844"/>
                                </a:lnTo>
                                <a:lnTo>
                                  <a:pt x="374904" y="271273"/>
                                </a:lnTo>
                                <a:lnTo>
                                  <a:pt x="370332" y="266700"/>
                                </a:lnTo>
                                <a:lnTo>
                                  <a:pt x="374904" y="266700"/>
                                </a:lnTo>
                                <a:lnTo>
                                  <a:pt x="379476" y="271273"/>
                                </a:lnTo>
                                <a:lnTo>
                                  <a:pt x="384048" y="271273"/>
                                </a:lnTo>
                                <a:lnTo>
                                  <a:pt x="384048" y="280416"/>
                                </a:lnTo>
                                <a:lnTo>
                                  <a:pt x="388620" y="280416"/>
                                </a:lnTo>
                                <a:lnTo>
                                  <a:pt x="388620" y="275844"/>
                                </a:lnTo>
                                <a:lnTo>
                                  <a:pt x="393192" y="280416"/>
                                </a:lnTo>
                                <a:lnTo>
                                  <a:pt x="397764" y="284988"/>
                                </a:lnTo>
                                <a:lnTo>
                                  <a:pt x="402336" y="284988"/>
                                </a:lnTo>
                                <a:lnTo>
                                  <a:pt x="406908" y="289561"/>
                                </a:lnTo>
                                <a:lnTo>
                                  <a:pt x="406908" y="284988"/>
                                </a:lnTo>
                                <a:lnTo>
                                  <a:pt x="411480" y="294132"/>
                                </a:lnTo>
                                <a:lnTo>
                                  <a:pt x="411480" y="298704"/>
                                </a:lnTo>
                                <a:lnTo>
                                  <a:pt x="416052" y="298704"/>
                                </a:lnTo>
                                <a:lnTo>
                                  <a:pt x="416052" y="307849"/>
                                </a:lnTo>
                                <a:lnTo>
                                  <a:pt x="419100" y="303276"/>
                                </a:lnTo>
                                <a:lnTo>
                                  <a:pt x="423672" y="303276"/>
                                </a:lnTo>
                                <a:lnTo>
                                  <a:pt x="428244" y="307849"/>
                                </a:lnTo>
                                <a:lnTo>
                                  <a:pt x="428244" y="312420"/>
                                </a:lnTo>
                                <a:lnTo>
                                  <a:pt x="432816" y="312420"/>
                                </a:lnTo>
                                <a:lnTo>
                                  <a:pt x="437388" y="307849"/>
                                </a:lnTo>
                                <a:lnTo>
                                  <a:pt x="441960" y="307849"/>
                                </a:lnTo>
                                <a:lnTo>
                                  <a:pt x="446532" y="312420"/>
                                </a:lnTo>
                                <a:lnTo>
                                  <a:pt x="446532" y="316992"/>
                                </a:lnTo>
                                <a:lnTo>
                                  <a:pt x="455676" y="321564"/>
                                </a:lnTo>
                                <a:lnTo>
                                  <a:pt x="460248" y="326136"/>
                                </a:lnTo>
                                <a:lnTo>
                                  <a:pt x="464820" y="330709"/>
                                </a:lnTo>
                                <a:lnTo>
                                  <a:pt x="478536" y="330709"/>
                                </a:lnTo>
                                <a:lnTo>
                                  <a:pt x="478536" y="335280"/>
                                </a:lnTo>
                                <a:lnTo>
                                  <a:pt x="483108" y="339852"/>
                                </a:lnTo>
                                <a:lnTo>
                                  <a:pt x="483108" y="348997"/>
                                </a:lnTo>
                                <a:lnTo>
                                  <a:pt x="487680" y="348997"/>
                                </a:lnTo>
                                <a:lnTo>
                                  <a:pt x="492252" y="344424"/>
                                </a:lnTo>
                                <a:lnTo>
                                  <a:pt x="501396" y="344424"/>
                                </a:lnTo>
                                <a:lnTo>
                                  <a:pt x="501396" y="348997"/>
                                </a:lnTo>
                                <a:lnTo>
                                  <a:pt x="505968" y="344424"/>
                                </a:lnTo>
                                <a:lnTo>
                                  <a:pt x="510540" y="344424"/>
                                </a:lnTo>
                                <a:lnTo>
                                  <a:pt x="515112" y="339852"/>
                                </a:lnTo>
                                <a:lnTo>
                                  <a:pt x="515112" y="344424"/>
                                </a:lnTo>
                                <a:lnTo>
                                  <a:pt x="519684" y="348997"/>
                                </a:lnTo>
                                <a:lnTo>
                                  <a:pt x="528828" y="348997"/>
                                </a:lnTo>
                                <a:lnTo>
                                  <a:pt x="528828" y="353568"/>
                                </a:lnTo>
                                <a:lnTo>
                                  <a:pt x="537972" y="362712"/>
                                </a:lnTo>
                                <a:lnTo>
                                  <a:pt x="533400" y="367285"/>
                                </a:lnTo>
                                <a:lnTo>
                                  <a:pt x="533400" y="381000"/>
                                </a:lnTo>
                                <a:lnTo>
                                  <a:pt x="528828" y="384049"/>
                                </a:lnTo>
                                <a:lnTo>
                                  <a:pt x="496824" y="384049"/>
                                </a:lnTo>
                                <a:lnTo>
                                  <a:pt x="492252" y="388620"/>
                                </a:lnTo>
                                <a:lnTo>
                                  <a:pt x="487680" y="388620"/>
                                </a:lnTo>
                                <a:lnTo>
                                  <a:pt x="483108" y="393192"/>
                                </a:lnTo>
                                <a:lnTo>
                                  <a:pt x="478536" y="393192"/>
                                </a:lnTo>
                                <a:lnTo>
                                  <a:pt x="469392" y="397764"/>
                                </a:lnTo>
                                <a:lnTo>
                                  <a:pt x="460248" y="397764"/>
                                </a:lnTo>
                                <a:lnTo>
                                  <a:pt x="460248" y="393192"/>
                                </a:lnTo>
                                <a:lnTo>
                                  <a:pt x="451104" y="402336"/>
                                </a:lnTo>
                                <a:lnTo>
                                  <a:pt x="441960" y="406909"/>
                                </a:lnTo>
                                <a:lnTo>
                                  <a:pt x="437388" y="406909"/>
                                </a:lnTo>
                                <a:lnTo>
                                  <a:pt x="432816" y="411480"/>
                                </a:lnTo>
                                <a:lnTo>
                                  <a:pt x="428244" y="411480"/>
                                </a:lnTo>
                                <a:lnTo>
                                  <a:pt x="423672" y="406909"/>
                                </a:lnTo>
                                <a:lnTo>
                                  <a:pt x="423672" y="402336"/>
                                </a:lnTo>
                                <a:lnTo>
                                  <a:pt x="419100" y="397764"/>
                                </a:lnTo>
                                <a:lnTo>
                                  <a:pt x="416052" y="402336"/>
                                </a:lnTo>
                                <a:lnTo>
                                  <a:pt x="411480" y="397764"/>
                                </a:lnTo>
                                <a:lnTo>
                                  <a:pt x="411480" y="402336"/>
                                </a:lnTo>
                                <a:lnTo>
                                  <a:pt x="406908" y="402336"/>
                                </a:lnTo>
                                <a:lnTo>
                                  <a:pt x="402336" y="406909"/>
                                </a:lnTo>
                                <a:lnTo>
                                  <a:pt x="397764" y="406909"/>
                                </a:lnTo>
                                <a:lnTo>
                                  <a:pt x="393192" y="402336"/>
                                </a:lnTo>
                                <a:lnTo>
                                  <a:pt x="388620" y="402336"/>
                                </a:lnTo>
                                <a:lnTo>
                                  <a:pt x="384048" y="393192"/>
                                </a:lnTo>
                                <a:lnTo>
                                  <a:pt x="384048" y="384049"/>
                                </a:lnTo>
                                <a:lnTo>
                                  <a:pt x="379476" y="381000"/>
                                </a:lnTo>
                                <a:lnTo>
                                  <a:pt x="374904" y="381000"/>
                                </a:lnTo>
                                <a:lnTo>
                                  <a:pt x="374904" y="376428"/>
                                </a:lnTo>
                                <a:lnTo>
                                  <a:pt x="365760" y="376428"/>
                                </a:lnTo>
                                <a:lnTo>
                                  <a:pt x="356616" y="376428"/>
                                </a:lnTo>
                                <a:lnTo>
                                  <a:pt x="356616" y="367285"/>
                                </a:lnTo>
                                <a:lnTo>
                                  <a:pt x="347472" y="367285"/>
                                </a:lnTo>
                                <a:lnTo>
                                  <a:pt x="342900" y="362712"/>
                                </a:lnTo>
                                <a:lnTo>
                                  <a:pt x="338328" y="362712"/>
                                </a:lnTo>
                                <a:lnTo>
                                  <a:pt x="333756" y="358140"/>
                                </a:lnTo>
                                <a:lnTo>
                                  <a:pt x="320040" y="358140"/>
                                </a:lnTo>
                                <a:lnTo>
                                  <a:pt x="315468" y="362712"/>
                                </a:lnTo>
                                <a:lnTo>
                                  <a:pt x="315468" y="367285"/>
                                </a:lnTo>
                                <a:lnTo>
                                  <a:pt x="324612" y="371856"/>
                                </a:lnTo>
                                <a:lnTo>
                                  <a:pt x="329184" y="376428"/>
                                </a:lnTo>
                                <a:lnTo>
                                  <a:pt x="333756" y="384049"/>
                                </a:lnTo>
                                <a:lnTo>
                                  <a:pt x="342900" y="384049"/>
                                </a:lnTo>
                                <a:lnTo>
                                  <a:pt x="347472" y="388620"/>
                                </a:lnTo>
                                <a:lnTo>
                                  <a:pt x="352044" y="397764"/>
                                </a:lnTo>
                                <a:lnTo>
                                  <a:pt x="356616" y="397764"/>
                                </a:lnTo>
                                <a:lnTo>
                                  <a:pt x="356616" y="406909"/>
                                </a:lnTo>
                                <a:lnTo>
                                  <a:pt x="365760" y="416052"/>
                                </a:lnTo>
                                <a:lnTo>
                                  <a:pt x="365760" y="420624"/>
                                </a:lnTo>
                                <a:lnTo>
                                  <a:pt x="347472" y="420624"/>
                                </a:lnTo>
                                <a:lnTo>
                                  <a:pt x="342900" y="425197"/>
                                </a:lnTo>
                                <a:lnTo>
                                  <a:pt x="338328" y="434340"/>
                                </a:lnTo>
                                <a:lnTo>
                                  <a:pt x="333756" y="438912"/>
                                </a:lnTo>
                                <a:lnTo>
                                  <a:pt x="333756" y="443485"/>
                                </a:lnTo>
                                <a:lnTo>
                                  <a:pt x="338328" y="448056"/>
                                </a:lnTo>
                                <a:lnTo>
                                  <a:pt x="342900" y="452628"/>
                                </a:lnTo>
                                <a:lnTo>
                                  <a:pt x="347472" y="457200"/>
                                </a:lnTo>
                                <a:lnTo>
                                  <a:pt x="352044" y="461773"/>
                                </a:lnTo>
                                <a:lnTo>
                                  <a:pt x="361188" y="466344"/>
                                </a:lnTo>
                                <a:lnTo>
                                  <a:pt x="365760" y="466344"/>
                                </a:lnTo>
                                <a:lnTo>
                                  <a:pt x="370332" y="470916"/>
                                </a:lnTo>
                                <a:lnTo>
                                  <a:pt x="374904" y="475488"/>
                                </a:lnTo>
                                <a:lnTo>
                                  <a:pt x="374904" y="484632"/>
                                </a:lnTo>
                                <a:lnTo>
                                  <a:pt x="379476" y="484632"/>
                                </a:lnTo>
                                <a:lnTo>
                                  <a:pt x="379476" y="489204"/>
                                </a:lnTo>
                                <a:lnTo>
                                  <a:pt x="374904" y="493776"/>
                                </a:lnTo>
                                <a:lnTo>
                                  <a:pt x="374904" y="498349"/>
                                </a:lnTo>
                                <a:lnTo>
                                  <a:pt x="384048" y="502920"/>
                                </a:lnTo>
                                <a:lnTo>
                                  <a:pt x="388620" y="510540"/>
                                </a:lnTo>
                                <a:lnTo>
                                  <a:pt x="388620" y="515112"/>
                                </a:lnTo>
                                <a:lnTo>
                                  <a:pt x="397764" y="515112"/>
                                </a:lnTo>
                                <a:lnTo>
                                  <a:pt x="393192" y="519685"/>
                                </a:lnTo>
                                <a:lnTo>
                                  <a:pt x="388620" y="519685"/>
                                </a:lnTo>
                                <a:lnTo>
                                  <a:pt x="384048" y="524256"/>
                                </a:lnTo>
                                <a:lnTo>
                                  <a:pt x="384048" y="528828"/>
                                </a:lnTo>
                                <a:lnTo>
                                  <a:pt x="388620" y="533400"/>
                                </a:lnTo>
                                <a:lnTo>
                                  <a:pt x="384048" y="537973"/>
                                </a:lnTo>
                                <a:lnTo>
                                  <a:pt x="374904" y="537973"/>
                                </a:lnTo>
                                <a:lnTo>
                                  <a:pt x="374904" y="533400"/>
                                </a:lnTo>
                                <a:lnTo>
                                  <a:pt x="370332" y="533400"/>
                                </a:lnTo>
                                <a:lnTo>
                                  <a:pt x="370332" y="547116"/>
                                </a:lnTo>
                                <a:lnTo>
                                  <a:pt x="356616" y="537973"/>
                                </a:lnTo>
                                <a:lnTo>
                                  <a:pt x="342900" y="533400"/>
                                </a:lnTo>
                                <a:lnTo>
                                  <a:pt x="333756" y="524256"/>
                                </a:lnTo>
                                <a:lnTo>
                                  <a:pt x="320040" y="524256"/>
                                </a:lnTo>
                                <a:lnTo>
                                  <a:pt x="310896" y="519685"/>
                                </a:lnTo>
                                <a:lnTo>
                                  <a:pt x="301752" y="515112"/>
                                </a:lnTo>
                                <a:lnTo>
                                  <a:pt x="292608" y="510540"/>
                                </a:lnTo>
                                <a:lnTo>
                                  <a:pt x="275844" y="510540"/>
                                </a:lnTo>
                                <a:lnTo>
                                  <a:pt x="271272" y="507492"/>
                                </a:lnTo>
                                <a:lnTo>
                                  <a:pt x="262128" y="507492"/>
                                </a:lnTo>
                                <a:lnTo>
                                  <a:pt x="252984" y="502920"/>
                                </a:lnTo>
                                <a:lnTo>
                                  <a:pt x="252984" y="480061"/>
                                </a:lnTo>
                                <a:lnTo>
                                  <a:pt x="257556" y="475488"/>
                                </a:lnTo>
                                <a:lnTo>
                                  <a:pt x="257556" y="470916"/>
                                </a:lnTo>
                                <a:lnTo>
                                  <a:pt x="262128" y="470916"/>
                                </a:lnTo>
                                <a:lnTo>
                                  <a:pt x="257556" y="466344"/>
                                </a:lnTo>
                                <a:lnTo>
                                  <a:pt x="257556" y="443485"/>
                                </a:lnTo>
                                <a:lnTo>
                                  <a:pt x="248412" y="443485"/>
                                </a:lnTo>
                                <a:lnTo>
                                  <a:pt x="248412" y="420624"/>
                                </a:lnTo>
                                <a:lnTo>
                                  <a:pt x="243840" y="416052"/>
                                </a:lnTo>
                                <a:lnTo>
                                  <a:pt x="234696" y="411480"/>
                                </a:lnTo>
                                <a:lnTo>
                                  <a:pt x="230124" y="406909"/>
                                </a:lnTo>
                                <a:lnTo>
                                  <a:pt x="225552" y="402336"/>
                                </a:lnTo>
                                <a:lnTo>
                                  <a:pt x="220980" y="397764"/>
                                </a:lnTo>
                                <a:lnTo>
                                  <a:pt x="207264" y="388620"/>
                                </a:lnTo>
                                <a:lnTo>
                                  <a:pt x="198120" y="384049"/>
                                </a:lnTo>
                                <a:lnTo>
                                  <a:pt x="193548" y="381000"/>
                                </a:lnTo>
                                <a:lnTo>
                                  <a:pt x="193548" y="376428"/>
                                </a:lnTo>
                                <a:lnTo>
                                  <a:pt x="184404" y="376428"/>
                                </a:lnTo>
                                <a:lnTo>
                                  <a:pt x="179832" y="371856"/>
                                </a:lnTo>
                                <a:lnTo>
                                  <a:pt x="184404" y="367285"/>
                                </a:lnTo>
                                <a:lnTo>
                                  <a:pt x="179832" y="362712"/>
                                </a:lnTo>
                                <a:lnTo>
                                  <a:pt x="170688" y="362712"/>
                                </a:lnTo>
                                <a:lnTo>
                                  <a:pt x="166116" y="358140"/>
                                </a:lnTo>
                                <a:lnTo>
                                  <a:pt x="163068" y="353568"/>
                                </a:lnTo>
                                <a:lnTo>
                                  <a:pt x="163068" y="344424"/>
                                </a:lnTo>
                                <a:lnTo>
                                  <a:pt x="166116" y="344424"/>
                                </a:lnTo>
                                <a:lnTo>
                                  <a:pt x="170688" y="348997"/>
                                </a:lnTo>
                                <a:lnTo>
                                  <a:pt x="175260" y="353568"/>
                                </a:lnTo>
                                <a:lnTo>
                                  <a:pt x="179832" y="353568"/>
                                </a:lnTo>
                                <a:lnTo>
                                  <a:pt x="179832" y="348997"/>
                                </a:lnTo>
                                <a:lnTo>
                                  <a:pt x="184404" y="344424"/>
                                </a:lnTo>
                                <a:lnTo>
                                  <a:pt x="184404" y="326136"/>
                                </a:lnTo>
                                <a:lnTo>
                                  <a:pt x="179832" y="321564"/>
                                </a:lnTo>
                                <a:lnTo>
                                  <a:pt x="179832" y="316992"/>
                                </a:lnTo>
                                <a:lnTo>
                                  <a:pt x="175260" y="307849"/>
                                </a:lnTo>
                                <a:lnTo>
                                  <a:pt x="166116" y="303276"/>
                                </a:lnTo>
                                <a:lnTo>
                                  <a:pt x="158496" y="298704"/>
                                </a:lnTo>
                                <a:lnTo>
                                  <a:pt x="153924" y="298704"/>
                                </a:lnTo>
                                <a:lnTo>
                                  <a:pt x="153924" y="294132"/>
                                </a:lnTo>
                                <a:lnTo>
                                  <a:pt x="149352" y="294132"/>
                                </a:lnTo>
                                <a:lnTo>
                                  <a:pt x="149352" y="275844"/>
                                </a:lnTo>
                                <a:lnTo>
                                  <a:pt x="144780" y="271273"/>
                                </a:lnTo>
                                <a:lnTo>
                                  <a:pt x="103632" y="271273"/>
                                </a:lnTo>
                                <a:lnTo>
                                  <a:pt x="103632" y="262128"/>
                                </a:lnTo>
                                <a:lnTo>
                                  <a:pt x="99060" y="262128"/>
                                </a:lnTo>
                                <a:lnTo>
                                  <a:pt x="99060" y="266700"/>
                                </a:lnTo>
                                <a:lnTo>
                                  <a:pt x="94488" y="266700"/>
                                </a:lnTo>
                                <a:lnTo>
                                  <a:pt x="89916" y="271273"/>
                                </a:lnTo>
                                <a:lnTo>
                                  <a:pt x="89916" y="275844"/>
                                </a:lnTo>
                                <a:lnTo>
                                  <a:pt x="85344" y="271273"/>
                                </a:lnTo>
                                <a:lnTo>
                                  <a:pt x="85344" y="266700"/>
                                </a:lnTo>
                                <a:lnTo>
                                  <a:pt x="80772" y="257556"/>
                                </a:lnTo>
                                <a:lnTo>
                                  <a:pt x="76200" y="254509"/>
                                </a:lnTo>
                                <a:lnTo>
                                  <a:pt x="76200" y="249936"/>
                                </a:lnTo>
                                <a:lnTo>
                                  <a:pt x="80772" y="245364"/>
                                </a:lnTo>
                                <a:lnTo>
                                  <a:pt x="80772" y="240792"/>
                                </a:lnTo>
                                <a:lnTo>
                                  <a:pt x="76200" y="236220"/>
                                </a:lnTo>
                                <a:lnTo>
                                  <a:pt x="67056" y="236220"/>
                                </a:lnTo>
                                <a:lnTo>
                                  <a:pt x="62484" y="240792"/>
                                </a:lnTo>
                                <a:lnTo>
                                  <a:pt x="62484" y="231649"/>
                                </a:lnTo>
                                <a:lnTo>
                                  <a:pt x="53340" y="231649"/>
                                </a:lnTo>
                                <a:lnTo>
                                  <a:pt x="48768" y="227076"/>
                                </a:lnTo>
                                <a:lnTo>
                                  <a:pt x="53340" y="227076"/>
                                </a:lnTo>
                                <a:lnTo>
                                  <a:pt x="62484" y="222504"/>
                                </a:lnTo>
                                <a:lnTo>
                                  <a:pt x="71628" y="213361"/>
                                </a:lnTo>
                                <a:lnTo>
                                  <a:pt x="80772" y="208788"/>
                                </a:lnTo>
                                <a:lnTo>
                                  <a:pt x="94488" y="199644"/>
                                </a:lnTo>
                                <a:lnTo>
                                  <a:pt x="94488" y="195073"/>
                                </a:lnTo>
                                <a:lnTo>
                                  <a:pt x="89916" y="195073"/>
                                </a:lnTo>
                                <a:lnTo>
                                  <a:pt x="85344" y="190500"/>
                                </a:lnTo>
                                <a:lnTo>
                                  <a:pt x="85344" y="185928"/>
                                </a:lnTo>
                                <a:lnTo>
                                  <a:pt x="80772" y="176785"/>
                                </a:lnTo>
                                <a:lnTo>
                                  <a:pt x="85344" y="172212"/>
                                </a:lnTo>
                                <a:lnTo>
                                  <a:pt x="85344" y="167640"/>
                                </a:lnTo>
                                <a:lnTo>
                                  <a:pt x="76200" y="167640"/>
                                </a:lnTo>
                                <a:lnTo>
                                  <a:pt x="76200" y="163068"/>
                                </a:lnTo>
                                <a:lnTo>
                                  <a:pt x="71628" y="158497"/>
                                </a:lnTo>
                                <a:lnTo>
                                  <a:pt x="62484" y="153924"/>
                                </a:lnTo>
                                <a:lnTo>
                                  <a:pt x="57912" y="149352"/>
                                </a:lnTo>
                                <a:lnTo>
                                  <a:pt x="53340" y="140209"/>
                                </a:lnTo>
                                <a:lnTo>
                                  <a:pt x="48768" y="140209"/>
                                </a:lnTo>
                                <a:lnTo>
                                  <a:pt x="44196" y="131064"/>
                                </a:lnTo>
                                <a:lnTo>
                                  <a:pt x="39624" y="126492"/>
                                </a:lnTo>
                                <a:lnTo>
                                  <a:pt x="36576" y="126492"/>
                                </a:lnTo>
                                <a:lnTo>
                                  <a:pt x="39624" y="123444"/>
                                </a:lnTo>
                                <a:lnTo>
                                  <a:pt x="39624" y="114300"/>
                                </a:lnTo>
                                <a:lnTo>
                                  <a:pt x="32004" y="109728"/>
                                </a:lnTo>
                                <a:lnTo>
                                  <a:pt x="27432" y="100585"/>
                                </a:lnTo>
                                <a:lnTo>
                                  <a:pt x="22860" y="91440"/>
                                </a:lnTo>
                                <a:lnTo>
                                  <a:pt x="18288" y="86868"/>
                                </a:lnTo>
                                <a:lnTo>
                                  <a:pt x="18288" y="77724"/>
                                </a:lnTo>
                                <a:lnTo>
                                  <a:pt x="13716" y="68580"/>
                                </a:lnTo>
                                <a:lnTo>
                                  <a:pt x="9144" y="68580"/>
                                </a:lnTo>
                                <a:lnTo>
                                  <a:pt x="9144" y="59436"/>
                                </a:lnTo>
                                <a:lnTo>
                                  <a:pt x="4572" y="54864"/>
                                </a:lnTo>
                                <a:lnTo>
                                  <a:pt x="4572" y="50292"/>
                                </a:lnTo>
                                <a:lnTo>
                                  <a:pt x="0" y="45720"/>
                                </a:lnTo>
                                <a:lnTo>
                                  <a:pt x="0" y="41149"/>
                                </a:lnTo>
                                <a:lnTo>
                                  <a:pt x="4572" y="36576"/>
                                </a:lnTo>
                                <a:lnTo>
                                  <a:pt x="4572" y="18288"/>
                                </a:lnTo>
                                <a:lnTo>
                                  <a:pt x="9144" y="18288"/>
                                </a:lnTo>
                                <a:lnTo>
                                  <a:pt x="9144" y="22861"/>
                                </a:lnTo>
                                <a:lnTo>
                                  <a:pt x="13716" y="27432"/>
                                </a:lnTo>
                                <a:lnTo>
                                  <a:pt x="18288" y="27432"/>
                                </a:lnTo>
                                <a:lnTo>
                                  <a:pt x="22860" y="32004"/>
                                </a:lnTo>
                                <a:lnTo>
                                  <a:pt x="44196" y="32004"/>
                                </a:lnTo>
                                <a:lnTo>
                                  <a:pt x="48768" y="36576"/>
                                </a:lnTo>
                                <a:lnTo>
                                  <a:pt x="48768" y="50292"/>
                                </a:lnTo>
                                <a:lnTo>
                                  <a:pt x="53340" y="54864"/>
                                </a:lnTo>
                                <a:lnTo>
                                  <a:pt x="57912" y="54864"/>
                                </a:lnTo>
                                <a:lnTo>
                                  <a:pt x="57912" y="59436"/>
                                </a:lnTo>
                                <a:lnTo>
                                  <a:pt x="71628" y="59436"/>
                                </a:lnTo>
                                <a:lnTo>
                                  <a:pt x="76200" y="64008"/>
                                </a:lnTo>
                                <a:lnTo>
                                  <a:pt x="76200" y="68580"/>
                                </a:lnTo>
                                <a:lnTo>
                                  <a:pt x="80772" y="68580"/>
                                </a:lnTo>
                                <a:lnTo>
                                  <a:pt x="85344" y="73152"/>
                                </a:lnTo>
                                <a:lnTo>
                                  <a:pt x="89916" y="73152"/>
                                </a:lnTo>
                                <a:lnTo>
                                  <a:pt x="89916" y="77724"/>
                                </a:lnTo>
                                <a:lnTo>
                                  <a:pt x="94488" y="77724"/>
                                </a:lnTo>
                                <a:lnTo>
                                  <a:pt x="99060" y="68580"/>
                                </a:lnTo>
                                <a:lnTo>
                                  <a:pt x="108204" y="68580"/>
                                </a:lnTo>
                                <a:lnTo>
                                  <a:pt x="108204" y="50292"/>
                                </a:lnTo>
                                <a:lnTo>
                                  <a:pt x="117348" y="50292"/>
                                </a:lnTo>
                                <a:lnTo>
                                  <a:pt x="117348" y="41149"/>
                                </a:lnTo>
                                <a:lnTo>
                                  <a:pt x="112776" y="36576"/>
                                </a:lnTo>
                                <a:lnTo>
                                  <a:pt x="112776" y="32004"/>
                                </a:lnTo>
                                <a:lnTo>
                                  <a:pt x="108204" y="27432"/>
                                </a:lnTo>
                                <a:lnTo>
                                  <a:pt x="103632" y="27432"/>
                                </a:lnTo>
                                <a:lnTo>
                                  <a:pt x="103632" y="22861"/>
                                </a:lnTo>
                                <a:lnTo>
                                  <a:pt x="99060" y="18288"/>
                                </a:lnTo>
                                <a:lnTo>
                                  <a:pt x="103632" y="13716"/>
                                </a:lnTo>
                                <a:lnTo>
                                  <a:pt x="99060" y="9144"/>
                                </a:lnTo>
                                <a:lnTo>
                                  <a:pt x="99060" y="4573"/>
                                </a:lnTo>
                                <a:lnTo>
                                  <a:pt x="103632" y="0"/>
                                </a:lnTo>
                                <a:close/>
                              </a:path>
                            </a:pathLst>
                          </a:custGeom>
                          <a:solidFill>
                            <a:srgbClr val="FFFFFF"/>
                          </a:solidFill>
                          <a:ln>
                            <a:noFill/>
                          </a:ln>
                          <a:extLst>
                            <a:ext uri="{91240B29-F687-4F45-9708-019B960494DF}">
                              <a14:hiddenLine xmlns:a14="http://schemas.microsoft.com/office/drawing/2010/main" w="0">
                                <a:solidFill>
                                  <a:srgbClr val="000000"/>
                                </a:solidFill>
                                <a:miter lim="100000"/>
                                <a:headEnd/>
                                <a:tailEnd/>
                              </a14:hiddenLine>
                            </a:ext>
                          </a:extLst>
                        </wps:spPr>
                        <wps:bodyPr rot="0" vert="horz" wrap="square" lIns="91440" tIns="45720" rIns="91440" bIns="45720" anchor="t" anchorCtr="0" upright="1">
                          <a:noAutofit/>
                        </wps:bodyPr>
                      </wps:wsp>
                      <wps:wsp>
                        <wps:cNvPr id="1301742149" name="Shape 33162"/>
                        <wps:cNvSpPr>
                          <a:spLocks/>
                        </wps:cNvSpPr>
                        <wps:spPr bwMode="auto">
                          <a:xfrm>
                            <a:off x="7574" y="20101"/>
                            <a:ext cx="5380" cy="5471"/>
                          </a:xfrm>
                          <a:custGeom>
                            <a:avLst/>
                            <a:gdLst>
                              <a:gd name="T0" fmla="*/ 184404 w 537972"/>
                              <a:gd name="T1" fmla="*/ 27432 h 547116"/>
                              <a:gd name="T2" fmla="*/ 202692 w 537972"/>
                              <a:gd name="T3" fmla="*/ 59436 h 547116"/>
                              <a:gd name="T4" fmla="*/ 193548 w 537972"/>
                              <a:gd name="T5" fmla="*/ 68580 h 547116"/>
                              <a:gd name="T6" fmla="*/ 216408 w 537972"/>
                              <a:gd name="T7" fmla="*/ 109728 h 547116"/>
                              <a:gd name="T8" fmla="*/ 216408 w 537972"/>
                              <a:gd name="T9" fmla="*/ 126492 h 547116"/>
                              <a:gd name="T10" fmla="*/ 243840 w 537972"/>
                              <a:gd name="T11" fmla="*/ 123444 h 547116"/>
                              <a:gd name="T12" fmla="*/ 284988 w 537972"/>
                              <a:gd name="T13" fmla="*/ 126492 h 547116"/>
                              <a:gd name="T14" fmla="*/ 292608 w 537972"/>
                              <a:gd name="T15" fmla="*/ 149352 h 547116"/>
                              <a:gd name="T16" fmla="*/ 315468 w 537972"/>
                              <a:gd name="T17" fmla="*/ 190500 h 547116"/>
                              <a:gd name="T18" fmla="*/ 338328 w 537972"/>
                              <a:gd name="T19" fmla="*/ 227076 h 547116"/>
                              <a:gd name="T20" fmla="*/ 347472 w 537972"/>
                              <a:gd name="T21" fmla="*/ 240792 h 547116"/>
                              <a:gd name="T22" fmla="*/ 365760 w 537972"/>
                              <a:gd name="T23" fmla="*/ 262128 h 547116"/>
                              <a:gd name="T24" fmla="*/ 374904 w 537972"/>
                              <a:gd name="T25" fmla="*/ 275844 h 547116"/>
                              <a:gd name="T26" fmla="*/ 388620 w 537972"/>
                              <a:gd name="T27" fmla="*/ 280416 h 547116"/>
                              <a:gd name="T28" fmla="*/ 411480 w 537972"/>
                              <a:gd name="T29" fmla="*/ 294132 h 547116"/>
                              <a:gd name="T30" fmla="*/ 432816 w 537972"/>
                              <a:gd name="T31" fmla="*/ 298704 h 547116"/>
                              <a:gd name="T32" fmla="*/ 432816 w 537972"/>
                              <a:gd name="T33" fmla="*/ 312420 h 547116"/>
                              <a:gd name="T34" fmla="*/ 460248 w 537972"/>
                              <a:gd name="T35" fmla="*/ 326136 h 547116"/>
                              <a:gd name="T36" fmla="*/ 492252 w 537972"/>
                              <a:gd name="T37" fmla="*/ 344424 h 547116"/>
                              <a:gd name="T38" fmla="*/ 515112 w 537972"/>
                              <a:gd name="T39" fmla="*/ 344424 h 547116"/>
                              <a:gd name="T40" fmla="*/ 533400 w 537972"/>
                              <a:gd name="T41" fmla="*/ 381000 h 547116"/>
                              <a:gd name="T42" fmla="*/ 478536 w 537972"/>
                              <a:gd name="T43" fmla="*/ 393192 h 547116"/>
                              <a:gd name="T44" fmla="*/ 437388 w 537972"/>
                              <a:gd name="T45" fmla="*/ 406909 h 547116"/>
                              <a:gd name="T46" fmla="*/ 419100 w 537972"/>
                              <a:gd name="T47" fmla="*/ 397764 h 547116"/>
                              <a:gd name="T48" fmla="*/ 393192 w 537972"/>
                              <a:gd name="T49" fmla="*/ 402336 h 547116"/>
                              <a:gd name="T50" fmla="*/ 365760 w 537972"/>
                              <a:gd name="T51" fmla="*/ 376428 h 547116"/>
                              <a:gd name="T52" fmla="*/ 338328 w 537972"/>
                              <a:gd name="T53" fmla="*/ 362712 h 547116"/>
                              <a:gd name="T54" fmla="*/ 324612 w 537972"/>
                              <a:gd name="T55" fmla="*/ 371856 h 547116"/>
                              <a:gd name="T56" fmla="*/ 356616 w 537972"/>
                              <a:gd name="T57" fmla="*/ 397764 h 547116"/>
                              <a:gd name="T58" fmla="*/ 333756 w 537972"/>
                              <a:gd name="T59" fmla="*/ 438912 h 547116"/>
                              <a:gd name="T60" fmla="*/ 365760 w 537972"/>
                              <a:gd name="T61" fmla="*/ 466344 h 547116"/>
                              <a:gd name="T62" fmla="*/ 374904 w 537972"/>
                              <a:gd name="T63" fmla="*/ 498349 h 547116"/>
                              <a:gd name="T64" fmla="*/ 393192 w 537972"/>
                              <a:gd name="T65" fmla="*/ 519685 h 547116"/>
                              <a:gd name="T66" fmla="*/ 374904 w 537972"/>
                              <a:gd name="T67" fmla="*/ 537973 h 547116"/>
                              <a:gd name="T68" fmla="*/ 320040 w 537972"/>
                              <a:gd name="T69" fmla="*/ 524256 h 547116"/>
                              <a:gd name="T70" fmla="*/ 262128 w 537972"/>
                              <a:gd name="T71" fmla="*/ 507492 h 547116"/>
                              <a:gd name="T72" fmla="*/ 257556 w 537972"/>
                              <a:gd name="T73" fmla="*/ 443485 h 547116"/>
                              <a:gd name="T74" fmla="*/ 220980 w 537972"/>
                              <a:gd name="T75" fmla="*/ 397764 h 547116"/>
                              <a:gd name="T76" fmla="*/ 179832 w 537972"/>
                              <a:gd name="T77" fmla="*/ 371856 h 547116"/>
                              <a:gd name="T78" fmla="*/ 166116 w 537972"/>
                              <a:gd name="T79" fmla="*/ 344424 h 547116"/>
                              <a:gd name="T80" fmla="*/ 179832 w 537972"/>
                              <a:gd name="T81" fmla="*/ 321564 h 547116"/>
                              <a:gd name="T82" fmla="*/ 149352 w 537972"/>
                              <a:gd name="T83" fmla="*/ 294132 h 547116"/>
                              <a:gd name="T84" fmla="*/ 94488 w 537972"/>
                              <a:gd name="T85" fmla="*/ 266700 h 547116"/>
                              <a:gd name="T86" fmla="*/ 76200 w 537972"/>
                              <a:gd name="T87" fmla="*/ 249936 h 547116"/>
                              <a:gd name="T88" fmla="*/ 62484 w 537972"/>
                              <a:gd name="T89" fmla="*/ 231649 h 547116"/>
                              <a:gd name="T90" fmla="*/ 94488 w 537972"/>
                              <a:gd name="T91" fmla="*/ 199644 h 547116"/>
                              <a:gd name="T92" fmla="*/ 85344 w 537972"/>
                              <a:gd name="T93" fmla="*/ 172212 h 547116"/>
                              <a:gd name="T94" fmla="*/ 57912 w 537972"/>
                              <a:gd name="T95" fmla="*/ 149352 h 547116"/>
                              <a:gd name="T96" fmla="*/ 39624 w 537972"/>
                              <a:gd name="T97" fmla="*/ 123444 h 547116"/>
                              <a:gd name="T98" fmla="*/ 13716 w 537972"/>
                              <a:gd name="T99" fmla="*/ 68580 h 547116"/>
                              <a:gd name="T100" fmla="*/ 4572 w 537972"/>
                              <a:gd name="T101" fmla="*/ 36576 h 547116"/>
                              <a:gd name="T102" fmla="*/ 22860 w 537972"/>
                              <a:gd name="T103" fmla="*/ 32004 h 547116"/>
                              <a:gd name="T104" fmla="*/ 71628 w 537972"/>
                              <a:gd name="T105" fmla="*/ 59436 h 547116"/>
                              <a:gd name="T106" fmla="*/ 89916 w 537972"/>
                              <a:gd name="T107" fmla="*/ 77724 h 547116"/>
                              <a:gd name="T108" fmla="*/ 117348 w 537972"/>
                              <a:gd name="T109" fmla="*/ 41149 h 547116"/>
                              <a:gd name="T110" fmla="*/ 103632 w 537972"/>
                              <a:gd name="T111" fmla="*/ 13716 h 547116"/>
                              <a:gd name="T112" fmla="*/ 117348 w 537972"/>
                              <a:gd name="T113" fmla="*/ 9144 h 547116"/>
                              <a:gd name="T114" fmla="*/ 140208 w 537972"/>
                              <a:gd name="T115" fmla="*/ 18288 h 547116"/>
                              <a:gd name="T116" fmla="*/ 0 w 537972"/>
                              <a:gd name="T117" fmla="*/ 0 h 547116"/>
                              <a:gd name="T118" fmla="*/ 537972 w 537972"/>
                              <a:gd name="T119" fmla="*/ 547116 h 5471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T116" t="T117" r="T118" b="T119"/>
                            <a:pathLst>
                              <a:path w="537972" h="547116">
                                <a:moveTo>
                                  <a:pt x="153924" y="4573"/>
                                </a:moveTo>
                                <a:lnTo>
                                  <a:pt x="166116" y="4573"/>
                                </a:lnTo>
                                <a:lnTo>
                                  <a:pt x="170688" y="9144"/>
                                </a:lnTo>
                                <a:lnTo>
                                  <a:pt x="175260" y="13716"/>
                                </a:lnTo>
                                <a:lnTo>
                                  <a:pt x="179832" y="18288"/>
                                </a:lnTo>
                                <a:lnTo>
                                  <a:pt x="179832" y="22861"/>
                                </a:lnTo>
                                <a:lnTo>
                                  <a:pt x="184404" y="27432"/>
                                </a:lnTo>
                                <a:lnTo>
                                  <a:pt x="188976" y="32004"/>
                                </a:lnTo>
                                <a:lnTo>
                                  <a:pt x="193548" y="36576"/>
                                </a:lnTo>
                                <a:lnTo>
                                  <a:pt x="193548" y="45720"/>
                                </a:lnTo>
                                <a:lnTo>
                                  <a:pt x="198120" y="50292"/>
                                </a:lnTo>
                                <a:lnTo>
                                  <a:pt x="202692" y="54864"/>
                                </a:lnTo>
                                <a:lnTo>
                                  <a:pt x="202692" y="59436"/>
                                </a:lnTo>
                                <a:lnTo>
                                  <a:pt x="207264" y="64008"/>
                                </a:lnTo>
                                <a:lnTo>
                                  <a:pt x="207264" y="68580"/>
                                </a:lnTo>
                                <a:lnTo>
                                  <a:pt x="202692" y="68580"/>
                                </a:lnTo>
                                <a:lnTo>
                                  <a:pt x="198120" y="64008"/>
                                </a:lnTo>
                                <a:lnTo>
                                  <a:pt x="193548" y="64008"/>
                                </a:lnTo>
                                <a:lnTo>
                                  <a:pt x="193548" y="68580"/>
                                </a:lnTo>
                                <a:lnTo>
                                  <a:pt x="188976" y="73152"/>
                                </a:lnTo>
                                <a:lnTo>
                                  <a:pt x="188976" y="96012"/>
                                </a:lnTo>
                                <a:lnTo>
                                  <a:pt x="198120" y="100585"/>
                                </a:lnTo>
                                <a:lnTo>
                                  <a:pt x="202692" y="105156"/>
                                </a:lnTo>
                                <a:lnTo>
                                  <a:pt x="211836" y="105156"/>
                                </a:lnTo>
                                <a:lnTo>
                                  <a:pt x="211836" y="109728"/>
                                </a:lnTo>
                                <a:lnTo>
                                  <a:pt x="216408" y="109728"/>
                                </a:lnTo>
                                <a:lnTo>
                                  <a:pt x="216408" y="114300"/>
                                </a:lnTo>
                                <a:lnTo>
                                  <a:pt x="207264" y="114300"/>
                                </a:lnTo>
                                <a:lnTo>
                                  <a:pt x="202692" y="118873"/>
                                </a:lnTo>
                                <a:lnTo>
                                  <a:pt x="202692" y="123444"/>
                                </a:lnTo>
                                <a:lnTo>
                                  <a:pt x="207264" y="126492"/>
                                </a:lnTo>
                                <a:lnTo>
                                  <a:pt x="216408" y="126492"/>
                                </a:lnTo>
                                <a:lnTo>
                                  <a:pt x="220980" y="131064"/>
                                </a:lnTo>
                                <a:lnTo>
                                  <a:pt x="225552" y="126492"/>
                                </a:lnTo>
                                <a:lnTo>
                                  <a:pt x="230124" y="126492"/>
                                </a:lnTo>
                                <a:lnTo>
                                  <a:pt x="234696" y="123444"/>
                                </a:lnTo>
                                <a:lnTo>
                                  <a:pt x="239268" y="118873"/>
                                </a:lnTo>
                                <a:lnTo>
                                  <a:pt x="243840" y="123444"/>
                                </a:lnTo>
                                <a:lnTo>
                                  <a:pt x="262128" y="123444"/>
                                </a:lnTo>
                                <a:lnTo>
                                  <a:pt x="262128" y="131064"/>
                                </a:lnTo>
                                <a:lnTo>
                                  <a:pt x="271272" y="131064"/>
                                </a:lnTo>
                                <a:lnTo>
                                  <a:pt x="271272" y="126492"/>
                                </a:lnTo>
                                <a:lnTo>
                                  <a:pt x="275844" y="123444"/>
                                </a:lnTo>
                                <a:lnTo>
                                  <a:pt x="280416" y="126492"/>
                                </a:lnTo>
                                <a:lnTo>
                                  <a:pt x="284988" y="126492"/>
                                </a:lnTo>
                                <a:lnTo>
                                  <a:pt x="289560" y="131064"/>
                                </a:lnTo>
                                <a:lnTo>
                                  <a:pt x="289560" y="135636"/>
                                </a:lnTo>
                                <a:lnTo>
                                  <a:pt x="292608" y="140209"/>
                                </a:lnTo>
                                <a:lnTo>
                                  <a:pt x="301752" y="140209"/>
                                </a:lnTo>
                                <a:lnTo>
                                  <a:pt x="301752" y="149352"/>
                                </a:lnTo>
                                <a:lnTo>
                                  <a:pt x="292608" y="149352"/>
                                </a:lnTo>
                                <a:lnTo>
                                  <a:pt x="292608" y="158497"/>
                                </a:lnTo>
                                <a:lnTo>
                                  <a:pt x="297180" y="158497"/>
                                </a:lnTo>
                                <a:lnTo>
                                  <a:pt x="301752" y="163068"/>
                                </a:lnTo>
                                <a:lnTo>
                                  <a:pt x="306324" y="167640"/>
                                </a:lnTo>
                                <a:lnTo>
                                  <a:pt x="306324" y="181356"/>
                                </a:lnTo>
                                <a:lnTo>
                                  <a:pt x="310896" y="190500"/>
                                </a:lnTo>
                                <a:lnTo>
                                  <a:pt x="315468" y="190500"/>
                                </a:lnTo>
                                <a:lnTo>
                                  <a:pt x="315468" y="208788"/>
                                </a:lnTo>
                                <a:lnTo>
                                  <a:pt x="324612" y="208788"/>
                                </a:lnTo>
                                <a:lnTo>
                                  <a:pt x="324612" y="213361"/>
                                </a:lnTo>
                                <a:lnTo>
                                  <a:pt x="329184" y="217932"/>
                                </a:lnTo>
                                <a:lnTo>
                                  <a:pt x="333756" y="217932"/>
                                </a:lnTo>
                                <a:lnTo>
                                  <a:pt x="338328" y="222504"/>
                                </a:lnTo>
                                <a:lnTo>
                                  <a:pt x="338328" y="227076"/>
                                </a:lnTo>
                                <a:lnTo>
                                  <a:pt x="342900" y="227076"/>
                                </a:lnTo>
                                <a:lnTo>
                                  <a:pt x="347472" y="231649"/>
                                </a:lnTo>
                                <a:lnTo>
                                  <a:pt x="347472" y="236220"/>
                                </a:lnTo>
                                <a:lnTo>
                                  <a:pt x="342900" y="236220"/>
                                </a:lnTo>
                                <a:lnTo>
                                  <a:pt x="342900" y="240792"/>
                                </a:lnTo>
                                <a:lnTo>
                                  <a:pt x="347472" y="240792"/>
                                </a:lnTo>
                                <a:lnTo>
                                  <a:pt x="352044" y="245364"/>
                                </a:lnTo>
                                <a:lnTo>
                                  <a:pt x="352044" y="249936"/>
                                </a:lnTo>
                                <a:lnTo>
                                  <a:pt x="356616" y="249936"/>
                                </a:lnTo>
                                <a:lnTo>
                                  <a:pt x="361188" y="254509"/>
                                </a:lnTo>
                                <a:lnTo>
                                  <a:pt x="361188" y="257556"/>
                                </a:lnTo>
                                <a:lnTo>
                                  <a:pt x="365760" y="262128"/>
                                </a:lnTo>
                                <a:lnTo>
                                  <a:pt x="370332" y="266700"/>
                                </a:lnTo>
                                <a:lnTo>
                                  <a:pt x="370332" y="271273"/>
                                </a:lnTo>
                                <a:lnTo>
                                  <a:pt x="365760" y="275844"/>
                                </a:lnTo>
                                <a:lnTo>
                                  <a:pt x="365760" y="284988"/>
                                </a:lnTo>
                                <a:lnTo>
                                  <a:pt x="370332" y="284988"/>
                                </a:lnTo>
                                <a:lnTo>
                                  <a:pt x="370332" y="280416"/>
                                </a:lnTo>
                                <a:lnTo>
                                  <a:pt x="374904" y="275844"/>
                                </a:lnTo>
                                <a:lnTo>
                                  <a:pt x="374904" y="271273"/>
                                </a:lnTo>
                                <a:lnTo>
                                  <a:pt x="370332" y="266700"/>
                                </a:lnTo>
                                <a:lnTo>
                                  <a:pt x="374904" y="266700"/>
                                </a:lnTo>
                                <a:lnTo>
                                  <a:pt x="379476" y="271273"/>
                                </a:lnTo>
                                <a:lnTo>
                                  <a:pt x="384048" y="271273"/>
                                </a:lnTo>
                                <a:lnTo>
                                  <a:pt x="384048" y="280416"/>
                                </a:lnTo>
                                <a:lnTo>
                                  <a:pt x="388620" y="280416"/>
                                </a:lnTo>
                                <a:lnTo>
                                  <a:pt x="388620" y="275844"/>
                                </a:lnTo>
                                <a:lnTo>
                                  <a:pt x="393192" y="280416"/>
                                </a:lnTo>
                                <a:lnTo>
                                  <a:pt x="397764" y="284988"/>
                                </a:lnTo>
                                <a:lnTo>
                                  <a:pt x="402336" y="284988"/>
                                </a:lnTo>
                                <a:lnTo>
                                  <a:pt x="406908" y="289561"/>
                                </a:lnTo>
                                <a:lnTo>
                                  <a:pt x="406908" y="284988"/>
                                </a:lnTo>
                                <a:lnTo>
                                  <a:pt x="411480" y="294132"/>
                                </a:lnTo>
                                <a:lnTo>
                                  <a:pt x="411480" y="298704"/>
                                </a:lnTo>
                                <a:lnTo>
                                  <a:pt x="416052" y="298704"/>
                                </a:lnTo>
                                <a:lnTo>
                                  <a:pt x="416052" y="307849"/>
                                </a:lnTo>
                                <a:lnTo>
                                  <a:pt x="419100" y="303276"/>
                                </a:lnTo>
                                <a:lnTo>
                                  <a:pt x="423672" y="303276"/>
                                </a:lnTo>
                                <a:lnTo>
                                  <a:pt x="423672" y="298704"/>
                                </a:lnTo>
                                <a:lnTo>
                                  <a:pt x="432816" y="298704"/>
                                </a:lnTo>
                                <a:lnTo>
                                  <a:pt x="432816" y="303276"/>
                                </a:lnTo>
                                <a:lnTo>
                                  <a:pt x="423672" y="303276"/>
                                </a:lnTo>
                                <a:lnTo>
                                  <a:pt x="428244" y="307849"/>
                                </a:lnTo>
                                <a:lnTo>
                                  <a:pt x="428244" y="312420"/>
                                </a:lnTo>
                                <a:lnTo>
                                  <a:pt x="432816" y="312420"/>
                                </a:lnTo>
                                <a:lnTo>
                                  <a:pt x="437388" y="307849"/>
                                </a:lnTo>
                                <a:lnTo>
                                  <a:pt x="441960" y="307849"/>
                                </a:lnTo>
                                <a:lnTo>
                                  <a:pt x="446532" y="312420"/>
                                </a:lnTo>
                                <a:lnTo>
                                  <a:pt x="446532" y="316992"/>
                                </a:lnTo>
                                <a:lnTo>
                                  <a:pt x="455676" y="321564"/>
                                </a:lnTo>
                                <a:lnTo>
                                  <a:pt x="460248" y="326136"/>
                                </a:lnTo>
                                <a:lnTo>
                                  <a:pt x="464820" y="330709"/>
                                </a:lnTo>
                                <a:lnTo>
                                  <a:pt x="478536" y="330709"/>
                                </a:lnTo>
                                <a:lnTo>
                                  <a:pt x="478536" y="335280"/>
                                </a:lnTo>
                                <a:lnTo>
                                  <a:pt x="483108" y="339852"/>
                                </a:lnTo>
                                <a:lnTo>
                                  <a:pt x="483108" y="348997"/>
                                </a:lnTo>
                                <a:lnTo>
                                  <a:pt x="487680" y="348997"/>
                                </a:lnTo>
                                <a:lnTo>
                                  <a:pt x="492252" y="344424"/>
                                </a:lnTo>
                                <a:lnTo>
                                  <a:pt x="501396" y="344424"/>
                                </a:lnTo>
                                <a:lnTo>
                                  <a:pt x="501396" y="348997"/>
                                </a:lnTo>
                                <a:lnTo>
                                  <a:pt x="505968" y="344424"/>
                                </a:lnTo>
                                <a:lnTo>
                                  <a:pt x="510540" y="344424"/>
                                </a:lnTo>
                                <a:lnTo>
                                  <a:pt x="515112" y="339852"/>
                                </a:lnTo>
                                <a:lnTo>
                                  <a:pt x="515112" y="344424"/>
                                </a:lnTo>
                                <a:lnTo>
                                  <a:pt x="519684" y="348997"/>
                                </a:lnTo>
                                <a:lnTo>
                                  <a:pt x="528828" y="348997"/>
                                </a:lnTo>
                                <a:lnTo>
                                  <a:pt x="528828" y="353568"/>
                                </a:lnTo>
                                <a:lnTo>
                                  <a:pt x="537972" y="362712"/>
                                </a:lnTo>
                                <a:lnTo>
                                  <a:pt x="533400" y="367285"/>
                                </a:lnTo>
                                <a:lnTo>
                                  <a:pt x="533400" y="381000"/>
                                </a:lnTo>
                                <a:lnTo>
                                  <a:pt x="528828" y="384049"/>
                                </a:lnTo>
                                <a:lnTo>
                                  <a:pt x="496824" y="384049"/>
                                </a:lnTo>
                                <a:lnTo>
                                  <a:pt x="492252" y="388620"/>
                                </a:lnTo>
                                <a:lnTo>
                                  <a:pt x="487680" y="388620"/>
                                </a:lnTo>
                                <a:lnTo>
                                  <a:pt x="483108" y="393192"/>
                                </a:lnTo>
                                <a:lnTo>
                                  <a:pt x="478536" y="393192"/>
                                </a:lnTo>
                                <a:lnTo>
                                  <a:pt x="469392" y="397764"/>
                                </a:lnTo>
                                <a:lnTo>
                                  <a:pt x="460248" y="397764"/>
                                </a:lnTo>
                                <a:lnTo>
                                  <a:pt x="460248" y="393192"/>
                                </a:lnTo>
                                <a:lnTo>
                                  <a:pt x="451104" y="402336"/>
                                </a:lnTo>
                                <a:lnTo>
                                  <a:pt x="441960" y="406909"/>
                                </a:lnTo>
                                <a:lnTo>
                                  <a:pt x="437388" y="406909"/>
                                </a:lnTo>
                                <a:lnTo>
                                  <a:pt x="432816" y="411480"/>
                                </a:lnTo>
                                <a:lnTo>
                                  <a:pt x="428244" y="411480"/>
                                </a:lnTo>
                                <a:lnTo>
                                  <a:pt x="423672" y="406909"/>
                                </a:lnTo>
                                <a:lnTo>
                                  <a:pt x="423672" y="402336"/>
                                </a:lnTo>
                                <a:lnTo>
                                  <a:pt x="419100" y="397764"/>
                                </a:lnTo>
                                <a:lnTo>
                                  <a:pt x="416052" y="402336"/>
                                </a:lnTo>
                                <a:lnTo>
                                  <a:pt x="411480" y="397764"/>
                                </a:lnTo>
                                <a:lnTo>
                                  <a:pt x="411480" y="402336"/>
                                </a:lnTo>
                                <a:lnTo>
                                  <a:pt x="406908" y="402336"/>
                                </a:lnTo>
                                <a:lnTo>
                                  <a:pt x="402336" y="406909"/>
                                </a:lnTo>
                                <a:lnTo>
                                  <a:pt x="397764" y="406909"/>
                                </a:lnTo>
                                <a:lnTo>
                                  <a:pt x="393192" y="402336"/>
                                </a:lnTo>
                                <a:lnTo>
                                  <a:pt x="388620" y="402336"/>
                                </a:lnTo>
                                <a:lnTo>
                                  <a:pt x="384048" y="393192"/>
                                </a:lnTo>
                                <a:lnTo>
                                  <a:pt x="384048" y="384049"/>
                                </a:lnTo>
                                <a:lnTo>
                                  <a:pt x="379476" y="381000"/>
                                </a:lnTo>
                                <a:lnTo>
                                  <a:pt x="374904" y="381000"/>
                                </a:lnTo>
                                <a:lnTo>
                                  <a:pt x="374904" y="376428"/>
                                </a:lnTo>
                                <a:lnTo>
                                  <a:pt x="365760" y="376428"/>
                                </a:lnTo>
                                <a:lnTo>
                                  <a:pt x="365760" y="381000"/>
                                </a:lnTo>
                                <a:lnTo>
                                  <a:pt x="365760" y="376428"/>
                                </a:lnTo>
                                <a:lnTo>
                                  <a:pt x="356616" y="376428"/>
                                </a:lnTo>
                                <a:lnTo>
                                  <a:pt x="356616" y="367285"/>
                                </a:lnTo>
                                <a:lnTo>
                                  <a:pt x="347472" y="367285"/>
                                </a:lnTo>
                                <a:lnTo>
                                  <a:pt x="342900" y="362712"/>
                                </a:lnTo>
                                <a:lnTo>
                                  <a:pt x="338328" y="362712"/>
                                </a:lnTo>
                                <a:lnTo>
                                  <a:pt x="333756" y="358140"/>
                                </a:lnTo>
                                <a:lnTo>
                                  <a:pt x="320040" y="358140"/>
                                </a:lnTo>
                                <a:lnTo>
                                  <a:pt x="315468" y="362712"/>
                                </a:lnTo>
                                <a:lnTo>
                                  <a:pt x="315468" y="367285"/>
                                </a:lnTo>
                                <a:lnTo>
                                  <a:pt x="324612" y="371856"/>
                                </a:lnTo>
                                <a:lnTo>
                                  <a:pt x="329184" y="376428"/>
                                </a:lnTo>
                                <a:lnTo>
                                  <a:pt x="333756" y="384049"/>
                                </a:lnTo>
                                <a:lnTo>
                                  <a:pt x="329184" y="384049"/>
                                </a:lnTo>
                                <a:lnTo>
                                  <a:pt x="342900" y="384049"/>
                                </a:lnTo>
                                <a:lnTo>
                                  <a:pt x="347472" y="388620"/>
                                </a:lnTo>
                                <a:lnTo>
                                  <a:pt x="352044" y="397764"/>
                                </a:lnTo>
                                <a:lnTo>
                                  <a:pt x="356616" y="397764"/>
                                </a:lnTo>
                                <a:lnTo>
                                  <a:pt x="356616" y="406909"/>
                                </a:lnTo>
                                <a:lnTo>
                                  <a:pt x="365760" y="416052"/>
                                </a:lnTo>
                                <a:lnTo>
                                  <a:pt x="365760" y="420624"/>
                                </a:lnTo>
                                <a:lnTo>
                                  <a:pt x="347472" y="420624"/>
                                </a:lnTo>
                                <a:lnTo>
                                  <a:pt x="342900" y="425197"/>
                                </a:lnTo>
                                <a:lnTo>
                                  <a:pt x="338328" y="434340"/>
                                </a:lnTo>
                                <a:lnTo>
                                  <a:pt x="333756" y="438912"/>
                                </a:lnTo>
                                <a:lnTo>
                                  <a:pt x="333756" y="443485"/>
                                </a:lnTo>
                                <a:lnTo>
                                  <a:pt x="338328" y="448056"/>
                                </a:lnTo>
                                <a:lnTo>
                                  <a:pt x="342900" y="452628"/>
                                </a:lnTo>
                                <a:lnTo>
                                  <a:pt x="347472" y="457200"/>
                                </a:lnTo>
                                <a:lnTo>
                                  <a:pt x="352044" y="461773"/>
                                </a:lnTo>
                                <a:lnTo>
                                  <a:pt x="361188" y="466344"/>
                                </a:lnTo>
                                <a:lnTo>
                                  <a:pt x="365760" y="466344"/>
                                </a:lnTo>
                                <a:lnTo>
                                  <a:pt x="370332" y="470916"/>
                                </a:lnTo>
                                <a:lnTo>
                                  <a:pt x="374904" y="475488"/>
                                </a:lnTo>
                                <a:lnTo>
                                  <a:pt x="374904" y="484632"/>
                                </a:lnTo>
                                <a:lnTo>
                                  <a:pt x="379476" y="484632"/>
                                </a:lnTo>
                                <a:lnTo>
                                  <a:pt x="379476" y="489204"/>
                                </a:lnTo>
                                <a:lnTo>
                                  <a:pt x="374904" y="493776"/>
                                </a:lnTo>
                                <a:lnTo>
                                  <a:pt x="374904" y="498349"/>
                                </a:lnTo>
                                <a:lnTo>
                                  <a:pt x="384048" y="502920"/>
                                </a:lnTo>
                                <a:lnTo>
                                  <a:pt x="388620" y="510540"/>
                                </a:lnTo>
                                <a:lnTo>
                                  <a:pt x="388620" y="515112"/>
                                </a:lnTo>
                                <a:lnTo>
                                  <a:pt x="397764" y="515112"/>
                                </a:lnTo>
                                <a:lnTo>
                                  <a:pt x="393192" y="519685"/>
                                </a:lnTo>
                                <a:lnTo>
                                  <a:pt x="388620" y="519685"/>
                                </a:lnTo>
                                <a:lnTo>
                                  <a:pt x="384048" y="524256"/>
                                </a:lnTo>
                                <a:lnTo>
                                  <a:pt x="384048" y="528828"/>
                                </a:lnTo>
                                <a:lnTo>
                                  <a:pt x="388620" y="533400"/>
                                </a:lnTo>
                                <a:lnTo>
                                  <a:pt x="384048" y="537973"/>
                                </a:lnTo>
                                <a:lnTo>
                                  <a:pt x="374904" y="537973"/>
                                </a:lnTo>
                                <a:lnTo>
                                  <a:pt x="374904" y="533400"/>
                                </a:lnTo>
                                <a:lnTo>
                                  <a:pt x="370332" y="533400"/>
                                </a:lnTo>
                                <a:lnTo>
                                  <a:pt x="370332" y="547116"/>
                                </a:lnTo>
                                <a:lnTo>
                                  <a:pt x="356616" y="537973"/>
                                </a:lnTo>
                                <a:lnTo>
                                  <a:pt x="342900" y="533400"/>
                                </a:lnTo>
                                <a:lnTo>
                                  <a:pt x="333756" y="524256"/>
                                </a:lnTo>
                                <a:lnTo>
                                  <a:pt x="320040" y="524256"/>
                                </a:lnTo>
                                <a:lnTo>
                                  <a:pt x="310896" y="519685"/>
                                </a:lnTo>
                                <a:lnTo>
                                  <a:pt x="301752" y="515112"/>
                                </a:lnTo>
                                <a:lnTo>
                                  <a:pt x="292608" y="510540"/>
                                </a:lnTo>
                                <a:lnTo>
                                  <a:pt x="275844" y="510540"/>
                                </a:lnTo>
                                <a:lnTo>
                                  <a:pt x="271272" y="507492"/>
                                </a:lnTo>
                                <a:lnTo>
                                  <a:pt x="262128" y="507492"/>
                                </a:lnTo>
                                <a:lnTo>
                                  <a:pt x="252984" y="502920"/>
                                </a:lnTo>
                                <a:lnTo>
                                  <a:pt x="252984" y="480061"/>
                                </a:lnTo>
                                <a:lnTo>
                                  <a:pt x="257556" y="475488"/>
                                </a:lnTo>
                                <a:lnTo>
                                  <a:pt x="257556" y="470916"/>
                                </a:lnTo>
                                <a:lnTo>
                                  <a:pt x="262128" y="470916"/>
                                </a:lnTo>
                                <a:lnTo>
                                  <a:pt x="257556" y="466344"/>
                                </a:lnTo>
                                <a:lnTo>
                                  <a:pt x="257556" y="443485"/>
                                </a:lnTo>
                                <a:lnTo>
                                  <a:pt x="248412" y="443485"/>
                                </a:lnTo>
                                <a:lnTo>
                                  <a:pt x="248412" y="420624"/>
                                </a:lnTo>
                                <a:lnTo>
                                  <a:pt x="243840" y="416052"/>
                                </a:lnTo>
                                <a:lnTo>
                                  <a:pt x="234696" y="411480"/>
                                </a:lnTo>
                                <a:lnTo>
                                  <a:pt x="230124" y="406909"/>
                                </a:lnTo>
                                <a:lnTo>
                                  <a:pt x="225552" y="402336"/>
                                </a:lnTo>
                                <a:lnTo>
                                  <a:pt x="220980" y="397764"/>
                                </a:lnTo>
                                <a:lnTo>
                                  <a:pt x="207264" y="388620"/>
                                </a:lnTo>
                                <a:lnTo>
                                  <a:pt x="198120" y="384049"/>
                                </a:lnTo>
                                <a:lnTo>
                                  <a:pt x="193548" y="381000"/>
                                </a:lnTo>
                                <a:lnTo>
                                  <a:pt x="193548" y="376428"/>
                                </a:lnTo>
                                <a:lnTo>
                                  <a:pt x="184404" y="376428"/>
                                </a:lnTo>
                                <a:lnTo>
                                  <a:pt x="179832" y="371856"/>
                                </a:lnTo>
                                <a:lnTo>
                                  <a:pt x="184404" y="367285"/>
                                </a:lnTo>
                                <a:lnTo>
                                  <a:pt x="179832" y="362712"/>
                                </a:lnTo>
                                <a:lnTo>
                                  <a:pt x="170688" y="362712"/>
                                </a:lnTo>
                                <a:lnTo>
                                  <a:pt x="166116" y="358140"/>
                                </a:lnTo>
                                <a:lnTo>
                                  <a:pt x="163068" y="353568"/>
                                </a:lnTo>
                                <a:lnTo>
                                  <a:pt x="163068" y="344424"/>
                                </a:lnTo>
                                <a:lnTo>
                                  <a:pt x="166116" y="344424"/>
                                </a:lnTo>
                                <a:lnTo>
                                  <a:pt x="170688" y="348997"/>
                                </a:lnTo>
                                <a:lnTo>
                                  <a:pt x="175260" y="353568"/>
                                </a:lnTo>
                                <a:lnTo>
                                  <a:pt x="179832" y="353568"/>
                                </a:lnTo>
                                <a:lnTo>
                                  <a:pt x="179832" y="348997"/>
                                </a:lnTo>
                                <a:lnTo>
                                  <a:pt x="184404" y="344424"/>
                                </a:lnTo>
                                <a:lnTo>
                                  <a:pt x="184404" y="326136"/>
                                </a:lnTo>
                                <a:lnTo>
                                  <a:pt x="179832" y="321564"/>
                                </a:lnTo>
                                <a:lnTo>
                                  <a:pt x="179832" y="316992"/>
                                </a:lnTo>
                                <a:lnTo>
                                  <a:pt x="175260" y="307849"/>
                                </a:lnTo>
                                <a:lnTo>
                                  <a:pt x="166116" y="303276"/>
                                </a:lnTo>
                                <a:lnTo>
                                  <a:pt x="158496" y="298704"/>
                                </a:lnTo>
                                <a:lnTo>
                                  <a:pt x="153924" y="298704"/>
                                </a:lnTo>
                                <a:lnTo>
                                  <a:pt x="153924" y="294132"/>
                                </a:lnTo>
                                <a:lnTo>
                                  <a:pt x="149352" y="294132"/>
                                </a:lnTo>
                                <a:lnTo>
                                  <a:pt x="149352" y="275844"/>
                                </a:lnTo>
                                <a:lnTo>
                                  <a:pt x="144780" y="271273"/>
                                </a:lnTo>
                                <a:lnTo>
                                  <a:pt x="103632" y="271273"/>
                                </a:lnTo>
                                <a:lnTo>
                                  <a:pt x="103632" y="262128"/>
                                </a:lnTo>
                                <a:lnTo>
                                  <a:pt x="99060" y="262128"/>
                                </a:lnTo>
                                <a:lnTo>
                                  <a:pt x="99060" y="266700"/>
                                </a:lnTo>
                                <a:lnTo>
                                  <a:pt x="94488" y="266700"/>
                                </a:lnTo>
                                <a:lnTo>
                                  <a:pt x="89916" y="271273"/>
                                </a:lnTo>
                                <a:lnTo>
                                  <a:pt x="89916" y="275844"/>
                                </a:lnTo>
                                <a:lnTo>
                                  <a:pt x="85344" y="271273"/>
                                </a:lnTo>
                                <a:lnTo>
                                  <a:pt x="85344" y="266700"/>
                                </a:lnTo>
                                <a:lnTo>
                                  <a:pt x="80772" y="257556"/>
                                </a:lnTo>
                                <a:lnTo>
                                  <a:pt x="76200" y="254509"/>
                                </a:lnTo>
                                <a:lnTo>
                                  <a:pt x="76200" y="249936"/>
                                </a:lnTo>
                                <a:lnTo>
                                  <a:pt x="80772" y="245364"/>
                                </a:lnTo>
                                <a:lnTo>
                                  <a:pt x="80772" y="240792"/>
                                </a:lnTo>
                                <a:lnTo>
                                  <a:pt x="76200" y="236220"/>
                                </a:lnTo>
                                <a:lnTo>
                                  <a:pt x="67056" y="236220"/>
                                </a:lnTo>
                                <a:lnTo>
                                  <a:pt x="62484" y="240792"/>
                                </a:lnTo>
                                <a:lnTo>
                                  <a:pt x="62484" y="231649"/>
                                </a:lnTo>
                                <a:lnTo>
                                  <a:pt x="53340" y="231649"/>
                                </a:lnTo>
                                <a:lnTo>
                                  <a:pt x="48768" y="227076"/>
                                </a:lnTo>
                                <a:lnTo>
                                  <a:pt x="53340" y="227076"/>
                                </a:lnTo>
                                <a:lnTo>
                                  <a:pt x="62484" y="222504"/>
                                </a:lnTo>
                                <a:lnTo>
                                  <a:pt x="71628" y="213361"/>
                                </a:lnTo>
                                <a:lnTo>
                                  <a:pt x="80772" y="208788"/>
                                </a:lnTo>
                                <a:lnTo>
                                  <a:pt x="94488" y="199644"/>
                                </a:lnTo>
                                <a:lnTo>
                                  <a:pt x="94488" y="195073"/>
                                </a:lnTo>
                                <a:lnTo>
                                  <a:pt x="89916" y="195073"/>
                                </a:lnTo>
                                <a:lnTo>
                                  <a:pt x="85344" y="190500"/>
                                </a:lnTo>
                                <a:lnTo>
                                  <a:pt x="85344" y="185928"/>
                                </a:lnTo>
                                <a:lnTo>
                                  <a:pt x="80772" y="176785"/>
                                </a:lnTo>
                                <a:lnTo>
                                  <a:pt x="85344" y="172212"/>
                                </a:lnTo>
                                <a:lnTo>
                                  <a:pt x="85344" y="167640"/>
                                </a:lnTo>
                                <a:lnTo>
                                  <a:pt x="76200" y="167640"/>
                                </a:lnTo>
                                <a:lnTo>
                                  <a:pt x="76200" y="163068"/>
                                </a:lnTo>
                                <a:lnTo>
                                  <a:pt x="71628" y="158497"/>
                                </a:lnTo>
                                <a:lnTo>
                                  <a:pt x="62484" y="153924"/>
                                </a:lnTo>
                                <a:lnTo>
                                  <a:pt x="57912" y="149352"/>
                                </a:lnTo>
                                <a:lnTo>
                                  <a:pt x="53340" y="140209"/>
                                </a:lnTo>
                                <a:lnTo>
                                  <a:pt x="48768" y="140209"/>
                                </a:lnTo>
                                <a:lnTo>
                                  <a:pt x="44196" y="131064"/>
                                </a:lnTo>
                                <a:lnTo>
                                  <a:pt x="39624" y="126492"/>
                                </a:lnTo>
                                <a:lnTo>
                                  <a:pt x="36576" y="126492"/>
                                </a:lnTo>
                                <a:lnTo>
                                  <a:pt x="39624" y="123444"/>
                                </a:lnTo>
                                <a:lnTo>
                                  <a:pt x="39624" y="114300"/>
                                </a:lnTo>
                                <a:lnTo>
                                  <a:pt x="32004" y="109728"/>
                                </a:lnTo>
                                <a:lnTo>
                                  <a:pt x="27432" y="100585"/>
                                </a:lnTo>
                                <a:lnTo>
                                  <a:pt x="22860" y="91440"/>
                                </a:lnTo>
                                <a:lnTo>
                                  <a:pt x="18288" y="86868"/>
                                </a:lnTo>
                                <a:lnTo>
                                  <a:pt x="18288" y="77724"/>
                                </a:lnTo>
                                <a:lnTo>
                                  <a:pt x="13716" y="68580"/>
                                </a:lnTo>
                                <a:lnTo>
                                  <a:pt x="9144" y="68580"/>
                                </a:lnTo>
                                <a:lnTo>
                                  <a:pt x="9144" y="59436"/>
                                </a:lnTo>
                                <a:lnTo>
                                  <a:pt x="4572" y="54864"/>
                                </a:lnTo>
                                <a:lnTo>
                                  <a:pt x="4572" y="50292"/>
                                </a:lnTo>
                                <a:lnTo>
                                  <a:pt x="0" y="45720"/>
                                </a:lnTo>
                                <a:lnTo>
                                  <a:pt x="0" y="41149"/>
                                </a:lnTo>
                                <a:lnTo>
                                  <a:pt x="4572" y="36576"/>
                                </a:lnTo>
                                <a:lnTo>
                                  <a:pt x="4572" y="18288"/>
                                </a:lnTo>
                                <a:lnTo>
                                  <a:pt x="9144" y="18288"/>
                                </a:lnTo>
                                <a:lnTo>
                                  <a:pt x="9144" y="22861"/>
                                </a:lnTo>
                                <a:lnTo>
                                  <a:pt x="13716" y="27432"/>
                                </a:lnTo>
                                <a:lnTo>
                                  <a:pt x="18288" y="27432"/>
                                </a:lnTo>
                                <a:lnTo>
                                  <a:pt x="22860" y="32004"/>
                                </a:lnTo>
                                <a:lnTo>
                                  <a:pt x="44196" y="32004"/>
                                </a:lnTo>
                                <a:lnTo>
                                  <a:pt x="48768" y="36576"/>
                                </a:lnTo>
                                <a:lnTo>
                                  <a:pt x="48768" y="50292"/>
                                </a:lnTo>
                                <a:lnTo>
                                  <a:pt x="53340" y="54864"/>
                                </a:lnTo>
                                <a:lnTo>
                                  <a:pt x="57912" y="54864"/>
                                </a:lnTo>
                                <a:lnTo>
                                  <a:pt x="57912" y="59436"/>
                                </a:lnTo>
                                <a:lnTo>
                                  <a:pt x="71628" y="59436"/>
                                </a:lnTo>
                                <a:lnTo>
                                  <a:pt x="76200" y="64008"/>
                                </a:lnTo>
                                <a:lnTo>
                                  <a:pt x="76200" y="68580"/>
                                </a:lnTo>
                                <a:lnTo>
                                  <a:pt x="80772" y="68580"/>
                                </a:lnTo>
                                <a:lnTo>
                                  <a:pt x="85344" y="73152"/>
                                </a:lnTo>
                                <a:lnTo>
                                  <a:pt x="89916" y="73152"/>
                                </a:lnTo>
                                <a:lnTo>
                                  <a:pt x="89916" y="77724"/>
                                </a:lnTo>
                                <a:lnTo>
                                  <a:pt x="94488" y="77724"/>
                                </a:lnTo>
                                <a:lnTo>
                                  <a:pt x="99060" y="68580"/>
                                </a:lnTo>
                                <a:lnTo>
                                  <a:pt x="108204" y="68580"/>
                                </a:lnTo>
                                <a:lnTo>
                                  <a:pt x="108204" y="50292"/>
                                </a:lnTo>
                                <a:lnTo>
                                  <a:pt x="117348" y="50292"/>
                                </a:lnTo>
                                <a:lnTo>
                                  <a:pt x="117348" y="41149"/>
                                </a:lnTo>
                                <a:lnTo>
                                  <a:pt x="112776" y="36576"/>
                                </a:lnTo>
                                <a:lnTo>
                                  <a:pt x="112776" y="32004"/>
                                </a:lnTo>
                                <a:lnTo>
                                  <a:pt x="108204" y="27432"/>
                                </a:lnTo>
                                <a:lnTo>
                                  <a:pt x="103632" y="27432"/>
                                </a:lnTo>
                                <a:lnTo>
                                  <a:pt x="103632" y="22861"/>
                                </a:lnTo>
                                <a:lnTo>
                                  <a:pt x="99060" y="18288"/>
                                </a:lnTo>
                                <a:lnTo>
                                  <a:pt x="103632" y="13716"/>
                                </a:lnTo>
                                <a:lnTo>
                                  <a:pt x="99060" y="9144"/>
                                </a:lnTo>
                                <a:lnTo>
                                  <a:pt x="99060" y="4573"/>
                                </a:lnTo>
                                <a:lnTo>
                                  <a:pt x="103632" y="0"/>
                                </a:lnTo>
                                <a:lnTo>
                                  <a:pt x="108204" y="0"/>
                                </a:lnTo>
                                <a:lnTo>
                                  <a:pt x="112776" y="4573"/>
                                </a:lnTo>
                                <a:lnTo>
                                  <a:pt x="117348" y="9144"/>
                                </a:lnTo>
                                <a:lnTo>
                                  <a:pt x="117348" y="13716"/>
                                </a:lnTo>
                                <a:lnTo>
                                  <a:pt x="121920" y="9144"/>
                                </a:lnTo>
                                <a:lnTo>
                                  <a:pt x="121920" y="13716"/>
                                </a:lnTo>
                                <a:lnTo>
                                  <a:pt x="131064" y="13716"/>
                                </a:lnTo>
                                <a:lnTo>
                                  <a:pt x="135636" y="18288"/>
                                </a:lnTo>
                                <a:lnTo>
                                  <a:pt x="140208" y="18288"/>
                                </a:lnTo>
                                <a:lnTo>
                                  <a:pt x="144780" y="13716"/>
                                </a:lnTo>
                                <a:lnTo>
                                  <a:pt x="149352" y="9144"/>
                                </a:lnTo>
                                <a:lnTo>
                                  <a:pt x="153924" y="4573"/>
                                </a:lnTo>
                                <a:close/>
                              </a:path>
                            </a:pathLst>
                          </a:custGeom>
                          <a:noFill/>
                          <a:ln w="6023">
                            <a:solidFill>
                              <a:srgbClr val="5880B3"/>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1308242" name="Shape 33163"/>
                        <wps:cNvSpPr>
                          <a:spLocks/>
                        </wps:cNvSpPr>
                        <wps:spPr bwMode="auto">
                          <a:xfrm>
                            <a:off x="10866" y="23942"/>
                            <a:ext cx="45" cy="0"/>
                          </a:xfrm>
                          <a:custGeom>
                            <a:avLst/>
                            <a:gdLst>
                              <a:gd name="T0" fmla="*/ 4572 w 4572"/>
                              <a:gd name="T1" fmla="*/ 0 w 4572"/>
                              <a:gd name="T2" fmla="*/ 4572 w 4572"/>
                              <a:gd name="T3" fmla="*/ 0 w 4572"/>
                              <a:gd name="T4" fmla="*/ 4572 w 4572"/>
                            </a:gdLst>
                            <a:ahLst/>
                            <a:cxnLst>
                              <a:cxn ang="0">
                                <a:pos x="T0" y="0"/>
                              </a:cxn>
                              <a:cxn ang="0">
                                <a:pos x="T1" y="0"/>
                              </a:cxn>
                              <a:cxn ang="0">
                                <a:pos x="T2" y="0"/>
                              </a:cxn>
                            </a:cxnLst>
                            <a:rect l="T3" t="0" r="T4" b="0"/>
                            <a:pathLst>
                              <a:path w="4572">
                                <a:moveTo>
                                  <a:pt x="4572" y="0"/>
                                </a:moveTo>
                                <a:lnTo>
                                  <a:pt x="0" y="0"/>
                                </a:lnTo>
                                <a:lnTo>
                                  <a:pt x="4572" y="0"/>
                                </a:lnTo>
                                <a:close/>
                              </a:path>
                            </a:pathLst>
                          </a:custGeom>
                          <a:solidFill>
                            <a:srgbClr val="FFFFFF"/>
                          </a:solidFill>
                          <a:ln>
                            <a:noFill/>
                          </a:ln>
                          <a:extLst>
                            <a:ext uri="{91240B29-F687-4F45-9708-019B960494DF}">
                              <a14:hiddenLine xmlns:a14="http://schemas.microsoft.com/office/drawing/2010/main" w="0">
                                <a:solidFill>
                                  <a:srgbClr val="000000"/>
                                </a:solidFill>
                                <a:miter lim="100000"/>
                                <a:headEnd/>
                                <a:tailEnd/>
                              </a14:hiddenLine>
                            </a:ext>
                          </a:extLst>
                        </wps:spPr>
                        <wps:bodyPr rot="0" vert="horz" wrap="square" lIns="91440" tIns="45720" rIns="91440" bIns="45720" anchor="t" anchorCtr="0" upright="1">
                          <a:noAutofit/>
                        </wps:bodyPr>
                      </wps:wsp>
                      <wps:wsp>
                        <wps:cNvPr id="1762757682" name="Shape 33164"/>
                        <wps:cNvSpPr>
                          <a:spLocks/>
                        </wps:cNvSpPr>
                        <wps:spPr bwMode="auto">
                          <a:xfrm>
                            <a:off x="10012" y="23682"/>
                            <a:ext cx="2987" cy="3749"/>
                          </a:xfrm>
                          <a:custGeom>
                            <a:avLst/>
                            <a:gdLst>
                              <a:gd name="T0" fmla="*/ 99060 w 298704"/>
                              <a:gd name="T1" fmla="*/ 4572 h 374904"/>
                              <a:gd name="T2" fmla="*/ 121920 w 298704"/>
                              <a:gd name="T3" fmla="*/ 18288 h 374904"/>
                              <a:gd name="T4" fmla="*/ 140208 w 298704"/>
                              <a:gd name="T5" fmla="*/ 25908 h 374904"/>
                              <a:gd name="T6" fmla="*/ 153924 w 298704"/>
                              <a:gd name="T7" fmla="*/ 48768 h 374904"/>
                              <a:gd name="T8" fmla="*/ 167640 w 298704"/>
                              <a:gd name="T9" fmla="*/ 39624 h 374904"/>
                              <a:gd name="T10" fmla="*/ 179832 w 298704"/>
                              <a:gd name="T11" fmla="*/ 48768 h 374904"/>
                              <a:gd name="T12" fmla="*/ 198120 w 298704"/>
                              <a:gd name="T13" fmla="*/ 48768 h 374904"/>
                              <a:gd name="T14" fmla="*/ 225552 w 298704"/>
                              <a:gd name="T15" fmla="*/ 39624 h 374904"/>
                              <a:gd name="T16" fmla="*/ 248412 w 298704"/>
                              <a:gd name="T17" fmla="*/ 30480 h 374904"/>
                              <a:gd name="T18" fmla="*/ 280416 w 298704"/>
                              <a:gd name="T19" fmla="*/ 62484 h 374904"/>
                              <a:gd name="T20" fmla="*/ 280416 w 298704"/>
                              <a:gd name="T21" fmla="*/ 108204 h 374904"/>
                              <a:gd name="T22" fmla="*/ 294132 w 298704"/>
                              <a:gd name="T23" fmla="*/ 135636 h 374904"/>
                              <a:gd name="T24" fmla="*/ 284988 w 298704"/>
                              <a:gd name="T25" fmla="*/ 166116 h 374904"/>
                              <a:gd name="T26" fmla="*/ 298704 w 298704"/>
                              <a:gd name="T27" fmla="*/ 184404 h 374904"/>
                              <a:gd name="T28" fmla="*/ 257556 w 298704"/>
                              <a:gd name="T29" fmla="*/ 198120 h 374904"/>
                              <a:gd name="T30" fmla="*/ 275844 w 298704"/>
                              <a:gd name="T31" fmla="*/ 248412 h 374904"/>
                              <a:gd name="T32" fmla="*/ 262128 w 298704"/>
                              <a:gd name="T33" fmla="*/ 266700 h 374904"/>
                              <a:gd name="T34" fmla="*/ 252984 w 298704"/>
                              <a:gd name="T35" fmla="*/ 283464 h 374904"/>
                              <a:gd name="T36" fmla="*/ 271272 w 298704"/>
                              <a:gd name="T37" fmla="*/ 292609 h 374904"/>
                              <a:gd name="T38" fmla="*/ 294132 w 298704"/>
                              <a:gd name="T39" fmla="*/ 315468 h 374904"/>
                              <a:gd name="T40" fmla="*/ 289560 w 298704"/>
                              <a:gd name="T41" fmla="*/ 333756 h 374904"/>
                              <a:gd name="T42" fmla="*/ 280416 w 298704"/>
                              <a:gd name="T43" fmla="*/ 374904 h 374904"/>
                              <a:gd name="T44" fmla="*/ 262128 w 298704"/>
                              <a:gd name="T45" fmla="*/ 361188 h 374904"/>
                              <a:gd name="T46" fmla="*/ 243840 w 298704"/>
                              <a:gd name="T47" fmla="*/ 338328 h 374904"/>
                              <a:gd name="T48" fmla="*/ 230124 w 298704"/>
                              <a:gd name="T49" fmla="*/ 320040 h 374904"/>
                              <a:gd name="T50" fmla="*/ 167640 w 298704"/>
                              <a:gd name="T51" fmla="*/ 292609 h 374904"/>
                              <a:gd name="T52" fmla="*/ 121920 w 298704"/>
                              <a:gd name="T53" fmla="*/ 278892 h 374904"/>
                              <a:gd name="T54" fmla="*/ 89916 w 298704"/>
                              <a:gd name="T55" fmla="*/ 262128 h 374904"/>
                              <a:gd name="T56" fmla="*/ 76200 w 298704"/>
                              <a:gd name="T57" fmla="*/ 252984 h 374904"/>
                              <a:gd name="T58" fmla="*/ 57912 w 298704"/>
                              <a:gd name="T59" fmla="*/ 243840 h 374904"/>
                              <a:gd name="T60" fmla="*/ 36576 w 298704"/>
                              <a:gd name="T61" fmla="*/ 230124 h 374904"/>
                              <a:gd name="T62" fmla="*/ 22860 w 298704"/>
                              <a:gd name="T63" fmla="*/ 216409 h 374904"/>
                              <a:gd name="T64" fmla="*/ 32004 w 298704"/>
                              <a:gd name="T65" fmla="*/ 211836 h 374904"/>
                              <a:gd name="T66" fmla="*/ 32004 w 298704"/>
                              <a:gd name="T67" fmla="*/ 202692 h 374904"/>
                              <a:gd name="T68" fmla="*/ 18288 w 298704"/>
                              <a:gd name="T69" fmla="*/ 188976 h 374904"/>
                              <a:gd name="T70" fmla="*/ 0 w 298704"/>
                              <a:gd name="T71" fmla="*/ 170688 h 374904"/>
                              <a:gd name="T72" fmla="*/ 13716 w 298704"/>
                              <a:gd name="T73" fmla="*/ 152400 h 374904"/>
                              <a:gd name="T74" fmla="*/ 9144 w 298704"/>
                              <a:gd name="T75" fmla="*/ 144780 h 374904"/>
                              <a:gd name="T76" fmla="*/ 48768 w 298704"/>
                              <a:gd name="T77" fmla="*/ 152400 h 374904"/>
                              <a:gd name="T78" fmla="*/ 89916 w 298704"/>
                              <a:gd name="T79" fmla="*/ 166116 h 374904"/>
                              <a:gd name="T80" fmla="*/ 126492 w 298704"/>
                              <a:gd name="T81" fmla="*/ 175260 h 374904"/>
                              <a:gd name="T82" fmla="*/ 144780 w 298704"/>
                              <a:gd name="T83" fmla="*/ 175260 h 374904"/>
                              <a:gd name="T84" fmla="*/ 149352 w 298704"/>
                              <a:gd name="T85" fmla="*/ 161544 h 374904"/>
                              <a:gd name="T86" fmla="*/ 140208 w 298704"/>
                              <a:gd name="T87" fmla="*/ 144780 h 374904"/>
                              <a:gd name="T88" fmla="*/ 135636 w 298704"/>
                              <a:gd name="T89" fmla="*/ 126492 h 374904"/>
                              <a:gd name="T90" fmla="*/ 121920 w 298704"/>
                              <a:gd name="T91" fmla="*/ 108204 h 374904"/>
                              <a:gd name="T92" fmla="*/ 99060 w 298704"/>
                              <a:gd name="T93" fmla="*/ 94488 h 374904"/>
                              <a:gd name="T94" fmla="*/ 94488 w 298704"/>
                              <a:gd name="T95" fmla="*/ 76200 h 374904"/>
                              <a:gd name="T96" fmla="*/ 121920 w 298704"/>
                              <a:gd name="T97" fmla="*/ 57912 h 374904"/>
                              <a:gd name="T98" fmla="*/ 103632 w 298704"/>
                              <a:gd name="T99" fmla="*/ 30480 h 374904"/>
                              <a:gd name="T100" fmla="*/ 80772 w 298704"/>
                              <a:gd name="T101" fmla="*/ 13716 h 374904"/>
                              <a:gd name="T102" fmla="*/ 0 w 298704"/>
                              <a:gd name="T103" fmla="*/ 0 h 374904"/>
                              <a:gd name="T104" fmla="*/ 298704 w 298704"/>
                              <a:gd name="T105" fmla="*/ 374904 h 374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T102" t="T103" r="T104" b="T105"/>
                            <a:pathLst>
                              <a:path w="298704" h="374904">
                                <a:moveTo>
                                  <a:pt x="76200" y="0"/>
                                </a:moveTo>
                                <a:lnTo>
                                  <a:pt x="89916" y="0"/>
                                </a:lnTo>
                                <a:lnTo>
                                  <a:pt x="94488" y="4572"/>
                                </a:lnTo>
                                <a:lnTo>
                                  <a:pt x="99060" y="4572"/>
                                </a:lnTo>
                                <a:lnTo>
                                  <a:pt x="103632" y="9144"/>
                                </a:lnTo>
                                <a:lnTo>
                                  <a:pt x="112776" y="9144"/>
                                </a:lnTo>
                                <a:lnTo>
                                  <a:pt x="112776" y="18288"/>
                                </a:lnTo>
                                <a:lnTo>
                                  <a:pt x="121920" y="18288"/>
                                </a:lnTo>
                                <a:lnTo>
                                  <a:pt x="131064" y="18288"/>
                                </a:lnTo>
                                <a:lnTo>
                                  <a:pt x="131064" y="22860"/>
                                </a:lnTo>
                                <a:lnTo>
                                  <a:pt x="135636" y="22860"/>
                                </a:lnTo>
                                <a:lnTo>
                                  <a:pt x="140208" y="25908"/>
                                </a:lnTo>
                                <a:lnTo>
                                  <a:pt x="140208" y="35052"/>
                                </a:lnTo>
                                <a:lnTo>
                                  <a:pt x="144780" y="44196"/>
                                </a:lnTo>
                                <a:lnTo>
                                  <a:pt x="149352" y="44196"/>
                                </a:lnTo>
                                <a:lnTo>
                                  <a:pt x="153924" y="48768"/>
                                </a:lnTo>
                                <a:lnTo>
                                  <a:pt x="158496" y="48768"/>
                                </a:lnTo>
                                <a:lnTo>
                                  <a:pt x="163068" y="44196"/>
                                </a:lnTo>
                                <a:lnTo>
                                  <a:pt x="167640" y="44196"/>
                                </a:lnTo>
                                <a:lnTo>
                                  <a:pt x="167640" y="39624"/>
                                </a:lnTo>
                                <a:lnTo>
                                  <a:pt x="172212" y="44196"/>
                                </a:lnTo>
                                <a:lnTo>
                                  <a:pt x="175260" y="39624"/>
                                </a:lnTo>
                                <a:lnTo>
                                  <a:pt x="179832" y="44196"/>
                                </a:lnTo>
                                <a:lnTo>
                                  <a:pt x="179832" y="48768"/>
                                </a:lnTo>
                                <a:lnTo>
                                  <a:pt x="184404" y="53340"/>
                                </a:lnTo>
                                <a:lnTo>
                                  <a:pt x="188976" y="53340"/>
                                </a:lnTo>
                                <a:lnTo>
                                  <a:pt x="193548" y="48768"/>
                                </a:lnTo>
                                <a:lnTo>
                                  <a:pt x="198120" y="48768"/>
                                </a:lnTo>
                                <a:lnTo>
                                  <a:pt x="207264" y="44196"/>
                                </a:lnTo>
                                <a:lnTo>
                                  <a:pt x="216408" y="35052"/>
                                </a:lnTo>
                                <a:lnTo>
                                  <a:pt x="216408" y="39624"/>
                                </a:lnTo>
                                <a:lnTo>
                                  <a:pt x="225552" y="39624"/>
                                </a:lnTo>
                                <a:lnTo>
                                  <a:pt x="234696" y="35052"/>
                                </a:lnTo>
                                <a:lnTo>
                                  <a:pt x="239268" y="35052"/>
                                </a:lnTo>
                                <a:lnTo>
                                  <a:pt x="243840" y="30480"/>
                                </a:lnTo>
                                <a:lnTo>
                                  <a:pt x="248412" y="30480"/>
                                </a:lnTo>
                                <a:lnTo>
                                  <a:pt x="252984" y="25908"/>
                                </a:lnTo>
                                <a:lnTo>
                                  <a:pt x="284988" y="25908"/>
                                </a:lnTo>
                                <a:lnTo>
                                  <a:pt x="284988" y="48768"/>
                                </a:lnTo>
                                <a:lnTo>
                                  <a:pt x="280416" y="62484"/>
                                </a:lnTo>
                                <a:lnTo>
                                  <a:pt x="280416" y="67056"/>
                                </a:lnTo>
                                <a:lnTo>
                                  <a:pt x="275844" y="76200"/>
                                </a:lnTo>
                                <a:lnTo>
                                  <a:pt x="280416" y="85344"/>
                                </a:lnTo>
                                <a:lnTo>
                                  <a:pt x="280416" y="108204"/>
                                </a:lnTo>
                                <a:lnTo>
                                  <a:pt x="284988" y="112776"/>
                                </a:lnTo>
                                <a:lnTo>
                                  <a:pt x="284988" y="126492"/>
                                </a:lnTo>
                                <a:lnTo>
                                  <a:pt x="289560" y="131064"/>
                                </a:lnTo>
                                <a:lnTo>
                                  <a:pt x="294132" y="135636"/>
                                </a:lnTo>
                                <a:lnTo>
                                  <a:pt x="294132" y="149352"/>
                                </a:lnTo>
                                <a:lnTo>
                                  <a:pt x="289560" y="152400"/>
                                </a:lnTo>
                                <a:lnTo>
                                  <a:pt x="284988" y="161544"/>
                                </a:lnTo>
                                <a:lnTo>
                                  <a:pt x="284988" y="166116"/>
                                </a:lnTo>
                                <a:lnTo>
                                  <a:pt x="289560" y="170688"/>
                                </a:lnTo>
                                <a:lnTo>
                                  <a:pt x="294132" y="175260"/>
                                </a:lnTo>
                                <a:lnTo>
                                  <a:pt x="298704" y="179832"/>
                                </a:lnTo>
                                <a:lnTo>
                                  <a:pt x="298704" y="184404"/>
                                </a:lnTo>
                                <a:lnTo>
                                  <a:pt x="294132" y="188976"/>
                                </a:lnTo>
                                <a:lnTo>
                                  <a:pt x="284988" y="193548"/>
                                </a:lnTo>
                                <a:lnTo>
                                  <a:pt x="262128" y="193548"/>
                                </a:lnTo>
                                <a:lnTo>
                                  <a:pt x="257556" y="198120"/>
                                </a:lnTo>
                                <a:lnTo>
                                  <a:pt x="257556" y="230124"/>
                                </a:lnTo>
                                <a:lnTo>
                                  <a:pt x="262128" y="234696"/>
                                </a:lnTo>
                                <a:lnTo>
                                  <a:pt x="266700" y="239268"/>
                                </a:lnTo>
                                <a:lnTo>
                                  <a:pt x="275844" y="248412"/>
                                </a:lnTo>
                                <a:lnTo>
                                  <a:pt x="275844" y="257556"/>
                                </a:lnTo>
                                <a:lnTo>
                                  <a:pt x="271272" y="262128"/>
                                </a:lnTo>
                                <a:lnTo>
                                  <a:pt x="266700" y="262128"/>
                                </a:lnTo>
                                <a:lnTo>
                                  <a:pt x="262128" y="266700"/>
                                </a:lnTo>
                                <a:lnTo>
                                  <a:pt x="252984" y="266700"/>
                                </a:lnTo>
                                <a:lnTo>
                                  <a:pt x="248412" y="271272"/>
                                </a:lnTo>
                                <a:lnTo>
                                  <a:pt x="248412" y="275844"/>
                                </a:lnTo>
                                <a:lnTo>
                                  <a:pt x="252984" y="283464"/>
                                </a:lnTo>
                                <a:lnTo>
                                  <a:pt x="257556" y="288036"/>
                                </a:lnTo>
                                <a:lnTo>
                                  <a:pt x="262128" y="288036"/>
                                </a:lnTo>
                                <a:lnTo>
                                  <a:pt x="266700" y="292609"/>
                                </a:lnTo>
                                <a:lnTo>
                                  <a:pt x="271272" y="292609"/>
                                </a:lnTo>
                                <a:lnTo>
                                  <a:pt x="275844" y="301752"/>
                                </a:lnTo>
                                <a:lnTo>
                                  <a:pt x="275844" y="310896"/>
                                </a:lnTo>
                                <a:lnTo>
                                  <a:pt x="289560" y="310896"/>
                                </a:lnTo>
                                <a:lnTo>
                                  <a:pt x="294132" y="315468"/>
                                </a:lnTo>
                                <a:lnTo>
                                  <a:pt x="294132" y="320040"/>
                                </a:lnTo>
                                <a:lnTo>
                                  <a:pt x="289560" y="324612"/>
                                </a:lnTo>
                                <a:lnTo>
                                  <a:pt x="284988" y="329184"/>
                                </a:lnTo>
                                <a:lnTo>
                                  <a:pt x="289560" y="333756"/>
                                </a:lnTo>
                                <a:lnTo>
                                  <a:pt x="289560" y="342900"/>
                                </a:lnTo>
                                <a:lnTo>
                                  <a:pt x="284988" y="347472"/>
                                </a:lnTo>
                                <a:lnTo>
                                  <a:pt x="284988" y="370332"/>
                                </a:lnTo>
                                <a:lnTo>
                                  <a:pt x="280416" y="374904"/>
                                </a:lnTo>
                                <a:lnTo>
                                  <a:pt x="271272" y="374904"/>
                                </a:lnTo>
                                <a:lnTo>
                                  <a:pt x="271272" y="370332"/>
                                </a:lnTo>
                                <a:lnTo>
                                  <a:pt x="266700" y="365760"/>
                                </a:lnTo>
                                <a:lnTo>
                                  <a:pt x="262128" y="361188"/>
                                </a:lnTo>
                                <a:lnTo>
                                  <a:pt x="262128" y="356616"/>
                                </a:lnTo>
                                <a:lnTo>
                                  <a:pt x="252984" y="347472"/>
                                </a:lnTo>
                                <a:lnTo>
                                  <a:pt x="243840" y="347472"/>
                                </a:lnTo>
                                <a:lnTo>
                                  <a:pt x="243840" y="338328"/>
                                </a:lnTo>
                                <a:lnTo>
                                  <a:pt x="239268" y="338328"/>
                                </a:lnTo>
                                <a:lnTo>
                                  <a:pt x="234696" y="329184"/>
                                </a:lnTo>
                                <a:lnTo>
                                  <a:pt x="234696" y="324612"/>
                                </a:lnTo>
                                <a:lnTo>
                                  <a:pt x="230124" y="320040"/>
                                </a:lnTo>
                                <a:lnTo>
                                  <a:pt x="211836" y="306324"/>
                                </a:lnTo>
                                <a:lnTo>
                                  <a:pt x="184404" y="297180"/>
                                </a:lnTo>
                                <a:lnTo>
                                  <a:pt x="175260" y="292609"/>
                                </a:lnTo>
                                <a:lnTo>
                                  <a:pt x="167640" y="292609"/>
                                </a:lnTo>
                                <a:lnTo>
                                  <a:pt x="158496" y="288036"/>
                                </a:lnTo>
                                <a:lnTo>
                                  <a:pt x="149352" y="283464"/>
                                </a:lnTo>
                                <a:lnTo>
                                  <a:pt x="140208" y="278892"/>
                                </a:lnTo>
                                <a:lnTo>
                                  <a:pt x="121920" y="278892"/>
                                </a:lnTo>
                                <a:lnTo>
                                  <a:pt x="112776" y="275844"/>
                                </a:lnTo>
                                <a:lnTo>
                                  <a:pt x="103632" y="266700"/>
                                </a:lnTo>
                                <a:lnTo>
                                  <a:pt x="94488" y="266700"/>
                                </a:lnTo>
                                <a:lnTo>
                                  <a:pt x="89916" y="262128"/>
                                </a:lnTo>
                                <a:lnTo>
                                  <a:pt x="85344" y="257556"/>
                                </a:lnTo>
                                <a:lnTo>
                                  <a:pt x="80772" y="252984"/>
                                </a:lnTo>
                                <a:lnTo>
                                  <a:pt x="80772" y="257556"/>
                                </a:lnTo>
                                <a:lnTo>
                                  <a:pt x="76200" y="252984"/>
                                </a:lnTo>
                                <a:lnTo>
                                  <a:pt x="71628" y="252984"/>
                                </a:lnTo>
                                <a:lnTo>
                                  <a:pt x="67056" y="248412"/>
                                </a:lnTo>
                                <a:lnTo>
                                  <a:pt x="62484" y="248412"/>
                                </a:lnTo>
                                <a:lnTo>
                                  <a:pt x="57912" y="243840"/>
                                </a:lnTo>
                                <a:lnTo>
                                  <a:pt x="53340" y="239268"/>
                                </a:lnTo>
                                <a:lnTo>
                                  <a:pt x="48768" y="234696"/>
                                </a:lnTo>
                                <a:lnTo>
                                  <a:pt x="41148" y="234696"/>
                                </a:lnTo>
                                <a:lnTo>
                                  <a:pt x="36576" y="230124"/>
                                </a:lnTo>
                                <a:lnTo>
                                  <a:pt x="32004" y="230124"/>
                                </a:lnTo>
                                <a:lnTo>
                                  <a:pt x="27432" y="225552"/>
                                </a:lnTo>
                                <a:lnTo>
                                  <a:pt x="27432" y="220980"/>
                                </a:lnTo>
                                <a:lnTo>
                                  <a:pt x="22860" y="216409"/>
                                </a:lnTo>
                                <a:lnTo>
                                  <a:pt x="18288" y="216409"/>
                                </a:lnTo>
                                <a:lnTo>
                                  <a:pt x="18288" y="207264"/>
                                </a:lnTo>
                                <a:lnTo>
                                  <a:pt x="22860" y="207264"/>
                                </a:lnTo>
                                <a:lnTo>
                                  <a:pt x="32004" y="211836"/>
                                </a:lnTo>
                                <a:lnTo>
                                  <a:pt x="36576" y="211836"/>
                                </a:lnTo>
                                <a:lnTo>
                                  <a:pt x="36576" y="207264"/>
                                </a:lnTo>
                                <a:lnTo>
                                  <a:pt x="32004" y="207264"/>
                                </a:lnTo>
                                <a:lnTo>
                                  <a:pt x="32004" y="202692"/>
                                </a:lnTo>
                                <a:lnTo>
                                  <a:pt x="27432" y="198120"/>
                                </a:lnTo>
                                <a:lnTo>
                                  <a:pt x="22860" y="193548"/>
                                </a:lnTo>
                                <a:lnTo>
                                  <a:pt x="18288" y="193548"/>
                                </a:lnTo>
                                <a:lnTo>
                                  <a:pt x="18288" y="188976"/>
                                </a:lnTo>
                                <a:lnTo>
                                  <a:pt x="13716" y="188976"/>
                                </a:lnTo>
                                <a:lnTo>
                                  <a:pt x="9144" y="184404"/>
                                </a:lnTo>
                                <a:lnTo>
                                  <a:pt x="4572" y="175260"/>
                                </a:lnTo>
                                <a:lnTo>
                                  <a:pt x="0" y="170688"/>
                                </a:lnTo>
                                <a:lnTo>
                                  <a:pt x="0" y="166116"/>
                                </a:lnTo>
                                <a:lnTo>
                                  <a:pt x="4572" y="161544"/>
                                </a:lnTo>
                                <a:lnTo>
                                  <a:pt x="13716" y="161544"/>
                                </a:lnTo>
                                <a:lnTo>
                                  <a:pt x="13716" y="152400"/>
                                </a:lnTo>
                                <a:lnTo>
                                  <a:pt x="9144" y="152400"/>
                                </a:lnTo>
                                <a:lnTo>
                                  <a:pt x="4572" y="149352"/>
                                </a:lnTo>
                                <a:lnTo>
                                  <a:pt x="4572" y="144780"/>
                                </a:lnTo>
                                <a:lnTo>
                                  <a:pt x="9144" y="144780"/>
                                </a:lnTo>
                                <a:lnTo>
                                  <a:pt x="18288" y="149352"/>
                                </a:lnTo>
                                <a:lnTo>
                                  <a:pt x="27432" y="149352"/>
                                </a:lnTo>
                                <a:lnTo>
                                  <a:pt x="32004" y="152400"/>
                                </a:lnTo>
                                <a:lnTo>
                                  <a:pt x="48768" y="152400"/>
                                </a:lnTo>
                                <a:lnTo>
                                  <a:pt x="57912" y="156972"/>
                                </a:lnTo>
                                <a:lnTo>
                                  <a:pt x="67056" y="161544"/>
                                </a:lnTo>
                                <a:lnTo>
                                  <a:pt x="76200" y="166116"/>
                                </a:lnTo>
                                <a:lnTo>
                                  <a:pt x="89916" y="166116"/>
                                </a:lnTo>
                                <a:lnTo>
                                  <a:pt x="99060" y="175260"/>
                                </a:lnTo>
                                <a:lnTo>
                                  <a:pt x="112776" y="179832"/>
                                </a:lnTo>
                                <a:lnTo>
                                  <a:pt x="126492" y="188976"/>
                                </a:lnTo>
                                <a:lnTo>
                                  <a:pt x="126492" y="175260"/>
                                </a:lnTo>
                                <a:lnTo>
                                  <a:pt x="131064" y="175260"/>
                                </a:lnTo>
                                <a:lnTo>
                                  <a:pt x="131064" y="179832"/>
                                </a:lnTo>
                                <a:lnTo>
                                  <a:pt x="140208" y="179832"/>
                                </a:lnTo>
                                <a:lnTo>
                                  <a:pt x="144780" y="175260"/>
                                </a:lnTo>
                                <a:lnTo>
                                  <a:pt x="140208" y="170688"/>
                                </a:lnTo>
                                <a:lnTo>
                                  <a:pt x="140208" y="166116"/>
                                </a:lnTo>
                                <a:lnTo>
                                  <a:pt x="144780" y="161544"/>
                                </a:lnTo>
                                <a:lnTo>
                                  <a:pt x="149352" y="161544"/>
                                </a:lnTo>
                                <a:lnTo>
                                  <a:pt x="153924" y="156972"/>
                                </a:lnTo>
                                <a:lnTo>
                                  <a:pt x="144780" y="156972"/>
                                </a:lnTo>
                                <a:lnTo>
                                  <a:pt x="144780" y="152400"/>
                                </a:lnTo>
                                <a:lnTo>
                                  <a:pt x="140208" y="144780"/>
                                </a:lnTo>
                                <a:lnTo>
                                  <a:pt x="131064" y="140209"/>
                                </a:lnTo>
                                <a:lnTo>
                                  <a:pt x="131064" y="135636"/>
                                </a:lnTo>
                                <a:lnTo>
                                  <a:pt x="135636" y="131064"/>
                                </a:lnTo>
                                <a:lnTo>
                                  <a:pt x="135636" y="126492"/>
                                </a:lnTo>
                                <a:lnTo>
                                  <a:pt x="131064" y="126492"/>
                                </a:lnTo>
                                <a:lnTo>
                                  <a:pt x="131064" y="117348"/>
                                </a:lnTo>
                                <a:lnTo>
                                  <a:pt x="126492" y="112776"/>
                                </a:lnTo>
                                <a:lnTo>
                                  <a:pt x="121920" y="108204"/>
                                </a:lnTo>
                                <a:lnTo>
                                  <a:pt x="117348" y="108204"/>
                                </a:lnTo>
                                <a:lnTo>
                                  <a:pt x="108204" y="103632"/>
                                </a:lnTo>
                                <a:lnTo>
                                  <a:pt x="103632" y="99060"/>
                                </a:lnTo>
                                <a:lnTo>
                                  <a:pt x="99060" y="94488"/>
                                </a:lnTo>
                                <a:lnTo>
                                  <a:pt x="94488" y="89916"/>
                                </a:lnTo>
                                <a:lnTo>
                                  <a:pt x="89916" y="85344"/>
                                </a:lnTo>
                                <a:lnTo>
                                  <a:pt x="89916" y="80772"/>
                                </a:lnTo>
                                <a:lnTo>
                                  <a:pt x="94488" y="76200"/>
                                </a:lnTo>
                                <a:lnTo>
                                  <a:pt x="99060" y="67056"/>
                                </a:lnTo>
                                <a:lnTo>
                                  <a:pt x="103632" y="62484"/>
                                </a:lnTo>
                                <a:lnTo>
                                  <a:pt x="121920" y="62484"/>
                                </a:lnTo>
                                <a:lnTo>
                                  <a:pt x="121920" y="57912"/>
                                </a:lnTo>
                                <a:lnTo>
                                  <a:pt x="112776" y="48768"/>
                                </a:lnTo>
                                <a:lnTo>
                                  <a:pt x="112776" y="39624"/>
                                </a:lnTo>
                                <a:lnTo>
                                  <a:pt x="108204" y="39624"/>
                                </a:lnTo>
                                <a:lnTo>
                                  <a:pt x="103632" y="30480"/>
                                </a:lnTo>
                                <a:lnTo>
                                  <a:pt x="99060" y="25908"/>
                                </a:lnTo>
                                <a:lnTo>
                                  <a:pt x="89916" y="25908"/>
                                </a:lnTo>
                                <a:lnTo>
                                  <a:pt x="85344" y="18288"/>
                                </a:lnTo>
                                <a:lnTo>
                                  <a:pt x="80772" y="13716"/>
                                </a:lnTo>
                                <a:lnTo>
                                  <a:pt x="71628" y="9144"/>
                                </a:lnTo>
                                <a:lnTo>
                                  <a:pt x="71628" y="4572"/>
                                </a:lnTo>
                                <a:lnTo>
                                  <a:pt x="76200" y="0"/>
                                </a:lnTo>
                                <a:close/>
                              </a:path>
                            </a:pathLst>
                          </a:custGeom>
                          <a:solidFill>
                            <a:srgbClr val="FFFFFF"/>
                          </a:solidFill>
                          <a:ln>
                            <a:noFill/>
                          </a:ln>
                          <a:extLst>
                            <a:ext uri="{91240B29-F687-4F45-9708-019B960494DF}">
                              <a14:hiddenLine xmlns:a14="http://schemas.microsoft.com/office/drawing/2010/main" w="0">
                                <a:solidFill>
                                  <a:srgbClr val="000000"/>
                                </a:solidFill>
                                <a:miter lim="100000"/>
                                <a:headEnd/>
                                <a:tailEnd/>
                              </a14:hiddenLine>
                            </a:ext>
                          </a:extLst>
                        </wps:spPr>
                        <wps:bodyPr rot="0" vert="horz" wrap="square" lIns="91440" tIns="45720" rIns="91440" bIns="45720" anchor="t" anchorCtr="0" upright="1">
                          <a:noAutofit/>
                        </wps:bodyPr>
                      </wps:wsp>
                      <wps:wsp>
                        <wps:cNvPr id="1702058085" name="Shape 33165"/>
                        <wps:cNvSpPr>
                          <a:spLocks/>
                        </wps:cNvSpPr>
                        <wps:spPr bwMode="auto">
                          <a:xfrm>
                            <a:off x="10012" y="23682"/>
                            <a:ext cx="2987" cy="3749"/>
                          </a:xfrm>
                          <a:custGeom>
                            <a:avLst/>
                            <a:gdLst>
                              <a:gd name="T0" fmla="*/ 280416 w 298704"/>
                              <a:gd name="T1" fmla="*/ 67056 h 374904"/>
                              <a:gd name="T2" fmla="*/ 284988 w 298704"/>
                              <a:gd name="T3" fmla="*/ 112776 h 374904"/>
                              <a:gd name="T4" fmla="*/ 294132 w 298704"/>
                              <a:gd name="T5" fmla="*/ 149352 h 374904"/>
                              <a:gd name="T6" fmla="*/ 284988 w 298704"/>
                              <a:gd name="T7" fmla="*/ 166116 h 374904"/>
                              <a:gd name="T8" fmla="*/ 298704 w 298704"/>
                              <a:gd name="T9" fmla="*/ 184404 h 374904"/>
                              <a:gd name="T10" fmla="*/ 257556 w 298704"/>
                              <a:gd name="T11" fmla="*/ 198120 h 374904"/>
                              <a:gd name="T12" fmla="*/ 275844 w 298704"/>
                              <a:gd name="T13" fmla="*/ 248412 h 374904"/>
                              <a:gd name="T14" fmla="*/ 262128 w 298704"/>
                              <a:gd name="T15" fmla="*/ 266700 h 374904"/>
                              <a:gd name="T16" fmla="*/ 248412 w 298704"/>
                              <a:gd name="T17" fmla="*/ 275844 h 374904"/>
                              <a:gd name="T18" fmla="*/ 266700 w 298704"/>
                              <a:gd name="T19" fmla="*/ 292609 h 374904"/>
                              <a:gd name="T20" fmla="*/ 289560 w 298704"/>
                              <a:gd name="T21" fmla="*/ 310896 h 374904"/>
                              <a:gd name="T22" fmla="*/ 284988 w 298704"/>
                              <a:gd name="T23" fmla="*/ 329184 h 374904"/>
                              <a:gd name="T24" fmla="*/ 284988 w 298704"/>
                              <a:gd name="T25" fmla="*/ 370332 h 374904"/>
                              <a:gd name="T26" fmla="*/ 266700 w 298704"/>
                              <a:gd name="T27" fmla="*/ 365760 h 374904"/>
                              <a:gd name="T28" fmla="*/ 243840 w 298704"/>
                              <a:gd name="T29" fmla="*/ 347472 h 374904"/>
                              <a:gd name="T30" fmla="*/ 234696 w 298704"/>
                              <a:gd name="T31" fmla="*/ 324612 h 374904"/>
                              <a:gd name="T32" fmla="*/ 175260 w 298704"/>
                              <a:gd name="T33" fmla="*/ 292609 h 374904"/>
                              <a:gd name="T34" fmla="*/ 140208 w 298704"/>
                              <a:gd name="T35" fmla="*/ 278892 h 374904"/>
                              <a:gd name="T36" fmla="*/ 94488 w 298704"/>
                              <a:gd name="T37" fmla="*/ 266700 h 374904"/>
                              <a:gd name="T38" fmla="*/ 80772 w 298704"/>
                              <a:gd name="T39" fmla="*/ 252984 h 374904"/>
                              <a:gd name="T40" fmla="*/ 67056 w 298704"/>
                              <a:gd name="T41" fmla="*/ 248412 h 374904"/>
                              <a:gd name="T42" fmla="*/ 53340 w 298704"/>
                              <a:gd name="T43" fmla="*/ 239268 h 374904"/>
                              <a:gd name="T44" fmla="*/ 36576 w 298704"/>
                              <a:gd name="T45" fmla="*/ 230124 h 374904"/>
                              <a:gd name="T46" fmla="*/ 22860 w 298704"/>
                              <a:gd name="T47" fmla="*/ 216409 h 374904"/>
                              <a:gd name="T48" fmla="*/ 32004 w 298704"/>
                              <a:gd name="T49" fmla="*/ 211836 h 374904"/>
                              <a:gd name="T50" fmla="*/ 32004 w 298704"/>
                              <a:gd name="T51" fmla="*/ 202692 h 374904"/>
                              <a:gd name="T52" fmla="*/ 18288 w 298704"/>
                              <a:gd name="T53" fmla="*/ 188976 h 374904"/>
                              <a:gd name="T54" fmla="*/ 0 w 298704"/>
                              <a:gd name="T55" fmla="*/ 170688 h 374904"/>
                              <a:gd name="T56" fmla="*/ 13716 w 298704"/>
                              <a:gd name="T57" fmla="*/ 152400 h 374904"/>
                              <a:gd name="T58" fmla="*/ 9144 w 298704"/>
                              <a:gd name="T59" fmla="*/ 144780 h 374904"/>
                              <a:gd name="T60" fmla="*/ 32004 w 298704"/>
                              <a:gd name="T61" fmla="*/ 152400 h 374904"/>
                              <a:gd name="T62" fmla="*/ 67056 w 298704"/>
                              <a:gd name="T63" fmla="*/ 161544 h 374904"/>
                              <a:gd name="T64" fmla="*/ 112776 w 298704"/>
                              <a:gd name="T65" fmla="*/ 179832 h 374904"/>
                              <a:gd name="T66" fmla="*/ 131064 w 298704"/>
                              <a:gd name="T67" fmla="*/ 179832 h 374904"/>
                              <a:gd name="T68" fmla="*/ 144780 w 298704"/>
                              <a:gd name="T69" fmla="*/ 175260 h 374904"/>
                              <a:gd name="T70" fmla="*/ 149352 w 298704"/>
                              <a:gd name="T71" fmla="*/ 161544 h 374904"/>
                              <a:gd name="T72" fmla="*/ 140208 w 298704"/>
                              <a:gd name="T73" fmla="*/ 144780 h 374904"/>
                              <a:gd name="T74" fmla="*/ 135636 w 298704"/>
                              <a:gd name="T75" fmla="*/ 131064 h 374904"/>
                              <a:gd name="T76" fmla="*/ 126492 w 298704"/>
                              <a:gd name="T77" fmla="*/ 112776 h 374904"/>
                              <a:gd name="T78" fmla="*/ 103632 w 298704"/>
                              <a:gd name="T79" fmla="*/ 99060 h 374904"/>
                              <a:gd name="T80" fmla="*/ 89916 w 298704"/>
                              <a:gd name="T81" fmla="*/ 80772 h 374904"/>
                              <a:gd name="T82" fmla="*/ 121920 w 298704"/>
                              <a:gd name="T83" fmla="*/ 62484 h 374904"/>
                              <a:gd name="T84" fmla="*/ 108204 w 298704"/>
                              <a:gd name="T85" fmla="*/ 39624 h 374904"/>
                              <a:gd name="T86" fmla="*/ 89916 w 298704"/>
                              <a:gd name="T87" fmla="*/ 25908 h 374904"/>
                              <a:gd name="T88" fmla="*/ 71628 w 298704"/>
                              <a:gd name="T89" fmla="*/ 9144 h 374904"/>
                              <a:gd name="T90" fmla="*/ 94488 w 298704"/>
                              <a:gd name="T91" fmla="*/ 4572 h 374904"/>
                              <a:gd name="T92" fmla="*/ 112776 w 298704"/>
                              <a:gd name="T93" fmla="*/ 9144 h 374904"/>
                              <a:gd name="T94" fmla="*/ 121920 w 298704"/>
                              <a:gd name="T95" fmla="*/ 18288 h 374904"/>
                              <a:gd name="T96" fmla="*/ 140208 w 298704"/>
                              <a:gd name="T97" fmla="*/ 25908 h 374904"/>
                              <a:gd name="T98" fmla="*/ 153924 w 298704"/>
                              <a:gd name="T99" fmla="*/ 48768 h 374904"/>
                              <a:gd name="T100" fmla="*/ 167640 w 298704"/>
                              <a:gd name="T101" fmla="*/ 39624 h 374904"/>
                              <a:gd name="T102" fmla="*/ 179832 w 298704"/>
                              <a:gd name="T103" fmla="*/ 44196 h 374904"/>
                              <a:gd name="T104" fmla="*/ 193548 w 298704"/>
                              <a:gd name="T105" fmla="*/ 48768 h 374904"/>
                              <a:gd name="T106" fmla="*/ 216408 w 298704"/>
                              <a:gd name="T107" fmla="*/ 39624 h 374904"/>
                              <a:gd name="T108" fmla="*/ 243840 w 298704"/>
                              <a:gd name="T109" fmla="*/ 30480 h 374904"/>
                              <a:gd name="T110" fmla="*/ 0 w 298704"/>
                              <a:gd name="T111" fmla="*/ 0 h 374904"/>
                              <a:gd name="T112" fmla="*/ 298704 w 298704"/>
                              <a:gd name="T113" fmla="*/ 374904 h 374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T110" t="T111" r="T112" b="T113"/>
                            <a:pathLst>
                              <a:path w="298704" h="374904">
                                <a:moveTo>
                                  <a:pt x="284988" y="25908"/>
                                </a:moveTo>
                                <a:lnTo>
                                  <a:pt x="284988" y="48768"/>
                                </a:lnTo>
                                <a:lnTo>
                                  <a:pt x="280416" y="62484"/>
                                </a:lnTo>
                                <a:lnTo>
                                  <a:pt x="280416" y="67056"/>
                                </a:lnTo>
                                <a:lnTo>
                                  <a:pt x="275844" y="76200"/>
                                </a:lnTo>
                                <a:lnTo>
                                  <a:pt x="280416" y="85344"/>
                                </a:lnTo>
                                <a:lnTo>
                                  <a:pt x="280416" y="108204"/>
                                </a:lnTo>
                                <a:lnTo>
                                  <a:pt x="284988" y="112776"/>
                                </a:lnTo>
                                <a:lnTo>
                                  <a:pt x="284988" y="126492"/>
                                </a:lnTo>
                                <a:lnTo>
                                  <a:pt x="289560" y="131064"/>
                                </a:lnTo>
                                <a:lnTo>
                                  <a:pt x="294132" y="135636"/>
                                </a:lnTo>
                                <a:lnTo>
                                  <a:pt x="294132" y="149352"/>
                                </a:lnTo>
                                <a:lnTo>
                                  <a:pt x="289560" y="152400"/>
                                </a:lnTo>
                                <a:lnTo>
                                  <a:pt x="284988" y="161544"/>
                                </a:lnTo>
                                <a:lnTo>
                                  <a:pt x="284988" y="166116"/>
                                </a:lnTo>
                                <a:lnTo>
                                  <a:pt x="289560" y="170688"/>
                                </a:lnTo>
                                <a:lnTo>
                                  <a:pt x="294132" y="175260"/>
                                </a:lnTo>
                                <a:lnTo>
                                  <a:pt x="298704" y="179832"/>
                                </a:lnTo>
                                <a:lnTo>
                                  <a:pt x="298704" y="184404"/>
                                </a:lnTo>
                                <a:lnTo>
                                  <a:pt x="294132" y="188976"/>
                                </a:lnTo>
                                <a:lnTo>
                                  <a:pt x="284988" y="193548"/>
                                </a:lnTo>
                                <a:lnTo>
                                  <a:pt x="262128" y="193548"/>
                                </a:lnTo>
                                <a:lnTo>
                                  <a:pt x="257556" y="198120"/>
                                </a:lnTo>
                                <a:lnTo>
                                  <a:pt x="257556" y="230124"/>
                                </a:lnTo>
                                <a:lnTo>
                                  <a:pt x="262128" y="234696"/>
                                </a:lnTo>
                                <a:lnTo>
                                  <a:pt x="266700" y="239268"/>
                                </a:lnTo>
                                <a:lnTo>
                                  <a:pt x="275844" y="248412"/>
                                </a:lnTo>
                                <a:lnTo>
                                  <a:pt x="275844" y="257556"/>
                                </a:lnTo>
                                <a:lnTo>
                                  <a:pt x="271272" y="262128"/>
                                </a:lnTo>
                                <a:lnTo>
                                  <a:pt x="266700" y="262128"/>
                                </a:lnTo>
                                <a:lnTo>
                                  <a:pt x="262128" y="266700"/>
                                </a:lnTo>
                                <a:lnTo>
                                  <a:pt x="252984" y="266700"/>
                                </a:lnTo>
                                <a:lnTo>
                                  <a:pt x="248412" y="271272"/>
                                </a:lnTo>
                                <a:lnTo>
                                  <a:pt x="248412" y="275844"/>
                                </a:lnTo>
                                <a:lnTo>
                                  <a:pt x="252984" y="283464"/>
                                </a:lnTo>
                                <a:lnTo>
                                  <a:pt x="257556" y="288036"/>
                                </a:lnTo>
                                <a:lnTo>
                                  <a:pt x="262128" y="288036"/>
                                </a:lnTo>
                                <a:lnTo>
                                  <a:pt x="266700" y="292609"/>
                                </a:lnTo>
                                <a:lnTo>
                                  <a:pt x="271272" y="292609"/>
                                </a:lnTo>
                                <a:lnTo>
                                  <a:pt x="275844" y="301752"/>
                                </a:lnTo>
                                <a:lnTo>
                                  <a:pt x="275844" y="310896"/>
                                </a:lnTo>
                                <a:lnTo>
                                  <a:pt x="289560" y="310896"/>
                                </a:lnTo>
                                <a:lnTo>
                                  <a:pt x="294132" y="315468"/>
                                </a:lnTo>
                                <a:lnTo>
                                  <a:pt x="294132" y="320040"/>
                                </a:lnTo>
                                <a:lnTo>
                                  <a:pt x="289560" y="324612"/>
                                </a:lnTo>
                                <a:lnTo>
                                  <a:pt x="284988" y="329184"/>
                                </a:lnTo>
                                <a:lnTo>
                                  <a:pt x="289560" y="333756"/>
                                </a:lnTo>
                                <a:lnTo>
                                  <a:pt x="289560" y="342900"/>
                                </a:lnTo>
                                <a:lnTo>
                                  <a:pt x="284988" y="347472"/>
                                </a:lnTo>
                                <a:lnTo>
                                  <a:pt x="284988" y="370332"/>
                                </a:lnTo>
                                <a:lnTo>
                                  <a:pt x="280416" y="374904"/>
                                </a:lnTo>
                                <a:lnTo>
                                  <a:pt x="271272" y="374904"/>
                                </a:lnTo>
                                <a:lnTo>
                                  <a:pt x="271272" y="370332"/>
                                </a:lnTo>
                                <a:lnTo>
                                  <a:pt x="266700" y="365760"/>
                                </a:lnTo>
                                <a:lnTo>
                                  <a:pt x="262128" y="361188"/>
                                </a:lnTo>
                                <a:lnTo>
                                  <a:pt x="262128" y="356616"/>
                                </a:lnTo>
                                <a:lnTo>
                                  <a:pt x="252984" y="347472"/>
                                </a:lnTo>
                                <a:lnTo>
                                  <a:pt x="243840" y="347472"/>
                                </a:lnTo>
                                <a:lnTo>
                                  <a:pt x="243840" y="338328"/>
                                </a:lnTo>
                                <a:lnTo>
                                  <a:pt x="239268" y="338328"/>
                                </a:lnTo>
                                <a:lnTo>
                                  <a:pt x="234696" y="329184"/>
                                </a:lnTo>
                                <a:lnTo>
                                  <a:pt x="234696" y="324612"/>
                                </a:lnTo>
                                <a:lnTo>
                                  <a:pt x="230124" y="320040"/>
                                </a:lnTo>
                                <a:lnTo>
                                  <a:pt x="211836" y="306324"/>
                                </a:lnTo>
                                <a:lnTo>
                                  <a:pt x="184404" y="297180"/>
                                </a:lnTo>
                                <a:lnTo>
                                  <a:pt x="175260" y="292609"/>
                                </a:lnTo>
                                <a:lnTo>
                                  <a:pt x="167640" y="292609"/>
                                </a:lnTo>
                                <a:lnTo>
                                  <a:pt x="158496" y="288036"/>
                                </a:lnTo>
                                <a:lnTo>
                                  <a:pt x="149352" y="283464"/>
                                </a:lnTo>
                                <a:lnTo>
                                  <a:pt x="140208" y="278892"/>
                                </a:lnTo>
                                <a:lnTo>
                                  <a:pt x="121920" y="278892"/>
                                </a:lnTo>
                                <a:lnTo>
                                  <a:pt x="112776" y="275844"/>
                                </a:lnTo>
                                <a:lnTo>
                                  <a:pt x="103632" y="266700"/>
                                </a:lnTo>
                                <a:lnTo>
                                  <a:pt x="94488" y="266700"/>
                                </a:lnTo>
                                <a:lnTo>
                                  <a:pt x="89916" y="262128"/>
                                </a:lnTo>
                                <a:lnTo>
                                  <a:pt x="85344" y="257556"/>
                                </a:lnTo>
                                <a:lnTo>
                                  <a:pt x="80772" y="252984"/>
                                </a:lnTo>
                                <a:lnTo>
                                  <a:pt x="80772" y="257556"/>
                                </a:lnTo>
                                <a:lnTo>
                                  <a:pt x="76200" y="252984"/>
                                </a:lnTo>
                                <a:lnTo>
                                  <a:pt x="71628" y="252984"/>
                                </a:lnTo>
                                <a:lnTo>
                                  <a:pt x="67056" y="248412"/>
                                </a:lnTo>
                                <a:lnTo>
                                  <a:pt x="62484" y="248412"/>
                                </a:lnTo>
                                <a:lnTo>
                                  <a:pt x="57912" y="243840"/>
                                </a:lnTo>
                                <a:lnTo>
                                  <a:pt x="53340" y="239268"/>
                                </a:lnTo>
                                <a:lnTo>
                                  <a:pt x="48768" y="234696"/>
                                </a:lnTo>
                                <a:lnTo>
                                  <a:pt x="41148" y="234696"/>
                                </a:lnTo>
                                <a:lnTo>
                                  <a:pt x="36576" y="230124"/>
                                </a:lnTo>
                                <a:lnTo>
                                  <a:pt x="32004" y="230124"/>
                                </a:lnTo>
                                <a:lnTo>
                                  <a:pt x="27432" y="225552"/>
                                </a:lnTo>
                                <a:lnTo>
                                  <a:pt x="27432" y="220980"/>
                                </a:lnTo>
                                <a:lnTo>
                                  <a:pt x="22860" y="216409"/>
                                </a:lnTo>
                                <a:lnTo>
                                  <a:pt x="18288" y="216409"/>
                                </a:lnTo>
                                <a:lnTo>
                                  <a:pt x="18288" y="207264"/>
                                </a:lnTo>
                                <a:lnTo>
                                  <a:pt x="22860" y="207264"/>
                                </a:lnTo>
                                <a:lnTo>
                                  <a:pt x="32004" y="211836"/>
                                </a:lnTo>
                                <a:lnTo>
                                  <a:pt x="36576" y="211836"/>
                                </a:lnTo>
                                <a:lnTo>
                                  <a:pt x="36576" y="207264"/>
                                </a:lnTo>
                                <a:lnTo>
                                  <a:pt x="32004" y="207264"/>
                                </a:lnTo>
                                <a:lnTo>
                                  <a:pt x="32004" y="202692"/>
                                </a:lnTo>
                                <a:lnTo>
                                  <a:pt x="27432" y="198120"/>
                                </a:lnTo>
                                <a:lnTo>
                                  <a:pt x="22860" y="193548"/>
                                </a:lnTo>
                                <a:lnTo>
                                  <a:pt x="18288" y="193548"/>
                                </a:lnTo>
                                <a:lnTo>
                                  <a:pt x="18288" y="188976"/>
                                </a:lnTo>
                                <a:lnTo>
                                  <a:pt x="13716" y="188976"/>
                                </a:lnTo>
                                <a:lnTo>
                                  <a:pt x="9144" y="184404"/>
                                </a:lnTo>
                                <a:lnTo>
                                  <a:pt x="4572" y="175260"/>
                                </a:lnTo>
                                <a:lnTo>
                                  <a:pt x="0" y="170688"/>
                                </a:lnTo>
                                <a:lnTo>
                                  <a:pt x="0" y="166116"/>
                                </a:lnTo>
                                <a:lnTo>
                                  <a:pt x="4572" y="161544"/>
                                </a:lnTo>
                                <a:lnTo>
                                  <a:pt x="13716" y="161544"/>
                                </a:lnTo>
                                <a:lnTo>
                                  <a:pt x="13716" y="152400"/>
                                </a:lnTo>
                                <a:lnTo>
                                  <a:pt x="9144" y="152400"/>
                                </a:lnTo>
                                <a:lnTo>
                                  <a:pt x="4572" y="149352"/>
                                </a:lnTo>
                                <a:lnTo>
                                  <a:pt x="4572" y="144780"/>
                                </a:lnTo>
                                <a:lnTo>
                                  <a:pt x="9144" y="144780"/>
                                </a:lnTo>
                                <a:lnTo>
                                  <a:pt x="18288" y="149352"/>
                                </a:lnTo>
                                <a:lnTo>
                                  <a:pt x="27432" y="149352"/>
                                </a:lnTo>
                                <a:lnTo>
                                  <a:pt x="32004" y="152400"/>
                                </a:lnTo>
                                <a:lnTo>
                                  <a:pt x="48768" y="152400"/>
                                </a:lnTo>
                                <a:lnTo>
                                  <a:pt x="57912" y="156972"/>
                                </a:lnTo>
                                <a:lnTo>
                                  <a:pt x="67056" y="161544"/>
                                </a:lnTo>
                                <a:lnTo>
                                  <a:pt x="76200" y="166116"/>
                                </a:lnTo>
                                <a:lnTo>
                                  <a:pt x="89916" y="166116"/>
                                </a:lnTo>
                                <a:lnTo>
                                  <a:pt x="99060" y="175260"/>
                                </a:lnTo>
                                <a:lnTo>
                                  <a:pt x="112776" y="179832"/>
                                </a:lnTo>
                                <a:lnTo>
                                  <a:pt x="126492" y="188976"/>
                                </a:lnTo>
                                <a:lnTo>
                                  <a:pt x="126492" y="175260"/>
                                </a:lnTo>
                                <a:lnTo>
                                  <a:pt x="131064" y="175260"/>
                                </a:lnTo>
                                <a:lnTo>
                                  <a:pt x="131064" y="179832"/>
                                </a:lnTo>
                                <a:lnTo>
                                  <a:pt x="140208" y="179832"/>
                                </a:lnTo>
                                <a:lnTo>
                                  <a:pt x="144780" y="175260"/>
                                </a:lnTo>
                                <a:lnTo>
                                  <a:pt x="140208" y="170688"/>
                                </a:lnTo>
                                <a:lnTo>
                                  <a:pt x="140208" y="166116"/>
                                </a:lnTo>
                                <a:lnTo>
                                  <a:pt x="144780" y="161544"/>
                                </a:lnTo>
                                <a:lnTo>
                                  <a:pt x="149352" y="161544"/>
                                </a:lnTo>
                                <a:lnTo>
                                  <a:pt x="153924" y="156972"/>
                                </a:lnTo>
                                <a:lnTo>
                                  <a:pt x="144780" y="156972"/>
                                </a:lnTo>
                                <a:lnTo>
                                  <a:pt x="144780" y="152400"/>
                                </a:lnTo>
                                <a:lnTo>
                                  <a:pt x="140208" y="144780"/>
                                </a:lnTo>
                                <a:lnTo>
                                  <a:pt x="131064" y="140209"/>
                                </a:lnTo>
                                <a:lnTo>
                                  <a:pt x="131064" y="135636"/>
                                </a:lnTo>
                                <a:lnTo>
                                  <a:pt x="135636" y="131064"/>
                                </a:lnTo>
                                <a:lnTo>
                                  <a:pt x="135636" y="126492"/>
                                </a:lnTo>
                                <a:lnTo>
                                  <a:pt x="131064" y="126492"/>
                                </a:lnTo>
                                <a:lnTo>
                                  <a:pt x="131064" y="117348"/>
                                </a:lnTo>
                                <a:lnTo>
                                  <a:pt x="126492" y="112776"/>
                                </a:lnTo>
                                <a:lnTo>
                                  <a:pt x="121920" y="108204"/>
                                </a:lnTo>
                                <a:lnTo>
                                  <a:pt x="117348" y="108204"/>
                                </a:lnTo>
                                <a:lnTo>
                                  <a:pt x="108204" y="103632"/>
                                </a:lnTo>
                                <a:lnTo>
                                  <a:pt x="103632" y="99060"/>
                                </a:lnTo>
                                <a:lnTo>
                                  <a:pt x="99060" y="94488"/>
                                </a:lnTo>
                                <a:lnTo>
                                  <a:pt x="94488" y="89916"/>
                                </a:lnTo>
                                <a:lnTo>
                                  <a:pt x="89916" y="85344"/>
                                </a:lnTo>
                                <a:lnTo>
                                  <a:pt x="89916" y="80772"/>
                                </a:lnTo>
                                <a:lnTo>
                                  <a:pt x="94488" y="76200"/>
                                </a:lnTo>
                                <a:lnTo>
                                  <a:pt x="99060" y="67056"/>
                                </a:lnTo>
                                <a:lnTo>
                                  <a:pt x="103632" y="62484"/>
                                </a:lnTo>
                                <a:lnTo>
                                  <a:pt x="121920" y="62484"/>
                                </a:lnTo>
                                <a:lnTo>
                                  <a:pt x="121920" y="57912"/>
                                </a:lnTo>
                                <a:lnTo>
                                  <a:pt x="112776" y="48768"/>
                                </a:lnTo>
                                <a:lnTo>
                                  <a:pt x="112776" y="39624"/>
                                </a:lnTo>
                                <a:lnTo>
                                  <a:pt x="108204" y="39624"/>
                                </a:lnTo>
                                <a:lnTo>
                                  <a:pt x="103632" y="30480"/>
                                </a:lnTo>
                                <a:lnTo>
                                  <a:pt x="99060" y="25908"/>
                                </a:lnTo>
                                <a:lnTo>
                                  <a:pt x="85344" y="25908"/>
                                </a:lnTo>
                                <a:lnTo>
                                  <a:pt x="89916" y="25908"/>
                                </a:lnTo>
                                <a:lnTo>
                                  <a:pt x="85344" y="18288"/>
                                </a:lnTo>
                                <a:lnTo>
                                  <a:pt x="80772" y="13716"/>
                                </a:lnTo>
                                <a:lnTo>
                                  <a:pt x="71628" y="9144"/>
                                </a:lnTo>
                                <a:lnTo>
                                  <a:pt x="71628" y="4572"/>
                                </a:lnTo>
                                <a:lnTo>
                                  <a:pt x="76200" y="0"/>
                                </a:lnTo>
                                <a:lnTo>
                                  <a:pt x="89916" y="0"/>
                                </a:lnTo>
                                <a:lnTo>
                                  <a:pt x="94488" y="4572"/>
                                </a:lnTo>
                                <a:lnTo>
                                  <a:pt x="99060" y="4572"/>
                                </a:lnTo>
                                <a:lnTo>
                                  <a:pt x="103632" y="9144"/>
                                </a:lnTo>
                                <a:lnTo>
                                  <a:pt x="112776" y="9144"/>
                                </a:lnTo>
                                <a:lnTo>
                                  <a:pt x="112776" y="18288"/>
                                </a:lnTo>
                                <a:lnTo>
                                  <a:pt x="121920" y="18288"/>
                                </a:lnTo>
                                <a:lnTo>
                                  <a:pt x="121920" y="22860"/>
                                </a:lnTo>
                                <a:lnTo>
                                  <a:pt x="121920" y="18288"/>
                                </a:lnTo>
                                <a:lnTo>
                                  <a:pt x="131064" y="18288"/>
                                </a:lnTo>
                                <a:lnTo>
                                  <a:pt x="131064" y="22860"/>
                                </a:lnTo>
                                <a:lnTo>
                                  <a:pt x="135636" y="22860"/>
                                </a:lnTo>
                                <a:lnTo>
                                  <a:pt x="140208" y="25908"/>
                                </a:lnTo>
                                <a:lnTo>
                                  <a:pt x="140208" y="35052"/>
                                </a:lnTo>
                                <a:lnTo>
                                  <a:pt x="144780" y="44196"/>
                                </a:lnTo>
                                <a:lnTo>
                                  <a:pt x="149352" y="44196"/>
                                </a:lnTo>
                                <a:lnTo>
                                  <a:pt x="153924" y="48768"/>
                                </a:lnTo>
                                <a:lnTo>
                                  <a:pt x="158496" y="48768"/>
                                </a:lnTo>
                                <a:lnTo>
                                  <a:pt x="163068" y="44196"/>
                                </a:lnTo>
                                <a:lnTo>
                                  <a:pt x="167640" y="44196"/>
                                </a:lnTo>
                                <a:lnTo>
                                  <a:pt x="167640" y="39624"/>
                                </a:lnTo>
                                <a:lnTo>
                                  <a:pt x="172212" y="44196"/>
                                </a:lnTo>
                                <a:lnTo>
                                  <a:pt x="175260" y="39624"/>
                                </a:lnTo>
                                <a:lnTo>
                                  <a:pt x="179832" y="44196"/>
                                </a:lnTo>
                                <a:lnTo>
                                  <a:pt x="179832" y="48768"/>
                                </a:lnTo>
                                <a:lnTo>
                                  <a:pt x="184404" y="53340"/>
                                </a:lnTo>
                                <a:lnTo>
                                  <a:pt x="188976" y="53340"/>
                                </a:lnTo>
                                <a:lnTo>
                                  <a:pt x="193548" y="48768"/>
                                </a:lnTo>
                                <a:lnTo>
                                  <a:pt x="198120" y="48768"/>
                                </a:lnTo>
                                <a:lnTo>
                                  <a:pt x="207264" y="44196"/>
                                </a:lnTo>
                                <a:lnTo>
                                  <a:pt x="216408" y="35052"/>
                                </a:lnTo>
                                <a:lnTo>
                                  <a:pt x="216408" y="39624"/>
                                </a:lnTo>
                                <a:lnTo>
                                  <a:pt x="225552" y="39624"/>
                                </a:lnTo>
                                <a:lnTo>
                                  <a:pt x="234696" y="35052"/>
                                </a:lnTo>
                                <a:lnTo>
                                  <a:pt x="239268" y="35052"/>
                                </a:lnTo>
                                <a:lnTo>
                                  <a:pt x="243840" y="30480"/>
                                </a:lnTo>
                                <a:lnTo>
                                  <a:pt x="248412" y="30480"/>
                                </a:lnTo>
                                <a:lnTo>
                                  <a:pt x="252984" y="25908"/>
                                </a:lnTo>
                                <a:lnTo>
                                  <a:pt x="284988" y="25908"/>
                                </a:lnTo>
                                <a:close/>
                              </a:path>
                            </a:pathLst>
                          </a:custGeom>
                          <a:noFill/>
                          <a:ln w="6023">
                            <a:solidFill>
                              <a:srgbClr val="5880B3"/>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0370199" name="Shape 33166"/>
                        <wps:cNvSpPr>
                          <a:spLocks/>
                        </wps:cNvSpPr>
                        <wps:spPr bwMode="auto">
                          <a:xfrm>
                            <a:off x="15742" y="11338"/>
                            <a:ext cx="3262" cy="3978"/>
                          </a:xfrm>
                          <a:custGeom>
                            <a:avLst/>
                            <a:gdLst>
                              <a:gd name="T0" fmla="*/ 121920 w 326136"/>
                              <a:gd name="T1" fmla="*/ 109728 h 397764"/>
                              <a:gd name="T2" fmla="*/ 131064 w 326136"/>
                              <a:gd name="T3" fmla="*/ 126492 h 397764"/>
                              <a:gd name="T4" fmla="*/ 163068 w 326136"/>
                              <a:gd name="T5" fmla="*/ 135637 h 397764"/>
                              <a:gd name="T6" fmla="*/ 176784 w 326136"/>
                              <a:gd name="T7" fmla="*/ 144780 h 397764"/>
                              <a:gd name="T8" fmla="*/ 185928 w 326136"/>
                              <a:gd name="T9" fmla="*/ 149352 h 397764"/>
                              <a:gd name="T10" fmla="*/ 208788 w 326136"/>
                              <a:gd name="T11" fmla="*/ 140209 h 397764"/>
                              <a:gd name="T12" fmla="*/ 227076 w 326136"/>
                              <a:gd name="T13" fmla="*/ 135637 h 397764"/>
                              <a:gd name="T14" fmla="*/ 234696 w 326136"/>
                              <a:gd name="T15" fmla="*/ 153924 h 397764"/>
                              <a:gd name="T16" fmla="*/ 248412 w 326136"/>
                              <a:gd name="T17" fmla="*/ 176785 h 397764"/>
                              <a:gd name="T18" fmla="*/ 280416 w 326136"/>
                              <a:gd name="T19" fmla="*/ 195073 h 397764"/>
                              <a:gd name="T20" fmla="*/ 307848 w 326136"/>
                              <a:gd name="T21" fmla="*/ 208788 h 397764"/>
                              <a:gd name="T22" fmla="*/ 316992 w 326136"/>
                              <a:gd name="T23" fmla="*/ 222504 h 397764"/>
                              <a:gd name="T24" fmla="*/ 326136 w 326136"/>
                              <a:gd name="T25" fmla="*/ 236220 h 397764"/>
                              <a:gd name="T26" fmla="*/ 303276 w 326136"/>
                              <a:gd name="T27" fmla="*/ 239268 h 397764"/>
                              <a:gd name="T28" fmla="*/ 289560 w 326136"/>
                              <a:gd name="T29" fmla="*/ 262128 h 397764"/>
                              <a:gd name="T30" fmla="*/ 271272 w 326136"/>
                              <a:gd name="T31" fmla="*/ 271273 h 397764"/>
                              <a:gd name="T32" fmla="*/ 266700 w 326136"/>
                              <a:gd name="T33" fmla="*/ 289561 h 397764"/>
                              <a:gd name="T34" fmla="*/ 257556 w 326136"/>
                              <a:gd name="T35" fmla="*/ 307849 h 397764"/>
                              <a:gd name="T36" fmla="*/ 239268 w 326136"/>
                              <a:gd name="T37" fmla="*/ 316992 h 397764"/>
                              <a:gd name="T38" fmla="*/ 230124 w 326136"/>
                              <a:gd name="T39" fmla="*/ 353568 h 397764"/>
                              <a:gd name="T40" fmla="*/ 217932 w 326136"/>
                              <a:gd name="T41" fmla="*/ 348997 h 397764"/>
                              <a:gd name="T42" fmla="*/ 222504 w 326136"/>
                              <a:gd name="T43" fmla="*/ 370332 h 397764"/>
                              <a:gd name="T44" fmla="*/ 222504 w 326136"/>
                              <a:gd name="T45" fmla="*/ 388620 h 397764"/>
                              <a:gd name="T46" fmla="*/ 185928 w 326136"/>
                              <a:gd name="T47" fmla="*/ 393192 h 397764"/>
                              <a:gd name="T48" fmla="*/ 172212 w 326136"/>
                              <a:gd name="T49" fmla="*/ 393192 h 397764"/>
                              <a:gd name="T50" fmla="*/ 153924 w 326136"/>
                              <a:gd name="T51" fmla="*/ 379476 h 397764"/>
                              <a:gd name="T52" fmla="*/ 140208 w 326136"/>
                              <a:gd name="T53" fmla="*/ 374904 h 397764"/>
                              <a:gd name="T54" fmla="*/ 131064 w 326136"/>
                              <a:gd name="T55" fmla="*/ 330709 h 397764"/>
                              <a:gd name="T56" fmla="*/ 117348 w 326136"/>
                              <a:gd name="T57" fmla="*/ 312420 h 397764"/>
                              <a:gd name="T58" fmla="*/ 108204 w 326136"/>
                              <a:gd name="T59" fmla="*/ 298704 h 397764"/>
                              <a:gd name="T60" fmla="*/ 82296 w 326136"/>
                              <a:gd name="T61" fmla="*/ 307849 h 397764"/>
                              <a:gd name="T62" fmla="*/ 73152 w 326136"/>
                              <a:gd name="T63" fmla="*/ 326137 h 397764"/>
                              <a:gd name="T64" fmla="*/ 59436 w 326136"/>
                              <a:gd name="T65" fmla="*/ 344424 h 397764"/>
                              <a:gd name="T66" fmla="*/ 41148 w 326136"/>
                              <a:gd name="T67" fmla="*/ 348997 h 397764"/>
                              <a:gd name="T68" fmla="*/ 36576 w 326136"/>
                              <a:gd name="T69" fmla="*/ 330709 h 397764"/>
                              <a:gd name="T70" fmla="*/ 32004 w 326136"/>
                              <a:gd name="T71" fmla="*/ 294132 h 397764"/>
                              <a:gd name="T72" fmla="*/ 32004 w 326136"/>
                              <a:gd name="T73" fmla="*/ 280416 h 397764"/>
                              <a:gd name="T74" fmla="*/ 36576 w 326136"/>
                              <a:gd name="T75" fmla="*/ 243840 h 397764"/>
                              <a:gd name="T76" fmla="*/ 50292 w 326136"/>
                              <a:gd name="T77" fmla="*/ 222504 h 397764"/>
                              <a:gd name="T78" fmla="*/ 64008 w 326136"/>
                              <a:gd name="T79" fmla="*/ 199644 h 397764"/>
                              <a:gd name="T80" fmla="*/ 54864 w 326136"/>
                              <a:gd name="T81" fmla="*/ 181356 h 397764"/>
                              <a:gd name="T82" fmla="*/ 41148 w 326136"/>
                              <a:gd name="T83" fmla="*/ 140209 h 397764"/>
                              <a:gd name="T84" fmla="*/ 50292 w 326136"/>
                              <a:gd name="T85" fmla="*/ 121920 h 397764"/>
                              <a:gd name="T86" fmla="*/ 41148 w 326136"/>
                              <a:gd name="T87" fmla="*/ 96012 h 397764"/>
                              <a:gd name="T88" fmla="*/ 27432 w 326136"/>
                              <a:gd name="T89" fmla="*/ 77724 h 397764"/>
                              <a:gd name="T90" fmla="*/ 13716 w 326136"/>
                              <a:gd name="T91" fmla="*/ 68580 h 397764"/>
                              <a:gd name="T92" fmla="*/ 4572 w 326136"/>
                              <a:gd name="T93" fmla="*/ 50292 h 397764"/>
                              <a:gd name="T94" fmla="*/ 9144 w 326136"/>
                              <a:gd name="T95" fmla="*/ 22861 h 397764"/>
                              <a:gd name="T96" fmla="*/ 18288 w 326136"/>
                              <a:gd name="T97" fmla="*/ 0 h 397764"/>
                              <a:gd name="T98" fmla="*/ 41148 w 326136"/>
                              <a:gd name="T99" fmla="*/ 18288 h 397764"/>
                              <a:gd name="T100" fmla="*/ 54864 w 326136"/>
                              <a:gd name="T101" fmla="*/ 32004 h 397764"/>
                              <a:gd name="T102" fmla="*/ 68580 w 326136"/>
                              <a:gd name="T103" fmla="*/ 32004 h 397764"/>
                              <a:gd name="T104" fmla="*/ 86868 w 326136"/>
                              <a:gd name="T105" fmla="*/ 27432 h 397764"/>
                              <a:gd name="T106" fmla="*/ 100584 w 326136"/>
                              <a:gd name="T107" fmla="*/ 41149 h 397764"/>
                              <a:gd name="T108" fmla="*/ 103632 w 326136"/>
                              <a:gd name="T109" fmla="*/ 68580 h 397764"/>
                              <a:gd name="T110" fmla="*/ 103632 w 326136"/>
                              <a:gd name="T111" fmla="*/ 105156 h 397764"/>
                              <a:gd name="T112" fmla="*/ 0 w 326136"/>
                              <a:gd name="T113" fmla="*/ 0 h 397764"/>
                              <a:gd name="T114" fmla="*/ 326136 w 326136"/>
                              <a:gd name="T115" fmla="*/ 397764 h 3977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T112" t="T113" r="T114" b="T115"/>
                            <a:pathLst>
                              <a:path w="326136" h="397764">
                                <a:moveTo>
                                  <a:pt x="103632" y="105156"/>
                                </a:moveTo>
                                <a:lnTo>
                                  <a:pt x="112776" y="105156"/>
                                </a:lnTo>
                                <a:lnTo>
                                  <a:pt x="112776" y="109728"/>
                                </a:lnTo>
                                <a:lnTo>
                                  <a:pt x="121920" y="109728"/>
                                </a:lnTo>
                                <a:lnTo>
                                  <a:pt x="121920" y="117349"/>
                                </a:lnTo>
                                <a:lnTo>
                                  <a:pt x="126492" y="117349"/>
                                </a:lnTo>
                                <a:lnTo>
                                  <a:pt x="131064" y="121920"/>
                                </a:lnTo>
                                <a:lnTo>
                                  <a:pt x="131064" y="126492"/>
                                </a:lnTo>
                                <a:lnTo>
                                  <a:pt x="144780" y="126492"/>
                                </a:lnTo>
                                <a:lnTo>
                                  <a:pt x="149352" y="131064"/>
                                </a:lnTo>
                                <a:lnTo>
                                  <a:pt x="158496" y="131064"/>
                                </a:lnTo>
                                <a:lnTo>
                                  <a:pt x="163068" y="135637"/>
                                </a:lnTo>
                                <a:lnTo>
                                  <a:pt x="172212" y="135637"/>
                                </a:lnTo>
                                <a:lnTo>
                                  <a:pt x="176784" y="140209"/>
                                </a:lnTo>
                                <a:lnTo>
                                  <a:pt x="172212" y="140209"/>
                                </a:lnTo>
                                <a:lnTo>
                                  <a:pt x="176784" y="144780"/>
                                </a:lnTo>
                                <a:lnTo>
                                  <a:pt x="181356" y="144780"/>
                                </a:lnTo>
                                <a:lnTo>
                                  <a:pt x="181356" y="149352"/>
                                </a:lnTo>
                                <a:lnTo>
                                  <a:pt x="185928" y="149352"/>
                                </a:lnTo>
                                <a:lnTo>
                                  <a:pt x="190500" y="144780"/>
                                </a:lnTo>
                                <a:lnTo>
                                  <a:pt x="204216" y="144780"/>
                                </a:lnTo>
                                <a:lnTo>
                                  <a:pt x="208788" y="140209"/>
                                </a:lnTo>
                                <a:lnTo>
                                  <a:pt x="213360" y="135637"/>
                                </a:lnTo>
                                <a:lnTo>
                                  <a:pt x="217932" y="135637"/>
                                </a:lnTo>
                                <a:lnTo>
                                  <a:pt x="222504" y="140209"/>
                                </a:lnTo>
                                <a:lnTo>
                                  <a:pt x="227076" y="135637"/>
                                </a:lnTo>
                                <a:lnTo>
                                  <a:pt x="227076" y="131064"/>
                                </a:lnTo>
                                <a:lnTo>
                                  <a:pt x="230124" y="140209"/>
                                </a:lnTo>
                                <a:lnTo>
                                  <a:pt x="234696" y="144780"/>
                                </a:lnTo>
                                <a:lnTo>
                                  <a:pt x="234696" y="153924"/>
                                </a:lnTo>
                                <a:lnTo>
                                  <a:pt x="239268" y="158497"/>
                                </a:lnTo>
                                <a:lnTo>
                                  <a:pt x="243840" y="163068"/>
                                </a:lnTo>
                                <a:lnTo>
                                  <a:pt x="248412" y="167640"/>
                                </a:lnTo>
                                <a:lnTo>
                                  <a:pt x="248412" y="176785"/>
                                </a:lnTo>
                                <a:lnTo>
                                  <a:pt x="252984" y="185928"/>
                                </a:lnTo>
                                <a:lnTo>
                                  <a:pt x="262128" y="185928"/>
                                </a:lnTo>
                                <a:lnTo>
                                  <a:pt x="266700" y="190500"/>
                                </a:lnTo>
                                <a:lnTo>
                                  <a:pt x="280416" y="195073"/>
                                </a:lnTo>
                                <a:lnTo>
                                  <a:pt x="294132" y="195073"/>
                                </a:lnTo>
                                <a:lnTo>
                                  <a:pt x="303276" y="199644"/>
                                </a:lnTo>
                                <a:lnTo>
                                  <a:pt x="303276" y="204216"/>
                                </a:lnTo>
                                <a:lnTo>
                                  <a:pt x="307848" y="208788"/>
                                </a:lnTo>
                                <a:lnTo>
                                  <a:pt x="307848" y="213361"/>
                                </a:lnTo>
                                <a:lnTo>
                                  <a:pt x="312420" y="217932"/>
                                </a:lnTo>
                                <a:lnTo>
                                  <a:pt x="312420" y="222504"/>
                                </a:lnTo>
                                <a:lnTo>
                                  <a:pt x="316992" y="222504"/>
                                </a:lnTo>
                                <a:lnTo>
                                  <a:pt x="316992" y="227076"/>
                                </a:lnTo>
                                <a:lnTo>
                                  <a:pt x="321564" y="231649"/>
                                </a:lnTo>
                                <a:lnTo>
                                  <a:pt x="326136" y="236220"/>
                                </a:lnTo>
                                <a:lnTo>
                                  <a:pt x="321564" y="239268"/>
                                </a:lnTo>
                                <a:lnTo>
                                  <a:pt x="316992" y="236220"/>
                                </a:lnTo>
                                <a:lnTo>
                                  <a:pt x="312420" y="239268"/>
                                </a:lnTo>
                                <a:lnTo>
                                  <a:pt x="303276" y="239268"/>
                                </a:lnTo>
                                <a:lnTo>
                                  <a:pt x="298704" y="248412"/>
                                </a:lnTo>
                                <a:lnTo>
                                  <a:pt x="298704" y="252985"/>
                                </a:lnTo>
                                <a:lnTo>
                                  <a:pt x="294132" y="257556"/>
                                </a:lnTo>
                                <a:lnTo>
                                  <a:pt x="289560" y="262128"/>
                                </a:lnTo>
                                <a:lnTo>
                                  <a:pt x="280416" y="262128"/>
                                </a:lnTo>
                                <a:lnTo>
                                  <a:pt x="271272" y="266700"/>
                                </a:lnTo>
                                <a:lnTo>
                                  <a:pt x="266700" y="266700"/>
                                </a:lnTo>
                                <a:lnTo>
                                  <a:pt x="271272" y="271273"/>
                                </a:lnTo>
                                <a:lnTo>
                                  <a:pt x="280416" y="275844"/>
                                </a:lnTo>
                                <a:lnTo>
                                  <a:pt x="275844" y="280416"/>
                                </a:lnTo>
                                <a:lnTo>
                                  <a:pt x="271272" y="280416"/>
                                </a:lnTo>
                                <a:lnTo>
                                  <a:pt x="266700" y="289561"/>
                                </a:lnTo>
                                <a:lnTo>
                                  <a:pt x="266700" y="294132"/>
                                </a:lnTo>
                                <a:lnTo>
                                  <a:pt x="262128" y="298704"/>
                                </a:lnTo>
                                <a:lnTo>
                                  <a:pt x="262128" y="303276"/>
                                </a:lnTo>
                                <a:lnTo>
                                  <a:pt x="257556" y="307849"/>
                                </a:lnTo>
                                <a:lnTo>
                                  <a:pt x="252984" y="312420"/>
                                </a:lnTo>
                                <a:lnTo>
                                  <a:pt x="248412" y="312420"/>
                                </a:lnTo>
                                <a:lnTo>
                                  <a:pt x="243840" y="316992"/>
                                </a:lnTo>
                                <a:lnTo>
                                  <a:pt x="239268" y="316992"/>
                                </a:lnTo>
                                <a:lnTo>
                                  <a:pt x="239268" y="321564"/>
                                </a:lnTo>
                                <a:lnTo>
                                  <a:pt x="234696" y="330709"/>
                                </a:lnTo>
                                <a:lnTo>
                                  <a:pt x="230124" y="339852"/>
                                </a:lnTo>
                                <a:lnTo>
                                  <a:pt x="230124" y="353568"/>
                                </a:lnTo>
                                <a:lnTo>
                                  <a:pt x="230124" y="348997"/>
                                </a:lnTo>
                                <a:lnTo>
                                  <a:pt x="222504" y="348997"/>
                                </a:lnTo>
                                <a:lnTo>
                                  <a:pt x="217932" y="344424"/>
                                </a:lnTo>
                                <a:lnTo>
                                  <a:pt x="217932" y="348997"/>
                                </a:lnTo>
                                <a:lnTo>
                                  <a:pt x="227076" y="353568"/>
                                </a:lnTo>
                                <a:lnTo>
                                  <a:pt x="227076" y="365761"/>
                                </a:lnTo>
                                <a:lnTo>
                                  <a:pt x="222504" y="370332"/>
                                </a:lnTo>
                                <a:lnTo>
                                  <a:pt x="227076" y="374904"/>
                                </a:lnTo>
                                <a:lnTo>
                                  <a:pt x="227076" y="379476"/>
                                </a:lnTo>
                                <a:lnTo>
                                  <a:pt x="222504" y="388620"/>
                                </a:lnTo>
                                <a:lnTo>
                                  <a:pt x="217932" y="393192"/>
                                </a:lnTo>
                                <a:lnTo>
                                  <a:pt x="213360" y="397764"/>
                                </a:lnTo>
                                <a:lnTo>
                                  <a:pt x="195072" y="397764"/>
                                </a:lnTo>
                                <a:lnTo>
                                  <a:pt x="185928" y="393192"/>
                                </a:lnTo>
                                <a:lnTo>
                                  <a:pt x="176784" y="393192"/>
                                </a:lnTo>
                                <a:lnTo>
                                  <a:pt x="176784" y="388620"/>
                                </a:lnTo>
                                <a:lnTo>
                                  <a:pt x="172212" y="393192"/>
                                </a:lnTo>
                                <a:lnTo>
                                  <a:pt x="163068" y="388620"/>
                                </a:lnTo>
                                <a:lnTo>
                                  <a:pt x="158496" y="388620"/>
                                </a:lnTo>
                                <a:lnTo>
                                  <a:pt x="153924" y="384049"/>
                                </a:lnTo>
                                <a:lnTo>
                                  <a:pt x="153924" y="379476"/>
                                </a:lnTo>
                                <a:lnTo>
                                  <a:pt x="149352" y="384049"/>
                                </a:lnTo>
                                <a:lnTo>
                                  <a:pt x="144780" y="384049"/>
                                </a:lnTo>
                                <a:lnTo>
                                  <a:pt x="144780" y="379476"/>
                                </a:lnTo>
                                <a:lnTo>
                                  <a:pt x="140208" y="374904"/>
                                </a:lnTo>
                                <a:lnTo>
                                  <a:pt x="140208" y="362712"/>
                                </a:lnTo>
                                <a:lnTo>
                                  <a:pt x="135636" y="358140"/>
                                </a:lnTo>
                                <a:lnTo>
                                  <a:pt x="135636" y="330709"/>
                                </a:lnTo>
                                <a:lnTo>
                                  <a:pt x="131064" y="330709"/>
                                </a:lnTo>
                                <a:lnTo>
                                  <a:pt x="126492" y="326137"/>
                                </a:lnTo>
                                <a:lnTo>
                                  <a:pt x="121920" y="326137"/>
                                </a:lnTo>
                                <a:lnTo>
                                  <a:pt x="121920" y="316992"/>
                                </a:lnTo>
                                <a:lnTo>
                                  <a:pt x="117348" y="312420"/>
                                </a:lnTo>
                                <a:lnTo>
                                  <a:pt x="117348" y="307849"/>
                                </a:lnTo>
                                <a:lnTo>
                                  <a:pt x="112776" y="303276"/>
                                </a:lnTo>
                                <a:lnTo>
                                  <a:pt x="108204" y="298704"/>
                                </a:lnTo>
                                <a:lnTo>
                                  <a:pt x="100584" y="298704"/>
                                </a:lnTo>
                                <a:lnTo>
                                  <a:pt x="96012" y="303276"/>
                                </a:lnTo>
                                <a:lnTo>
                                  <a:pt x="91440" y="307849"/>
                                </a:lnTo>
                                <a:lnTo>
                                  <a:pt x="82296" y="307849"/>
                                </a:lnTo>
                                <a:lnTo>
                                  <a:pt x="82296" y="312420"/>
                                </a:lnTo>
                                <a:lnTo>
                                  <a:pt x="77724" y="316992"/>
                                </a:lnTo>
                                <a:lnTo>
                                  <a:pt x="77724" y="321564"/>
                                </a:lnTo>
                                <a:lnTo>
                                  <a:pt x="73152" y="326137"/>
                                </a:lnTo>
                                <a:lnTo>
                                  <a:pt x="73152" y="330709"/>
                                </a:lnTo>
                                <a:lnTo>
                                  <a:pt x="68580" y="335280"/>
                                </a:lnTo>
                                <a:lnTo>
                                  <a:pt x="59436" y="335280"/>
                                </a:lnTo>
                                <a:lnTo>
                                  <a:pt x="59436" y="344424"/>
                                </a:lnTo>
                                <a:lnTo>
                                  <a:pt x="54864" y="348997"/>
                                </a:lnTo>
                                <a:lnTo>
                                  <a:pt x="50292" y="353568"/>
                                </a:lnTo>
                                <a:lnTo>
                                  <a:pt x="45720" y="353568"/>
                                </a:lnTo>
                                <a:lnTo>
                                  <a:pt x="41148" y="348997"/>
                                </a:lnTo>
                                <a:lnTo>
                                  <a:pt x="36576" y="348997"/>
                                </a:lnTo>
                                <a:lnTo>
                                  <a:pt x="32004" y="353568"/>
                                </a:lnTo>
                                <a:lnTo>
                                  <a:pt x="36576" y="344424"/>
                                </a:lnTo>
                                <a:lnTo>
                                  <a:pt x="36576" y="330709"/>
                                </a:lnTo>
                                <a:lnTo>
                                  <a:pt x="32004" y="326137"/>
                                </a:lnTo>
                                <a:lnTo>
                                  <a:pt x="27432" y="316992"/>
                                </a:lnTo>
                                <a:lnTo>
                                  <a:pt x="27432" y="298704"/>
                                </a:lnTo>
                                <a:lnTo>
                                  <a:pt x="32004" y="294132"/>
                                </a:lnTo>
                                <a:lnTo>
                                  <a:pt x="32004" y="289561"/>
                                </a:lnTo>
                                <a:lnTo>
                                  <a:pt x="36576" y="289561"/>
                                </a:lnTo>
                                <a:lnTo>
                                  <a:pt x="32004" y="284988"/>
                                </a:lnTo>
                                <a:lnTo>
                                  <a:pt x="32004" y="280416"/>
                                </a:lnTo>
                                <a:lnTo>
                                  <a:pt x="27432" y="271273"/>
                                </a:lnTo>
                                <a:lnTo>
                                  <a:pt x="27432" y="248412"/>
                                </a:lnTo>
                                <a:lnTo>
                                  <a:pt x="32004" y="243840"/>
                                </a:lnTo>
                                <a:lnTo>
                                  <a:pt x="36576" y="243840"/>
                                </a:lnTo>
                                <a:lnTo>
                                  <a:pt x="41148" y="239268"/>
                                </a:lnTo>
                                <a:lnTo>
                                  <a:pt x="45720" y="236220"/>
                                </a:lnTo>
                                <a:lnTo>
                                  <a:pt x="45720" y="231649"/>
                                </a:lnTo>
                                <a:lnTo>
                                  <a:pt x="50292" y="222504"/>
                                </a:lnTo>
                                <a:lnTo>
                                  <a:pt x="50292" y="208788"/>
                                </a:lnTo>
                                <a:lnTo>
                                  <a:pt x="54864" y="208788"/>
                                </a:lnTo>
                                <a:lnTo>
                                  <a:pt x="59436" y="204216"/>
                                </a:lnTo>
                                <a:lnTo>
                                  <a:pt x="64008" y="199644"/>
                                </a:lnTo>
                                <a:lnTo>
                                  <a:pt x="64008" y="195073"/>
                                </a:lnTo>
                                <a:lnTo>
                                  <a:pt x="59436" y="195073"/>
                                </a:lnTo>
                                <a:lnTo>
                                  <a:pt x="59436" y="181356"/>
                                </a:lnTo>
                                <a:lnTo>
                                  <a:pt x="54864" y="181356"/>
                                </a:lnTo>
                                <a:lnTo>
                                  <a:pt x="54864" y="163068"/>
                                </a:lnTo>
                                <a:lnTo>
                                  <a:pt x="50292" y="158497"/>
                                </a:lnTo>
                                <a:lnTo>
                                  <a:pt x="41148" y="144780"/>
                                </a:lnTo>
                                <a:lnTo>
                                  <a:pt x="41148" y="140209"/>
                                </a:lnTo>
                                <a:lnTo>
                                  <a:pt x="36576" y="135637"/>
                                </a:lnTo>
                                <a:lnTo>
                                  <a:pt x="41148" y="131064"/>
                                </a:lnTo>
                                <a:lnTo>
                                  <a:pt x="45720" y="131064"/>
                                </a:lnTo>
                                <a:lnTo>
                                  <a:pt x="50292" y="121920"/>
                                </a:lnTo>
                                <a:lnTo>
                                  <a:pt x="50292" y="109728"/>
                                </a:lnTo>
                                <a:lnTo>
                                  <a:pt x="45720" y="105156"/>
                                </a:lnTo>
                                <a:lnTo>
                                  <a:pt x="45720" y="96012"/>
                                </a:lnTo>
                                <a:lnTo>
                                  <a:pt x="41148" y="96012"/>
                                </a:lnTo>
                                <a:lnTo>
                                  <a:pt x="36576" y="91440"/>
                                </a:lnTo>
                                <a:lnTo>
                                  <a:pt x="32004" y="86868"/>
                                </a:lnTo>
                                <a:lnTo>
                                  <a:pt x="27432" y="86868"/>
                                </a:lnTo>
                                <a:lnTo>
                                  <a:pt x="27432" y="77724"/>
                                </a:lnTo>
                                <a:lnTo>
                                  <a:pt x="22860" y="77724"/>
                                </a:lnTo>
                                <a:lnTo>
                                  <a:pt x="18288" y="73152"/>
                                </a:lnTo>
                                <a:lnTo>
                                  <a:pt x="13716" y="68580"/>
                                </a:lnTo>
                                <a:lnTo>
                                  <a:pt x="13716" y="64008"/>
                                </a:lnTo>
                                <a:lnTo>
                                  <a:pt x="0" y="64008"/>
                                </a:lnTo>
                                <a:lnTo>
                                  <a:pt x="0" y="54864"/>
                                </a:lnTo>
                                <a:lnTo>
                                  <a:pt x="4572" y="50292"/>
                                </a:lnTo>
                                <a:lnTo>
                                  <a:pt x="13716" y="45720"/>
                                </a:lnTo>
                                <a:lnTo>
                                  <a:pt x="13716" y="32004"/>
                                </a:lnTo>
                                <a:lnTo>
                                  <a:pt x="9144" y="27432"/>
                                </a:lnTo>
                                <a:lnTo>
                                  <a:pt x="9144" y="22861"/>
                                </a:lnTo>
                                <a:lnTo>
                                  <a:pt x="13716" y="18288"/>
                                </a:lnTo>
                                <a:lnTo>
                                  <a:pt x="13716" y="9144"/>
                                </a:lnTo>
                                <a:lnTo>
                                  <a:pt x="18288" y="4573"/>
                                </a:lnTo>
                                <a:lnTo>
                                  <a:pt x="18288" y="0"/>
                                </a:lnTo>
                                <a:lnTo>
                                  <a:pt x="32004" y="0"/>
                                </a:lnTo>
                                <a:lnTo>
                                  <a:pt x="32004" y="9144"/>
                                </a:lnTo>
                                <a:lnTo>
                                  <a:pt x="36576" y="13716"/>
                                </a:lnTo>
                                <a:lnTo>
                                  <a:pt x="41148" y="18288"/>
                                </a:lnTo>
                                <a:lnTo>
                                  <a:pt x="41148" y="22861"/>
                                </a:lnTo>
                                <a:lnTo>
                                  <a:pt x="50292" y="27432"/>
                                </a:lnTo>
                                <a:lnTo>
                                  <a:pt x="50292" y="32004"/>
                                </a:lnTo>
                                <a:lnTo>
                                  <a:pt x="54864" y="32004"/>
                                </a:lnTo>
                                <a:lnTo>
                                  <a:pt x="64008" y="27432"/>
                                </a:lnTo>
                                <a:lnTo>
                                  <a:pt x="68580" y="32004"/>
                                </a:lnTo>
                                <a:lnTo>
                                  <a:pt x="73152" y="27432"/>
                                </a:lnTo>
                                <a:lnTo>
                                  <a:pt x="77724" y="32004"/>
                                </a:lnTo>
                                <a:lnTo>
                                  <a:pt x="77724" y="27432"/>
                                </a:lnTo>
                                <a:lnTo>
                                  <a:pt x="86868" y="27432"/>
                                </a:lnTo>
                                <a:lnTo>
                                  <a:pt x="86868" y="22861"/>
                                </a:lnTo>
                                <a:lnTo>
                                  <a:pt x="91440" y="27432"/>
                                </a:lnTo>
                                <a:lnTo>
                                  <a:pt x="91440" y="41149"/>
                                </a:lnTo>
                                <a:lnTo>
                                  <a:pt x="100584" y="41149"/>
                                </a:lnTo>
                                <a:lnTo>
                                  <a:pt x="103632" y="45720"/>
                                </a:lnTo>
                                <a:lnTo>
                                  <a:pt x="108204" y="50292"/>
                                </a:lnTo>
                                <a:lnTo>
                                  <a:pt x="103632" y="54864"/>
                                </a:lnTo>
                                <a:lnTo>
                                  <a:pt x="103632" y="68580"/>
                                </a:lnTo>
                                <a:lnTo>
                                  <a:pt x="108204" y="73152"/>
                                </a:lnTo>
                                <a:lnTo>
                                  <a:pt x="108204" y="82297"/>
                                </a:lnTo>
                                <a:lnTo>
                                  <a:pt x="103632" y="82297"/>
                                </a:lnTo>
                                <a:lnTo>
                                  <a:pt x="103632" y="105156"/>
                                </a:lnTo>
                              </a:path>
                            </a:pathLst>
                          </a:custGeom>
                          <a:noFill/>
                          <a:ln w="6023">
                            <a:solidFill>
                              <a:srgbClr val="5880B3"/>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1349813" name="Shape 33167"/>
                        <wps:cNvSpPr>
                          <a:spLocks/>
                        </wps:cNvSpPr>
                        <wps:spPr bwMode="auto">
                          <a:xfrm>
                            <a:off x="15697" y="9083"/>
                            <a:ext cx="4329" cy="4617"/>
                          </a:xfrm>
                          <a:custGeom>
                            <a:avLst/>
                            <a:gdLst>
                              <a:gd name="T0" fmla="*/ 425196 w 432880"/>
                              <a:gd name="T1" fmla="*/ 448056 h 461772"/>
                              <a:gd name="T2" fmla="*/ 393192 w 432880"/>
                              <a:gd name="T3" fmla="*/ 443484 h 461772"/>
                              <a:gd name="T4" fmla="*/ 384048 w 432880"/>
                              <a:gd name="T5" fmla="*/ 448056 h 461772"/>
                              <a:gd name="T6" fmla="*/ 348996 w 432880"/>
                              <a:gd name="T7" fmla="*/ 452628 h 461772"/>
                              <a:gd name="T8" fmla="*/ 330708 w 432880"/>
                              <a:gd name="T9" fmla="*/ 461772 h 461772"/>
                              <a:gd name="T10" fmla="*/ 321564 w 432880"/>
                              <a:gd name="T11" fmla="*/ 448056 h 461772"/>
                              <a:gd name="T12" fmla="*/ 312420 w 432880"/>
                              <a:gd name="T13" fmla="*/ 438912 h 461772"/>
                              <a:gd name="T14" fmla="*/ 307848 w 432880"/>
                              <a:gd name="T15" fmla="*/ 425197 h 461772"/>
                              <a:gd name="T16" fmla="*/ 271272 w 432880"/>
                              <a:gd name="T17" fmla="*/ 416052 h 461772"/>
                              <a:gd name="T18" fmla="*/ 252984 w 432880"/>
                              <a:gd name="T19" fmla="*/ 402336 h 461772"/>
                              <a:gd name="T20" fmla="*/ 243840 w 432880"/>
                              <a:gd name="T21" fmla="*/ 384048 h 461772"/>
                              <a:gd name="T22" fmla="*/ 234696 w 432880"/>
                              <a:gd name="T23" fmla="*/ 365760 h 461772"/>
                              <a:gd name="T24" fmla="*/ 227076 w 432880"/>
                              <a:gd name="T25" fmla="*/ 365760 h 461772"/>
                              <a:gd name="T26" fmla="*/ 213360 w 432880"/>
                              <a:gd name="T27" fmla="*/ 365760 h 461772"/>
                              <a:gd name="T28" fmla="*/ 190500 w 432880"/>
                              <a:gd name="T29" fmla="*/ 374904 h 461772"/>
                              <a:gd name="T30" fmla="*/ 181356 w 432880"/>
                              <a:gd name="T31" fmla="*/ 370332 h 461772"/>
                              <a:gd name="T32" fmla="*/ 176784 w 432880"/>
                              <a:gd name="T33" fmla="*/ 361188 h 461772"/>
                              <a:gd name="T34" fmla="*/ 153924 w 432880"/>
                              <a:gd name="T35" fmla="*/ 356616 h 461772"/>
                              <a:gd name="T36" fmla="*/ 135636 w 432880"/>
                              <a:gd name="T37" fmla="*/ 347472 h 461772"/>
                              <a:gd name="T38" fmla="*/ 126492 w 432880"/>
                              <a:gd name="T39" fmla="*/ 335280 h 461772"/>
                              <a:gd name="T40" fmla="*/ 108204 w 432880"/>
                              <a:gd name="T41" fmla="*/ 330709 h 461772"/>
                              <a:gd name="T42" fmla="*/ 112776 w 432880"/>
                              <a:gd name="T43" fmla="*/ 298704 h 461772"/>
                              <a:gd name="T44" fmla="*/ 112776 w 432880"/>
                              <a:gd name="T45" fmla="*/ 275844 h 461772"/>
                              <a:gd name="T46" fmla="*/ 96012 w 432880"/>
                              <a:gd name="T47" fmla="*/ 266700 h 461772"/>
                              <a:gd name="T48" fmla="*/ 91440 w 432880"/>
                              <a:gd name="T49" fmla="*/ 252985 h 461772"/>
                              <a:gd name="T50" fmla="*/ 77724 w 432880"/>
                              <a:gd name="T51" fmla="*/ 252985 h 461772"/>
                              <a:gd name="T52" fmla="*/ 59436 w 432880"/>
                              <a:gd name="T53" fmla="*/ 257556 h 461772"/>
                              <a:gd name="T54" fmla="*/ 45720 w 432880"/>
                              <a:gd name="T55" fmla="*/ 248412 h 461772"/>
                              <a:gd name="T56" fmla="*/ 36576 w 432880"/>
                              <a:gd name="T57" fmla="*/ 234697 h 461772"/>
                              <a:gd name="T58" fmla="*/ 50292 w 432880"/>
                              <a:gd name="T59" fmla="*/ 208788 h 461772"/>
                              <a:gd name="T60" fmla="*/ 36576 w 432880"/>
                              <a:gd name="T61" fmla="*/ 199644 h 461772"/>
                              <a:gd name="T62" fmla="*/ 22860 w 432880"/>
                              <a:gd name="T63" fmla="*/ 185928 h 461772"/>
                              <a:gd name="T64" fmla="*/ 0 w 432880"/>
                              <a:gd name="T65" fmla="*/ 176785 h 461772"/>
                              <a:gd name="T66" fmla="*/ 13716 w 432880"/>
                              <a:gd name="T67" fmla="*/ 167640 h 461772"/>
                              <a:gd name="T68" fmla="*/ 22860 w 432880"/>
                              <a:gd name="T69" fmla="*/ 158497 h 461772"/>
                              <a:gd name="T70" fmla="*/ 36576 w 432880"/>
                              <a:gd name="T71" fmla="*/ 153924 h 461772"/>
                              <a:gd name="T72" fmla="*/ 36576 w 432880"/>
                              <a:gd name="T73" fmla="*/ 121920 h 461772"/>
                              <a:gd name="T74" fmla="*/ 50292 w 432880"/>
                              <a:gd name="T75" fmla="*/ 112776 h 461772"/>
                              <a:gd name="T76" fmla="*/ 59436 w 432880"/>
                              <a:gd name="T77" fmla="*/ 112776 h 461772"/>
                              <a:gd name="T78" fmla="*/ 73152 w 432880"/>
                              <a:gd name="T79" fmla="*/ 117348 h 461772"/>
                              <a:gd name="T80" fmla="*/ 86868 w 432880"/>
                              <a:gd name="T81" fmla="*/ 108204 h 461772"/>
                              <a:gd name="T82" fmla="*/ 100584 w 432880"/>
                              <a:gd name="T83" fmla="*/ 108204 h 461772"/>
                              <a:gd name="T84" fmla="*/ 112776 w 432880"/>
                              <a:gd name="T85" fmla="*/ 112776 h 461772"/>
                              <a:gd name="T86" fmla="*/ 121920 w 432880"/>
                              <a:gd name="T87" fmla="*/ 112776 h 461772"/>
                              <a:gd name="T88" fmla="*/ 135636 w 432880"/>
                              <a:gd name="T89" fmla="*/ 103632 h 461772"/>
                              <a:gd name="T90" fmla="*/ 172212 w 432880"/>
                              <a:gd name="T91" fmla="*/ 89916 h 461772"/>
                              <a:gd name="T92" fmla="*/ 195072 w 432880"/>
                              <a:gd name="T93" fmla="*/ 50292 h 461772"/>
                              <a:gd name="T94" fmla="*/ 208788 w 432880"/>
                              <a:gd name="T95" fmla="*/ 41148 h 461772"/>
                              <a:gd name="T96" fmla="*/ 222504 w 432880"/>
                              <a:gd name="T97" fmla="*/ 32004 h 461772"/>
                              <a:gd name="T98" fmla="*/ 239268 w 432880"/>
                              <a:gd name="T99" fmla="*/ 41148 h 461772"/>
                              <a:gd name="T100" fmla="*/ 248412 w 432880"/>
                              <a:gd name="T101" fmla="*/ 77724 h 461772"/>
                              <a:gd name="T102" fmla="*/ 266700 w 432880"/>
                              <a:gd name="T103" fmla="*/ 85344 h 461772"/>
                              <a:gd name="T104" fmla="*/ 284988 w 432880"/>
                              <a:gd name="T105" fmla="*/ 94488 h 461772"/>
                              <a:gd name="T106" fmla="*/ 303276 w 432880"/>
                              <a:gd name="T107" fmla="*/ 89916 h 461772"/>
                              <a:gd name="T108" fmla="*/ 307848 w 432880"/>
                              <a:gd name="T109" fmla="*/ 77724 h 461772"/>
                              <a:gd name="T110" fmla="*/ 321564 w 432880"/>
                              <a:gd name="T111" fmla="*/ 68580 h 461772"/>
                              <a:gd name="T112" fmla="*/ 330708 w 432880"/>
                              <a:gd name="T113" fmla="*/ 59436 h 461772"/>
                              <a:gd name="T114" fmla="*/ 326136 w 432880"/>
                              <a:gd name="T115" fmla="*/ 41148 h 461772"/>
                              <a:gd name="T116" fmla="*/ 374904 w 432880"/>
                              <a:gd name="T117" fmla="*/ 36576 h 461772"/>
                              <a:gd name="T118" fmla="*/ 388620 w 432880"/>
                              <a:gd name="T119" fmla="*/ 27432 h 461772"/>
                              <a:gd name="T120" fmla="*/ 397764 w 432880"/>
                              <a:gd name="T121" fmla="*/ 9144 h 461772"/>
                              <a:gd name="T122" fmla="*/ 416052 w 432880"/>
                              <a:gd name="T123" fmla="*/ 9144 h 461772"/>
                              <a:gd name="T124" fmla="*/ 432880 w 432880"/>
                              <a:gd name="T125" fmla="*/ 1037 h 461772"/>
                              <a:gd name="T126" fmla="*/ 0 w 432880"/>
                              <a:gd name="T127" fmla="*/ 0 h 461772"/>
                              <a:gd name="T128" fmla="*/ 432880 w 432880"/>
                              <a:gd name="T129" fmla="*/ 461772 h 4617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T126" t="T127" r="T128" b="T129"/>
                            <a:pathLst>
                              <a:path w="432880" h="461772">
                                <a:moveTo>
                                  <a:pt x="432880" y="441928"/>
                                </a:moveTo>
                                <a:lnTo>
                                  <a:pt x="429768" y="443484"/>
                                </a:lnTo>
                                <a:lnTo>
                                  <a:pt x="425196" y="448056"/>
                                </a:lnTo>
                                <a:lnTo>
                                  <a:pt x="406908" y="448056"/>
                                </a:lnTo>
                                <a:lnTo>
                                  <a:pt x="397764" y="443484"/>
                                </a:lnTo>
                                <a:lnTo>
                                  <a:pt x="393192" y="443484"/>
                                </a:lnTo>
                                <a:lnTo>
                                  <a:pt x="388620" y="448056"/>
                                </a:lnTo>
                                <a:lnTo>
                                  <a:pt x="384048" y="452628"/>
                                </a:lnTo>
                                <a:lnTo>
                                  <a:pt x="384048" y="448056"/>
                                </a:lnTo>
                                <a:lnTo>
                                  <a:pt x="379476" y="448056"/>
                                </a:lnTo>
                                <a:lnTo>
                                  <a:pt x="374904" y="452628"/>
                                </a:lnTo>
                                <a:lnTo>
                                  <a:pt x="348996" y="452628"/>
                                </a:lnTo>
                                <a:lnTo>
                                  <a:pt x="344424" y="457200"/>
                                </a:lnTo>
                                <a:lnTo>
                                  <a:pt x="335280" y="457200"/>
                                </a:lnTo>
                                <a:lnTo>
                                  <a:pt x="330708" y="461772"/>
                                </a:lnTo>
                                <a:lnTo>
                                  <a:pt x="326136" y="457200"/>
                                </a:lnTo>
                                <a:lnTo>
                                  <a:pt x="321564" y="452628"/>
                                </a:lnTo>
                                <a:lnTo>
                                  <a:pt x="321564" y="448056"/>
                                </a:lnTo>
                                <a:lnTo>
                                  <a:pt x="316992" y="448056"/>
                                </a:lnTo>
                                <a:lnTo>
                                  <a:pt x="316992" y="443484"/>
                                </a:lnTo>
                                <a:lnTo>
                                  <a:pt x="312420" y="438912"/>
                                </a:lnTo>
                                <a:lnTo>
                                  <a:pt x="312420" y="434340"/>
                                </a:lnTo>
                                <a:lnTo>
                                  <a:pt x="307848" y="429768"/>
                                </a:lnTo>
                                <a:lnTo>
                                  <a:pt x="307848" y="425197"/>
                                </a:lnTo>
                                <a:lnTo>
                                  <a:pt x="298704" y="420624"/>
                                </a:lnTo>
                                <a:lnTo>
                                  <a:pt x="284988" y="420624"/>
                                </a:lnTo>
                                <a:lnTo>
                                  <a:pt x="271272" y="416052"/>
                                </a:lnTo>
                                <a:lnTo>
                                  <a:pt x="266700" y="411480"/>
                                </a:lnTo>
                                <a:lnTo>
                                  <a:pt x="257556" y="411480"/>
                                </a:lnTo>
                                <a:lnTo>
                                  <a:pt x="252984" y="402336"/>
                                </a:lnTo>
                                <a:lnTo>
                                  <a:pt x="252984" y="393192"/>
                                </a:lnTo>
                                <a:lnTo>
                                  <a:pt x="248412" y="388620"/>
                                </a:lnTo>
                                <a:lnTo>
                                  <a:pt x="243840" y="384048"/>
                                </a:lnTo>
                                <a:lnTo>
                                  <a:pt x="239268" y="379476"/>
                                </a:lnTo>
                                <a:lnTo>
                                  <a:pt x="239268" y="370332"/>
                                </a:lnTo>
                                <a:lnTo>
                                  <a:pt x="234696" y="365760"/>
                                </a:lnTo>
                                <a:lnTo>
                                  <a:pt x="231648" y="356616"/>
                                </a:lnTo>
                                <a:lnTo>
                                  <a:pt x="231648" y="361188"/>
                                </a:lnTo>
                                <a:lnTo>
                                  <a:pt x="227076" y="365760"/>
                                </a:lnTo>
                                <a:lnTo>
                                  <a:pt x="222504" y="361188"/>
                                </a:lnTo>
                                <a:lnTo>
                                  <a:pt x="217932" y="361188"/>
                                </a:lnTo>
                                <a:lnTo>
                                  <a:pt x="213360" y="365760"/>
                                </a:lnTo>
                                <a:lnTo>
                                  <a:pt x="208788" y="370332"/>
                                </a:lnTo>
                                <a:lnTo>
                                  <a:pt x="195072" y="370332"/>
                                </a:lnTo>
                                <a:lnTo>
                                  <a:pt x="190500" y="374904"/>
                                </a:lnTo>
                                <a:lnTo>
                                  <a:pt x="185928" y="374904"/>
                                </a:lnTo>
                                <a:lnTo>
                                  <a:pt x="185928" y="370332"/>
                                </a:lnTo>
                                <a:lnTo>
                                  <a:pt x="181356" y="370332"/>
                                </a:lnTo>
                                <a:lnTo>
                                  <a:pt x="176784" y="365760"/>
                                </a:lnTo>
                                <a:lnTo>
                                  <a:pt x="181356" y="365760"/>
                                </a:lnTo>
                                <a:lnTo>
                                  <a:pt x="176784" y="361188"/>
                                </a:lnTo>
                                <a:lnTo>
                                  <a:pt x="167640" y="361188"/>
                                </a:lnTo>
                                <a:lnTo>
                                  <a:pt x="163068" y="356616"/>
                                </a:lnTo>
                                <a:lnTo>
                                  <a:pt x="153924" y="356616"/>
                                </a:lnTo>
                                <a:lnTo>
                                  <a:pt x="149352" y="352044"/>
                                </a:lnTo>
                                <a:lnTo>
                                  <a:pt x="135636" y="352044"/>
                                </a:lnTo>
                                <a:lnTo>
                                  <a:pt x="135636" y="347472"/>
                                </a:lnTo>
                                <a:lnTo>
                                  <a:pt x="131064" y="342900"/>
                                </a:lnTo>
                                <a:lnTo>
                                  <a:pt x="126492" y="342900"/>
                                </a:lnTo>
                                <a:lnTo>
                                  <a:pt x="126492" y="335280"/>
                                </a:lnTo>
                                <a:lnTo>
                                  <a:pt x="117348" y="335280"/>
                                </a:lnTo>
                                <a:lnTo>
                                  <a:pt x="117348" y="330709"/>
                                </a:lnTo>
                                <a:lnTo>
                                  <a:pt x="108204" y="330709"/>
                                </a:lnTo>
                                <a:lnTo>
                                  <a:pt x="108204" y="307848"/>
                                </a:lnTo>
                                <a:lnTo>
                                  <a:pt x="112776" y="307848"/>
                                </a:lnTo>
                                <a:lnTo>
                                  <a:pt x="112776" y="298704"/>
                                </a:lnTo>
                                <a:lnTo>
                                  <a:pt x="108204" y="294132"/>
                                </a:lnTo>
                                <a:lnTo>
                                  <a:pt x="108204" y="280416"/>
                                </a:lnTo>
                                <a:lnTo>
                                  <a:pt x="112776" y="275844"/>
                                </a:lnTo>
                                <a:lnTo>
                                  <a:pt x="108204" y="271272"/>
                                </a:lnTo>
                                <a:lnTo>
                                  <a:pt x="105156" y="266700"/>
                                </a:lnTo>
                                <a:lnTo>
                                  <a:pt x="96012" y="266700"/>
                                </a:lnTo>
                                <a:lnTo>
                                  <a:pt x="96012" y="252985"/>
                                </a:lnTo>
                                <a:lnTo>
                                  <a:pt x="91440" y="248412"/>
                                </a:lnTo>
                                <a:lnTo>
                                  <a:pt x="91440" y="252985"/>
                                </a:lnTo>
                                <a:lnTo>
                                  <a:pt x="82296" y="252985"/>
                                </a:lnTo>
                                <a:lnTo>
                                  <a:pt x="82296" y="257556"/>
                                </a:lnTo>
                                <a:lnTo>
                                  <a:pt x="77724" y="252985"/>
                                </a:lnTo>
                                <a:lnTo>
                                  <a:pt x="73152" y="257556"/>
                                </a:lnTo>
                                <a:lnTo>
                                  <a:pt x="68580" y="252985"/>
                                </a:lnTo>
                                <a:lnTo>
                                  <a:pt x="59436" y="257556"/>
                                </a:lnTo>
                                <a:lnTo>
                                  <a:pt x="54864" y="257556"/>
                                </a:lnTo>
                                <a:lnTo>
                                  <a:pt x="54864" y="252985"/>
                                </a:lnTo>
                                <a:lnTo>
                                  <a:pt x="45720" y="248412"/>
                                </a:lnTo>
                                <a:lnTo>
                                  <a:pt x="45720" y="243840"/>
                                </a:lnTo>
                                <a:lnTo>
                                  <a:pt x="41148" y="239268"/>
                                </a:lnTo>
                                <a:lnTo>
                                  <a:pt x="36576" y="234697"/>
                                </a:lnTo>
                                <a:lnTo>
                                  <a:pt x="36576" y="216409"/>
                                </a:lnTo>
                                <a:lnTo>
                                  <a:pt x="50292" y="216409"/>
                                </a:lnTo>
                                <a:lnTo>
                                  <a:pt x="50292" y="208788"/>
                                </a:lnTo>
                                <a:lnTo>
                                  <a:pt x="45720" y="208788"/>
                                </a:lnTo>
                                <a:lnTo>
                                  <a:pt x="41148" y="199644"/>
                                </a:lnTo>
                                <a:lnTo>
                                  <a:pt x="36576" y="199644"/>
                                </a:lnTo>
                                <a:lnTo>
                                  <a:pt x="36576" y="190500"/>
                                </a:lnTo>
                                <a:lnTo>
                                  <a:pt x="27432" y="185928"/>
                                </a:lnTo>
                                <a:lnTo>
                                  <a:pt x="22860" y="185928"/>
                                </a:lnTo>
                                <a:lnTo>
                                  <a:pt x="18288" y="181356"/>
                                </a:lnTo>
                                <a:lnTo>
                                  <a:pt x="0" y="181356"/>
                                </a:lnTo>
                                <a:lnTo>
                                  <a:pt x="0" y="176785"/>
                                </a:lnTo>
                                <a:lnTo>
                                  <a:pt x="4572" y="176785"/>
                                </a:lnTo>
                                <a:lnTo>
                                  <a:pt x="4572" y="167640"/>
                                </a:lnTo>
                                <a:lnTo>
                                  <a:pt x="13716" y="167640"/>
                                </a:lnTo>
                                <a:lnTo>
                                  <a:pt x="18288" y="163068"/>
                                </a:lnTo>
                                <a:lnTo>
                                  <a:pt x="22860" y="163068"/>
                                </a:lnTo>
                                <a:lnTo>
                                  <a:pt x="22860" y="158497"/>
                                </a:lnTo>
                                <a:lnTo>
                                  <a:pt x="32004" y="158497"/>
                                </a:lnTo>
                                <a:lnTo>
                                  <a:pt x="32004" y="153924"/>
                                </a:lnTo>
                                <a:lnTo>
                                  <a:pt x="36576" y="153924"/>
                                </a:lnTo>
                                <a:lnTo>
                                  <a:pt x="41148" y="149352"/>
                                </a:lnTo>
                                <a:lnTo>
                                  <a:pt x="41148" y="126492"/>
                                </a:lnTo>
                                <a:lnTo>
                                  <a:pt x="36576" y="121920"/>
                                </a:lnTo>
                                <a:lnTo>
                                  <a:pt x="41148" y="117348"/>
                                </a:lnTo>
                                <a:lnTo>
                                  <a:pt x="45720" y="108204"/>
                                </a:lnTo>
                                <a:lnTo>
                                  <a:pt x="50292" y="112776"/>
                                </a:lnTo>
                                <a:lnTo>
                                  <a:pt x="54864" y="117348"/>
                                </a:lnTo>
                                <a:lnTo>
                                  <a:pt x="59436" y="117348"/>
                                </a:lnTo>
                                <a:lnTo>
                                  <a:pt x="59436" y="112776"/>
                                </a:lnTo>
                                <a:lnTo>
                                  <a:pt x="64008" y="112776"/>
                                </a:lnTo>
                                <a:lnTo>
                                  <a:pt x="68580" y="117348"/>
                                </a:lnTo>
                                <a:lnTo>
                                  <a:pt x="73152" y="117348"/>
                                </a:lnTo>
                                <a:lnTo>
                                  <a:pt x="77724" y="112776"/>
                                </a:lnTo>
                                <a:lnTo>
                                  <a:pt x="82296" y="112776"/>
                                </a:lnTo>
                                <a:lnTo>
                                  <a:pt x="86868" y="108204"/>
                                </a:lnTo>
                                <a:lnTo>
                                  <a:pt x="91440" y="108204"/>
                                </a:lnTo>
                                <a:lnTo>
                                  <a:pt x="96012" y="103632"/>
                                </a:lnTo>
                                <a:lnTo>
                                  <a:pt x="100584" y="108204"/>
                                </a:lnTo>
                                <a:lnTo>
                                  <a:pt x="105156" y="108204"/>
                                </a:lnTo>
                                <a:lnTo>
                                  <a:pt x="105156" y="112776"/>
                                </a:lnTo>
                                <a:lnTo>
                                  <a:pt x="112776" y="112776"/>
                                </a:lnTo>
                                <a:lnTo>
                                  <a:pt x="112776" y="117348"/>
                                </a:lnTo>
                                <a:lnTo>
                                  <a:pt x="117348" y="112776"/>
                                </a:lnTo>
                                <a:lnTo>
                                  <a:pt x="121920" y="112776"/>
                                </a:lnTo>
                                <a:lnTo>
                                  <a:pt x="126492" y="108204"/>
                                </a:lnTo>
                                <a:lnTo>
                                  <a:pt x="131064" y="103632"/>
                                </a:lnTo>
                                <a:lnTo>
                                  <a:pt x="135636" y="103632"/>
                                </a:lnTo>
                                <a:lnTo>
                                  <a:pt x="149352" y="94488"/>
                                </a:lnTo>
                                <a:lnTo>
                                  <a:pt x="153924" y="89916"/>
                                </a:lnTo>
                                <a:lnTo>
                                  <a:pt x="172212" y="89916"/>
                                </a:lnTo>
                                <a:lnTo>
                                  <a:pt x="172212" y="85344"/>
                                </a:lnTo>
                                <a:lnTo>
                                  <a:pt x="195072" y="85344"/>
                                </a:lnTo>
                                <a:lnTo>
                                  <a:pt x="195072" y="50292"/>
                                </a:lnTo>
                                <a:lnTo>
                                  <a:pt x="199644" y="45720"/>
                                </a:lnTo>
                                <a:lnTo>
                                  <a:pt x="204216" y="45720"/>
                                </a:lnTo>
                                <a:lnTo>
                                  <a:pt x="208788" y="41148"/>
                                </a:lnTo>
                                <a:lnTo>
                                  <a:pt x="213360" y="32004"/>
                                </a:lnTo>
                                <a:lnTo>
                                  <a:pt x="217932" y="27432"/>
                                </a:lnTo>
                                <a:lnTo>
                                  <a:pt x="222504" y="32004"/>
                                </a:lnTo>
                                <a:lnTo>
                                  <a:pt x="231648" y="32004"/>
                                </a:lnTo>
                                <a:lnTo>
                                  <a:pt x="234696" y="36576"/>
                                </a:lnTo>
                                <a:lnTo>
                                  <a:pt x="239268" y="41148"/>
                                </a:lnTo>
                                <a:lnTo>
                                  <a:pt x="239268" y="73152"/>
                                </a:lnTo>
                                <a:lnTo>
                                  <a:pt x="243840" y="77724"/>
                                </a:lnTo>
                                <a:lnTo>
                                  <a:pt x="248412" y="77724"/>
                                </a:lnTo>
                                <a:lnTo>
                                  <a:pt x="252984" y="82297"/>
                                </a:lnTo>
                                <a:lnTo>
                                  <a:pt x="257556" y="85344"/>
                                </a:lnTo>
                                <a:lnTo>
                                  <a:pt x="266700" y="85344"/>
                                </a:lnTo>
                                <a:lnTo>
                                  <a:pt x="271272" y="89916"/>
                                </a:lnTo>
                                <a:lnTo>
                                  <a:pt x="280416" y="89916"/>
                                </a:lnTo>
                                <a:lnTo>
                                  <a:pt x="284988" y="94488"/>
                                </a:lnTo>
                                <a:lnTo>
                                  <a:pt x="298704" y="94488"/>
                                </a:lnTo>
                                <a:lnTo>
                                  <a:pt x="298704" y="89916"/>
                                </a:lnTo>
                                <a:lnTo>
                                  <a:pt x="303276" y="89916"/>
                                </a:lnTo>
                                <a:lnTo>
                                  <a:pt x="303276" y="85344"/>
                                </a:lnTo>
                                <a:lnTo>
                                  <a:pt x="307848" y="85344"/>
                                </a:lnTo>
                                <a:lnTo>
                                  <a:pt x="307848" y="77724"/>
                                </a:lnTo>
                                <a:lnTo>
                                  <a:pt x="312420" y="73152"/>
                                </a:lnTo>
                                <a:lnTo>
                                  <a:pt x="316992" y="68580"/>
                                </a:lnTo>
                                <a:lnTo>
                                  <a:pt x="321564" y="68580"/>
                                </a:lnTo>
                                <a:lnTo>
                                  <a:pt x="321564" y="64008"/>
                                </a:lnTo>
                                <a:lnTo>
                                  <a:pt x="330708" y="64008"/>
                                </a:lnTo>
                                <a:lnTo>
                                  <a:pt x="330708" y="59436"/>
                                </a:lnTo>
                                <a:lnTo>
                                  <a:pt x="335280" y="54864"/>
                                </a:lnTo>
                                <a:lnTo>
                                  <a:pt x="335280" y="45720"/>
                                </a:lnTo>
                                <a:lnTo>
                                  <a:pt x="326136" y="41148"/>
                                </a:lnTo>
                                <a:lnTo>
                                  <a:pt x="358140" y="41148"/>
                                </a:lnTo>
                                <a:lnTo>
                                  <a:pt x="361188" y="36576"/>
                                </a:lnTo>
                                <a:lnTo>
                                  <a:pt x="374904" y="36576"/>
                                </a:lnTo>
                                <a:lnTo>
                                  <a:pt x="379476" y="32004"/>
                                </a:lnTo>
                                <a:lnTo>
                                  <a:pt x="379476" y="27432"/>
                                </a:lnTo>
                                <a:lnTo>
                                  <a:pt x="388620" y="27432"/>
                                </a:lnTo>
                                <a:lnTo>
                                  <a:pt x="393192" y="22860"/>
                                </a:lnTo>
                                <a:lnTo>
                                  <a:pt x="397764" y="18288"/>
                                </a:lnTo>
                                <a:lnTo>
                                  <a:pt x="397764" y="9144"/>
                                </a:lnTo>
                                <a:lnTo>
                                  <a:pt x="402336" y="4573"/>
                                </a:lnTo>
                                <a:lnTo>
                                  <a:pt x="411480" y="4573"/>
                                </a:lnTo>
                                <a:lnTo>
                                  <a:pt x="416052" y="9144"/>
                                </a:lnTo>
                                <a:lnTo>
                                  <a:pt x="429768" y="9144"/>
                                </a:lnTo>
                                <a:lnTo>
                                  <a:pt x="429768" y="0"/>
                                </a:lnTo>
                                <a:lnTo>
                                  <a:pt x="432880" y="1037"/>
                                </a:lnTo>
                              </a:path>
                            </a:pathLst>
                          </a:custGeom>
                          <a:noFill/>
                          <a:ln w="6023">
                            <a:solidFill>
                              <a:srgbClr val="5880B3"/>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1267932" name="Shape 33168"/>
                        <wps:cNvSpPr>
                          <a:spLocks/>
                        </wps:cNvSpPr>
                        <wps:spPr bwMode="auto">
                          <a:xfrm>
                            <a:off x="14249" y="5334"/>
                            <a:ext cx="46" cy="0"/>
                          </a:xfrm>
                          <a:custGeom>
                            <a:avLst/>
                            <a:gdLst>
                              <a:gd name="T0" fmla="*/ 4572 w 4572"/>
                              <a:gd name="T1" fmla="*/ 0 w 4572"/>
                              <a:gd name="T2" fmla="*/ 4572 w 4572"/>
                              <a:gd name="T3" fmla="*/ 0 w 4572"/>
                              <a:gd name="T4" fmla="*/ 4572 w 4572"/>
                            </a:gdLst>
                            <a:ahLst/>
                            <a:cxnLst>
                              <a:cxn ang="0">
                                <a:pos x="T0" y="0"/>
                              </a:cxn>
                              <a:cxn ang="0">
                                <a:pos x="T1" y="0"/>
                              </a:cxn>
                              <a:cxn ang="0">
                                <a:pos x="T2" y="0"/>
                              </a:cxn>
                            </a:cxnLst>
                            <a:rect l="T3" t="0" r="T4" b="0"/>
                            <a:pathLst>
                              <a:path w="4572">
                                <a:moveTo>
                                  <a:pt x="4572" y="0"/>
                                </a:moveTo>
                                <a:lnTo>
                                  <a:pt x="0" y="0"/>
                                </a:lnTo>
                                <a:lnTo>
                                  <a:pt x="4572" y="0"/>
                                </a:lnTo>
                                <a:close/>
                              </a:path>
                            </a:pathLst>
                          </a:custGeom>
                          <a:solidFill>
                            <a:srgbClr val="EAEFF5"/>
                          </a:solidFill>
                          <a:ln>
                            <a:noFill/>
                          </a:ln>
                          <a:extLst>
                            <a:ext uri="{91240B29-F687-4F45-9708-019B960494DF}">
                              <a14:hiddenLine xmlns:a14="http://schemas.microsoft.com/office/drawing/2010/main" w="0">
                                <a:solidFill>
                                  <a:srgbClr val="000000"/>
                                </a:solidFill>
                                <a:miter lim="100000"/>
                                <a:headEnd/>
                                <a:tailEnd/>
                              </a14:hiddenLine>
                            </a:ext>
                          </a:extLst>
                        </wps:spPr>
                        <wps:bodyPr rot="0" vert="horz" wrap="square" lIns="91440" tIns="45720" rIns="91440" bIns="45720" anchor="t" anchorCtr="0" upright="1">
                          <a:noAutofit/>
                        </wps:bodyPr>
                      </wps:wsp>
                      <wps:wsp>
                        <wps:cNvPr id="1994111172" name="Shape 33169"/>
                        <wps:cNvSpPr>
                          <a:spLocks/>
                        </wps:cNvSpPr>
                        <wps:spPr bwMode="auto">
                          <a:xfrm>
                            <a:off x="13121" y="4968"/>
                            <a:ext cx="6904" cy="5288"/>
                          </a:xfrm>
                          <a:custGeom>
                            <a:avLst/>
                            <a:gdLst>
                              <a:gd name="T0" fmla="*/ 208788 w 690372"/>
                              <a:gd name="T1" fmla="*/ 13715 h 528827"/>
                              <a:gd name="T2" fmla="*/ 222504 w 690372"/>
                              <a:gd name="T3" fmla="*/ 27432 h 528827"/>
                              <a:gd name="T4" fmla="*/ 243840 w 690372"/>
                              <a:gd name="T5" fmla="*/ 50292 h 528827"/>
                              <a:gd name="T6" fmla="*/ 248412 w 690372"/>
                              <a:gd name="T7" fmla="*/ 68580 h 528827"/>
                              <a:gd name="T8" fmla="*/ 289560 w 690372"/>
                              <a:gd name="T9" fmla="*/ 96012 h 528827"/>
                              <a:gd name="T10" fmla="*/ 316992 w 690372"/>
                              <a:gd name="T11" fmla="*/ 112776 h 528827"/>
                              <a:gd name="T12" fmla="*/ 365760 w 690372"/>
                              <a:gd name="T13" fmla="*/ 121920 h 528827"/>
                              <a:gd name="T14" fmla="*/ 388620 w 690372"/>
                              <a:gd name="T15" fmla="*/ 117348 h 528827"/>
                              <a:gd name="T16" fmla="*/ 411480 w 690372"/>
                              <a:gd name="T17" fmla="*/ 167639 h 528827"/>
                              <a:gd name="T18" fmla="*/ 438912 w 690372"/>
                              <a:gd name="T19" fmla="*/ 190500 h 528827"/>
                              <a:gd name="T20" fmla="*/ 470916 w 690372"/>
                              <a:gd name="T21" fmla="*/ 195072 h 528827"/>
                              <a:gd name="T22" fmla="*/ 484632 w 690372"/>
                              <a:gd name="T23" fmla="*/ 222503 h 528827"/>
                              <a:gd name="T24" fmla="*/ 492252 w 690372"/>
                              <a:gd name="T25" fmla="*/ 222503 h 528827"/>
                              <a:gd name="T26" fmla="*/ 515112 w 690372"/>
                              <a:gd name="T27" fmla="*/ 204215 h 528827"/>
                              <a:gd name="T28" fmla="*/ 542544 w 690372"/>
                              <a:gd name="T29" fmla="*/ 222503 h 528827"/>
                              <a:gd name="T30" fmla="*/ 574548 w 690372"/>
                              <a:gd name="T31" fmla="*/ 239268 h 528827"/>
                              <a:gd name="T32" fmla="*/ 592836 w 690372"/>
                              <a:gd name="T33" fmla="*/ 227076 h 528827"/>
                              <a:gd name="T34" fmla="*/ 623316 w 690372"/>
                              <a:gd name="T35" fmla="*/ 204215 h 528827"/>
                              <a:gd name="T36" fmla="*/ 637032 w 690372"/>
                              <a:gd name="T37" fmla="*/ 231648 h 528827"/>
                              <a:gd name="T38" fmla="*/ 650748 w 690372"/>
                              <a:gd name="T39" fmla="*/ 271272 h 528827"/>
                              <a:gd name="T40" fmla="*/ 673608 w 690372"/>
                              <a:gd name="T41" fmla="*/ 303276 h 528827"/>
                              <a:gd name="T42" fmla="*/ 687324 w 690372"/>
                              <a:gd name="T43" fmla="*/ 420624 h 528827"/>
                              <a:gd name="T44" fmla="*/ 650748 w 690372"/>
                              <a:gd name="T45" fmla="*/ 434339 h 528827"/>
                              <a:gd name="T46" fmla="*/ 615696 w 690372"/>
                              <a:gd name="T47" fmla="*/ 452627 h 528827"/>
                              <a:gd name="T48" fmla="*/ 579120 w 690372"/>
                              <a:gd name="T49" fmla="*/ 475488 h 528827"/>
                              <a:gd name="T50" fmla="*/ 560832 w 690372"/>
                              <a:gd name="T51" fmla="*/ 496824 h 528827"/>
                              <a:gd name="T52" fmla="*/ 528828 w 690372"/>
                              <a:gd name="T53" fmla="*/ 501396 h 528827"/>
                              <a:gd name="T54" fmla="*/ 496824 w 690372"/>
                              <a:gd name="T55" fmla="*/ 484632 h 528827"/>
                              <a:gd name="T56" fmla="*/ 470916 w 690372"/>
                              <a:gd name="T57" fmla="*/ 443484 h 528827"/>
                              <a:gd name="T58" fmla="*/ 429768 w 690372"/>
                              <a:gd name="T59" fmla="*/ 496824 h 528827"/>
                              <a:gd name="T60" fmla="*/ 384048 w 690372"/>
                              <a:gd name="T61" fmla="*/ 519684 h 528827"/>
                              <a:gd name="T62" fmla="*/ 362712 w 690372"/>
                              <a:gd name="T63" fmla="*/ 519684 h 528827"/>
                              <a:gd name="T64" fmla="*/ 335280 w 690372"/>
                              <a:gd name="T65" fmla="*/ 524256 h 528827"/>
                              <a:gd name="T66" fmla="*/ 312420 w 690372"/>
                              <a:gd name="T67" fmla="*/ 528827 h 528827"/>
                              <a:gd name="T68" fmla="*/ 298704 w 690372"/>
                              <a:gd name="T69" fmla="*/ 489203 h 528827"/>
                              <a:gd name="T70" fmla="*/ 243840 w 690372"/>
                              <a:gd name="T71" fmla="*/ 466344 h 528827"/>
                              <a:gd name="T72" fmla="*/ 252984 w 690372"/>
                              <a:gd name="T73" fmla="*/ 438912 h 528827"/>
                              <a:gd name="T74" fmla="*/ 262128 w 690372"/>
                              <a:gd name="T75" fmla="*/ 379476 h 528827"/>
                              <a:gd name="T76" fmla="*/ 243840 w 690372"/>
                              <a:gd name="T77" fmla="*/ 348996 h 528827"/>
                              <a:gd name="T78" fmla="*/ 236220 w 690372"/>
                              <a:gd name="T79" fmla="*/ 358139 h 528827"/>
                              <a:gd name="T80" fmla="*/ 213360 w 690372"/>
                              <a:gd name="T81" fmla="*/ 353568 h 528827"/>
                              <a:gd name="T82" fmla="*/ 144780 w 690372"/>
                              <a:gd name="T83" fmla="*/ 330708 h 528827"/>
                              <a:gd name="T84" fmla="*/ 121920 w 690372"/>
                              <a:gd name="T85" fmla="*/ 312420 h 528827"/>
                              <a:gd name="T86" fmla="*/ 73152 w 690372"/>
                              <a:gd name="T87" fmla="*/ 294132 h 528827"/>
                              <a:gd name="T88" fmla="*/ 54864 w 690372"/>
                              <a:gd name="T89" fmla="*/ 303276 h 528827"/>
                              <a:gd name="T90" fmla="*/ 27432 w 690372"/>
                              <a:gd name="T91" fmla="*/ 280415 h 528827"/>
                              <a:gd name="T92" fmla="*/ 9144 w 690372"/>
                              <a:gd name="T93" fmla="*/ 257556 h 528827"/>
                              <a:gd name="T94" fmla="*/ 0 w 690372"/>
                              <a:gd name="T95" fmla="*/ 222503 h 528827"/>
                              <a:gd name="T96" fmla="*/ 9144 w 690372"/>
                              <a:gd name="T97" fmla="*/ 199644 h 528827"/>
                              <a:gd name="T98" fmla="*/ 32004 w 690372"/>
                              <a:gd name="T99" fmla="*/ 208788 h 528827"/>
                              <a:gd name="T100" fmla="*/ 41148 w 690372"/>
                              <a:gd name="T101" fmla="*/ 199644 h 528827"/>
                              <a:gd name="T102" fmla="*/ 68580 w 690372"/>
                              <a:gd name="T103" fmla="*/ 176784 h 528827"/>
                              <a:gd name="T104" fmla="*/ 86868 w 690372"/>
                              <a:gd name="T105" fmla="*/ 140208 h 528827"/>
                              <a:gd name="T106" fmla="*/ 109728 w 690372"/>
                              <a:gd name="T107" fmla="*/ 121920 h 528827"/>
                              <a:gd name="T108" fmla="*/ 109728 w 690372"/>
                              <a:gd name="T109" fmla="*/ 91440 h 528827"/>
                              <a:gd name="T110" fmla="*/ 112776 w 690372"/>
                              <a:gd name="T111" fmla="*/ 59436 h 528827"/>
                              <a:gd name="T112" fmla="*/ 135636 w 690372"/>
                              <a:gd name="T113" fmla="*/ 36576 h 528827"/>
                              <a:gd name="T114" fmla="*/ 153924 w 690372"/>
                              <a:gd name="T115" fmla="*/ 0 h 528827"/>
                              <a:gd name="T116" fmla="*/ 0 w 690372"/>
                              <a:gd name="T117" fmla="*/ 0 h 528827"/>
                              <a:gd name="T118" fmla="*/ 690372 w 690372"/>
                              <a:gd name="T119" fmla="*/ 528827 h 5288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T116" t="T117" r="T118" b="T119"/>
                            <a:pathLst>
                              <a:path w="690372" h="528827">
                                <a:moveTo>
                                  <a:pt x="153924" y="0"/>
                                </a:moveTo>
                                <a:lnTo>
                                  <a:pt x="167640" y="0"/>
                                </a:lnTo>
                                <a:lnTo>
                                  <a:pt x="172212" y="4572"/>
                                </a:lnTo>
                                <a:lnTo>
                                  <a:pt x="195072" y="4572"/>
                                </a:lnTo>
                                <a:lnTo>
                                  <a:pt x="204216" y="9144"/>
                                </a:lnTo>
                                <a:lnTo>
                                  <a:pt x="208788" y="13715"/>
                                </a:lnTo>
                                <a:lnTo>
                                  <a:pt x="213360" y="13715"/>
                                </a:lnTo>
                                <a:lnTo>
                                  <a:pt x="217932" y="18288"/>
                                </a:lnTo>
                                <a:lnTo>
                                  <a:pt x="222504" y="18288"/>
                                </a:lnTo>
                                <a:lnTo>
                                  <a:pt x="222504" y="22860"/>
                                </a:lnTo>
                                <a:lnTo>
                                  <a:pt x="227076" y="27432"/>
                                </a:lnTo>
                                <a:lnTo>
                                  <a:pt x="222504" y="27432"/>
                                </a:lnTo>
                                <a:lnTo>
                                  <a:pt x="227076" y="32003"/>
                                </a:lnTo>
                                <a:lnTo>
                                  <a:pt x="236220" y="32003"/>
                                </a:lnTo>
                                <a:lnTo>
                                  <a:pt x="236220" y="36576"/>
                                </a:lnTo>
                                <a:lnTo>
                                  <a:pt x="239268" y="41148"/>
                                </a:lnTo>
                                <a:lnTo>
                                  <a:pt x="239268" y="45720"/>
                                </a:lnTo>
                                <a:lnTo>
                                  <a:pt x="243840" y="50292"/>
                                </a:lnTo>
                                <a:lnTo>
                                  <a:pt x="248412" y="50292"/>
                                </a:lnTo>
                                <a:lnTo>
                                  <a:pt x="248412" y="54864"/>
                                </a:lnTo>
                                <a:lnTo>
                                  <a:pt x="252984" y="54864"/>
                                </a:lnTo>
                                <a:lnTo>
                                  <a:pt x="248412" y="59436"/>
                                </a:lnTo>
                                <a:lnTo>
                                  <a:pt x="243840" y="64008"/>
                                </a:lnTo>
                                <a:lnTo>
                                  <a:pt x="248412" y="68580"/>
                                </a:lnTo>
                                <a:lnTo>
                                  <a:pt x="248412" y="82296"/>
                                </a:lnTo>
                                <a:lnTo>
                                  <a:pt x="252984" y="86868"/>
                                </a:lnTo>
                                <a:lnTo>
                                  <a:pt x="257556" y="86868"/>
                                </a:lnTo>
                                <a:lnTo>
                                  <a:pt x="262128" y="91440"/>
                                </a:lnTo>
                                <a:lnTo>
                                  <a:pt x="280416" y="91440"/>
                                </a:lnTo>
                                <a:lnTo>
                                  <a:pt x="289560" y="96012"/>
                                </a:lnTo>
                                <a:lnTo>
                                  <a:pt x="294132" y="105156"/>
                                </a:lnTo>
                                <a:lnTo>
                                  <a:pt x="298704" y="109727"/>
                                </a:lnTo>
                                <a:lnTo>
                                  <a:pt x="298704" y="117348"/>
                                </a:lnTo>
                                <a:lnTo>
                                  <a:pt x="303276" y="117348"/>
                                </a:lnTo>
                                <a:lnTo>
                                  <a:pt x="307848" y="112776"/>
                                </a:lnTo>
                                <a:lnTo>
                                  <a:pt x="316992" y="112776"/>
                                </a:lnTo>
                                <a:lnTo>
                                  <a:pt x="335280" y="109727"/>
                                </a:lnTo>
                                <a:lnTo>
                                  <a:pt x="353568" y="109727"/>
                                </a:lnTo>
                                <a:lnTo>
                                  <a:pt x="358140" y="112776"/>
                                </a:lnTo>
                                <a:lnTo>
                                  <a:pt x="362712" y="112776"/>
                                </a:lnTo>
                                <a:lnTo>
                                  <a:pt x="362712" y="121920"/>
                                </a:lnTo>
                                <a:lnTo>
                                  <a:pt x="365760" y="121920"/>
                                </a:lnTo>
                                <a:lnTo>
                                  <a:pt x="365760" y="131064"/>
                                </a:lnTo>
                                <a:lnTo>
                                  <a:pt x="374904" y="131064"/>
                                </a:lnTo>
                                <a:lnTo>
                                  <a:pt x="379476" y="126492"/>
                                </a:lnTo>
                                <a:lnTo>
                                  <a:pt x="384048" y="126492"/>
                                </a:lnTo>
                                <a:lnTo>
                                  <a:pt x="388620" y="121920"/>
                                </a:lnTo>
                                <a:lnTo>
                                  <a:pt x="388620" y="117348"/>
                                </a:lnTo>
                                <a:lnTo>
                                  <a:pt x="402336" y="117348"/>
                                </a:lnTo>
                                <a:lnTo>
                                  <a:pt x="406908" y="121920"/>
                                </a:lnTo>
                                <a:lnTo>
                                  <a:pt x="406908" y="131064"/>
                                </a:lnTo>
                                <a:lnTo>
                                  <a:pt x="416052" y="140208"/>
                                </a:lnTo>
                                <a:lnTo>
                                  <a:pt x="416052" y="158496"/>
                                </a:lnTo>
                                <a:lnTo>
                                  <a:pt x="411480" y="167639"/>
                                </a:lnTo>
                                <a:lnTo>
                                  <a:pt x="416052" y="167639"/>
                                </a:lnTo>
                                <a:lnTo>
                                  <a:pt x="420624" y="172212"/>
                                </a:lnTo>
                                <a:lnTo>
                                  <a:pt x="420624" y="181356"/>
                                </a:lnTo>
                                <a:lnTo>
                                  <a:pt x="425196" y="185927"/>
                                </a:lnTo>
                                <a:lnTo>
                                  <a:pt x="434340" y="185927"/>
                                </a:lnTo>
                                <a:lnTo>
                                  <a:pt x="438912" y="190500"/>
                                </a:lnTo>
                                <a:lnTo>
                                  <a:pt x="448056" y="190500"/>
                                </a:lnTo>
                                <a:lnTo>
                                  <a:pt x="448056" y="199644"/>
                                </a:lnTo>
                                <a:lnTo>
                                  <a:pt x="452628" y="204215"/>
                                </a:lnTo>
                                <a:lnTo>
                                  <a:pt x="461772" y="199644"/>
                                </a:lnTo>
                                <a:lnTo>
                                  <a:pt x="466344" y="199644"/>
                                </a:lnTo>
                                <a:lnTo>
                                  <a:pt x="470916" y="195072"/>
                                </a:lnTo>
                                <a:lnTo>
                                  <a:pt x="475488" y="195072"/>
                                </a:lnTo>
                                <a:lnTo>
                                  <a:pt x="484632" y="199644"/>
                                </a:lnTo>
                                <a:lnTo>
                                  <a:pt x="484632" y="208788"/>
                                </a:lnTo>
                                <a:lnTo>
                                  <a:pt x="480060" y="208788"/>
                                </a:lnTo>
                                <a:lnTo>
                                  <a:pt x="480060" y="217932"/>
                                </a:lnTo>
                                <a:lnTo>
                                  <a:pt x="484632" y="222503"/>
                                </a:lnTo>
                                <a:lnTo>
                                  <a:pt x="480060" y="227076"/>
                                </a:lnTo>
                                <a:lnTo>
                                  <a:pt x="480060" y="231648"/>
                                </a:lnTo>
                                <a:lnTo>
                                  <a:pt x="484632" y="236220"/>
                                </a:lnTo>
                                <a:lnTo>
                                  <a:pt x="489204" y="236220"/>
                                </a:lnTo>
                                <a:lnTo>
                                  <a:pt x="492252" y="231648"/>
                                </a:lnTo>
                                <a:lnTo>
                                  <a:pt x="492252" y="222503"/>
                                </a:lnTo>
                                <a:lnTo>
                                  <a:pt x="496824" y="222503"/>
                                </a:lnTo>
                                <a:lnTo>
                                  <a:pt x="496824" y="217932"/>
                                </a:lnTo>
                                <a:lnTo>
                                  <a:pt x="501396" y="217932"/>
                                </a:lnTo>
                                <a:lnTo>
                                  <a:pt x="505968" y="213360"/>
                                </a:lnTo>
                                <a:lnTo>
                                  <a:pt x="510540" y="208788"/>
                                </a:lnTo>
                                <a:lnTo>
                                  <a:pt x="515112" y="204215"/>
                                </a:lnTo>
                                <a:lnTo>
                                  <a:pt x="528828" y="204215"/>
                                </a:lnTo>
                                <a:lnTo>
                                  <a:pt x="533400" y="208788"/>
                                </a:lnTo>
                                <a:lnTo>
                                  <a:pt x="533400" y="213360"/>
                                </a:lnTo>
                                <a:lnTo>
                                  <a:pt x="537972" y="213360"/>
                                </a:lnTo>
                                <a:lnTo>
                                  <a:pt x="537972" y="217932"/>
                                </a:lnTo>
                                <a:lnTo>
                                  <a:pt x="542544" y="222503"/>
                                </a:lnTo>
                                <a:lnTo>
                                  <a:pt x="542544" y="227076"/>
                                </a:lnTo>
                                <a:lnTo>
                                  <a:pt x="560832" y="227076"/>
                                </a:lnTo>
                                <a:lnTo>
                                  <a:pt x="565404" y="231648"/>
                                </a:lnTo>
                                <a:lnTo>
                                  <a:pt x="565404" y="236220"/>
                                </a:lnTo>
                                <a:lnTo>
                                  <a:pt x="569976" y="239268"/>
                                </a:lnTo>
                                <a:lnTo>
                                  <a:pt x="574548" y="239268"/>
                                </a:lnTo>
                                <a:lnTo>
                                  <a:pt x="574548" y="243839"/>
                                </a:lnTo>
                                <a:lnTo>
                                  <a:pt x="579120" y="239268"/>
                                </a:lnTo>
                                <a:lnTo>
                                  <a:pt x="579120" y="236220"/>
                                </a:lnTo>
                                <a:lnTo>
                                  <a:pt x="583692" y="231648"/>
                                </a:lnTo>
                                <a:lnTo>
                                  <a:pt x="592836" y="231648"/>
                                </a:lnTo>
                                <a:lnTo>
                                  <a:pt x="592836" y="227076"/>
                                </a:lnTo>
                                <a:lnTo>
                                  <a:pt x="597408" y="227076"/>
                                </a:lnTo>
                                <a:lnTo>
                                  <a:pt x="597408" y="222503"/>
                                </a:lnTo>
                                <a:lnTo>
                                  <a:pt x="618744" y="222503"/>
                                </a:lnTo>
                                <a:lnTo>
                                  <a:pt x="618744" y="208788"/>
                                </a:lnTo>
                                <a:lnTo>
                                  <a:pt x="623316" y="208788"/>
                                </a:lnTo>
                                <a:lnTo>
                                  <a:pt x="623316" y="204215"/>
                                </a:lnTo>
                                <a:lnTo>
                                  <a:pt x="627888" y="204215"/>
                                </a:lnTo>
                                <a:lnTo>
                                  <a:pt x="632460" y="199644"/>
                                </a:lnTo>
                                <a:lnTo>
                                  <a:pt x="637032" y="199644"/>
                                </a:lnTo>
                                <a:lnTo>
                                  <a:pt x="641604" y="208788"/>
                                </a:lnTo>
                                <a:lnTo>
                                  <a:pt x="641604" y="222503"/>
                                </a:lnTo>
                                <a:lnTo>
                                  <a:pt x="637032" y="231648"/>
                                </a:lnTo>
                                <a:lnTo>
                                  <a:pt x="641604" y="236220"/>
                                </a:lnTo>
                                <a:lnTo>
                                  <a:pt x="641604" y="239268"/>
                                </a:lnTo>
                                <a:lnTo>
                                  <a:pt x="646176" y="243839"/>
                                </a:lnTo>
                                <a:lnTo>
                                  <a:pt x="646176" y="252984"/>
                                </a:lnTo>
                                <a:lnTo>
                                  <a:pt x="650748" y="262127"/>
                                </a:lnTo>
                                <a:lnTo>
                                  <a:pt x="650748" y="271272"/>
                                </a:lnTo>
                                <a:lnTo>
                                  <a:pt x="655320" y="275844"/>
                                </a:lnTo>
                                <a:lnTo>
                                  <a:pt x="659892" y="275844"/>
                                </a:lnTo>
                                <a:lnTo>
                                  <a:pt x="659892" y="284988"/>
                                </a:lnTo>
                                <a:lnTo>
                                  <a:pt x="664464" y="294132"/>
                                </a:lnTo>
                                <a:lnTo>
                                  <a:pt x="669036" y="298703"/>
                                </a:lnTo>
                                <a:lnTo>
                                  <a:pt x="673608" y="303276"/>
                                </a:lnTo>
                                <a:lnTo>
                                  <a:pt x="682752" y="312420"/>
                                </a:lnTo>
                                <a:lnTo>
                                  <a:pt x="687324" y="312420"/>
                                </a:lnTo>
                                <a:lnTo>
                                  <a:pt x="690372" y="313944"/>
                                </a:lnTo>
                                <a:lnTo>
                                  <a:pt x="690372" y="412496"/>
                                </a:lnTo>
                                <a:lnTo>
                                  <a:pt x="687324" y="411480"/>
                                </a:lnTo>
                                <a:lnTo>
                                  <a:pt x="687324" y="420624"/>
                                </a:lnTo>
                                <a:lnTo>
                                  <a:pt x="673608" y="420624"/>
                                </a:lnTo>
                                <a:lnTo>
                                  <a:pt x="669036" y="416052"/>
                                </a:lnTo>
                                <a:lnTo>
                                  <a:pt x="659892" y="416052"/>
                                </a:lnTo>
                                <a:lnTo>
                                  <a:pt x="655320" y="420624"/>
                                </a:lnTo>
                                <a:lnTo>
                                  <a:pt x="655320" y="429768"/>
                                </a:lnTo>
                                <a:lnTo>
                                  <a:pt x="650748" y="434339"/>
                                </a:lnTo>
                                <a:lnTo>
                                  <a:pt x="646176" y="438912"/>
                                </a:lnTo>
                                <a:lnTo>
                                  <a:pt x="637032" y="438912"/>
                                </a:lnTo>
                                <a:lnTo>
                                  <a:pt x="637032" y="443484"/>
                                </a:lnTo>
                                <a:lnTo>
                                  <a:pt x="632460" y="448056"/>
                                </a:lnTo>
                                <a:lnTo>
                                  <a:pt x="618744" y="448056"/>
                                </a:lnTo>
                                <a:lnTo>
                                  <a:pt x="615696" y="452627"/>
                                </a:lnTo>
                                <a:lnTo>
                                  <a:pt x="583692" y="452627"/>
                                </a:lnTo>
                                <a:lnTo>
                                  <a:pt x="592836" y="457200"/>
                                </a:lnTo>
                                <a:lnTo>
                                  <a:pt x="592836" y="466344"/>
                                </a:lnTo>
                                <a:lnTo>
                                  <a:pt x="588264" y="470915"/>
                                </a:lnTo>
                                <a:lnTo>
                                  <a:pt x="588264" y="475488"/>
                                </a:lnTo>
                                <a:lnTo>
                                  <a:pt x="579120" y="475488"/>
                                </a:lnTo>
                                <a:lnTo>
                                  <a:pt x="579120" y="480060"/>
                                </a:lnTo>
                                <a:lnTo>
                                  <a:pt x="574548" y="480060"/>
                                </a:lnTo>
                                <a:lnTo>
                                  <a:pt x="569976" y="484632"/>
                                </a:lnTo>
                                <a:lnTo>
                                  <a:pt x="565404" y="489203"/>
                                </a:lnTo>
                                <a:lnTo>
                                  <a:pt x="565404" y="496824"/>
                                </a:lnTo>
                                <a:lnTo>
                                  <a:pt x="560832" y="496824"/>
                                </a:lnTo>
                                <a:lnTo>
                                  <a:pt x="560832" y="501396"/>
                                </a:lnTo>
                                <a:lnTo>
                                  <a:pt x="556260" y="501396"/>
                                </a:lnTo>
                                <a:lnTo>
                                  <a:pt x="556260" y="505968"/>
                                </a:lnTo>
                                <a:lnTo>
                                  <a:pt x="542544" y="505968"/>
                                </a:lnTo>
                                <a:lnTo>
                                  <a:pt x="537972" y="501396"/>
                                </a:lnTo>
                                <a:lnTo>
                                  <a:pt x="528828" y="501396"/>
                                </a:lnTo>
                                <a:lnTo>
                                  <a:pt x="524256" y="496824"/>
                                </a:lnTo>
                                <a:lnTo>
                                  <a:pt x="515112" y="496824"/>
                                </a:lnTo>
                                <a:lnTo>
                                  <a:pt x="510540" y="493776"/>
                                </a:lnTo>
                                <a:lnTo>
                                  <a:pt x="505968" y="489203"/>
                                </a:lnTo>
                                <a:lnTo>
                                  <a:pt x="501396" y="489203"/>
                                </a:lnTo>
                                <a:lnTo>
                                  <a:pt x="496824" y="484632"/>
                                </a:lnTo>
                                <a:lnTo>
                                  <a:pt x="496824" y="452627"/>
                                </a:lnTo>
                                <a:lnTo>
                                  <a:pt x="492252" y="448056"/>
                                </a:lnTo>
                                <a:lnTo>
                                  <a:pt x="489204" y="443484"/>
                                </a:lnTo>
                                <a:lnTo>
                                  <a:pt x="480060" y="443484"/>
                                </a:lnTo>
                                <a:lnTo>
                                  <a:pt x="475488" y="438912"/>
                                </a:lnTo>
                                <a:lnTo>
                                  <a:pt x="470916" y="443484"/>
                                </a:lnTo>
                                <a:lnTo>
                                  <a:pt x="466344" y="452627"/>
                                </a:lnTo>
                                <a:lnTo>
                                  <a:pt x="461772" y="457200"/>
                                </a:lnTo>
                                <a:lnTo>
                                  <a:pt x="457200" y="457200"/>
                                </a:lnTo>
                                <a:lnTo>
                                  <a:pt x="452628" y="461772"/>
                                </a:lnTo>
                                <a:lnTo>
                                  <a:pt x="452628" y="496824"/>
                                </a:lnTo>
                                <a:lnTo>
                                  <a:pt x="429768" y="496824"/>
                                </a:lnTo>
                                <a:lnTo>
                                  <a:pt x="429768" y="501396"/>
                                </a:lnTo>
                                <a:lnTo>
                                  <a:pt x="411480" y="501396"/>
                                </a:lnTo>
                                <a:lnTo>
                                  <a:pt x="406908" y="505968"/>
                                </a:lnTo>
                                <a:lnTo>
                                  <a:pt x="393192" y="515112"/>
                                </a:lnTo>
                                <a:lnTo>
                                  <a:pt x="388620" y="515112"/>
                                </a:lnTo>
                                <a:lnTo>
                                  <a:pt x="384048" y="519684"/>
                                </a:lnTo>
                                <a:lnTo>
                                  <a:pt x="379476" y="524256"/>
                                </a:lnTo>
                                <a:lnTo>
                                  <a:pt x="374904" y="524256"/>
                                </a:lnTo>
                                <a:lnTo>
                                  <a:pt x="370332" y="528827"/>
                                </a:lnTo>
                                <a:lnTo>
                                  <a:pt x="370332" y="524256"/>
                                </a:lnTo>
                                <a:lnTo>
                                  <a:pt x="362712" y="524256"/>
                                </a:lnTo>
                                <a:lnTo>
                                  <a:pt x="362712" y="519684"/>
                                </a:lnTo>
                                <a:lnTo>
                                  <a:pt x="358140" y="519684"/>
                                </a:lnTo>
                                <a:lnTo>
                                  <a:pt x="353568" y="515112"/>
                                </a:lnTo>
                                <a:lnTo>
                                  <a:pt x="348996" y="519684"/>
                                </a:lnTo>
                                <a:lnTo>
                                  <a:pt x="344424" y="519684"/>
                                </a:lnTo>
                                <a:lnTo>
                                  <a:pt x="339852" y="524256"/>
                                </a:lnTo>
                                <a:lnTo>
                                  <a:pt x="335280" y="524256"/>
                                </a:lnTo>
                                <a:lnTo>
                                  <a:pt x="330708" y="528827"/>
                                </a:lnTo>
                                <a:lnTo>
                                  <a:pt x="326136" y="528827"/>
                                </a:lnTo>
                                <a:lnTo>
                                  <a:pt x="321564" y="524256"/>
                                </a:lnTo>
                                <a:lnTo>
                                  <a:pt x="316992" y="524256"/>
                                </a:lnTo>
                                <a:lnTo>
                                  <a:pt x="316992" y="528827"/>
                                </a:lnTo>
                                <a:lnTo>
                                  <a:pt x="312420" y="528827"/>
                                </a:lnTo>
                                <a:lnTo>
                                  <a:pt x="307848" y="524256"/>
                                </a:lnTo>
                                <a:lnTo>
                                  <a:pt x="303276" y="519684"/>
                                </a:lnTo>
                                <a:lnTo>
                                  <a:pt x="303276" y="501396"/>
                                </a:lnTo>
                                <a:lnTo>
                                  <a:pt x="307848" y="496824"/>
                                </a:lnTo>
                                <a:lnTo>
                                  <a:pt x="303276" y="493776"/>
                                </a:lnTo>
                                <a:lnTo>
                                  <a:pt x="298704" y="489203"/>
                                </a:lnTo>
                                <a:lnTo>
                                  <a:pt x="289560" y="484632"/>
                                </a:lnTo>
                                <a:lnTo>
                                  <a:pt x="280416" y="475488"/>
                                </a:lnTo>
                                <a:lnTo>
                                  <a:pt x="266700" y="475488"/>
                                </a:lnTo>
                                <a:lnTo>
                                  <a:pt x="262128" y="470915"/>
                                </a:lnTo>
                                <a:lnTo>
                                  <a:pt x="257556" y="466344"/>
                                </a:lnTo>
                                <a:lnTo>
                                  <a:pt x="243840" y="466344"/>
                                </a:lnTo>
                                <a:lnTo>
                                  <a:pt x="248412" y="461772"/>
                                </a:lnTo>
                                <a:lnTo>
                                  <a:pt x="248412" y="452627"/>
                                </a:lnTo>
                                <a:lnTo>
                                  <a:pt x="252984" y="448056"/>
                                </a:lnTo>
                                <a:lnTo>
                                  <a:pt x="248412" y="443484"/>
                                </a:lnTo>
                                <a:lnTo>
                                  <a:pt x="248412" y="438912"/>
                                </a:lnTo>
                                <a:lnTo>
                                  <a:pt x="252984" y="438912"/>
                                </a:lnTo>
                                <a:lnTo>
                                  <a:pt x="257556" y="434339"/>
                                </a:lnTo>
                                <a:lnTo>
                                  <a:pt x="257556" y="425196"/>
                                </a:lnTo>
                                <a:lnTo>
                                  <a:pt x="262128" y="420624"/>
                                </a:lnTo>
                                <a:lnTo>
                                  <a:pt x="266700" y="416052"/>
                                </a:lnTo>
                                <a:lnTo>
                                  <a:pt x="266700" y="388620"/>
                                </a:lnTo>
                                <a:lnTo>
                                  <a:pt x="262128" y="379476"/>
                                </a:lnTo>
                                <a:lnTo>
                                  <a:pt x="262128" y="367284"/>
                                </a:lnTo>
                                <a:lnTo>
                                  <a:pt x="248412" y="367284"/>
                                </a:lnTo>
                                <a:lnTo>
                                  <a:pt x="243840" y="362712"/>
                                </a:lnTo>
                                <a:lnTo>
                                  <a:pt x="239268" y="358139"/>
                                </a:lnTo>
                                <a:lnTo>
                                  <a:pt x="243840" y="353568"/>
                                </a:lnTo>
                                <a:lnTo>
                                  <a:pt x="243840" y="348996"/>
                                </a:lnTo>
                                <a:lnTo>
                                  <a:pt x="239268" y="344424"/>
                                </a:lnTo>
                                <a:lnTo>
                                  <a:pt x="236220" y="344424"/>
                                </a:lnTo>
                                <a:lnTo>
                                  <a:pt x="236220" y="348996"/>
                                </a:lnTo>
                                <a:lnTo>
                                  <a:pt x="239268" y="348996"/>
                                </a:lnTo>
                                <a:lnTo>
                                  <a:pt x="239268" y="353568"/>
                                </a:lnTo>
                                <a:lnTo>
                                  <a:pt x="236220" y="358139"/>
                                </a:lnTo>
                                <a:lnTo>
                                  <a:pt x="231648" y="358139"/>
                                </a:lnTo>
                                <a:lnTo>
                                  <a:pt x="231648" y="353568"/>
                                </a:lnTo>
                                <a:lnTo>
                                  <a:pt x="222504" y="353568"/>
                                </a:lnTo>
                                <a:lnTo>
                                  <a:pt x="222504" y="358139"/>
                                </a:lnTo>
                                <a:lnTo>
                                  <a:pt x="217932" y="358139"/>
                                </a:lnTo>
                                <a:lnTo>
                                  <a:pt x="213360" y="353568"/>
                                </a:lnTo>
                                <a:lnTo>
                                  <a:pt x="213360" y="348996"/>
                                </a:lnTo>
                                <a:lnTo>
                                  <a:pt x="158496" y="348996"/>
                                </a:lnTo>
                                <a:lnTo>
                                  <a:pt x="158496" y="339852"/>
                                </a:lnTo>
                                <a:lnTo>
                                  <a:pt x="153924" y="339852"/>
                                </a:lnTo>
                                <a:lnTo>
                                  <a:pt x="149352" y="335280"/>
                                </a:lnTo>
                                <a:lnTo>
                                  <a:pt x="144780" y="330708"/>
                                </a:lnTo>
                                <a:lnTo>
                                  <a:pt x="140208" y="326136"/>
                                </a:lnTo>
                                <a:lnTo>
                                  <a:pt x="140208" y="321564"/>
                                </a:lnTo>
                                <a:lnTo>
                                  <a:pt x="135636" y="321564"/>
                                </a:lnTo>
                                <a:lnTo>
                                  <a:pt x="131064" y="316992"/>
                                </a:lnTo>
                                <a:lnTo>
                                  <a:pt x="131064" y="312420"/>
                                </a:lnTo>
                                <a:lnTo>
                                  <a:pt x="121920" y="312420"/>
                                </a:lnTo>
                                <a:lnTo>
                                  <a:pt x="117348" y="307848"/>
                                </a:lnTo>
                                <a:lnTo>
                                  <a:pt x="109728" y="307848"/>
                                </a:lnTo>
                                <a:lnTo>
                                  <a:pt x="109728" y="298703"/>
                                </a:lnTo>
                                <a:lnTo>
                                  <a:pt x="82296" y="298703"/>
                                </a:lnTo>
                                <a:lnTo>
                                  <a:pt x="77724" y="294132"/>
                                </a:lnTo>
                                <a:lnTo>
                                  <a:pt x="73152" y="294132"/>
                                </a:lnTo>
                                <a:lnTo>
                                  <a:pt x="68580" y="298703"/>
                                </a:lnTo>
                                <a:lnTo>
                                  <a:pt x="68580" y="294132"/>
                                </a:lnTo>
                                <a:lnTo>
                                  <a:pt x="64008" y="294132"/>
                                </a:lnTo>
                                <a:lnTo>
                                  <a:pt x="59436" y="303276"/>
                                </a:lnTo>
                                <a:lnTo>
                                  <a:pt x="59436" y="307848"/>
                                </a:lnTo>
                                <a:lnTo>
                                  <a:pt x="54864" y="303276"/>
                                </a:lnTo>
                                <a:lnTo>
                                  <a:pt x="54864" y="298703"/>
                                </a:lnTo>
                                <a:lnTo>
                                  <a:pt x="45720" y="298703"/>
                                </a:lnTo>
                                <a:lnTo>
                                  <a:pt x="41148" y="294132"/>
                                </a:lnTo>
                                <a:lnTo>
                                  <a:pt x="36576" y="289560"/>
                                </a:lnTo>
                                <a:lnTo>
                                  <a:pt x="32004" y="284988"/>
                                </a:lnTo>
                                <a:lnTo>
                                  <a:pt x="27432" y="280415"/>
                                </a:lnTo>
                                <a:lnTo>
                                  <a:pt x="9144" y="280415"/>
                                </a:lnTo>
                                <a:lnTo>
                                  <a:pt x="4572" y="275844"/>
                                </a:lnTo>
                                <a:lnTo>
                                  <a:pt x="0" y="271272"/>
                                </a:lnTo>
                                <a:lnTo>
                                  <a:pt x="0" y="266700"/>
                                </a:lnTo>
                                <a:lnTo>
                                  <a:pt x="4572" y="262127"/>
                                </a:lnTo>
                                <a:lnTo>
                                  <a:pt x="9144" y="257556"/>
                                </a:lnTo>
                                <a:lnTo>
                                  <a:pt x="13716" y="252984"/>
                                </a:lnTo>
                                <a:lnTo>
                                  <a:pt x="13716" y="243839"/>
                                </a:lnTo>
                                <a:lnTo>
                                  <a:pt x="9144" y="239268"/>
                                </a:lnTo>
                                <a:lnTo>
                                  <a:pt x="4572" y="236220"/>
                                </a:lnTo>
                                <a:lnTo>
                                  <a:pt x="4572" y="227076"/>
                                </a:lnTo>
                                <a:lnTo>
                                  <a:pt x="0" y="222503"/>
                                </a:lnTo>
                                <a:lnTo>
                                  <a:pt x="4572" y="222503"/>
                                </a:lnTo>
                                <a:lnTo>
                                  <a:pt x="0" y="217932"/>
                                </a:lnTo>
                                <a:lnTo>
                                  <a:pt x="0" y="213360"/>
                                </a:lnTo>
                                <a:lnTo>
                                  <a:pt x="4572" y="208788"/>
                                </a:lnTo>
                                <a:lnTo>
                                  <a:pt x="4572" y="204215"/>
                                </a:lnTo>
                                <a:lnTo>
                                  <a:pt x="9144" y="199644"/>
                                </a:lnTo>
                                <a:lnTo>
                                  <a:pt x="13716" y="199644"/>
                                </a:lnTo>
                                <a:lnTo>
                                  <a:pt x="13716" y="204215"/>
                                </a:lnTo>
                                <a:lnTo>
                                  <a:pt x="9144" y="208788"/>
                                </a:lnTo>
                                <a:lnTo>
                                  <a:pt x="13716" y="213360"/>
                                </a:lnTo>
                                <a:lnTo>
                                  <a:pt x="18288" y="208788"/>
                                </a:lnTo>
                                <a:lnTo>
                                  <a:pt x="32004" y="208788"/>
                                </a:lnTo>
                                <a:lnTo>
                                  <a:pt x="27432" y="213360"/>
                                </a:lnTo>
                                <a:lnTo>
                                  <a:pt x="27432" y="217932"/>
                                </a:lnTo>
                                <a:lnTo>
                                  <a:pt x="32004" y="213360"/>
                                </a:lnTo>
                                <a:lnTo>
                                  <a:pt x="36576" y="208788"/>
                                </a:lnTo>
                                <a:lnTo>
                                  <a:pt x="36576" y="204215"/>
                                </a:lnTo>
                                <a:lnTo>
                                  <a:pt x="41148" y="199644"/>
                                </a:lnTo>
                                <a:lnTo>
                                  <a:pt x="45720" y="195072"/>
                                </a:lnTo>
                                <a:lnTo>
                                  <a:pt x="50292" y="190500"/>
                                </a:lnTo>
                                <a:lnTo>
                                  <a:pt x="54864" y="190500"/>
                                </a:lnTo>
                                <a:lnTo>
                                  <a:pt x="59436" y="185927"/>
                                </a:lnTo>
                                <a:lnTo>
                                  <a:pt x="64008" y="176784"/>
                                </a:lnTo>
                                <a:lnTo>
                                  <a:pt x="68580" y="176784"/>
                                </a:lnTo>
                                <a:lnTo>
                                  <a:pt x="68580" y="163068"/>
                                </a:lnTo>
                                <a:lnTo>
                                  <a:pt x="77724" y="158496"/>
                                </a:lnTo>
                                <a:lnTo>
                                  <a:pt x="77724" y="149352"/>
                                </a:lnTo>
                                <a:lnTo>
                                  <a:pt x="82296" y="144780"/>
                                </a:lnTo>
                                <a:lnTo>
                                  <a:pt x="82296" y="140208"/>
                                </a:lnTo>
                                <a:lnTo>
                                  <a:pt x="86868" y="140208"/>
                                </a:lnTo>
                                <a:lnTo>
                                  <a:pt x="91440" y="135636"/>
                                </a:lnTo>
                                <a:lnTo>
                                  <a:pt x="96012" y="131064"/>
                                </a:lnTo>
                                <a:lnTo>
                                  <a:pt x="96012" y="126492"/>
                                </a:lnTo>
                                <a:lnTo>
                                  <a:pt x="100584" y="126492"/>
                                </a:lnTo>
                                <a:lnTo>
                                  <a:pt x="100584" y="121920"/>
                                </a:lnTo>
                                <a:lnTo>
                                  <a:pt x="109728" y="121920"/>
                                </a:lnTo>
                                <a:lnTo>
                                  <a:pt x="109728" y="112776"/>
                                </a:lnTo>
                                <a:lnTo>
                                  <a:pt x="105156" y="109727"/>
                                </a:lnTo>
                                <a:lnTo>
                                  <a:pt x="100584" y="105156"/>
                                </a:lnTo>
                                <a:lnTo>
                                  <a:pt x="100584" y="96012"/>
                                </a:lnTo>
                                <a:lnTo>
                                  <a:pt x="105156" y="91440"/>
                                </a:lnTo>
                                <a:lnTo>
                                  <a:pt x="109728" y="91440"/>
                                </a:lnTo>
                                <a:lnTo>
                                  <a:pt x="109728" y="86868"/>
                                </a:lnTo>
                                <a:lnTo>
                                  <a:pt x="105156" y="82296"/>
                                </a:lnTo>
                                <a:lnTo>
                                  <a:pt x="105156" y="73152"/>
                                </a:lnTo>
                                <a:lnTo>
                                  <a:pt x="109728" y="68580"/>
                                </a:lnTo>
                                <a:lnTo>
                                  <a:pt x="109728" y="64008"/>
                                </a:lnTo>
                                <a:lnTo>
                                  <a:pt x="112776" y="59436"/>
                                </a:lnTo>
                                <a:lnTo>
                                  <a:pt x="112776" y="50292"/>
                                </a:lnTo>
                                <a:lnTo>
                                  <a:pt x="117348" y="45720"/>
                                </a:lnTo>
                                <a:lnTo>
                                  <a:pt x="117348" y="36576"/>
                                </a:lnTo>
                                <a:lnTo>
                                  <a:pt x="121920" y="32003"/>
                                </a:lnTo>
                                <a:lnTo>
                                  <a:pt x="131064" y="32003"/>
                                </a:lnTo>
                                <a:lnTo>
                                  <a:pt x="135636" y="36576"/>
                                </a:lnTo>
                                <a:lnTo>
                                  <a:pt x="140208" y="36576"/>
                                </a:lnTo>
                                <a:lnTo>
                                  <a:pt x="144780" y="32003"/>
                                </a:lnTo>
                                <a:lnTo>
                                  <a:pt x="149352" y="22860"/>
                                </a:lnTo>
                                <a:lnTo>
                                  <a:pt x="149352" y="18288"/>
                                </a:lnTo>
                                <a:lnTo>
                                  <a:pt x="153924" y="13715"/>
                                </a:lnTo>
                                <a:lnTo>
                                  <a:pt x="153924" y="0"/>
                                </a:lnTo>
                                <a:close/>
                              </a:path>
                            </a:pathLst>
                          </a:custGeom>
                          <a:solidFill>
                            <a:srgbClr val="EAEFF5"/>
                          </a:solidFill>
                          <a:ln>
                            <a:noFill/>
                          </a:ln>
                          <a:extLst>
                            <a:ext uri="{91240B29-F687-4F45-9708-019B960494DF}">
                              <a14:hiddenLine xmlns:a14="http://schemas.microsoft.com/office/drawing/2010/main" w="0">
                                <a:solidFill>
                                  <a:srgbClr val="000000"/>
                                </a:solidFill>
                                <a:miter lim="100000"/>
                                <a:headEnd/>
                                <a:tailEnd/>
                              </a14:hiddenLine>
                            </a:ext>
                          </a:extLst>
                        </wps:spPr>
                        <wps:bodyPr rot="0" vert="horz" wrap="square" lIns="91440" tIns="45720" rIns="91440" bIns="45720" anchor="t" anchorCtr="0" upright="1">
                          <a:noAutofit/>
                        </wps:bodyPr>
                      </wps:wsp>
                      <wps:wsp>
                        <wps:cNvPr id="636866890" name="Shape 33170"/>
                        <wps:cNvSpPr>
                          <a:spLocks/>
                        </wps:cNvSpPr>
                        <wps:spPr bwMode="auto">
                          <a:xfrm>
                            <a:off x="13121" y="6964"/>
                            <a:ext cx="6905" cy="3292"/>
                          </a:xfrm>
                          <a:custGeom>
                            <a:avLst/>
                            <a:gdLst>
                              <a:gd name="T0" fmla="*/ 687324 w 690436"/>
                              <a:gd name="T1" fmla="*/ 220980 h 329184"/>
                              <a:gd name="T2" fmla="*/ 659892 w 690436"/>
                              <a:gd name="T3" fmla="*/ 216409 h 329184"/>
                              <a:gd name="T4" fmla="*/ 650748 w 690436"/>
                              <a:gd name="T5" fmla="*/ 234696 h 329184"/>
                              <a:gd name="T6" fmla="*/ 637032 w 690436"/>
                              <a:gd name="T7" fmla="*/ 243840 h 329184"/>
                              <a:gd name="T8" fmla="*/ 615696 w 690436"/>
                              <a:gd name="T9" fmla="*/ 252984 h 329184"/>
                              <a:gd name="T10" fmla="*/ 592836 w 690436"/>
                              <a:gd name="T11" fmla="*/ 266700 h 329184"/>
                              <a:gd name="T12" fmla="*/ 579120 w 690436"/>
                              <a:gd name="T13" fmla="*/ 275844 h 329184"/>
                              <a:gd name="T14" fmla="*/ 569976 w 690436"/>
                              <a:gd name="T15" fmla="*/ 284988 h 329184"/>
                              <a:gd name="T16" fmla="*/ 560832 w 690436"/>
                              <a:gd name="T17" fmla="*/ 297180 h 329184"/>
                              <a:gd name="T18" fmla="*/ 556260 w 690436"/>
                              <a:gd name="T19" fmla="*/ 306324 h 329184"/>
                              <a:gd name="T20" fmla="*/ 528828 w 690436"/>
                              <a:gd name="T21" fmla="*/ 301752 h 329184"/>
                              <a:gd name="T22" fmla="*/ 510540 w 690436"/>
                              <a:gd name="T23" fmla="*/ 294132 h 329184"/>
                              <a:gd name="T24" fmla="*/ 496824 w 690436"/>
                              <a:gd name="T25" fmla="*/ 284988 h 329184"/>
                              <a:gd name="T26" fmla="*/ 489204 w 690436"/>
                              <a:gd name="T27" fmla="*/ 243840 h 329184"/>
                              <a:gd name="T28" fmla="*/ 470916 w 690436"/>
                              <a:gd name="T29" fmla="*/ 243840 h 329184"/>
                              <a:gd name="T30" fmla="*/ 457200 w 690436"/>
                              <a:gd name="T31" fmla="*/ 257556 h 329184"/>
                              <a:gd name="T32" fmla="*/ 429768 w 690436"/>
                              <a:gd name="T33" fmla="*/ 297180 h 329184"/>
                              <a:gd name="T34" fmla="*/ 406908 w 690436"/>
                              <a:gd name="T35" fmla="*/ 306324 h 329184"/>
                              <a:gd name="T36" fmla="*/ 384048 w 690436"/>
                              <a:gd name="T37" fmla="*/ 320040 h 329184"/>
                              <a:gd name="T38" fmla="*/ 370332 w 690436"/>
                              <a:gd name="T39" fmla="*/ 329184 h 329184"/>
                              <a:gd name="T40" fmla="*/ 362712 w 690436"/>
                              <a:gd name="T41" fmla="*/ 320040 h 329184"/>
                              <a:gd name="T42" fmla="*/ 348996 w 690436"/>
                              <a:gd name="T43" fmla="*/ 320040 h 329184"/>
                              <a:gd name="T44" fmla="*/ 335280 w 690436"/>
                              <a:gd name="T45" fmla="*/ 324612 h 329184"/>
                              <a:gd name="T46" fmla="*/ 321564 w 690436"/>
                              <a:gd name="T47" fmla="*/ 324612 h 329184"/>
                              <a:gd name="T48" fmla="*/ 312420 w 690436"/>
                              <a:gd name="T49" fmla="*/ 329184 h 329184"/>
                              <a:gd name="T50" fmla="*/ 303276 w 690436"/>
                              <a:gd name="T51" fmla="*/ 301752 h 329184"/>
                              <a:gd name="T52" fmla="*/ 298704 w 690436"/>
                              <a:gd name="T53" fmla="*/ 289560 h 329184"/>
                              <a:gd name="T54" fmla="*/ 266700 w 690436"/>
                              <a:gd name="T55" fmla="*/ 275844 h 329184"/>
                              <a:gd name="T56" fmla="*/ 243840 w 690436"/>
                              <a:gd name="T57" fmla="*/ 266700 h 329184"/>
                              <a:gd name="T58" fmla="*/ 252984 w 690436"/>
                              <a:gd name="T59" fmla="*/ 248412 h 329184"/>
                              <a:gd name="T60" fmla="*/ 252984 w 690436"/>
                              <a:gd name="T61" fmla="*/ 239268 h 329184"/>
                              <a:gd name="T62" fmla="*/ 262128 w 690436"/>
                              <a:gd name="T63" fmla="*/ 220980 h 329184"/>
                              <a:gd name="T64" fmla="*/ 262128 w 690436"/>
                              <a:gd name="T65" fmla="*/ 179832 h 329184"/>
                              <a:gd name="T66" fmla="*/ 243840 w 690436"/>
                              <a:gd name="T67" fmla="*/ 163068 h 329184"/>
                              <a:gd name="T68" fmla="*/ 243840 w 690436"/>
                              <a:gd name="T69" fmla="*/ 149352 h 329184"/>
                              <a:gd name="T70" fmla="*/ 236220 w 690436"/>
                              <a:gd name="T71" fmla="*/ 149352 h 329184"/>
                              <a:gd name="T72" fmla="*/ 236220 w 690436"/>
                              <a:gd name="T73" fmla="*/ 158496 h 329184"/>
                              <a:gd name="T74" fmla="*/ 222504 w 690436"/>
                              <a:gd name="T75" fmla="*/ 153924 h 329184"/>
                              <a:gd name="T76" fmla="*/ 213360 w 690436"/>
                              <a:gd name="T77" fmla="*/ 153924 h 329184"/>
                              <a:gd name="T78" fmla="*/ 158496 w 690436"/>
                              <a:gd name="T79" fmla="*/ 140209 h 329184"/>
                              <a:gd name="T80" fmla="*/ 144780 w 690436"/>
                              <a:gd name="T81" fmla="*/ 131064 h 329184"/>
                              <a:gd name="T82" fmla="*/ 135636 w 690436"/>
                              <a:gd name="T83" fmla="*/ 121920 h 329184"/>
                              <a:gd name="T84" fmla="*/ 121920 w 690436"/>
                              <a:gd name="T85" fmla="*/ 112776 h 329184"/>
                              <a:gd name="T86" fmla="*/ 109728 w 690436"/>
                              <a:gd name="T87" fmla="*/ 99060 h 329184"/>
                              <a:gd name="T88" fmla="*/ 73152 w 690436"/>
                              <a:gd name="T89" fmla="*/ 94488 h 329184"/>
                              <a:gd name="T90" fmla="*/ 64008 w 690436"/>
                              <a:gd name="T91" fmla="*/ 94488 h 329184"/>
                              <a:gd name="T92" fmla="*/ 54864 w 690436"/>
                              <a:gd name="T93" fmla="*/ 103632 h 329184"/>
                              <a:gd name="T94" fmla="*/ 41148 w 690436"/>
                              <a:gd name="T95" fmla="*/ 94488 h 329184"/>
                              <a:gd name="T96" fmla="*/ 27432 w 690436"/>
                              <a:gd name="T97" fmla="*/ 80772 h 329184"/>
                              <a:gd name="T98" fmla="*/ 0 w 690436"/>
                              <a:gd name="T99" fmla="*/ 71628 h 329184"/>
                              <a:gd name="T100" fmla="*/ 9144 w 690436"/>
                              <a:gd name="T101" fmla="*/ 57912 h 329184"/>
                              <a:gd name="T102" fmla="*/ 9144 w 690436"/>
                              <a:gd name="T103" fmla="*/ 39624 h 329184"/>
                              <a:gd name="T104" fmla="*/ 0 w 690436"/>
                              <a:gd name="T105" fmla="*/ 22860 h 329184"/>
                              <a:gd name="T106" fmla="*/ 0 w 690436"/>
                              <a:gd name="T107" fmla="*/ 13716 h 329184"/>
                              <a:gd name="T108" fmla="*/ 9144 w 690436"/>
                              <a:gd name="T109" fmla="*/ 0 h 329184"/>
                              <a:gd name="T110" fmla="*/ 9144 w 690436"/>
                              <a:gd name="T111" fmla="*/ 9144 h 329184"/>
                              <a:gd name="T112" fmla="*/ 32004 w 690436"/>
                              <a:gd name="T113" fmla="*/ 9144 h 329184"/>
                              <a:gd name="T114" fmla="*/ 22860 w 690436"/>
                              <a:gd name="T115" fmla="*/ 18288 h 329184"/>
                              <a:gd name="T116" fmla="*/ 0 w 690436"/>
                              <a:gd name="T117" fmla="*/ 0 h 329184"/>
                              <a:gd name="T118" fmla="*/ 690436 w 690436"/>
                              <a:gd name="T119" fmla="*/ 329184 h 3291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T116" t="T117" r="T118" b="T119"/>
                            <a:pathLst>
                              <a:path w="690436" h="329184">
                                <a:moveTo>
                                  <a:pt x="690436" y="212873"/>
                                </a:moveTo>
                                <a:lnTo>
                                  <a:pt x="687324" y="211836"/>
                                </a:lnTo>
                                <a:lnTo>
                                  <a:pt x="687324" y="220980"/>
                                </a:lnTo>
                                <a:lnTo>
                                  <a:pt x="673608" y="220980"/>
                                </a:lnTo>
                                <a:lnTo>
                                  <a:pt x="669036" y="216409"/>
                                </a:lnTo>
                                <a:lnTo>
                                  <a:pt x="659892" y="216409"/>
                                </a:lnTo>
                                <a:lnTo>
                                  <a:pt x="655320" y="220980"/>
                                </a:lnTo>
                                <a:lnTo>
                                  <a:pt x="655320" y="230124"/>
                                </a:lnTo>
                                <a:lnTo>
                                  <a:pt x="650748" y="234696"/>
                                </a:lnTo>
                                <a:lnTo>
                                  <a:pt x="646176" y="239268"/>
                                </a:lnTo>
                                <a:lnTo>
                                  <a:pt x="637032" y="239268"/>
                                </a:lnTo>
                                <a:lnTo>
                                  <a:pt x="637032" y="243840"/>
                                </a:lnTo>
                                <a:lnTo>
                                  <a:pt x="632460" y="248412"/>
                                </a:lnTo>
                                <a:lnTo>
                                  <a:pt x="618744" y="248412"/>
                                </a:lnTo>
                                <a:lnTo>
                                  <a:pt x="615696" y="252984"/>
                                </a:lnTo>
                                <a:lnTo>
                                  <a:pt x="583692" y="252984"/>
                                </a:lnTo>
                                <a:lnTo>
                                  <a:pt x="592836" y="257556"/>
                                </a:lnTo>
                                <a:lnTo>
                                  <a:pt x="592836" y="266700"/>
                                </a:lnTo>
                                <a:lnTo>
                                  <a:pt x="588264" y="271272"/>
                                </a:lnTo>
                                <a:lnTo>
                                  <a:pt x="588264" y="275844"/>
                                </a:lnTo>
                                <a:lnTo>
                                  <a:pt x="579120" y="275844"/>
                                </a:lnTo>
                                <a:lnTo>
                                  <a:pt x="579120" y="280416"/>
                                </a:lnTo>
                                <a:lnTo>
                                  <a:pt x="574548" y="280416"/>
                                </a:lnTo>
                                <a:lnTo>
                                  <a:pt x="569976" y="284988"/>
                                </a:lnTo>
                                <a:lnTo>
                                  <a:pt x="565404" y="289560"/>
                                </a:lnTo>
                                <a:lnTo>
                                  <a:pt x="565404" y="297180"/>
                                </a:lnTo>
                                <a:lnTo>
                                  <a:pt x="560832" y="297180"/>
                                </a:lnTo>
                                <a:lnTo>
                                  <a:pt x="560832" y="301752"/>
                                </a:lnTo>
                                <a:lnTo>
                                  <a:pt x="556260" y="301752"/>
                                </a:lnTo>
                                <a:lnTo>
                                  <a:pt x="556260" y="306324"/>
                                </a:lnTo>
                                <a:lnTo>
                                  <a:pt x="542544" y="306324"/>
                                </a:lnTo>
                                <a:lnTo>
                                  <a:pt x="537972" y="301752"/>
                                </a:lnTo>
                                <a:lnTo>
                                  <a:pt x="528828" y="301752"/>
                                </a:lnTo>
                                <a:lnTo>
                                  <a:pt x="524256" y="297180"/>
                                </a:lnTo>
                                <a:lnTo>
                                  <a:pt x="515112" y="297180"/>
                                </a:lnTo>
                                <a:lnTo>
                                  <a:pt x="510540" y="294132"/>
                                </a:lnTo>
                                <a:lnTo>
                                  <a:pt x="505968" y="289560"/>
                                </a:lnTo>
                                <a:lnTo>
                                  <a:pt x="501396" y="289560"/>
                                </a:lnTo>
                                <a:lnTo>
                                  <a:pt x="496824" y="284988"/>
                                </a:lnTo>
                                <a:lnTo>
                                  <a:pt x="496824" y="252984"/>
                                </a:lnTo>
                                <a:lnTo>
                                  <a:pt x="492252" y="248412"/>
                                </a:lnTo>
                                <a:lnTo>
                                  <a:pt x="489204" y="243840"/>
                                </a:lnTo>
                                <a:lnTo>
                                  <a:pt x="480060" y="243840"/>
                                </a:lnTo>
                                <a:lnTo>
                                  <a:pt x="475488" y="239268"/>
                                </a:lnTo>
                                <a:lnTo>
                                  <a:pt x="470916" y="243840"/>
                                </a:lnTo>
                                <a:lnTo>
                                  <a:pt x="466344" y="252984"/>
                                </a:lnTo>
                                <a:lnTo>
                                  <a:pt x="461772" y="257556"/>
                                </a:lnTo>
                                <a:lnTo>
                                  <a:pt x="457200" y="257556"/>
                                </a:lnTo>
                                <a:lnTo>
                                  <a:pt x="452628" y="262128"/>
                                </a:lnTo>
                                <a:lnTo>
                                  <a:pt x="452628" y="297180"/>
                                </a:lnTo>
                                <a:lnTo>
                                  <a:pt x="429768" y="297180"/>
                                </a:lnTo>
                                <a:lnTo>
                                  <a:pt x="429768" y="301752"/>
                                </a:lnTo>
                                <a:lnTo>
                                  <a:pt x="411480" y="301752"/>
                                </a:lnTo>
                                <a:lnTo>
                                  <a:pt x="406908" y="306324"/>
                                </a:lnTo>
                                <a:lnTo>
                                  <a:pt x="393192" y="315468"/>
                                </a:lnTo>
                                <a:lnTo>
                                  <a:pt x="388620" y="315468"/>
                                </a:lnTo>
                                <a:lnTo>
                                  <a:pt x="384048" y="320040"/>
                                </a:lnTo>
                                <a:lnTo>
                                  <a:pt x="379476" y="324612"/>
                                </a:lnTo>
                                <a:lnTo>
                                  <a:pt x="374904" y="324612"/>
                                </a:lnTo>
                                <a:lnTo>
                                  <a:pt x="370332" y="329184"/>
                                </a:lnTo>
                                <a:lnTo>
                                  <a:pt x="370332" y="324612"/>
                                </a:lnTo>
                                <a:lnTo>
                                  <a:pt x="362712" y="324612"/>
                                </a:lnTo>
                                <a:lnTo>
                                  <a:pt x="362712" y="320040"/>
                                </a:lnTo>
                                <a:lnTo>
                                  <a:pt x="358140" y="320040"/>
                                </a:lnTo>
                                <a:lnTo>
                                  <a:pt x="353568" y="315468"/>
                                </a:lnTo>
                                <a:lnTo>
                                  <a:pt x="348996" y="320040"/>
                                </a:lnTo>
                                <a:lnTo>
                                  <a:pt x="344424" y="320040"/>
                                </a:lnTo>
                                <a:lnTo>
                                  <a:pt x="339852" y="324612"/>
                                </a:lnTo>
                                <a:lnTo>
                                  <a:pt x="335280" y="324612"/>
                                </a:lnTo>
                                <a:lnTo>
                                  <a:pt x="330708" y="329184"/>
                                </a:lnTo>
                                <a:lnTo>
                                  <a:pt x="326136" y="329184"/>
                                </a:lnTo>
                                <a:lnTo>
                                  <a:pt x="321564" y="324612"/>
                                </a:lnTo>
                                <a:lnTo>
                                  <a:pt x="316992" y="324612"/>
                                </a:lnTo>
                                <a:lnTo>
                                  <a:pt x="316992" y="329184"/>
                                </a:lnTo>
                                <a:lnTo>
                                  <a:pt x="312420" y="329184"/>
                                </a:lnTo>
                                <a:lnTo>
                                  <a:pt x="307848" y="324612"/>
                                </a:lnTo>
                                <a:lnTo>
                                  <a:pt x="303276" y="320040"/>
                                </a:lnTo>
                                <a:lnTo>
                                  <a:pt x="303276" y="301752"/>
                                </a:lnTo>
                                <a:lnTo>
                                  <a:pt x="307848" y="297180"/>
                                </a:lnTo>
                                <a:lnTo>
                                  <a:pt x="303276" y="294132"/>
                                </a:lnTo>
                                <a:lnTo>
                                  <a:pt x="298704" y="289560"/>
                                </a:lnTo>
                                <a:lnTo>
                                  <a:pt x="289560" y="284988"/>
                                </a:lnTo>
                                <a:lnTo>
                                  <a:pt x="280416" y="275844"/>
                                </a:lnTo>
                                <a:lnTo>
                                  <a:pt x="266700" y="275844"/>
                                </a:lnTo>
                                <a:lnTo>
                                  <a:pt x="262128" y="271272"/>
                                </a:lnTo>
                                <a:lnTo>
                                  <a:pt x="257556" y="266700"/>
                                </a:lnTo>
                                <a:lnTo>
                                  <a:pt x="243840" y="266700"/>
                                </a:lnTo>
                                <a:lnTo>
                                  <a:pt x="248412" y="262128"/>
                                </a:lnTo>
                                <a:lnTo>
                                  <a:pt x="248412" y="252984"/>
                                </a:lnTo>
                                <a:lnTo>
                                  <a:pt x="252984" y="248412"/>
                                </a:lnTo>
                                <a:lnTo>
                                  <a:pt x="248412" y="243840"/>
                                </a:lnTo>
                                <a:lnTo>
                                  <a:pt x="248412" y="239268"/>
                                </a:lnTo>
                                <a:lnTo>
                                  <a:pt x="252984" y="239268"/>
                                </a:lnTo>
                                <a:lnTo>
                                  <a:pt x="257556" y="234696"/>
                                </a:lnTo>
                                <a:lnTo>
                                  <a:pt x="257556" y="225552"/>
                                </a:lnTo>
                                <a:lnTo>
                                  <a:pt x="262128" y="220980"/>
                                </a:lnTo>
                                <a:lnTo>
                                  <a:pt x="266700" y="216409"/>
                                </a:lnTo>
                                <a:lnTo>
                                  <a:pt x="266700" y="188976"/>
                                </a:lnTo>
                                <a:lnTo>
                                  <a:pt x="262128" y="179832"/>
                                </a:lnTo>
                                <a:lnTo>
                                  <a:pt x="262128" y="167640"/>
                                </a:lnTo>
                                <a:lnTo>
                                  <a:pt x="248412" y="167640"/>
                                </a:lnTo>
                                <a:lnTo>
                                  <a:pt x="243840" y="163068"/>
                                </a:lnTo>
                                <a:lnTo>
                                  <a:pt x="239268" y="158496"/>
                                </a:lnTo>
                                <a:lnTo>
                                  <a:pt x="243840" y="153924"/>
                                </a:lnTo>
                                <a:lnTo>
                                  <a:pt x="243840" y="149352"/>
                                </a:lnTo>
                                <a:lnTo>
                                  <a:pt x="239268" y="144780"/>
                                </a:lnTo>
                                <a:lnTo>
                                  <a:pt x="236220" y="144780"/>
                                </a:lnTo>
                                <a:lnTo>
                                  <a:pt x="236220" y="149352"/>
                                </a:lnTo>
                                <a:lnTo>
                                  <a:pt x="239268" y="149352"/>
                                </a:lnTo>
                                <a:lnTo>
                                  <a:pt x="239268" y="153924"/>
                                </a:lnTo>
                                <a:lnTo>
                                  <a:pt x="236220" y="158496"/>
                                </a:lnTo>
                                <a:lnTo>
                                  <a:pt x="231648" y="158496"/>
                                </a:lnTo>
                                <a:lnTo>
                                  <a:pt x="231648" y="153924"/>
                                </a:lnTo>
                                <a:lnTo>
                                  <a:pt x="222504" y="153924"/>
                                </a:lnTo>
                                <a:lnTo>
                                  <a:pt x="222504" y="158496"/>
                                </a:lnTo>
                                <a:lnTo>
                                  <a:pt x="217932" y="158496"/>
                                </a:lnTo>
                                <a:lnTo>
                                  <a:pt x="213360" y="153924"/>
                                </a:lnTo>
                                <a:lnTo>
                                  <a:pt x="213360" y="149352"/>
                                </a:lnTo>
                                <a:lnTo>
                                  <a:pt x="158496" y="149352"/>
                                </a:lnTo>
                                <a:lnTo>
                                  <a:pt x="158496" y="140209"/>
                                </a:lnTo>
                                <a:lnTo>
                                  <a:pt x="153924" y="140209"/>
                                </a:lnTo>
                                <a:lnTo>
                                  <a:pt x="149352" y="135636"/>
                                </a:lnTo>
                                <a:lnTo>
                                  <a:pt x="144780" y="131064"/>
                                </a:lnTo>
                                <a:lnTo>
                                  <a:pt x="140208" y="126492"/>
                                </a:lnTo>
                                <a:lnTo>
                                  <a:pt x="140208" y="121920"/>
                                </a:lnTo>
                                <a:lnTo>
                                  <a:pt x="135636" y="121920"/>
                                </a:lnTo>
                                <a:lnTo>
                                  <a:pt x="131064" y="117348"/>
                                </a:lnTo>
                                <a:lnTo>
                                  <a:pt x="131064" y="112776"/>
                                </a:lnTo>
                                <a:lnTo>
                                  <a:pt x="121920" y="112776"/>
                                </a:lnTo>
                                <a:lnTo>
                                  <a:pt x="117348" y="108204"/>
                                </a:lnTo>
                                <a:lnTo>
                                  <a:pt x="109728" y="108204"/>
                                </a:lnTo>
                                <a:lnTo>
                                  <a:pt x="109728" y="99060"/>
                                </a:lnTo>
                                <a:lnTo>
                                  <a:pt x="82296" y="99060"/>
                                </a:lnTo>
                                <a:lnTo>
                                  <a:pt x="77724" y="94488"/>
                                </a:lnTo>
                                <a:lnTo>
                                  <a:pt x="73152" y="94488"/>
                                </a:lnTo>
                                <a:lnTo>
                                  <a:pt x="68580" y="99060"/>
                                </a:lnTo>
                                <a:lnTo>
                                  <a:pt x="68580" y="94488"/>
                                </a:lnTo>
                                <a:lnTo>
                                  <a:pt x="64008" y="94488"/>
                                </a:lnTo>
                                <a:lnTo>
                                  <a:pt x="59436" y="103632"/>
                                </a:lnTo>
                                <a:lnTo>
                                  <a:pt x="59436" y="108204"/>
                                </a:lnTo>
                                <a:lnTo>
                                  <a:pt x="54864" y="103632"/>
                                </a:lnTo>
                                <a:lnTo>
                                  <a:pt x="54864" y="99060"/>
                                </a:lnTo>
                                <a:lnTo>
                                  <a:pt x="45720" y="99060"/>
                                </a:lnTo>
                                <a:lnTo>
                                  <a:pt x="41148" y="94488"/>
                                </a:lnTo>
                                <a:lnTo>
                                  <a:pt x="36576" y="89916"/>
                                </a:lnTo>
                                <a:lnTo>
                                  <a:pt x="32004" y="85344"/>
                                </a:lnTo>
                                <a:lnTo>
                                  <a:pt x="27432" y="80772"/>
                                </a:lnTo>
                                <a:lnTo>
                                  <a:pt x="9144" y="80772"/>
                                </a:lnTo>
                                <a:lnTo>
                                  <a:pt x="4572" y="76200"/>
                                </a:lnTo>
                                <a:lnTo>
                                  <a:pt x="0" y="71628"/>
                                </a:lnTo>
                                <a:lnTo>
                                  <a:pt x="0" y="67056"/>
                                </a:lnTo>
                                <a:lnTo>
                                  <a:pt x="4572" y="62484"/>
                                </a:lnTo>
                                <a:lnTo>
                                  <a:pt x="9144" y="57912"/>
                                </a:lnTo>
                                <a:lnTo>
                                  <a:pt x="13716" y="53340"/>
                                </a:lnTo>
                                <a:lnTo>
                                  <a:pt x="13716" y="44196"/>
                                </a:lnTo>
                                <a:lnTo>
                                  <a:pt x="9144" y="39624"/>
                                </a:lnTo>
                                <a:lnTo>
                                  <a:pt x="4572" y="36576"/>
                                </a:lnTo>
                                <a:lnTo>
                                  <a:pt x="4572" y="27432"/>
                                </a:lnTo>
                                <a:lnTo>
                                  <a:pt x="0" y="22860"/>
                                </a:lnTo>
                                <a:lnTo>
                                  <a:pt x="4572" y="22860"/>
                                </a:lnTo>
                                <a:lnTo>
                                  <a:pt x="0" y="18288"/>
                                </a:lnTo>
                                <a:lnTo>
                                  <a:pt x="0" y="13716"/>
                                </a:lnTo>
                                <a:lnTo>
                                  <a:pt x="4572" y="9144"/>
                                </a:lnTo>
                                <a:lnTo>
                                  <a:pt x="4572" y="4572"/>
                                </a:lnTo>
                                <a:lnTo>
                                  <a:pt x="9144" y="0"/>
                                </a:lnTo>
                                <a:lnTo>
                                  <a:pt x="13716" y="0"/>
                                </a:lnTo>
                                <a:lnTo>
                                  <a:pt x="13716" y="4572"/>
                                </a:lnTo>
                                <a:lnTo>
                                  <a:pt x="9144" y="9144"/>
                                </a:lnTo>
                                <a:lnTo>
                                  <a:pt x="13716" y="13716"/>
                                </a:lnTo>
                                <a:lnTo>
                                  <a:pt x="18288" y="9144"/>
                                </a:lnTo>
                                <a:lnTo>
                                  <a:pt x="32004" y="9144"/>
                                </a:lnTo>
                                <a:lnTo>
                                  <a:pt x="27432" y="13716"/>
                                </a:lnTo>
                                <a:lnTo>
                                  <a:pt x="27432" y="18288"/>
                                </a:lnTo>
                                <a:lnTo>
                                  <a:pt x="22860" y="18288"/>
                                </a:lnTo>
                              </a:path>
                            </a:pathLst>
                          </a:custGeom>
                          <a:noFill/>
                          <a:ln w="6023">
                            <a:solidFill>
                              <a:srgbClr val="FF0000"/>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78223" name="Shape 33171"/>
                        <wps:cNvSpPr>
                          <a:spLocks/>
                        </wps:cNvSpPr>
                        <wps:spPr bwMode="auto">
                          <a:xfrm>
                            <a:off x="13395" y="5334"/>
                            <a:ext cx="900" cy="1813"/>
                          </a:xfrm>
                          <a:custGeom>
                            <a:avLst/>
                            <a:gdLst>
                              <a:gd name="T0" fmla="*/ 0 w 89916"/>
                              <a:gd name="T1" fmla="*/ 181356 h 181356"/>
                              <a:gd name="T2" fmla="*/ 4572 w 89916"/>
                              <a:gd name="T3" fmla="*/ 176784 h 181356"/>
                              <a:gd name="T4" fmla="*/ 9144 w 89916"/>
                              <a:gd name="T5" fmla="*/ 172212 h 181356"/>
                              <a:gd name="T6" fmla="*/ 9144 w 89916"/>
                              <a:gd name="T7" fmla="*/ 167639 h 181356"/>
                              <a:gd name="T8" fmla="*/ 13716 w 89916"/>
                              <a:gd name="T9" fmla="*/ 163068 h 181356"/>
                              <a:gd name="T10" fmla="*/ 18288 w 89916"/>
                              <a:gd name="T11" fmla="*/ 158496 h 181356"/>
                              <a:gd name="T12" fmla="*/ 22860 w 89916"/>
                              <a:gd name="T13" fmla="*/ 153924 h 181356"/>
                              <a:gd name="T14" fmla="*/ 27432 w 89916"/>
                              <a:gd name="T15" fmla="*/ 153924 h 181356"/>
                              <a:gd name="T16" fmla="*/ 32004 w 89916"/>
                              <a:gd name="T17" fmla="*/ 149351 h 181356"/>
                              <a:gd name="T18" fmla="*/ 36576 w 89916"/>
                              <a:gd name="T19" fmla="*/ 140208 h 181356"/>
                              <a:gd name="T20" fmla="*/ 41148 w 89916"/>
                              <a:gd name="T21" fmla="*/ 140208 h 181356"/>
                              <a:gd name="T22" fmla="*/ 41148 w 89916"/>
                              <a:gd name="T23" fmla="*/ 126492 h 181356"/>
                              <a:gd name="T24" fmla="*/ 50292 w 89916"/>
                              <a:gd name="T25" fmla="*/ 121920 h 181356"/>
                              <a:gd name="T26" fmla="*/ 50292 w 89916"/>
                              <a:gd name="T27" fmla="*/ 112776 h 181356"/>
                              <a:gd name="T28" fmla="*/ 54864 w 89916"/>
                              <a:gd name="T29" fmla="*/ 108203 h 181356"/>
                              <a:gd name="T30" fmla="*/ 54864 w 89916"/>
                              <a:gd name="T31" fmla="*/ 103632 h 181356"/>
                              <a:gd name="T32" fmla="*/ 59436 w 89916"/>
                              <a:gd name="T33" fmla="*/ 103632 h 181356"/>
                              <a:gd name="T34" fmla="*/ 64008 w 89916"/>
                              <a:gd name="T35" fmla="*/ 99060 h 181356"/>
                              <a:gd name="T36" fmla="*/ 68580 w 89916"/>
                              <a:gd name="T37" fmla="*/ 94488 h 181356"/>
                              <a:gd name="T38" fmla="*/ 68580 w 89916"/>
                              <a:gd name="T39" fmla="*/ 89915 h 181356"/>
                              <a:gd name="T40" fmla="*/ 73152 w 89916"/>
                              <a:gd name="T41" fmla="*/ 89915 h 181356"/>
                              <a:gd name="T42" fmla="*/ 73152 w 89916"/>
                              <a:gd name="T43" fmla="*/ 85344 h 181356"/>
                              <a:gd name="T44" fmla="*/ 82296 w 89916"/>
                              <a:gd name="T45" fmla="*/ 85344 h 181356"/>
                              <a:gd name="T46" fmla="*/ 82296 w 89916"/>
                              <a:gd name="T47" fmla="*/ 76200 h 181356"/>
                              <a:gd name="T48" fmla="*/ 77724 w 89916"/>
                              <a:gd name="T49" fmla="*/ 73151 h 181356"/>
                              <a:gd name="T50" fmla="*/ 73152 w 89916"/>
                              <a:gd name="T51" fmla="*/ 68580 h 181356"/>
                              <a:gd name="T52" fmla="*/ 73152 w 89916"/>
                              <a:gd name="T53" fmla="*/ 59436 h 181356"/>
                              <a:gd name="T54" fmla="*/ 77724 w 89916"/>
                              <a:gd name="T55" fmla="*/ 54864 h 181356"/>
                              <a:gd name="T56" fmla="*/ 82296 w 89916"/>
                              <a:gd name="T57" fmla="*/ 54864 h 181356"/>
                              <a:gd name="T58" fmla="*/ 82296 w 89916"/>
                              <a:gd name="T59" fmla="*/ 50292 h 181356"/>
                              <a:gd name="T60" fmla="*/ 77724 w 89916"/>
                              <a:gd name="T61" fmla="*/ 45720 h 181356"/>
                              <a:gd name="T62" fmla="*/ 77724 w 89916"/>
                              <a:gd name="T63" fmla="*/ 36576 h 181356"/>
                              <a:gd name="T64" fmla="*/ 82296 w 89916"/>
                              <a:gd name="T65" fmla="*/ 32003 h 181356"/>
                              <a:gd name="T66" fmla="*/ 82296 w 89916"/>
                              <a:gd name="T67" fmla="*/ 27432 h 181356"/>
                              <a:gd name="T68" fmla="*/ 85344 w 89916"/>
                              <a:gd name="T69" fmla="*/ 22860 h 181356"/>
                              <a:gd name="T70" fmla="*/ 85344 w 89916"/>
                              <a:gd name="T71" fmla="*/ 13715 h 181356"/>
                              <a:gd name="T72" fmla="*/ 89916 w 89916"/>
                              <a:gd name="T73" fmla="*/ 9144 h 181356"/>
                              <a:gd name="T74" fmla="*/ 89916 w 89916"/>
                              <a:gd name="T75" fmla="*/ 0 h 181356"/>
                              <a:gd name="T76" fmla="*/ 0 w 89916"/>
                              <a:gd name="T77" fmla="*/ 0 h 181356"/>
                              <a:gd name="T78" fmla="*/ 89916 w 89916"/>
                              <a:gd name="T79" fmla="*/ 181356 h 1813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T76" t="T77" r="T78" b="T79"/>
                            <a:pathLst>
                              <a:path w="89916" h="181356">
                                <a:moveTo>
                                  <a:pt x="0" y="181356"/>
                                </a:moveTo>
                                <a:lnTo>
                                  <a:pt x="4572" y="176784"/>
                                </a:lnTo>
                                <a:lnTo>
                                  <a:pt x="9144" y="172212"/>
                                </a:lnTo>
                                <a:lnTo>
                                  <a:pt x="9144" y="167639"/>
                                </a:lnTo>
                                <a:lnTo>
                                  <a:pt x="13716" y="163068"/>
                                </a:lnTo>
                                <a:lnTo>
                                  <a:pt x="18288" y="158496"/>
                                </a:lnTo>
                                <a:lnTo>
                                  <a:pt x="22860" y="153924"/>
                                </a:lnTo>
                                <a:lnTo>
                                  <a:pt x="27432" y="153924"/>
                                </a:lnTo>
                                <a:lnTo>
                                  <a:pt x="32004" y="149351"/>
                                </a:lnTo>
                                <a:lnTo>
                                  <a:pt x="36576" y="140208"/>
                                </a:lnTo>
                                <a:lnTo>
                                  <a:pt x="41148" y="140208"/>
                                </a:lnTo>
                                <a:lnTo>
                                  <a:pt x="41148" y="126492"/>
                                </a:lnTo>
                                <a:lnTo>
                                  <a:pt x="50292" y="121920"/>
                                </a:lnTo>
                                <a:lnTo>
                                  <a:pt x="50292" y="112776"/>
                                </a:lnTo>
                                <a:lnTo>
                                  <a:pt x="54864" y="108203"/>
                                </a:lnTo>
                                <a:lnTo>
                                  <a:pt x="54864" y="103632"/>
                                </a:lnTo>
                                <a:lnTo>
                                  <a:pt x="59436" y="103632"/>
                                </a:lnTo>
                                <a:lnTo>
                                  <a:pt x="64008" y="99060"/>
                                </a:lnTo>
                                <a:lnTo>
                                  <a:pt x="68580" y="94488"/>
                                </a:lnTo>
                                <a:lnTo>
                                  <a:pt x="68580" y="89915"/>
                                </a:lnTo>
                                <a:lnTo>
                                  <a:pt x="73152" y="89915"/>
                                </a:lnTo>
                                <a:lnTo>
                                  <a:pt x="73152" y="85344"/>
                                </a:lnTo>
                                <a:lnTo>
                                  <a:pt x="82296" y="85344"/>
                                </a:lnTo>
                                <a:lnTo>
                                  <a:pt x="82296" y="76200"/>
                                </a:lnTo>
                                <a:lnTo>
                                  <a:pt x="77724" y="73151"/>
                                </a:lnTo>
                                <a:lnTo>
                                  <a:pt x="73152" y="68580"/>
                                </a:lnTo>
                                <a:lnTo>
                                  <a:pt x="73152" y="59436"/>
                                </a:lnTo>
                                <a:lnTo>
                                  <a:pt x="77724" y="54864"/>
                                </a:lnTo>
                                <a:lnTo>
                                  <a:pt x="82296" y="54864"/>
                                </a:lnTo>
                                <a:lnTo>
                                  <a:pt x="82296" y="50292"/>
                                </a:lnTo>
                                <a:lnTo>
                                  <a:pt x="77724" y="45720"/>
                                </a:lnTo>
                                <a:lnTo>
                                  <a:pt x="77724" y="36576"/>
                                </a:lnTo>
                                <a:lnTo>
                                  <a:pt x="82296" y="32003"/>
                                </a:lnTo>
                                <a:lnTo>
                                  <a:pt x="82296" y="27432"/>
                                </a:lnTo>
                                <a:lnTo>
                                  <a:pt x="85344" y="22860"/>
                                </a:lnTo>
                                <a:lnTo>
                                  <a:pt x="85344" y="13715"/>
                                </a:lnTo>
                                <a:lnTo>
                                  <a:pt x="89916" y="9144"/>
                                </a:lnTo>
                                <a:lnTo>
                                  <a:pt x="89916" y="0"/>
                                </a:lnTo>
                              </a:path>
                            </a:pathLst>
                          </a:custGeom>
                          <a:noFill/>
                          <a:ln w="6023">
                            <a:solidFill>
                              <a:srgbClr val="FF0000"/>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3668338" name="Shape 33172"/>
                        <wps:cNvSpPr>
                          <a:spLocks/>
                        </wps:cNvSpPr>
                        <wps:spPr bwMode="auto">
                          <a:xfrm>
                            <a:off x="14249" y="4968"/>
                            <a:ext cx="5777" cy="3139"/>
                          </a:xfrm>
                          <a:custGeom>
                            <a:avLst/>
                            <a:gdLst>
                              <a:gd name="T0" fmla="*/ 569976 w 577660"/>
                              <a:gd name="T1" fmla="*/ 312420 h 313975"/>
                              <a:gd name="T2" fmla="*/ 551688 w 577660"/>
                              <a:gd name="T3" fmla="*/ 294132 h 313975"/>
                              <a:gd name="T4" fmla="*/ 542544 w 577660"/>
                              <a:gd name="T5" fmla="*/ 275844 h 313975"/>
                              <a:gd name="T6" fmla="*/ 533400 w 577660"/>
                              <a:gd name="T7" fmla="*/ 252984 h 313975"/>
                              <a:gd name="T8" fmla="*/ 528828 w 577660"/>
                              <a:gd name="T9" fmla="*/ 236220 h 313975"/>
                              <a:gd name="T10" fmla="*/ 528828 w 577660"/>
                              <a:gd name="T11" fmla="*/ 208788 h 313975"/>
                              <a:gd name="T12" fmla="*/ 515112 w 577660"/>
                              <a:gd name="T13" fmla="*/ 204215 h 313975"/>
                              <a:gd name="T14" fmla="*/ 505968 w 577660"/>
                              <a:gd name="T15" fmla="*/ 208788 h 313975"/>
                              <a:gd name="T16" fmla="*/ 484632 w 577660"/>
                              <a:gd name="T17" fmla="*/ 227076 h 313975"/>
                              <a:gd name="T18" fmla="*/ 470916 w 577660"/>
                              <a:gd name="T19" fmla="*/ 231648 h 313975"/>
                              <a:gd name="T20" fmla="*/ 461772 w 577660"/>
                              <a:gd name="T21" fmla="*/ 243839 h 313975"/>
                              <a:gd name="T22" fmla="*/ 452628 w 577660"/>
                              <a:gd name="T23" fmla="*/ 236220 h 313975"/>
                              <a:gd name="T24" fmla="*/ 429768 w 577660"/>
                              <a:gd name="T25" fmla="*/ 227076 h 313975"/>
                              <a:gd name="T26" fmla="*/ 425196 w 577660"/>
                              <a:gd name="T27" fmla="*/ 213360 h 313975"/>
                              <a:gd name="T28" fmla="*/ 416052 w 577660"/>
                              <a:gd name="T29" fmla="*/ 204215 h 313975"/>
                              <a:gd name="T30" fmla="*/ 393192 w 577660"/>
                              <a:gd name="T31" fmla="*/ 213360 h 313975"/>
                              <a:gd name="T32" fmla="*/ 384048 w 577660"/>
                              <a:gd name="T33" fmla="*/ 222503 h 313975"/>
                              <a:gd name="T34" fmla="*/ 376428 w 577660"/>
                              <a:gd name="T35" fmla="*/ 236220 h 313975"/>
                              <a:gd name="T36" fmla="*/ 367284 w 577660"/>
                              <a:gd name="T37" fmla="*/ 227076 h 313975"/>
                              <a:gd name="T38" fmla="*/ 367284 w 577660"/>
                              <a:gd name="T39" fmla="*/ 208788 h 313975"/>
                              <a:gd name="T40" fmla="*/ 362712 w 577660"/>
                              <a:gd name="T41" fmla="*/ 195072 h 313975"/>
                              <a:gd name="T42" fmla="*/ 348996 w 577660"/>
                              <a:gd name="T43" fmla="*/ 199644 h 313975"/>
                              <a:gd name="T44" fmla="*/ 335280 w 577660"/>
                              <a:gd name="T45" fmla="*/ 190500 h 313975"/>
                              <a:gd name="T46" fmla="*/ 312420 w 577660"/>
                              <a:gd name="T47" fmla="*/ 185927 h 313975"/>
                              <a:gd name="T48" fmla="*/ 303276 w 577660"/>
                              <a:gd name="T49" fmla="*/ 167639 h 313975"/>
                              <a:gd name="T50" fmla="*/ 303276 w 577660"/>
                              <a:gd name="T51" fmla="*/ 140208 h 313975"/>
                              <a:gd name="T52" fmla="*/ 289560 w 577660"/>
                              <a:gd name="T53" fmla="*/ 117348 h 313975"/>
                              <a:gd name="T54" fmla="*/ 271272 w 577660"/>
                              <a:gd name="T55" fmla="*/ 126492 h 313975"/>
                              <a:gd name="T56" fmla="*/ 252984 w 577660"/>
                              <a:gd name="T57" fmla="*/ 131064 h 313975"/>
                              <a:gd name="T58" fmla="*/ 249936 w 577660"/>
                              <a:gd name="T59" fmla="*/ 112776 h 313975"/>
                              <a:gd name="T60" fmla="*/ 222504 w 577660"/>
                              <a:gd name="T61" fmla="*/ 109727 h 313975"/>
                              <a:gd name="T62" fmla="*/ 190500 w 577660"/>
                              <a:gd name="T63" fmla="*/ 117348 h 313975"/>
                              <a:gd name="T64" fmla="*/ 181356 w 577660"/>
                              <a:gd name="T65" fmla="*/ 105156 h 313975"/>
                              <a:gd name="T66" fmla="*/ 149352 w 577660"/>
                              <a:gd name="T67" fmla="*/ 91440 h 313975"/>
                              <a:gd name="T68" fmla="*/ 135636 w 577660"/>
                              <a:gd name="T69" fmla="*/ 82296 h 313975"/>
                              <a:gd name="T70" fmla="*/ 135636 w 577660"/>
                              <a:gd name="T71" fmla="*/ 59436 h 313975"/>
                              <a:gd name="T72" fmla="*/ 135636 w 577660"/>
                              <a:gd name="T73" fmla="*/ 50292 h 313975"/>
                              <a:gd name="T74" fmla="*/ 126492 w 577660"/>
                              <a:gd name="T75" fmla="*/ 41148 h 313975"/>
                              <a:gd name="T76" fmla="*/ 114300 w 577660"/>
                              <a:gd name="T77" fmla="*/ 32003 h 313975"/>
                              <a:gd name="T78" fmla="*/ 109728 w 577660"/>
                              <a:gd name="T79" fmla="*/ 22860 h 313975"/>
                              <a:gd name="T80" fmla="*/ 100584 w 577660"/>
                              <a:gd name="T81" fmla="*/ 13715 h 313975"/>
                              <a:gd name="T82" fmla="*/ 82296 w 577660"/>
                              <a:gd name="T83" fmla="*/ 4572 h 313975"/>
                              <a:gd name="T84" fmla="*/ 41148 w 577660"/>
                              <a:gd name="T85" fmla="*/ 0 h 313975"/>
                              <a:gd name="T86" fmla="*/ 36576 w 577660"/>
                              <a:gd name="T87" fmla="*/ 22860 h 313975"/>
                              <a:gd name="T88" fmla="*/ 22860 w 577660"/>
                              <a:gd name="T89" fmla="*/ 36576 h 313975"/>
                              <a:gd name="T90" fmla="*/ 4572 w 577660"/>
                              <a:gd name="T91" fmla="*/ 36576 h 313975"/>
                              <a:gd name="T92" fmla="*/ 0 w 577660"/>
                              <a:gd name="T93" fmla="*/ 0 h 313975"/>
                              <a:gd name="T94" fmla="*/ 577660 w 577660"/>
                              <a:gd name="T95" fmla="*/ 313975 h 3139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T92" t="T93" r="T94" b="T95"/>
                            <a:pathLst>
                              <a:path w="577660" h="313975">
                                <a:moveTo>
                                  <a:pt x="577660" y="313975"/>
                                </a:moveTo>
                                <a:lnTo>
                                  <a:pt x="574548" y="312420"/>
                                </a:lnTo>
                                <a:lnTo>
                                  <a:pt x="569976" y="312420"/>
                                </a:lnTo>
                                <a:lnTo>
                                  <a:pt x="560832" y="303276"/>
                                </a:lnTo>
                                <a:lnTo>
                                  <a:pt x="556260" y="298703"/>
                                </a:lnTo>
                                <a:lnTo>
                                  <a:pt x="551688" y="294132"/>
                                </a:lnTo>
                                <a:lnTo>
                                  <a:pt x="547116" y="284988"/>
                                </a:lnTo>
                                <a:lnTo>
                                  <a:pt x="547116" y="275844"/>
                                </a:lnTo>
                                <a:lnTo>
                                  <a:pt x="542544" y="275844"/>
                                </a:lnTo>
                                <a:lnTo>
                                  <a:pt x="537972" y="271272"/>
                                </a:lnTo>
                                <a:lnTo>
                                  <a:pt x="537972" y="262127"/>
                                </a:lnTo>
                                <a:lnTo>
                                  <a:pt x="533400" y="252984"/>
                                </a:lnTo>
                                <a:lnTo>
                                  <a:pt x="533400" y="243839"/>
                                </a:lnTo>
                                <a:lnTo>
                                  <a:pt x="528828" y="239268"/>
                                </a:lnTo>
                                <a:lnTo>
                                  <a:pt x="528828" y="236220"/>
                                </a:lnTo>
                                <a:lnTo>
                                  <a:pt x="524256" y="231648"/>
                                </a:lnTo>
                                <a:lnTo>
                                  <a:pt x="528828" y="222503"/>
                                </a:lnTo>
                                <a:lnTo>
                                  <a:pt x="528828" y="208788"/>
                                </a:lnTo>
                                <a:lnTo>
                                  <a:pt x="524256" y="199644"/>
                                </a:lnTo>
                                <a:lnTo>
                                  <a:pt x="519684" y="199644"/>
                                </a:lnTo>
                                <a:lnTo>
                                  <a:pt x="515112" y="204215"/>
                                </a:lnTo>
                                <a:lnTo>
                                  <a:pt x="510540" y="204215"/>
                                </a:lnTo>
                                <a:lnTo>
                                  <a:pt x="510540" y="208788"/>
                                </a:lnTo>
                                <a:lnTo>
                                  <a:pt x="505968" y="208788"/>
                                </a:lnTo>
                                <a:lnTo>
                                  <a:pt x="505968" y="222503"/>
                                </a:lnTo>
                                <a:lnTo>
                                  <a:pt x="484632" y="222503"/>
                                </a:lnTo>
                                <a:lnTo>
                                  <a:pt x="484632" y="227076"/>
                                </a:lnTo>
                                <a:lnTo>
                                  <a:pt x="480060" y="227076"/>
                                </a:lnTo>
                                <a:lnTo>
                                  <a:pt x="480060" y="231648"/>
                                </a:lnTo>
                                <a:lnTo>
                                  <a:pt x="470916" y="231648"/>
                                </a:lnTo>
                                <a:lnTo>
                                  <a:pt x="466344" y="236220"/>
                                </a:lnTo>
                                <a:lnTo>
                                  <a:pt x="466344" y="239268"/>
                                </a:lnTo>
                                <a:lnTo>
                                  <a:pt x="461772" y="243839"/>
                                </a:lnTo>
                                <a:lnTo>
                                  <a:pt x="461772" y="239268"/>
                                </a:lnTo>
                                <a:lnTo>
                                  <a:pt x="457200" y="239268"/>
                                </a:lnTo>
                                <a:lnTo>
                                  <a:pt x="452628" y="236220"/>
                                </a:lnTo>
                                <a:lnTo>
                                  <a:pt x="452628" y="231648"/>
                                </a:lnTo>
                                <a:lnTo>
                                  <a:pt x="448056" y="227076"/>
                                </a:lnTo>
                                <a:lnTo>
                                  <a:pt x="429768" y="227076"/>
                                </a:lnTo>
                                <a:lnTo>
                                  <a:pt x="429768" y="222503"/>
                                </a:lnTo>
                                <a:lnTo>
                                  <a:pt x="425196" y="217932"/>
                                </a:lnTo>
                                <a:lnTo>
                                  <a:pt x="425196" y="213360"/>
                                </a:lnTo>
                                <a:lnTo>
                                  <a:pt x="420624" y="213360"/>
                                </a:lnTo>
                                <a:lnTo>
                                  <a:pt x="420624" y="208788"/>
                                </a:lnTo>
                                <a:lnTo>
                                  <a:pt x="416052" y="204215"/>
                                </a:lnTo>
                                <a:lnTo>
                                  <a:pt x="402336" y="204215"/>
                                </a:lnTo>
                                <a:lnTo>
                                  <a:pt x="397764" y="208788"/>
                                </a:lnTo>
                                <a:lnTo>
                                  <a:pt x="393192" y="213360"/>
                                </a:lnTo>
                                <a:lnTo>
                                  <a:pt x="388620" y="217932"/>
                                </a:lnTo>
                                <a:lnTo>
                                  <a:pt x="384048" y="217932"/>
                                </a:lnTo>
                                <a:lnTo>
                                  <a:pt x="384048" y="222503"/>
                                </a:lnTo>
                                <a:lnTo>
                                  <a:pt x="379476" y="222503"/>
                                </a:lnTo>
                                <a:lnTo>
                                  <a:pt x="379476" y="231648"/>
                                </a:lnTo>
                                <a:lnTo>
                                  <a:pt x="376428" y="236220"/>
                                </a:lnTo>
                                <a:lnTo>
                                  <a:pt x="371856" y="236220"/>
                                </a:lnTo>
                                <a:lnTo>
                                  <a:pt x="367284" y="231648"/>
                                </a:lnTo>
                                <a:lnTo>
                                  <a:pt x="367284" y="227076"/>
                                </a:lnTo>
                                <a:lnTo>
                                  <a:pt x="371856" y="222503"/>
                                </a:lnTo>
                                <a:lnTo>
                                  <a:pt x="367284" y="217932"/>
                                </a:lnTo>
                                <a:lnTo>
                                  <a:pt x="367284" y="208788"/>
                                </a:lnTo>
                                <a:lnTo>
                                  <a:pt x="371856" y="208788"/>
                                </a:lnTo>
                                <a:lnTo>
                                  <a:pt x="371856" y="199644"/>
                                </a:lnTo>
                                <a:lnTo>
                                  <a:pt x="362712" y="195072"/>
                                </a:lnTo>
                                <a:lnTo>
                                  <a:pt x="358140" y="195072"/>
                                </a:lnTo>
                                <a:lnTo>
                                  <a:pt x="353568" y="199644"/>
                                </a:lnTo>
                                <a:lnTo>
                                  <a:pt x="348996" y="199644"/>
                                </a:lnTo>
                                <a:lnTo>
                                  <a:pt x="339852" y="204215"/>
                                </a:lnTo>
                                <a:lnTo>
                                  <a:pt x="335280" y="199644"/>
                                </a:lnTo>
                                <a:lnTo>
                                  <a:pt x="335280" y="190500"/>
                                </a:lnTo>
                                <a:lnTo>
                                  <a:pt x="326136" y="190500"/>
                                </a:lnTo>
                                <a:lnTo>
                                  <a:pt x="321564" y="185927"/>
                                </a:lnTo>
                                <a:lnTo>
                                  <a:pt x="312420" y="185927"/>
                                </a:lnTo>
                                <a:lnTo>
                                  <a:pt x="307848" y="181356"/>
                                </a:lnTo>
                                <a:lnTo>
                                  <a:pt x="307848" y="172212"/>
                                </a:lnTo>
                                <a:lnTo>
                                  <a:pt x="303276" y="167639"/>
                                </a:lnTo>
                                <a:lnTo>
                                  <a:pt x="298704" y="167639"/>
                                </a:lnTo>
                                <a:lnTo>
                                  <a:pt x="303276" y="158496"/>
                                </a:lnTo>
                                <a:lnTo>
                                  <a:pt x="303276" y="140208"/>
                                </a:lnTo>
                                <a:lnTo>
                                  <a:pt x="294132" y="131064"/>
                                </a:lnTo>
                                <a:lnTo>
                                  <a:pt x="294132" y="121920"/>
                                </a:lnTo>
                                <a:lnTo>
                                  <a:pt x="289560" y="117348"/>
                                </a:lnTo>
                                <a:lnTo>
                                  <a:pt x="275844" y="117348"/>
                                </a:lnTo>
                                <a:lnTo>
                                  <a:pt x="275844" y="121920"/>
                                </a:lnTo>
                                <a:lnTo>
                                  <a:pt x="271272" y="126492"/>
                                </a:lnTo>
                                <a:lnTo>
                                  <a:pt x="266700" y="126492"/>
                                </a:lnTo>
                                <a:lnTo>
                                  <a:pt x="262128" y="131064"/>
                                </a:lnTo>
                                <a:lnTo>
                                  <a:pt x="252984" y="131064"/>
                                </a:lnTo>
                                <a:lnTo>
                                  <a:pt x="252984" y="121920"/>
                                </a:lnTo>
                                <a:lnTo>
                                  <a:pt x="249936" y="121920"/>
                                </a:lnTo>
                                <a:lnTo>
                                  <a:pt x="249936" y="112776"/>
                                </a:lnTo>
                                <a:lnTo>
                                  <a:pt x="245364" y="112776"/>
                                </a:lnTo>
                                <a:lnTo>
                                  <a:pt x="240792" y="109727"/>
                                </a:lnTo>
                                <a:lnTo>
                                  <a:pt x="222504" y="109727"/>
                                </a:lnTo>
                                <a:lnTo>
                                  <a:pt x="204216" y="112776"/>
                                </a:lnTo>
                                <a:lnTo>
                                  <a:pt x="195072" y="112776"/>
                                </a:lnTo>
                                <a:lnTo>
                                  <a:pt x="190500" y="117348"/>
                                </a:lnTo>
                                <a:lnTo>
                                  <a:pt x="185928" y="117348"/>
                                </a:lnTo>
                                <a:lnTo>
                                  <a:pt x="185928" y="109727"/>
                                </a:lnTo>
                                <a:lnTo>
                                  <a:pt x="181356" y="105156"/>
                                </a:lnTo>
                                <a:lnTo>
                                  <a:pt x="176784" y="96012"/>
                                </a:lnTo>
                                <a:lnTo>
                                  <a:pt x="167640" y="91440"/>
                                </a:lnTo>
                                <a:lnTo>
                                  <a:pt x="149352" y="91440"/>
                                </a:lnTo>
                                <a:lnTo>
                                  <a:pt x="144780" y="86868"/>
                                </a:lnTo>
                                <a:lnTo>
                                  <a:pt x="140208" y="86868"/>
                                </a:lnTo>
                                <a:lnTo>
                                  <a:pt x="135636" y="82296"/>
                                </a:lnTo>
                                <a:lnTo>
                                  <a:pt x="135636" y="68580"/>
                                </a:lnTo>
                                <a:lnTo>
                                  <a:pt x="131064" y="64008"/>
                                </a:lnTo>
                                <a:lnTo>
                                  <a:pt x="135636" y="59436"/>
                                </a:lnTo>
                                <a:lnTo>
                                  <a:pt x="140208" y="54864"/>
                                </a:lnTo>
                                <a:lnTo>
                                  <a:pt x="135636" y="54864"/>
                                </a:lnTo>
                                <a:lnTo>
                                  <a:pt x="135636" y="50292"/>
                                </a:lnTo>
                                <a:lnTo>
                                  <a:pt x="131064" y="50292"/>
                                </a:lnTo>
                                <a:lnTo>
                                  <a:pt x="126492" y="45720"/>
                                </a:lnTo>
                                <a:lnTo>
                                  <a:pt x="126492" y="41148"/>
                                </a:lnTo>
                                <a:lnTo>
                                  <a:pt x="123444" y="36576"/>
                                </a:lnTo>
                                <a:lnTo>
                                  <a:pt x="123444" y="32003"/>
                                </a:lnTo>
                                <a:lnTo>
                                  <a:pt x="114300" y="32003"/>
                                </a:lnTo>
                                <a:lnTo>
                                  <a:pt x="109728" y="27432"/>
                                </a:lnTo>
                                <a:lnTo>
                                  <a:pt x="114300" y="27432"/>
                                </a:lnTo>
                                <a:lnTo>
                                  <a:pt x="109728" y="22860"/>
                                </a:lnTo>
                                <a:lnTo>
                                  <a:pt x="109728" y="18288"/>
                                </a:lnTo>
                                <a:lnTo>
                                  <a:pt x="105156" y="18288"/>
                                </a:lnTo>
                                <a:lnTo>
                                  <a:pt x="100584" y="13715"/>
                                </a:lnTo>
                                <a:lnTo>
                                  <a:pt x="96012" y="13715"/>
                                </a:lnTo>
                                <a:lnTo>
                                  <a:pt x="91440" y="9144"/>
                                </a:lnTo>
                                <a:lnTo>
                                  <a:pt x="82296" y="4572"/>
                                </a:lnTo>
                                <a:lnTo>
                                  <a:pt x="59436" y="4572"/>
                                </a:lnTo>
                                <a:lnTo>
                                  <a:pt x="54864" y="0"/>
                                </a:lnTo>
                                <a:lnTo>
                                  <a:pt x="41148" y="0"/>
                                </a:lnTo>
                                <a:lnTo>
                                  <a:pt x="41148" y="13715"/>
                                </a:lnTo>
                                <a:lnTo>
                                  <a:pt x="36576" y="18288"/>
                                </a:lnTo>
                                <a:lnTo>
                                  <a:pt x="36576" y="22860"/>
                                </a:lnTo>
                                <a:lnTo>
                                  <a:pt x="32004" y="32003"/>
                                </a:lnTo>
                                <a:lnTo>
                                  <a:pt x="27432" y="36576"/>
                                </a:lnTo>
                                <a:lnTo>
                                  <a:pt x="22860" y="36576"/>
                                </a:lnTo>
                                <a:lnTo>
                                  <a:pt x="18288" y="32003"/>
                                </a:lnTo>
                                <a:lnTo>
                                  <a:pt x="9144" y="32003"/>
                                </a:lnTo>
                                <a:lnTo>
                                  <a:pt x="4572" y="36576"/>
                                </a:lnTo>
                                <a:lnTo>
                                  <a:pt x="0" y="36576"/>
                                </a:lnTo>
                              </a:path>
                            </a:pathLst>
                          </a:custGeom>
                          <a:noFill/>
                          <a:ln w="6023">
                            <a:solidFill>
                              <a:srgbClr val="FF0000"/>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8051859" name="Rectangle 33173"/>
                        <wps:cNvSpPr>
                          <a:spLocks noChangeArrowheads="1"/>
                        </wps:cNvSpPr>
                        <wps:spPr bwMode="auto">
                          <a:xfrm>
                            <a:off x="14904" y="7418"/>
                            <a:ext cx="4473" cy="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A7113" w14:textId="77777777" w:rsidR="001F258C" w:rsidRDefault="001F258C">
                              <w:r>
                                <w:rPr>
                                  <w:b/>
                                  <w:color w:val="FF0000"/>
                                  <w:sz w:val="11"/>
                                </w:rPr>
                                <w:t>Bijelo Polje</w:t>
                              </w:r>
                            </w:p>
                          </w:txbxContent>
                        </wps:txbx>
                        <wps:bodyPr rot="0" vert="horz" wrap="square" lIns="0" tIns="0" rIns="0" bIns="0" anchor="t" anchorCtr="0" upright="1">
                          <a:noAutofit/>
                        </wps:bodyPr>
                      </wps:wsp>
                      <wps:wsp>
                        <wps:cNvPr id="1587295520" name="Rectangle 33174"/>
                        <wps:cNvSpPr>
                          <a:spLocks noChangeArrowheads="1"/>
                        </wps:cNvSpPr>
                        <wps:spPr bwMode="auto">
                          <a:xfrm>
                            <a:off x="10073" y="4172"/>
                            <a:ext cx="2882" cy="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742F6" w14:textId="77777777" w:rsidR="001F258C" w:rsidRDefault="001F258C">
                              <w:r>
                                <w:rPr>
                                  <w:b/>
                                  <w:sz w:val="11"/>
                                </w:rPr>
                                <w:t>Pljevlja</w:t>
                              </w:r>
                            </w:p>
                          </w:txbxContent>
                        </wps:txbx>
                        <wps:bodyPr rot="0" vert="horz" wrap="square" lIns="0" tIns="0" rIns="0" bIns="0" anchor="t" anchorCtr="0" upright="1">
                          <a:noAutofit/>
                        </wps:bodyPr>
                      </wps:wsp>
                      <wps:wsp>
                        <wps:cNvPr id="1201768469" name="Rectangle 33175"/>
                        <wps:cNvSpPr>
                          <a:spLocks noChangeArrowheads="1"/>
                        </wps:cNvSpPr>
                        <wps:spPr bwMode="auto">
                          <a:xfrm>
                            <a:off x="9006" y="6336"/>
                            <a:ext cx="2850" cy="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156B25" w14:textId="77777777" w:rsidR="001F258C" w:rsidRDefault="001F258C">
                              <w:r>
                                <w:rPr>
                                  <w:b/>
                                  <w:sz w:val="11"/>
                                </w:rPr>
                                <w:t>Žabljak</w:t>
                              </w:r>
                            </w:p>
                          </w:txbxContent>
                        </wps:txbx>
                        <wps:bodyPr rot="0" vert="horz" wrap="square" lIns="0" tIns="0" rIns="0" bIns="0" anchor="t" anchorCtr="0" upright="1">
                          <a:noAutofit/>
                        </wps:bodyPr>
                      </wps:wsp>
                      <wps:wsp>
                        <wps:cNvPr id="109831211" name="Rectangle 33176"/>
                        <wps:cNvSpPr>
                          <a:spLocks noChangeArrowheads="1"/>
                        </wps:cNvSpPr>
                        <wps:spPr bwMode="auto">
                          <a:xfrm>
                            <a:off x="12405" y="8774"/>
                            <a:ext cx="3905" cy="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E8B124" w14:textId="77777777" w:rsidR="001F258C" w:rsidRDefault="001F258C">
                              <w:r>
                                <w:rPr>
                                  <w:b/>
                                  <w:sz w:val="11"/>
                                </w:rPr>
                                <w:t>Mojkovac</w:t>
                              </w:r>
                            </w:p>
                          </w:txbxContent>
                        </wps:txbx>
                        <wps:bodyPr rot="0" vert="horz" wrap="square" lIns="0" tIns="0" rIns="0" bIns="0" anchor="t" anchorCtr="0" upright="1">
                          <a:noAutofit/>
                        </wps:bodyPr>
                      </wps:wsp>
                      <wps:wsp>
                        <wps:cNvPr id="548195044" name="Rectangle 33177"/>
                        <wps:cNvSpPr>
                          <a:spLocks noChangeArrowheads="1"/>
                        </wps:cNvSpPr>
                        <wps:spPr bwMode="auto">
                          <a:xfrm>
                            <a:off x="17144" y="10679"/>
                            <a:ext cx="2831" cy="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009A9C" w14:textId="77777777" w:rsidR="001F258C" w:rsidRDefault="001F258C">
                              <w:r>
                                <w:rPr>
                                  <w:b/>
                                  <w:sz w:val="11"/>
                                </w:rPr>
                                <w:t>Berane</w:t>
                              </w:r>
                            </w:p>
                          </w:txbxContent>
                        </wps:txbx>
                        <wps:bodyPr rot="0" vert="horz" wrap="square" lIns="0" tIns="0" rIns="0" bIns="0" anchor="t" anchorCtr="0" upright="1">
                          <a:noAutofit/>
                        </wps:bodyPr>
                      </wps:wsp>
                      <wps:wsp>
                        <wps:cNvPr id="1378715614" name="Rectangle 33178"/>
                        <wps:cNvSpPr>
                          <a:spLocks noChangeArrowheads="1"/>
                        </wps:cNvSpPr>
                        <wps:spPr bwMode="auto">
                          <a:xfrm>
                            <a:off x="18668" y="15556"/>
                            <a:ext cx="1668" cy="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020FE8" w14:textId="77777777" w:rsidR="001F258C" w:rsidRDefault="001F258C">
                              <w:r>
                                <w:rPr>
                                  <w:b/>
                                  <w:sz w:val="11"/>
                                </w:rPr>
                                <w:t>Plav</w:t>
                              </w:r>
                            </w:p>
                          </w:txbxContent>
                        </wps:txbx>
                        <wps:bodyPr rot="0" vert="horz" wrap="square" lIns="0" tIns="0" rIns="0" bIns="0" anchor="t" anchorCtr="0" upright="1">
                          <a:noAutofit/>
                        </wps:bodyPr>
                      </wps:wsp>
                      <wps:wsp>
                        <wps:cNvPr id="1270715230" name="Rectangle 33179"/>
                        <wps:cNvSpPr>
                          <a:spLocks noChangeArrowheads="1"/>
                        </wps:cNvSpPr>
                        <wps:spPr bwMode="auto">
                          <a:xfrm>
                            <a:off x="16520" y="13392"/>
                            <a:ext cx="4483" cy="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E126" w14:textId="77777777" w:rsidR="001F258C" w:rsidRDefault="001F258C">
                              <w:r>
                                <w:rPr>
                                  <w:b/>
                                  <w:sz w:val="11"/>
                                </w:rPr>
                                <w:t>Andrijevica</w:t>
                              </w:r>
                            </w:p>
                          </w:txbxContent>
                        </wps:txbx>
                        <wps:bodyPr rot="0" vert="horz" wrap="square" lIns="0" tIns="0" rIns="0" bIns="0" anchor="t" anchorCtr="0" upright="1">
                          <a:noAutofit/>
                        </wps:bodyPr>
                      </wps:wsp>
                      <wps:wsp>
                        <wps:cNvPr id="39079703" name="Rectangle 33180"/>
                        <wps:cNvSpPr>
                          <a:spLocks noChangeArrowheads="1"/>
                        </wps:cNvSpPr>
                        <wps:spPr bwMode="auto">
                          <a:xfrm>
                            <a:off x="12252" y="11761"/>
                            <a:ext cx="2885" cy="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80FBF" w14:textId="77777777" w:rsidR="001F258C" w:rsidRDefault="001F258C">
                              <w:r>
                                <w:rPr>
                                  <w:b/>
                                  <w:sz w:val="11"/>
                                </w:rPr>
                                <w:t>Kolašin</w:t>
                              </w:r>
                            </w:p>
                          </w:txbxContent>
                        </wps:txbx>
                        <wps:bodyPr rot="0" vert="horz" wrap="square" lIns="0" tIns="0" rIns="0" bIns="0" anchor="t" anchorCtr="0" upright="1">
                          <a:noAutofit/>
                        </wps:bodyPr>
                      </wps:wsp>
                      <wps:wsp>
                        <wps:cNvPr id="462113516" name="Rectangle 33181"/>
                        <wps:cNvSpPr>
                          <a:spLocks noChangeArrowheads="1"/>
                        </wps:cNvSpPr>
                        <wps:spPr bwMode="auto">
                          <a:xfrm>
                            <a:off x="9098" y="9048"/>
                            <a:ext cx="2607" cy="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79E089" w14:textId="77777777" w:rsidR="001F258C" w:rsidRDefault="001F258C">
                              <w:r>
                                <w:rPr>
                                  <w:b/>
                                  <w:sz w:val="11"/>
                                </w:rPr>
                                <w:t>Šavnik</w:t>
                              </w:r>
                            </w:p>
                          </w:txbxContent>
                        </wps:txbx>
                        <wps:bodyPr rot="0" vert="horz" wrap="square" lIns="0" tIns="0" rIns="0" bIns="0" anchor="t" anchorCtr="0" upright="1">
                          <a:noAutofit/>
                        </wps:bodyPr>
                      </wps:wsp>
                      <wps:wsp>
                        <wps:cNvPr id="1660208837" name="Rectangle 33182"/>
                        <wps:cNvSpPr>
                          <a:spLocks noChangeArrowheads="1"/>
                        </wps:cNvSpPr>
                        <wps:spPr bwMode="auto">
                          <a:xfrm>
                            <a:off x="5196" y="6198"/>
                            <a:ext cx="2892" cy="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FDA45" w14:textId="77777777" w:rsidR="001F258C" w:rsidRDefault="001F258C">
                              <w:r>
                                <w:rPr>
                                  <w:b/>
                                  <w:sz w:val="11"/>
                                </w:rPr>
                                <w:t>Plužine</w:t>
                              </w:r>
                            </w:p>
                          </w:txbxContent>
                        </wps:txbx>
                        <wps:bodyPr rot="0" vert="horz" wrap="square" lIns="0" tIns="0" rIns="0" bIns="0" anchor="t" anchorCtr="0" upright="1">
                          <a:noAutofit/>
                        </wps:bodyPr>
                      </wps:wsp>
                      <wps:wsp>
                        <wps:cNvPr id="958794065" name="Rectangle 33183"/>
                        <wps:cNvSpPr>
                          <a:spLocks noChangeArrowheads="1"/>
                        </wps:cNvSpPr>
                        <wps:spPr bwMode="auto">
                          <a:xfrm>
                            <a:off x="4861" y="11212"/>
                            <a:ext cx="2345" cy="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E0F4B2" w14:textId="77777777" w:rsidR="001F258C" w:rsidRDefault="001F258C">
                              <w:r>
                                <w:rPr>
                                  <w:b/>
                                  <w:sz w:val="11"/>
                                </w:rPr>
                                <w:t>Nikšić</w:t>
                              </w:r>
                            </w:p>
                          </w:txbxContent>
                        </wps:txbx>
                        <wps:bodyPr rot="0" vert="horz" wrap="square" lIns="0" tIns="0" rIns="0" bIns="0" anchor="t" anchorCtr="0" upright="1">
                          <a:noAutofit/>
                        </wps:bodyPr>
                      </wps:wsp>
                      <wps:wsp>
                        <wps:cNvPr id="3717296" name="Rectangle 33184"/>
                        <wps:cNvSpPr>
                          <a:spLocks noChangeArrowheads="1"/>
                        </wps:cNvSpPr>
                        <wps:spPr bwMode="auto">
                          <a:xfrm>
                            <a:off x="7863" y="15007"/>
                            <a:ext cx="4810" cy="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B6985E" w14:textId="77777777" w:rsidR="001F258C" w:rsidRDefault="001F258C">
                              <w:r>
                                <w:rPr>
                                  <w:b/>
                                  <w:sz w:val="11"/>
                                </w:rPr>
                                <w:t>Danilovgrad</w:t>
                              </w:r>
                            </w:p>
                          </w:txbxContent>
                        </wps:txbx>
                        <wps:bodyPr rot="0" vert="horz" wrap="square" lIns="0" tIns="0" rIns="0" bIns="0" anchor="t" anchorCtr="0" upright="1">
                          <a:noAutofit/>
                        </wps:bodyPr>
                      </wps:wsp>
                      <wps:wsp>
                        <wps:cNvPr id="1150072066" name="Rectangle 33185"/>
                        <wps:cNvSpPr>
                          <a:spLocks noChangeArrowheads="1"/>
                        </wps:cNvSpPr>
                        <wps:spPr bwMode="auto">
                          <a:xfrm>
                            <a:off x="11292" y="16638"/>
                            <a:ext cx="3978" cy="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D299BE" w14:textId="77777777" w:rsidR="001F258C" w:rsidRDefault="001F258C">
                              <w:r>
                                <w:rPr>
                                  <w:b/>
                                  <w:sz w:val="11"/>
                                </w:rPr>
                                <w:t>Podgorica</w:t>
                              </w:r>
                            </w:p>
                          </w:txbxContent>
                        </wps:txbx>
                        <wps:bodyPr rot="0" vert="horz" wrap="square" lIns="0" tIns="0" rIns="0" bIns="0" anchor="t" anchorCtr="0" upright="1">
                          <a:noAutofit/>
                        </wps:bodyPr>
                      </wps:wsp>
                      <wps:wsp>
                        <wps:cNvPr id="1560126046" name="Rectangle 33186"/>
                        <wps:cNvSpPr>
                          <a:spLocks noChangeArrowheads="1"/>
                        </wps:cNvSpPr>
                        <wps:spPr bwMode="auto">
                          <a:xfrm>
                            <a:off x="5775" y="16089"/>
                            <a:ext cx="2790" cy="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45392B" w14:textId="77777777" w:rsidR="001F258C" w:rsidRDefault="001F258C">
                              <w:r>
                                <w:rPr>
                                  <w:b/>
                                  <w:sz w:val="11"/>
                                </w:rPr>
                                <w:t>Cetinje</w:t>
                              </w:r>
                            </w:p>
                          </w:txbxContent>
                        </wps:txbx>
                        <wps:bodyPr rot="0" vert="horz" wrap="square" lIns="0" tIns="0" rIns="0" bIns="0" anchor="t" anchorCtr="0" upright="1">
                          <a:noAutofit/>
                        </wps:bodyPr>
                      </wps:wsp>
                      <wps:wsp>
                        <wps:cNvPr id="917585498" name="Rectangle 33187"/>
                        <wps:cNvSpPr>
                          <a:spLocks noChangeArrowheads="1"/>
                        </wps:cNvSpPr>
                        <wps:spPr bwMode="auto">
                          <a:xfrm>
                            <a:off x="9022" y="22063"/>
                            <a:ext cx="1352" cy="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FAB964" w14:textId="77777777" w:rsidR="001F258C" w:rsidRDefault="001F258C">
                              <w:r>
                                <w:rPr>
                                  <w:b/>
                                  <w:sz w:val="11"/>
                                </w:rPr>
                                <w:t>Bar</w:t>
                              </w:r>
                            </w:p>
                          </w:txbxContent>
                        </wps:txbx>
                        <wps:bodyPr rot="0" vert="horz" wrap="square" lIns="0" tIns="0" rIns="0" bIns="0" anchor="t" anchorCtr="0" upright="1">
                          <a:noAutofit/>
                        </wps:bodyPr>
                      </wps:wsp>
                      <wps:wsp>
                        <wps:cNvPr id="372962451" name="Rectangle 33188"/>
                        <wps:cNvSpPr>
                          <a:spLocks noChangeArrowheads="1"/>
                        </wps:cNvSpPr>
                        <wps:spPr bwMode="auto">
                          <a:xfrm>
                            <a:off x="11399" y="24502"/>
                            <a:ext cx="2250" cy="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5F9A6" w14:textId="77777777" w:rsidR="001F258C" w:rsidRDefault="001F258C">
                              <w:r>
                                <w:rPr>
                                  <w:b/>
                                  <w:sz w:val="11"/>
                                </w:rPr>
                                <w:t>Ulcinj</w:t>
                              </w:r>
                            </w:p>
                          </w:txbxContent>
                        </wps:txbx>
                        <wps:bodyPr rot="0" vert="horz" wrap="square" lIns="0" tIns="0" rIns="0" bIns="0" anchor="t" anchorCtr="0" upright="1">
                          <a:noAutofit/>
                        </wps:bodyPr>
                      </wps:wsp>
                      <wps:wsp>
                        <wps:cNvPr id="1276887300" name="Rectangle 33189"/>
                        <wps:cNvSpPr>
                          <a:spLocks noChangeArrowheads="1"/>
                        </wps:cNvSpPr>
                        <wps:spPr bwMode="auto">
                          <a:xfrm>
                            <a:off x="6019" y="19762"/>
                            <a:ext cx="2499" cy="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4F4A7" w14:textId="77777777" w:rsidR="001F258C" w:rsidRDefault="001F258C">
                              <w:r>
                                <w:rPr>
                                  <w:b/>
                                  <w:sz w:val="11"/>
                                </w:rPr>
                                <w:t>Budva</w:t>
                              </w:r>
                            </w:p>
                          </w:txbxContent>
                        </wps:txbx>
                        <wps:bodyPr rot="0" vert="horz" wrap="square" lIns="0" tIns="0" rIns="0" bIns="0" anchor="t" anchorCtr="0" upright="1">
                          <a:noAutofit/>
                        </wps:bodyPr>
                      </wps:wsp>
                      <wps:wsp>
                        <wps:cNvPr id="847951820" name="Rectangle 33190"/>
                        <wps:cNvSpPr>
                          <a:spLocks noChangeArrowheads="1"/>
                        </wps:cNvSpPr>
                        <wps:spPr bwMode="auto">
                          <a:xfrm>
                            <a:off x="3916" y="18269"/>
                            <a:ext cx="1973" cy="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703EF" w14:textId="77777777" w:rsidR="001F258C" w:rsidRDefault="001F258C">
                              <w:r>
                                <w:rPr>
                                  <w:b/>
                                  <w:sz w:val="11"/>
                                </w:rPr>
                                <w:t>Tivat</w:t>
                              </w:r>
                            </w:p>
                          </w:txbxContent>
                        </wps:txbx>
                        <wps:bodyPr rot="0" vert="horz" wrap="square" lIns="0" tIns="0" rIns="0" bIns="0" anchor="t" anchorCtr="0" upright="1">
                          <a:noAutofit/>
                        </wps:bodyPr>
                      </wps:wsp>
                      <wps:wsp>
                        <wps:cNvPr id="337772150" name="Rectangle 33191"/>
                        <wps:cNvSpPr>
                          <a:spLocks noChangeArrowheads="1"/>
                        </wps:cNvSpPr>
                        <wps:spPr bwMode="auto">
                          <a:xfrm>
                            <a:off x="3550" y="15754"/>
                            <a:ext cx="2225" cy="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A7ABBC" w14:textId="77777777" w:rsidR="001F258C" w:rsidRDefault="001F258C">
                              <w:r>
                                <w:rPr>
                                  <w:b/>
                                  <w:sz w:val="11"/>
                                </w:rPr>
                                <w:t>Kotor</w:t>
                              </w:r>
                            </w:p>
                          </w:txbxContent>
                        </wps:txbx>
                        <wps:bodyPr rot="0" vert="horz" wrap="square" lIns="0" tIns="0" rIns="0" bIns="0" anchor="t" anchorCtr="0" upright="1">
                          <a:noAutofit/>
                        </wps:bodyPr>
                      </wps:wsp>
                      <wps:wsp>
                        <wps:cNvPr id="522502434" name="Rectangle 33192"/>
                        <wps:cNvSpPr>
                          <a:spLocks noChangeArrowheads="1"/>
                        </wps:cNvSpPr>
                        <wps:spPr bwMode="auto">
                          <a:xfrm>
                            <a:off x="0" y="16501"/>
                            <a:ext cx="4834" cy="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904C90" w14:textId="77777777" w:rsidR="001F258C" w:rsidRDefault="001F258C">
                              <w:r>
                                <w:rPr>
                                  <w:b/>
                                  <w:sz w:val="11"/>
                                </w:rPr>
                                <w:t>Herceg Novi</w:t>
                              </w:r>
                            </w:p>
                          </w:txbxContent>
                        </wps:txbx>
                        <wps:bodyPr rot="0" vert="horz" wrap="square" lIns="0" tIns="0" rIns="0" bIns="0" anchor="t" anchorCtr="0" upright="1">
                          <a:noAutofit/>
                        </wps:bodyPr>
                      </wps:wsp>
                      <wps:wsp>
                        <wps:cNvPr id="560948103" name="Shape 33264"/>
                        <wps:cNvSpPr>
                          <a:spLocks/>
                        </wps:cNvSpPr>
                        <wps:spPr bwMode="auto">
                          <a:xfrm>
                            <a:off x="20223" y="8900"/>
                            <a:ext cx="3840" cy="3886"/>
                          </a:xfrm>
                          <a:custGeom>
                            <a:avLst/>
                            <a:gdLst>
                              <a:gd name="T0" fmla="*/ 121920 w 384048"/>
                              <a:gd name="T1" fmla="*/ 32004 h 388620"/>
                              <a:gd name="T2" fmla="*/ 131064 w 384048"/>
                              <a:gd name="T3" fmla="*/ 13716 h 388620"/>
                              <a:gd name="T4" fmla="*/ 144780 w 384048"/>
                              <a:gd name="T5" fmla="*/ 0 h 388620"/>
                              <a:gd name="T6" fmla="*/ 161544 w 384048"/>
                              <a:gd name="T7" fmla="*/ 27432 h 388620"/>
                              <a:gd name="T8" fmla="*/ 179832 w 384048"/>
                              <a:gd name="T9" fmla="*/ 41148 h 388620"/>
                              <a:gd name="T10" fmla="*/ 193548 w 384048"/>
                              <a:gd name="T11" fmla="*/ 50292 h 388620"/>
                              <a:gd name="T12" fmla="*/ 220980 w 384048"/>
                              <a:gd name="T13" fmla="*/ 54864 h 388620"/>
                              <a:gd name="T14" fmla="*/ 239268 w 384048"/>
                              <a:gd name="T15" fmla="*/ 68580 h 388620"/>
                              <a:gd name="T16" fmla="*/ 248412 w 384048"/>
                              <a:gd name="T17" fmla="*/ 73152 h 388620"/>
                              <a:gd name="T18" fmla="*/ 271272 w 384048"/>
                              <a:gd name="T19" fmla="*/ 82297 h 388620"/>
                              <a:gd name="T20" fmla="*/ 284988 w 384048"/>
                              <a:gd name="T21" fmla="*/ 86868 h 388620"/>
                              <a:gd name="T22" fmla="*/ 297180 w 384048"/>
                              <a:gd name="T23" fmla="*/ 96012 h 388620"/>
                              <a:gd name="T24" fmla="*/ 333756 w 384048"/>
                              <a:gd name="T25" fmla="*/ 103632 h 388620"/>
                              <a:gd name="T26" fmla="*/ 352044 w 384048"/>
                              <a:gd name="T27" fmla="*/ 112776 h 388620"/>
                              <a:gd name="T28" fmla="*/ 361188 w 384048"/>
                              <a:gd name="T29" fmla="*/ 121920 h 388620"/>
                              <a:gd name="T30" fmla="*/ 374904 w 384048"/>
                              <a:gd name="T31" fmla="*/ 121920 h 388620"/>
                              <a:gd name="T32" fmla="*/ 374904 w 384048"/>
                              <a:gd name="T33" fmla="*/ 153924 h 388620"/>
                              <a:gd name="T34" fmla="*/ 374904 w 384048"/>
                              <a:gd name="T35" fmla="*/ 176785 h 388620"/>
                              <a:gd name="T36" fmla="*/ 370332 w 384048"/>
                              <a:gd name="T37" fmla="*/ 199644 h 388620"/>
                              <a:gd name="T38" fmla="*/ 384048 w 384048"/>
                              <a:gd name="T39" fmla="*/ 234697 h 388620"/>
                              <a:gd name="T40" fmla="*/ 365760 w 384048"/>
                              <a:gd name="T41" fmla="*/ 239268 h 388620"/>
                              <a:gd name="T42" fmla="*/ 352044 w 384048"/>
                              <a:gd name="T43" fmla="*/ 252985 h 388620"/>
                              <a:gd name="T44" fmla="*/ 342900 w 384048"/>
                              <a:gd name="T45" fmla="*/ 248412 h 388620"/>
                              <a:gd name="T46" fmla="*/ 333756 w 384048"/>
                              <a:gd name="T47" fmla="*/ 243840 h 388620"/>
                              <a:gd name="T48" fmla="*/ 310896 w 384048"/>
                              <a:gd name="T49" fmla="*/ 257556 h 388620"/>
                              <a:gd name="T50" fmla="*/ 301752 w 384048"/>
                              <a:gd name="T51" fmla="*/ 252985 h 388620"/>
                              <a:gd name="T52" fmla="*/ 288036 w 384048"/>
                              <a:gd name="T53" fmla="*/ 271273 h 388620"/>
                              <a:gd name="T54" fmla="*/ 275844 w 384048"/>
                              <a:gd name="T55" fmla="*/ 275844 h 388620"/>
                              <a:gd name="T56" fmla="*/ 280416 w 384048"/>
                              <a:gd name="T57" fmla="*/ 294132 h 388620"/>
                              <a:gd name="T58" fmla="*/ 288036 w 384048"/>
                              <a:gd name="T59" fmla="*/ 326136 h 388620"/>
                              <a:gd name="T60" fmla="*/ 280416 w 384048"/>
                              <a:gd name="T61" fmla="*/ 348997 h 388620"/>
                              <a:gd name="T62" fmla="*/ 266700 w 384048"/>
                              <a:gd name="T63" fmla="*/ 370332 h 388620"/>
                              <a:gd name="T64" fmla="*/ 234696 w 384048"/>
                              <a:gd name="T65" fmla="*/ 379476 h 388620"/>
                              <a:gd name="T66" fmla="*/ 220980 w 384048"/>
                              <a:gd name="T67" fmla="*/ 384048 h 388620"/>
                              <a:gd name="T68" fmla="*/ 202692 w 384048"/>
                              <a:gd name="T69" fmla="*/ 384048 h 388620"/>
                              <a:gd name="T70" fmla="*/ 193548 w 384048"/>
                              <a:gd name="T71" fmla="*/ 384048 h 388620"/>
                              <a:gd name="T72" fmla="*/ 179832 w 384048"/>
                              <a:gd name="T73" fmla="*/ 374904 h 388620"/>
                              <a:gd name="T74" fmla="*/ 161544 w 384048"/>
                              <a:gd name="T75" fmla="*/ 356616 h 388620"/>
                              <a:gd name="T76" fmla="*/ 140208 w 384048"/>
                              <a:gd name="T77" fmla="*/ 374904 h 388620"/>
                              <a:gd name="T78" fmla="*/ 112776 w 384048"/>
                              <a:gd name="T79" fmla="*/ 365760 h 388620"/>
                              <a:gd name="T80" fmla="*/ 99060 w 384048"/>
                              <a:gd name="T81" fmla="*/ 348997 h 388620"/>
                              <a:gd name="T82" fmla="*/ 44196 w 384048"/>
                              <a:gd name="T83" fmla="*/ 339852 h 388620"/>
                              <a:gd name="T84" fmla="*/ 32004 w 384048"/>
                              <a:gd name="T85" fmla="*/ 339852 h 388620"/>
                              <a:gd name="T86" fmla="*/ 18288 w 384048"/>
                              <a:gd name="T87" fmla="*/ 316992 h 388620"/>
                              <a:gd name="T88" fmla="*/ 18288 w 384048"/>
                              <a:gd name="T89" fmla="*/ 294132 h 388620"/>
                              <a:gd name="T90" fmla="*/ 4572 w 384048"/>
                              <a:gd name="T91" fmla="*/ 271273 h 388620"/>
                              <a:gd name="T92" fmla="*/ 4572 w 384048"/>
                              <a:gd name="T93" fmla="*/ 262128 h 388620"/>
                              <a:gd name="T94" fmla="*/ 0 w 384048"/>
                              <a:gd name="T95" fmla="*/ 243840 h 388620"/>
                              <a:gd name="T96" fmla="*/ 0 w 384048"/>
                              <a:gd name="T97" fmla="*/ 227076 h 388620"/>
                              <a:gd name="T98" fmla="*/ 27432 w 384048"/>
                              <a:gd name="T99" fmla="*/ 213360 h 388620"/>
                              <a:gd name="T100" fmla="*/ 44196 w 384048"/>
                              <a:gd name="T101" fmla="*/ 204216 h 388620"/>
                              <a:gd name="T102" fmla="*/ 53340 w 384048"/>
                              <a:gd name="T103" fmla="*/ 185928 h 388620"/>
                              <a:gd name="T104" fmla="*/ 53340 w 384048"/>
                              <a:gd name="T105" fmla="*/ 167640 h 388620"/>
                              <a:gd name="T106" fmla="*/ 62484 w 384048"/>
                              <a:gd name="T107" fmla="*/ 158497 h 388620"/>
                              <a:gd name="T108" fmla="*/ 71628 w 384048"/>
                              <a:gd name="T109" fmla="*/ 131064 h 388620"/>
                              <a:gd name="T110" fmla="*/ 80772 w 384048"/>
                              <a:gd name="T111" fmla="*/ 121920 h 388620"/>
                              <a:gd name="T112" fmla="*/ 89916 w 384048"/>
                              <a:gd name="T113" fmla="*/ 82297 h 388620"/>
                              <a:gd name="T114" fmla="*/ 94488 w 384048"/>
                              <a:gd name="T115" fmla="*/ 59436 h 388620"/>
                              <a:gd name="T116" fmla="*/ 103632 w 384048"/>
                              <a:gd name="T117" fmla="*/ 45720 h 388620"/>
                              <a:gd name="T118" fmla="*/ 0 w 384048"/>
                              <a:gd name="T119" fmla="*/ 0 h 388620"/>
                              <a:gd name="T120" fmla="*/ 384048 w 384048"/>
                              <a:gd name="T121" fmla="*/ 388620 h 3886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T118" t="T119" r="T120" b="T121"/>
                            <a:pathLst>
                              <a:path w="384048" h="388620">
                                <a:moveTo>
                                  <a:pt x="112776" y="41148"/>
                                </a:moveTo>
                                <a:lnTo>
                                  <a:pt x="112776" y="36576"/>
                                </a:lnTo>
                                <a:lnTo>
                                  <a:pt x="117348" y="36576"/>
                                </a:lnTo>
                                <a:lnTo>
                                  <a:pt x="121920" y="32004"/>
                                </a:lnTo>
                                <a:lnTo>
                                  <a:pt x="126492" y="27432"/>
                                </a:lnTo>
                                <a:lnTo>
                                  <a:pt x="126492" y="18288"/>
                                </a:lnTo>
                                <a:lnTo>
                                  <a:pt x="131064" y="18288"/>
                                </a:lnTo>
                                <a:lnTo>
                                  <a:pt x="131064" y="13716"/>
                                </a:lnTo>
                                <a:lnTo>
                                  <a:pt x="135636" y="9144"/>
                                </a:lnTo>
                                <a:lnTo>
                                  <a:pt x="135636" y="4573"/>
                                </a:lnTo>
                                <a:lnTo>
                                  <a:pt x="140208" y="0"/>
                                </a:lnTo>
                                <a:lnTo>
                                  <a:pt x="144780" y="0"/>
                                </a:lnTo>
                                <a:lnTo>
                                  <a:pt x="144780" y="22861"/>
                                </a:lnTo>
                                <a:lnTo>
                                  <a:pt x="158496" y="22861"/>
                                </a:lnTo>
                                <a:lnTo>
                                  <a:pt x="161544" y="27432"/>
                                </a:lnTo>
                                <a:lnTo>
                                  <a:pt x="170688" y="27432"/>
                                </a:lnTo>
                                <a:lnTo>
                                  <a:pt x="170688" y="32004"/>
                                </a:lnTo>
                                <a:lnTo>
                                  <a:pt x="175260" y="36576"/>
                                </a:lnTo>
                                <a:lnTo>
                                  <a:pt x="179832" y="41148"/>
                                </a:lnTo>
                                <a:lnTo>
                                  <a:pt x="184404" y="41148"/>
                                </a:lnTo>
                                <a:lnTo>
                                  <a:pt x="188976" y="45720"/>
                                </a:lnTo>
                                <a:lnTo>
                                  <a:pt x="193548" y="50292"/>
                                </a:lnTo>
                                <a:lnTo>
                                  <a:pt x="202692" y="50292"/>
                                </a:lnTo>
                                <a:lnTo>
                                  <a:pt x="207264" y="45720"/>
                                </a:lnTo>
                                <a:lnTo>
                                  <a:pt x="216408" y="45720"/>
                                </a:lnTo>
                                <a:lnTo>
                                  <a:pt x="220980" y="54864"/>
                                </a:lnTo>
                                <a:lnTo>
                                  <a:pt x="225552" y="59436"/>
                                </a:lnTo>
                                <a:lnTo>
                                  <a:pt x="225552" y="64008"/>
                                </a:lnTo>
                                <a:lnTo>
                                  <a:pt x="230124" y="68580"/>
                                </a:lnTo>
                                <a:lnTo>
                                  <a:pt x="239268" y="68580"/>
                                </a:lnTo>
                                <a:lnTo>
                                  <a:pt x="239268" y="73152"/>
                                </a:lnTo>
                                <a:lnTo>
                                  <a:pt x="239268" y="68580"/>
                                </a:lnTo>
                                <a:lnTo>
                                  <a:pt x="243840" y="73152"/>
                                </a:lnTo>
                                <a:lnTo>
                                  <a:pt x="248412" y="73152"/>
                                </a:lnTo>
                                <a:lnTo>
                                  <a:pt x="252984" y="77724"/>
                                </a:lnTo>
                                <a:lnTo>
                                  <a:pt x="262128" y="77724"/>
                                </a:lnTo>
                                <a:lnTo>
                                  <a:pt x="271272" y="82297"/>
                                </a:lnTo>
                                <a:lnTo>
                                  <a:pt x="280416" y="86868"/>
                                </a:lnTo>
                                <a:lnTo>
                                  <a:pt x="280416" y="91440"/>
                                </a:lnTo>
                                <a:lnTo>
                                  <a:pt x="284988" y="91440"/>
                                </a:lnTo>
                                <a:lnTo>
                                  <a:pt x="284988" y="86868"/>
                                </a:lnTo>
                                <a:lnTo>
                                  <a:pt x="292608" y="86868"/>
                                </a:lnTo>
                                <a:lnTo>
                                  <a:pt x="297180" y="91440"/>
                                </a:lnTo>
                                <a:lnTo>
                                  <a:pt x="297180" y="96012"/>
                                </a:lnTo>
                                <a:lnTo>
                                  <a:pt x="310896" y="96012"/>
                                </a:lnTo>
                                <a:lnTo>
                                  <a:pt x="310896" y="100585"/>
                                </a:lnTo>
                                <a:lnTo>
                                  <a:pt x="315468" y="103632"/>
                                </a:lnTo>
                                <a:lnTo>
                                  <a:pt x="333756" y="103632"/>
                                </a:lnTo>
                                <a:lnTo>
                                  <a:pt x="333756" y="112776"/>
                                </a:lnTo>
                                <a:lnTo>
                                  <a:pt x="338328" y="108204"/>
                                </a:lnTo>
                                <a:lnTo>
                                  <a:pt x="342900" y="112776"/>
                                </a:lnTo>
                                <a:lnTo>
                                  <a:pt x="352044" y="112776"/>
                                </a:lnTo>
                                <a:lnTo>
                                  <a:pt x="352044" y="108204"/>
                                </a:lnTo>
                                <a:lnTo>
                                  <a:pt x="356616" y="112776"/>
                                </a:lnTo>
                                <a:lnTo>
                                  <a:pt x="356616" y="117348"/>
                                </a:lnTo>
                                <a:lnTo>
                                  <a:pt x="361188" y="121920"/>
                                </a:lnTo>
                                <a:lnTo>
                                  <a:pt x="365760" y="121920"/>
                                </a:lnTo>
                                <a:lnTo>
                                  <a:pt x="370332" y="117348"/>
                                </a:lnTo>
                                <a:lnTo>
                                  <a:pt x="374904" y="121920"/>
                                </a:lnTo>
                                <a:lnTo>
                                  <a:pt x="374904" y="135636"/>
                                </a:lnTo>
                                <a:lnTo>
                                  <a:pt x="379476" y="144780"/>
                                </a:lnTo>
                                <a:lnTo>
                                  <a:pt x="374904" y="144780"/>
                                </a:lnTo>
                                <a:lnTo>
                                  <a:pt x="374904" y="153924"/>
                                </a:lnTo>
                                <a:lnTo>
                                  <a:pt x="370332" y="158497"/>
                                </a:lnTo>
                                <a:lnTo>
                                  <a:pt x="370332" y="163068"/>
                                </a:lnTo>
                                <a:lnTo>
                                  <a:pt x="374904" y="167640"/>
                                </a:lnTo>
                                <a:lnTo>
                                  <a:pt x="374904" y="176785"/>
                                </a:lnTo>
                                <a:lnTo>
                                  <a:pt x="370332" y="181356"/>
                                </a:lnTo>
                                <a:lnTo>
                                  <a:pt x="370332" y="185928"/>
                                </a:lnTo>
                                <a:lnTo>
                                  <a:pt x="374904" y="190500"/>
                                </a:lnTo>
                                <a:lnTo>
                                  <a:pt x="370332" y="199644"/>
                                </a:lnTo>
                                <a:lnTo>
                                  <a:pt x="374904" y="204216"/>
                                </a:lnTo>
                                <a:lnTo>
                                  <a:pt x="374904" y="217932"/>
                                </a:lnTo>
                                <a:lnTo>
                                  <a:pt x="379476" y="230124"/>
                                </a:lnTo>
                                <a:lnTo>
                                  <a:pt x="384048" y="234697"/>
                                </a:lnTo>
                                <a:lnTo>
                                  <a:pt x="384048" y="243840"/>
                                </a:lnTo>
                                <a:lnTo>
                                  <a:pt x="374904" y="243840"/>
                                </a:lnTo>
                                <a:lnTo>
                                  <a:pt x="365760" y="239268"/>
                                </a:lnTo>
                                <a:lnTo>
                                  <a:pt x="365760" y="243840"/>
                                </a:lnTo>
                                <a:lnTo>
                                  <a:pt x="356616" y="243840"/>
                                </a:lnTo>
                                <a:lnTo>
                                  <a:pt x="356616" y="248412"/>
                                </a:lnTo>
                                <a:lnTo>
                                  <a:pt x="352044" y="252985"/>
                                </a:lnTo>
                                <a:lnTo>
                                  <a:pt x="352044" y="257556"/>
                                </a:lnTo>
                                <a:lnTo>
                                  <a:pt x="347472" y="257556"/>
                                </a:lnTo>
                                <a:lnTo>
                                  <a:pt x="342900" y="248412"/>
                                </a:lnTo>
                                <a:lnTo>
                                  <a:pt x="342900" y="243840"/>
                                </a:lnTo>
                                <a:lnTo>
                                  <a:pt x="338328" y="239268"/>
                                </a:lnTo>
                                <a:lnTo>
                                  <a:pt x="333756" y="243840"/>
                                </a:lnTo>
                                <a:lnTo>
                                  <a:pt x="320040" y="243840"/>
                                </a:lnTo>
                                <a:lnTo>
                                  <a:pt x="320040" y="257556"/>
                                </a:lnTo>
                                <a:lnTo>
                                  <a:pt x="315468" y="262128"/>
                                </a:lnTo>
                                <a:lnTo>
                                  <a:pt x="310896" y="257556"/>
                                </a:lnTo>
                                <a:lnTo>
                                  <a:pt x="306324" y="257556"/>
                                </a:lnTo>
                                <a:lnTo>
                                  <a:pt x="306324" y="248412"/>
                                </a:lnTo>
                                <a:lnTo>
                                  <a:pt x="301752" y="248412"/>
                                </a:lnTo>
                                <a:lnTo>
                                  <a:pt x="301752" y="252985"/>
                                </a:lnTo>
                                <a:lnTo>
                                  <a:pt x="297180" y="257556"/>
                                </a:lnTo>
                                <a:lnTo>
                                  <a:pt x="297180" y="266700"/>
                                </a:lnTo>
                                <a:lnTo>
                                  <a:pt x="292608" y="271273"/>
                                </a:lnTo>
                                <a:lnTo>
                                  <a:pt x="288036" y="271273"/>
                                </a:lnTo>
                                <a:lnTo>
                                  <a:pt x="284988" y="275844"/>
                                </a:lnTo>
                                <a:lnTo>
                                  <a:pt x="280416" y="275844"/>
                                </a:lnTo>
                                <a:lnTo>
                                  <a:pt x="280416" y="280416"/>
                                </a:lnTo>
                                <a:lnTo>
                                  <a:pt x="275844" y="275844"/>
                                </a:lnTo>
                                <a:lnTo>
                                  <a:pt x="271272" y="280416"/>
                                </a:lnTo>
                                <a:lnTo>
                                  <a:pt x="271272" y="289560"/>
                                </a:lnTo>
                                <a:lnTo>
                                  <a:pt x="275844" y="289560"/>
                                </a:lnTo>
                                <a:lnTo>
                                  <a:pt x="280416" y="294132"/>
                                </a:lnTo>
                                <a:lnTo>
                                  <a:pt x="284988" y="303276"/>
                                </a:lnTo>
                                <a:lnTo>
                                  <a:pt x="284988" y="316992"/>
                                </a:lnTo>
                                <a:lnTo>
                                  <a:pt x="288036" y="326136"/>
                                </a:lnTo>
                                <a:lnTo>
                                  <a:pt x="288036" y="335280"/>
                                </a:lnTo>
                                <a:lnTo>
                                  <a:pt x="284988" y="339852"/>
                                </a:lnTo>
                                <a:lnTo>
                                  <a:pt x="280416" y="344424"/>
                                </a:lnTo>
                                <a:lnTo>
                                  <a:pt x="280416" y="348997"/>
                                </a:lnTo>
                                <a:lnTo>
                                  <a:pt x="275844" y="353568"/>
                                </a:lnTo>
                                <a:lnTo>
                                  <a:pt x="271272" y="356616"/>
                                </a:lnTo>
                                <a:lnTo>
                                  <a:pt x="271272" y="365760"/>
                                </a:lnTo>
                                <a:lnTo>
                                  <a:pt x="266700" y="370332"/>
                                </a:lnTo>
                                <a:lnTo>
                                  <a:pt x="252984" y="370332"/>
                                </a:lnTo>
                                <a:lnTo>
                                  <a:pt x="252984" y="374904"/>
                                </a:lnTo>
                                <a:lnTo>
                                  <a:pt x="248412" y="379476"/>
                                </a:lnTo>
                                <a:lnTo>
                                  <a:pt x="234696" y="379476"/>
                                </a:lnTo>
                                <a:lnTo>
                                  <a:pt x="230124" y="384048"/>
                                </a:lnTo>
                                <a:lnTo>
                                  <a:pt x="230124" y="388620"/>
                                </a:lnTo>
                                <a:lnTo>
                                  <a:pt x="225552" y="388620"/>
                                </a:lnTo>
                                <a:lnTo>
                                  <a:pt x="220980" y="384048"/>
                                </a:lnTo>
                                <a:lnTo>
                                  <a:pt x="216408" y="379476"/>
                                </a:lnTo>
                                <a:lnTo>
                                  <a:pt x="207264" y="379476"/>
                                </a:lnTo>
                                <a:lnTo>
                                  <a:pt x="207264" y="384048"/>
                                </a:lnTo>
                                <a:lnTo>
                                  <a:pt x="202692" y="384048"/>
                                </a:lnTo>
                                <a:lnTo>
                                  <a:pt x="202692" y="388620"/>
                                </a:lnTo>
                                <a:lnTo>
                                  <a:pt x="198120" y="388620"/>
                                </a:lnTo>
                                <a:lnTo>
                                  <a:pt x="193548" y="384048"/>
                                </a:lnTo>
                                <a:lnTo>
                                  <a:pt x="188976" y="379476"/>
                                </a:lnTo>
                                <a:lnTo>
                                  <a:pt x="184404" y="374904"/>
                                </a:lnTo>
                                <a:lnTo>
                                  <a:pt x="179832" y="374904"/>
                                </a:lnTo>
                                <a:lnTo>
                                  <a:pt x="175260" y="365760"/>
                                </a:lnTo>
                                <a:lnTo>
                                  <a:pt x="166116" y="361188"/>
                                </a:lnTo>
                                <a:lnTo>
                                  <a:pt x="161544" y="361188"/>
                                </a:lnTo>
                                <a:lnTo>
                                  <a:pt x="161544" y="356616"/>
                                </a:lnTo>
                                <a:lnTo>
                                  <a:pt x="153924" y="356616"/>
                                </a:lnTo>
                                <a:lnTo>
                                  <a:pt x="153924" y="374904"/>
                                </a:lnTo>
                                <a:lnTo>
                                  <a:pt x="140208" y="374904"/>
                                </a:lnTo>
                                <a:lnTo>
                                  <a:pt x="135636" y="370332"/>
                                </a:lnTo>
                                <a:lnTo>
                                  <a:pt x="131064" y="370332"/>
                                </a:lnTo>
                                <a:lnTo>
                                  <a:pt x="126492" y="365760"/>
                                </a:lnTo>
                                <a:lnTo>
                                  <a:pt x="112776" y="365760"/>
                                </a:lnTo>
                                <a:lnTo>
                                  <a:pt x="108204" y="361188"/>
                                </a:lnTo>
                                <a:lnTo>
                                  <a:pt x="103632" y="361188"/>
                                </a:lnTo>
                                <a:lnTo>
                                  <a:pt x="99060" y="356616"/>
                                </a:lnTo>
                                <a:lnTo>
                                  <a:pt x="99060" y="348997"/>
                                </a:lnTo>
                                <a:lnTo>
                                  <a:pt x="94488" y="344424"/>
                                </a:lnTo>
                                <a:lnTo>
                                  <a:pt x="48768" y="344424"/>
                                </a:lnTo>
                                <a:lnTo>
                                  <a:pt x="44196" y="339852"/>
                                </a:lnTo>
                                <a:lnTo>
                                  <a:pt x="39624" y="344424"/>
                                </a:lnTo>
                                <a:lnTo>
                                  <a:pt x="35052" y="348997"/>
                                </a:lnTo>
                                <a:lnTo>
                                  <a:pt x="32004" y="344424"/>
                                </a:lnTo>
                                <a:lnTo>
                                  <a:pt x="32004" y="339852"/>
                                </a:lnTo>
                                <a:lnTo>
                                  <a:pt x="27432" y="335280"/>
                                </a:lnTo>
                                <a:lnTo>
                                  <a:pt x="22860" y="330709"/>
                                </a:lnTo>
                                <a:lnTo>
                                  <a:pt x="22860" y="321564"/>
                                </a:lnTo>
                                <a:lnTo>
                                  <a:pt x="18288" y="316992"/>
                                </a:lnTo>
                                <a:lnTo>
                                  <a:pt x="9144" y="316992"/>
                                </a:lnTo>
                                <a:lnTo>
                                  <a:pt x="9144" y="298704"/>
                                </a:lnTo>
                                <a:lnTo>
                                  <a:pt x="13716" y="294132"/>
                                </a:lnTo>
                                <a:lnTo>
                                  <a:pt x="18288" y="294132"/>
                                </a:lnTo>
                                <a:lnTo>
                                  <a:pt x="18288" y="280416"/>
                                </a:lnTo>
                                <a:lnTo>
                                  <a:pt x="9144" y="280416"/>
                                </a:lnTo>
                                <a:lnTo>
                                  <a:pt x="4572" y="275844"/>
                                </a:lnTo>
                                <a:lnTo>
                                  <a:pt x="4572" y="271273"/>
                                </a:lnTo>
                                <a:lnTo>
                                  <a:pt x="0" y="271273"/>
                                </a:lnTo>
                                <a:lnTo>
                                  <a:pt x="0" y="262128"/>
                                </a:lnTo>
                                <a:lnTo>
                                  <a:pt x="4572" y="262128"/>
                                </a:lnTo>
                                <a:lnTo>
                                  <a:pt x="9144" y="252985"/>
                                </a:lnTo>
                                <a:lnTo>
                                  <a:pt x="4572" y="248412"/>
                                </a:lnTo>
                                <a:lnTo>
                                  <a:pt x="0" y="243840"/>
                                </a:lnTo>
                                <a:lnTo>
                                  <a:pt x="4572" y="239268"/>
                                </a:lnTo>
                                <a:lnTo>
                                  <a:pt x="4572" y="230124"/>
                                </a:lnTo>
                                <a:lnTo>
                                  <a:pt x="0" y="227076"/>
                                </a:lnTo>
                                <a:lnTo>
                                  <a:pt x="4572" y="222504"/>
                                </a:lnTo>
                                <a:lnTo>
                                  <a:pt x="9144" y="217932"/>
                                </a:lnTo>
                                <a:lnTo>
                                  <a:pt x="27432" y="217932"/>
                                </a:lnTo>
                                <a:lnTo>
                                  <a:pt x="27432" y="213360"/>
                                </a:lnTo>
                                <a:lnTo>
                                  <a:pt x="35052" y="213360"/>
                                </a:lnTo>
                                <a:lnTo>
                                  <a:pt x="39624" y="208788"/>
                                </a:lnTo>
                                <a:lnTo>
                                  <a:pt x="44196" y="204216"/>
                                </a:lnTo>
                                <a:lnTo>
                                  <a:pt x="48768" y="199644"/>
                                </a:lnTo>
                                <a:lnTo>
                                  <a:pt x="48768" y="185928"/>
                                </a:lnTo>
                                <a:lnTo>
                                  <a:pt x="53340" y="185928"/>
                                </a:lnTo>
                                <a:lnTo>
                                  <a:pt x="57912" y="181356"/>
                                </a:lnTo>
                                <a:lnTo>
                                  <a:pt x="53340" y="176785"/>
                                </a:lnTo>
                                <a:lnTo>
                                  <a:pt x="53340" y="167640"/>
                                </a:lnTo>
                                <a:lnTo>
                                  <a:pt x="62484" y="167640"/>
                                </a:lnTo>
                                <a:lnTo>
                                  <a:pt x="62484" y="163068"/>
                                </a:lnTo>
                                <a:lnTo>
                                  <a:pt x="67056" y="163068"/>
                                </a:lnTo>
                                <a:lnTo>
                                  <a:pt x="62484" y="158497"/>
                                </a:lnTo>
                                <a:lnTo>
                                  <a:pt x="67056" y="153924"/>
                                </a:lnTo>
                                <a:lnTo>
                                  <a:pt x="67056" y="135636"/>
                                </a:lnTo>
                                <a:lnTo>
                                  <a:pt x="71628" y="135636"/>
                                </a:lnTo>
                                <a:lnTo>
                                  <a:pt x="71628" y="131064"/>
                                </a:lnTo>
                                <a:lnTo>
                                  <a:pt x="76200" y="131064"/>
                                </a:lnTo>
                                <a:lnTo>
                                  <a:pt x="71628" y="126492"/>
                                </a:lnTo>
                                <a:lnTo>
                                  <a:pt x="76200" y="121920"/>
                                </a:lnTo>
                                <a:lnTo>
                                  <a:pt x="80772" y="121920"/>
                                </a:lnTo>
                                <a:lnTo>
                                  <a:pt x="80772" y="100585"/>
                                </a:lnTo>
                                <a:lnTo>
                                  <a:pt x="85344" y="96012"/>
                                </a:lnTo>
                                <a:lnTo>
                                  <a:pt x="85344" y="91440"/>
                                </a:lnTo>
                                <a:lnTo>
                                  <a:pt x="89916" y="82297"/>
                                </a:lnTo>
                                <a:lnTo>
                                  <a:pt x="94488" y="77724"/>
                                </a:lnTo>
                                <a:lnTo>
                                  <a:pt x="94488" y="68580"/>
                                </a:lnTo>
                                <a:lnTo>
                                  <a:pt x="89916" y="59436"/>
                                </a:lnTo>
                                <a:lnTo>
                                  <a:pt x="94488" y="59436"/>
                                </a:lnTo>
                                <a:lnTo>
                                  <a:pt x="94488" y="54864"/>
                                </a:lnTo>
                                <a:lnTo>
                                  <a:pt x="99060" y="50292"/>
                                </a:lnTo>
                                <a:lnTo>
                                  <a:pt x="103632" y="45720"/>
                                </a:lnTo>
                                <a:lnTo>
                                  <a:pt x="112776" y="41148"/>
                                </a:lnTo>
                              </a:path>
                            </a:pathLst>
                          </a:custGeom>
                          <a:noFill/>
                          <a:ln w="6023">
                            <a:solidFill>
                              <a:srgbClr val="5880B3"/>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2490641" name="Shape 33265"/>
                        <wps:cNvSpPr>
                          <a:spLocks/>
                        </wps:cNvSpPr>
                        <wps:spPr bwMode="auto">
                          <a:xfrm>
                            <a:off x="20024" y="13380"/>
                            <a:ext cx="1327" cy="3292"/>
                          </a:xfrm>
                          <a:custGeom>
                            <a:avLst/>
                            <a:gdLst>
                              <a:gd name="T0" fmla="*/ 6160 w 132651"/>
                              <a:gd name="T1" fmla="*/ 9144 h 329184"/>
                              <a:gd name="T2" fmla="*/ 15304 w 132651"/>
                              <a:gd name="T3" fmla="*/ 4572 h 329184"/>
                              <a:gd name="T4" fmla="*/ 38164 w 132651"/>
                              <a:gd name="T5" fmla="*/ 0 h 329184"/>
                              <a:gd name="T6" fmla="*/ 42736 w 132651"/>
                              <a:gd name="T7" fmla="*/ 27432 h 329184"/>
                              <a:gd name="T8" fmla="*/ 51879 w 132651"/>
                              <a:gd name="T9" fmla="*/ 32003 h 329184"/>
                              <a:gd name="T10" fmla="*/ 59499 w 132651"/>
                              <a:gd name="T11" fmla="*/ 35052 h 329184"/>
                              <a:gd name="T12" fmla="*/ 64071 w 132651"/>
                              <a:gd name="T13" fmla="*/ 39624 h 329184"/>
                              <a:gd name="T14" fmla="*/ 73215 w 132651"/>
                              <a:gd name="T15" fmla="*/ 44196 h 329184"/>
                              <a:gd name="T16" fmla="*/ 96076 w 132651"/>
                              <a:gd name="T17" fmla="*/ 48768 h 329184"/>
                              <a:gd name="T18" fmla="*/ 100648 w 132651"/>
                              <a:gd name="T19" fmla="*/ 67056 h 329184"/>
                              <a:gd name="T20" fmla="*/ 114364 w 132651"/>
                              <a:gd name="T21" fmla="*/ 71628 h 329184"/>
                              <a:gd name="T22" fmla="*/ 123507 w 132651"/>
                              <a:gd name="T23" fmla="*/ 80772 h 329184"/>
                              <a:gd name="T24" fmla="*/ 128079 w 132651"/>
                              <a:gd name="T25" fmla="*/ 89915 h 329184"/>
                              <a:gd name="T26" fmla="*/ 128079 w 132651"/>
                              <a:gd name="T27" fmla="*/ 99060 h 329184"/>
                              <a:gd name="T28" fmla="*/ 118935 w 132651"/>
                              <a:gd name="T29" fmla="*/ 103632 h 329184"/>
                              <a:gd name="T30" fmla="*/ 109792 w 132651"/>
                              <a:gd name="T31" fmla="*/ 112776 h 329184"/>
                              <a:gd name="T32" fmla="*/ 105220 w 132651"/>
                              <a:gd name="T33" fmla="*/ 131064 h 329184"/>
                              <a:gd name="T34" fmla="*/ 91504 w 132651"/>
                              <a:gd name="T35" fmla="*/ 144780 h 329184"/>
                              <a:gd name="T36" fmla="*/ 86932 w 132651"/>
                              <a:gd name="T37" fmla="*/ 153924 h 329184"/>
                              <a:gd name="T38" fmla="*/ 91504 w 132651"/>
                              <a:gd name="T39" fmla="*/ 184403 h 329184"/>
                              <a:gd name="T40" fmla="*/ 100648 w 132651"/>
                              <a:gd name="T41" fmla="*/ 198120 h 329184"/>
                              <a:gd name="T42" fmla="*/ 105220 w 132651"/>
                              <a:gd name="T43" fmla="*/ 211836 h 329184"/>
                              <a:gd name="T44" fmla="*/ 100648 w 132651"/>
                              <a:gd name="T45" fmla="*/ 225552 h 329184"/>
                              <a:gd name="T46" fmla="*/ 96076 w 132651"/>
                              <a:gd name="T47" fmla="*/ 239268 h 329184"/>
                              <a:gd name="T48" fmla="*/ 82360 w 132651"/>
                              <a:gd name="T49" fmla="*/ 252984 h 329184"/>
                              <a:gd name="T50" fmla="*/ 68643 w 132651"/>
                              <a:gd name="T51" fmla="*/ 248412 h 329184"/>
                              <a:gd name="T52" fmla="*/ 64071 w 132651"/>
                              <a:gd name="T53" fmla="*/ 257556 h 329184"/>
                              <a:gd name="T54" fmla="*/ 54927 w 132651"/>
                              <a:gd name="T55" fmla="*/ 266700 h 329184"/>
                              <a:gd name="T56" fmla="*/ 42736 w 132651"/>
                              <a:gd name="T57" fmla="*/ 271272 h 329184"/>
                              <a:gd name="T58" fmla="*/ 38164 w 132651"/>
                              <a:gd name="T59" fmla="*/ 275844 h 329184"/>
                              <a:gd name="T60" fmla="*/ 24448 w 132651"/>
                              <a:gd name="T61" fmla="*/ 271272 h 329184"/>
                              <a:gd name="T62" fmla="*/ 19876 w 132651"/>
                              <a:gd name="T63" fmla="*/ 306324 h 329184"/>
                              <a:gd name="T64" fmla="*/ 15304 w 132651"/>
                              <a:gd name="T65" fmla="*/ 315468 h 329184"/>
                              <a:gd name="T66" fmla="*/ 10732 w 132651"/>
                              <a:gd name="T67" fmla="*/ 324612 h 329184"/>
                              <a:gd name="T68" fmla="*/ 1588 w 132651"/>
                              <a:gd name="T69" fmla="*/ 329184 h 329184"/>
                              <a:gd name="T70" fmla="*/ 0 w 132651"/>
                              <a:gd name="T71" fmla="*/ 0 h 329184"/>
                              <a:gd name="T72" fmla="*/ 132651 w 132651"/>
                              <a:gd name="T73" fmla="*/ 329184 h 3291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T70" t="T71" r="T72" b="T73"/>
                            <a:pathLst>
                              <a:path w="132651" h="329184">
                                <a:moveTo>
                                  <a:pt x="0" y="12223"/>
                                </a:moveTo>
                                <a:lnTo>
                                  <a:pt x="6160" y="9144"/>
                                </a:lnTo>
                                <a:lnTo>
                                  <a:pt x="10732" y="9144"/>
                                </a:lnTo>
                                <a:lnTo>
                                  <a:pt x="15304" y="4572"/>
                                </a:lnTo>
                                <a:lnTo>
                                  <a:pt x="33592" y="4572"/>
                                </a:lnTo>
                                <a:lnTo>
                                  <a:pt x="38164" y="0"/>
                                </a:lnTo>
                                <a:lnTo>
                                  <a:pt x="38164" y="22860"/>
                                </a:lnTo>
                                <a:lnTo>
                                  <a:pt x="42736" y="27432"/>
                                </a:lnTo>
                                <a:lnTo>
                                  <a:pt x="47307" y="27432"/>
                                </a:lnTo>
                                <a:lnTo>
                                  <a:pt x="51879" y="32003"/>
                                </a:lnTo>
                                <a:lnTo>
                                  <a:pt x="54927" y="35052"/>
                                </a:lnTo>
                                <a:lnTo>
                                  <a:pt x="59499" y="35052"/>
                                </a:lnTo>
                                <a:lnTo>
                                  <a:pt x="59499" y="39624"/>
                                </a:lnTo>
                                <a:lnTo>
                                  <a:pt x="64071" y="39624"/>
                                </a:lnTo>
                                <a:lnTo>
                                  <a:pt x="64071" y="44196"/>
                                </a:lnTo>
                                <a:lnTo>
                                  <a:pt x="73215" y="44196"/>
                                </a:lnTo>
                                <a:lnTo>
                                  <a:pt x="77788" y="48768"/>
                                </a:lnTo>
                                <a:lnTo>
                                  <a:pt x="96076" y="48768"/>
                                </a:lnTo>
                                <a:lnTo>
                                  <a:pt x="100648" y="57912"/>
                                </a:lnTo>
                                <a:lnTo>
                                  <a:pt x="100648" y="67056"/>
                                </a:lnTo>
                                <a:lnTo>
                                  <a:pt x="105220" y="71628"/>
                                </a:lnTo>
                                <a:lnTo>
                                  <a:pt x="114364" y="71628"/>
                                </a:lnTo>
                                <a:lnTo>
                                  <a:pt x="114364" y="80772"/>
                                </a:lnTo>
                                <a:lnTo>
                                  <a:pt x="123507" y="80772"/>
                                </a:lnTo>
                                <a:lnTo>
                                  <a:pt x="128079" y="85344"/>
                                </a:lnTo>
                                <a:lnTo>
                                  <a:pt x="128079" y="89915"/>
                                </a:lnTo>
                                <a:lnTo>
                                  <a:pt x="132651" y="94488"/>
                                </a:lnTo>
                                <a:lnTo>
                                  <a:pt x="128079" y="99060"/>
                                </a:lnTo>
                                <a:lnTo>
                                  <a:pt x="123507" y="103632"/>
                                </a:lnTo>
                                <a:lnTo>
                                  <a:pt x="118935" y="103632"/>
                                </a:lnTo>
                                <a:lnTo>
                                  <a:pt x="114364" y="108203"/>
                                </a:lnTo>
                                <a:lnTo>
                                  <a:pt x="109792" y="112776"/>
                                </a:lnTo>
                                <a:lnTo>
                                  <a:pt x="109792" y="121920"/>
                                </a:lnTo>
                                <a:lnTo>
                                  <a:pt x="105220" y="131064"/>
                                </a:lnTo>
                                <a:lnTo>
                                  <a:pt x="100648" y="135636"/>
                                </a:lnTo>
                                <a:lnTo>
                                  <a:pt x="91504" y="144780"/>
                                </a:lnTo>
                                <a:lnTo>
                                  <a:pt x="91504" y="149352"/>
                                </a:lnTo>
                                <a:lnTo>
                                  <a:pt x="86932" y="153924"/>
                                </a:lnTo>
                                <a:lnTo>
                                  <a:pt x="86932" y="179832"/>
                                </a:lnTo>
                                <a:lnTo>
                                  <a:pt x="91504" y="184403"/>
                                </a:lnTo>
                                <a:lnTo>
                                  <a:pt x="96076" y="193548"/>
                                </a:lnTo>
                                <a:lnTo>
                                  <a:pt x="100648" y="198120"/>
                                </a:lnTo>
                                <a:lnTo>
                                  <a:pt x="100648" y="207264"/>
                                </a:lnTo>
                                <a:lnTo>
                                  <a:pt x="105220" y="211836"/>
                                </a:lnTo>
                                <a:lnTo>
                                  <a:pt x="105220" y="225552"/>
                                </a:lnTo>
                                <a:lnTo>
                                  <a:pt x="100648" y="225552"/>
                                </a:lnTo>
                                <a:lnTo>
                                  <a:pt x="100648" y="234696"/>
                                </a:lnTo>
                                <a:lnTo>
                                  <a:pt x="96076" y="239268"/>
                                </a:lnTo>
                                <a:lnTo>
                                  <a:pt x="96076" y="252984"/>
                                </a:lnTo>
                                <a:lnTo>
                                  <a:pt x="82360" y="252984"/>
                                </a:lnTo>
                                <a:lnTo>
                                  <a:pt x="77788" y="248412"/>
                                </a:lnTo>
                                <a:lnTo>
                                  <a:pt x="68643" y="248412"/>
                                </a:lnTo>
                                <a:lnTo>
                                  <a:pt x="68643" y="252984"/>
                                </a:lnTo>
                                <a:lnTo>
                                  <a:pt x="64071" y="257556"/>
                                </a:lnTo>
                                <a:lnTo>
                                  <a:pt x="59499" y="262128"/>
                                </a:lnTo>
                                <a:lnTo>
                                  <a:pt x="54927" y="266700"/>
                                </a:lnTo>
                                <a:lnTo>
                                  <a:pt x="47307" y="266700"/>
                                </a:lnTo>
                                <a:lnTo>
                                  <a:pt x="42736" y="271272"/>
                                </a:lnTo>
                                <a:lnTo>
                                  <a:pt x="38164" y="271272"/>
                                </a:lnTo>
                                <a:lnTo>
                                  <a:pt x="38164" y="275844"/>
                                </a:lnTo>
                                <a:lnTo>
                                  <a:pt x="29020" y="275844"/>
                                </a:lnTo>
                                <a:lnTo>
                                  <a:pt x="24448" y="271272"/>
                                </a:lnTo>
                                <a:lnTo>
                                  <a:pt x="19876" y="275844"/>
                                </a:lnTo>
                                <a:lnTo>
                                  <a:pt x="19876" y="306324"/>
                                </a:lnTo>
                                <a:lnTo>
                                  <a:pt x="15304" y="310896"/>
                                </a:lnTo>
                                <a:lnTo>
                                  <a:pt x="15304" y="315468"/>
                                </a:lnTo>
                                <a:lnTo>
                                  <a:pt x="10732" y="320040"/>
                                </a:lnTo>
                                <a:lnTo>
                                  <a:pt x="10732" y="324612"/>
                                </a:lnTo>
                                <a:lnTo>
                                  <a:pt x="6160" y="329184"/>
                                </a:lnTo>
                                <a:lnTo>
                                  <a:pt x="1588" y="329184"/>
                                </a:lnTo>
                                <a:lnTo>
                                  <a:pt x="0" y="327596"/>
                                </a:lnTo>
                              </a:path>
                            </a:pathLst>
                          </a:custGeom>
                          <a:noFill/>
                          <a:ln w="6023">
                            <a:solidFill>
                              <a:srgbClr val="5880B3"/>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4525941" name="Shape 33266"/>
                        <wps:cNvSpPr>
                          <a:spLocks/>
                        </wps:cNvSpPr>
                        <wps:spPr bwMode="auto">
                          <a:xfrm>
                            <a:off x="20024" y="8854"/>
                            <a:ext cx="1327" cy="4648"/>
                          </a:xfrm>
                          <a:custGeom>
                            <a:avLst/>
                            <a:gdLst>
                              <a:gd name="T0" fmla="*/ 6160 w 132651"/>
                              <a:gd name="T1" fmla="*/ 461772 h 464851"/>
                              <a:gd name="T2" fmla="*/ 15304 w 132651"/>
                              <a:gd name="T3" fmla="*/ 457200 h 464851"/>
                              <a:gd name="T4" fmla="*/ 24448 w 132651"/>
                              <a:gd name="T5" fmla="*/ 452628 h 464851"/>
                              <a:gd name="T6" fmla="*/ 29020 w 132651"/>
                              <a:gd name="T7" fmla="*/ 443484 h 464851"/>
                              <a:gd name="T8" fmla="*/ 33592 w 132651"/>
                              <a:gd name="T9" fmla="*/ 438912 h 464851"/>
                              <a:gd name="T10" fmla="*/ 24448 w 132651"/>
                              <a:gd name="T11" fmla="*/ 434340 h 464851"/>
                              <a:gd name="T12" fmla="*/ 15304 w 132651"/>
                              <a:gd name="T13" fmla="*/ 425196 h 464851"/>
                              <a:gd name="T14" fmla="*/ 19876 w 132651"/>
                              <a:gd name="T15" fmla="*/ 402336 h 464851"/>
                              <a:gd name="T16" fmla="*/ 24448 w 132651"/>
                              <a:gd name="T17" fmla="*/ 393192 h 464851"/>
                              <a:gd name="T18" fmla="*/ 29020 w 132651"/>
                              <a:gd name="T19" fmla="*/ 365760 h 464851"/>
                              <a:gd name="T20" fmla="*/ 38164 w 132651"/>
                              <a:gd name="T21" fmla="*/ 370332 h 464851"/>
                              <a:gd name="T22" fmla="*/ 42736 w 132651"/>
                              <a:gd name="T23" fmla="*/ 358140 h 464851"/>
                              <a:gd name="T24" fmla="*/ 54927 w 132651"/>
                              <a:gd name="T25" fmla="*/ 353568 h 464851"/>
                              <a:gd name="T26" fmla="*/ 51879 w 132651"/>
                              <a:gd name="T27" fmla="*/ 344424 h 464851"/>
                              <a:gd name="T28" fmla="*/ 42736 w 132651"/>
                              <a:gd name="T29" fmla="*/ 335280 h 464851"/>
                              <a:gd name="T30" fmla="*/ 38164 w 132651"/>
                              <a:gd name="T31" fmla="*/ 321564 h 464851"/>
                              <a:gd name="T32" fmla="*/ 29020 w 132651"/>
                              <a:gd name="T33" fmla="*/ 303276 h 464851"/>
                              <a:gd name="T34" fmla="*/ 38164 w 132651"/>
                              <a:gd name="T35" fmla="*/ 298704 h 464851"/>
                              <a:gd name="T36" fmla="*/ 29020 w 132651"/>
                              <a:gd name="T37" fmla="*/ 284988 h 464851"/>
                              <a:gd name="T38" fmla="*/ 24448 w 132651"/>
                              <a:gd name="T39" fmla="*/ 275844 h 464851"/>
                              <a:gd name="T40" fmla="*/ 19876 w 132651"/>
                              <a:gd name="T41" fmla="*/ 266700 h 464851"/>
                              <a:gd name="T42" fmla="*/ 29020 w 132651"/>
                              <a:gd name="T43" fmla="*/ 257556 h 464851"/>
                              <a:gd name="T44" fmla="*/ 19876 w 132651"/>
                              <a:gd name="T45" fmla="*/ 248412 h 464851"/>
                              <a:gd name="T46" fmla="*/ 24448 w 132651"/>
                              <a:gd name="T47" fmla="*/ 234696 h 464851"/>
                              <a:gd name="T48" fmla="*/ 24448 w 132651"/>
                              <a:gd name="T49" fmla="*/ 227076 h 464851"/>
                              <a:gd name="T50" fmla="*/ 47307 w 132651"/>
                              <a:gd name="T51" fmla="*/ 222504 h 464851"/>
                              <a:gd name="T52" fmla="*/ 54927 w 132651"/>
                              <a:gd name="T53" fmla="*/ 217932 h 464851"/>
                              <a:gd name="T54" fmla="*/ 64071 w 132651"/>
                              <a:gd name="T55" fmla="*/ 208788 h 464851"/>
                              <a:gd name="T56" fmla="*/ 68643 w 132651"/>
                              <a:gd name="T57" fmla="*/ 190500 h 464851"/>
                              <a:gd name="T58" fmla="*/ 77788 w 132651"/>
                              <a:gd name="T59" fmla="*/ 185928 h 464851"/>
                              <a:gd name="T60" fmla="*/ 73215 w 132651"/>
                              <a:gd name="T61" fmla="*/ 172212 h 464851"/>
                              <a:gd name="T62" fmla="*/ 82360 w 132651"/>
                              <a:gd name="T63" fmla="*/ 167640 h 464851"/>
                              <a:gd name="T64" fmla="*/ 82360 w 132651"/>
                              <a:gd name="T65" fmla="*/ 163068 h 464851"/>
                              <a:gd name="T66" fmla="*/ 86932 w 132651"/>
                              <a:gd name="T67" fmla="*/ 144780 h 464851"/>
                              <a:gd name="T68" fmla="*/ 100648 w 132651"/>
                              <a:gd name="T69" fmla="*/ 105156 h 464851"/>
                              <a:gd name="T70" fmla="*/ 105220 w 132651"/>
                              <a:gd name="T71" fmla="*/ 96012 h 464851"/>
                              <a:gd name="T72" fmla="*/ 114364 w 132651"/>
                              <a:gd name="T73" fmla="*/ 82296 h 464851"/>
                              <a:gd name="T74" fmla="*/ 109792 w 132651"/>
                              <a:gd name="T75" fmla="*/ 64008 h 464851"/>
                              <a:gd name="T76" fmla="*/ 114364 w 132651"/>
                              <a:gd name="T77" fmla="*/ 59436 h 464851"/>
                              <a:gd name="T78" fmla="*/ 123507 w 132651"/>
                              <a:gd name="T79" fmla="*/ 50292 h 464851"/>
                              <a:gd name="T80" fmla="*/ 128079 w 132651"/>
                              <a:gd name="T81" fmla="*/ 45720 h 464851"/>
                              <a:gd name="T82" fmla="*/ 118935 w 132651"/>
                              <a:gd name="T83" fmla="*/ 36576 h 464851"/>
                              <a:gd name="T84" fmla="*/ 109792 w 132651"/>
                              <a:gd name="T85" fmla="*/ 32004 h 464851"/>
                              <a:gd name="T86" fmla="*/ 105220 w 132651"/>
                              <a:gd name="T87" fmla="*/ 18288 h 464851"/>
                              <a:gd name="T88" fmla="*/ 96076 w 132651"/>
                              <a:gd name="T89" fmla="*/ 13716 h 464851"/>
                              <a:gd name="T90" fmla="*/ 91504 w 132651"/>
                              <a:gd name="T91" fmla="*/ 4572 h 464851"/>
                              <a:gd name="T92" fmla="*/ 73215 w 132651"/>
                              <a:gd name="T93" fmla="*/ 0 h 464851"/>
                              <a:gd name="T94" fmla="*/ 51879 w 132651"/>
                              <a:gd name="T95" fmla="*/ 4572 h 464851"/>
                              <a:gd name="T96" fmla="*/ 47307 w 132651"/>
                              <a:gd name="T97" fmla="*/ 9144 h 464851"/>
                              <a:gd name="T98" fmla="*/ 38164 w 132651"/>
                              <a:gd name="T99" fmla="*/ 4572 h 464851"/>
                              <a:gd name="T100" fmla="*/ 29020 w 132651"/>
                              <a:gd name="T101" fmla="*/ 9144 h 464851"/>
                              <a:gd name="T102" fmla="*/ 15304 w 132651"/>
                              <a:gd name="T103" fmla="*/ 22860 h 464851"/>
                              <a:gd name="T104" fmla="*/ 0 w 132651"/>
                              <a:gd name="T105" fmla="*/ 23855 h 464851"/>
                              <a:gd name="T106" fmla="*/ 0 w 132651"/>
                              <a:gd name="T107" fmla="*/ 0 h 464851"/>
                              <a:gd name="T108" fmla="*/ 132651 w 132651"/>
                              <a:gd name="T109" fmla="*/ 464851 h 4648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T106" t="T107" r="T108" b="T109"/>
                            <a:pathLst>
                              <a:path w="132651" h="464851">
                                <a:moveTo>
                                  <a:pt x="0" y="464851"/>
                                </a:moveTo>
                                <a:lnTo>
                                  <a:pt x="6160" y="461772"/>
                                </a:lnTo>
                                <a:lnTo>
                                  <a:pt x="10732" y="461772"/>
                                </a:lnTo>
                                <a:lnTo>
                                  <a:pt x="15304" y="457200"/>
                                </a:lnTo>
                                <a:lnTo>
                                  <a:pt x="15304" y="452628"/>
                                </a:lnTo>
                                <a:lnTo>
                                  <a:pt x="24448" y="452628"/>
                                </a:lnTo>
                                <a:lnTo>
                                  <a:pt x="29020" y="448056"/>
                                </a:lnTo>
                                <a:lnTo>
                                  <a:pt x="29020" y="443484"/>
                                </a:lnTo>
                                <a:lnTo>
                                  <a:pt x="33592" y="443484"/>
                                </a:lnTo>
                                <a:lnTo>
                                  <a:pt x="33592" y="438912"/>
                                </a:lnTo>
                                <a:lnTo>
                                  <a:pt x="29020" y="438912"/>
                                </a:lnTo>
                                <a:lnTo>
                                  <a:pt x="24448" y="434340"/>
                                </a:lnTo>
                                <a:lnTo>
                                  <a:pt x="19876" y="429768"/>
                                </a:lnTo>
                                <a:lnTo>
                                  <a:pt x="15304" y="425196"/>
                                </a:lnTo>
                                <a:lnTo>
                                  <a:pt x="15304" y="406908"/>
                                </a:lnTo>
                                <a:lnTo>
                                  <a:pt x="19876" y="402336"/>
                                </a:lnTo>
                                <a:lnTo>
                                  <a:pt x="19876" y="397764"/>
                                </a:lnTo>
                                <a:lnTo>
                                  <a:pt x="24448" y="393192"/>
                                </a:lnTo>
                                <a:lnTo>
                                  <a:pt x="24448" y="370332"/>
                                </a:lnTo>
                                <a:lnTo>
                                  <a:pt x="29020" y="365760"/>
                                </a:lnTo>
                                <a:lnTo>
                                  <a:pt x="33592" y="365760"/>
                                </a:lnTo>
                                <a:lnTo>
                                  <a:pt x="38164" y="370332"/>
                                </a:lnTo>
                                <a:lnTo>
                                  <a:pt x="38164" y="361188"/>
                                </a:lnTo>
                                <a:lnTo>
                                  <a:pt x="42736" y="358140"/>
                                </a:lnTo>
                                <a:lnTo>
                                  <a:pt x="47307" y="353568"/>
                                </a:lnTo>
                                <a:lnTo>
                                  <a:pt x="54927" y="353568"/>
                                </a:lnTo>
                                <a:lnTo>
                                  <a:pt x="51879" y="348996"/>
                                </a:lnTo>
                                <a:lnTo>
                                  <a:pt x="51879" y="344424"/>
                                </a:lnTo>
                                <a:lnTo>
                                  <a:pt x="47307" y="339852"/>
                                </a:lnTo>
                                <a:lnTo>
                                  <a:pt x="42736" y="335280"/>
                                </a:lnTo>
                                <a:lnTo>
                                  <a:pt x="42736" y="326136"/>
                                </a:lnTo>
                                <a:lnTo>
                                  <a:pt x="38164" y="321564"/>
                                </a:lnTo>
                                <a:lnTo>
                                  <a:pt x="29020" y="321564"/>
                                </a:lnTo>
                                <a:lnTo>
                                  <a:pt x="29020" y="303276"/>
                                </a:lnTo>
                                <a:lnTo>
                                  <a:pt x="33592" y="298704"/>
                                </a:lnTo>
                                <a:lnTo>
                                  <a:pt x="38164" y="298704"/>
                                </a:lnTo>
                                <a:lnTo>
                                  <a:pt x="38164" y="284988"/>
                                </a:lnTo>
                                <a:lnTo>
                                  <a:pt x="29020" y="284988"/>
                                </a:lnTo>
                                <a:lnTo>
                                  <a:pt x="24448" y="280416"/>
                                </a:lnTo>
                                <a:lnTo>
                                  <a:pt x="24448" y="275844"/>
                                </a:lnTo>
                                <a:lnTo>
                                  <a:pt x="19876" y="275844"/>
                                </a:lnTo>
                                <a:lnTo>
                                  <a:pt x="19876" y="266700"/>
                                </a:lnTo>
                                <a:lnTo>
                                  <a:pt x="24448" y="266700"/>
                                </a:lnTo>
                                <a:lnTo>
                                  <a:pt x="29020" y="257556"/>
                                </a:lnTo>
                                <a:lnTo>
                                  <a:pt x="24448" y="252984"/>
                                </a:lnTo>
                                <a:lnTo>
                                  <a:pt x="19876" y="248412"/>
                                </a:lnTo>
                                <a:lnTo>
                                  <a:pt x="24448" y="243840"/>
                                </a:lnTo>
                                <a:lnTo>
                                  <a:pt x="24448" y="234696"/>
                                </a:lnTo>
                                <a:lnTo>
                                  <a:pt x="19876" y="231648"/>
                                </a:lnTo>
                                <a:lnTo>
                                  <a:pt x="24448" y="227076"/>
                                </a:lnTo>
                                <a:lnTo>
                                  <a:pt x="29020" y="222504"/>
                                </a:lnTo>
                                <a:lnTo>
                                  <a:pt x="47307" y="222504"/>
                                </a:lnTo>
                                <a:lnTo>
                                  <a:pt x="47307" y="217932"/>
                                </a:lnTo>
                                <a:lnTo>
                                  <a:pt x="54927" y="217932"/>
                                </a:lnTo>
                                <a:lnTo>
                                  <a:pt x="59499" y="213360"/>
                                </a:lnTo>
                                <a:lnTo>
                                  <a:pt x="64071" y="208788"/>
                                </a:lnTo>
                                <a:lnTo>
                                  <a:pt x="68643" y="204216"/>
                                </a:lnTo>
                                <a:lnTo>
                                  <a:pt x="68643" y="190500"/>
                                </a:lnTo>
                                <a:lnTo>
                                  <a:pt x="73215" y="190500"/>
                                </a:lnTo>
                                <a:lnTo>
                                  <a:pt x="77788" y="185928"/>
                                </a:lnTo>
                                <a:lnTo>
                                  <a:pt x="73215" y="181356"/>
                                </a:lnTo>
                                <a:lnTo>
                                  <a:pt x="73215" y="172212"/>
                                </a:lnTo>
                                <a:lnTo>
                                  <a:pt x="82360" y="172212"/>
                                </a:lnTo>
                                <a:lnTo>
                                  <a:pt x="82360" y="167640"/>
                                </a:lnTo>
                                <a:lnTo>
                                  <a:pt x="86932" y="167640"/>
                                </a:lnTo>
                                <a:lnTo>
                                  <a:pt x="82360" y="163068"/>
                                </a:lnTo>
                                <a:lnTo>
                                  <a:pt x="86932" y="158496"/>
                                </a:lnTo>
                                <a:lnTo>
                                  <a:pt x="86932" y="144780"/>
                                </a:lnTo>
                                <a:lnTo>
                                  <a:pt x="100648" y="117348"/>
                                </a:lnTo>
                                <a:lnTo>
                                  <a:pt x="100648" y="105156"/>
                                </a:lnTo>
                                <a:lnTo>
                                  <a:pt x="105220" y="100584"/>
                                </a:lnTo>
                                <a:lnTo>
                                  <a:pt x="105220" y="96012"/>
                                </a:lnTo>
                                <a:lnTo>
                                  <a:pt x="109792" y="86868"/>
                                </a:lnTo>
                                <a:lnTo>
                                  <a:pt x="114364" y="82296"/>
                                </a:lnTo>
                                <a:lnTo>
                                  <a:pt x="114364" y="73152"/>
                                </a:lnTo>
                                <a:lnTo>
                                  <a:pt x="109792" y="64008"/>
                                </a:lnTo>
                                <a:lnTo>
                                  <a:pt x="114364" y="64008"/>
                                </a:lnTo>
                                <a:lnTo>
                                  <a:pt x="114364" y="59436"/>
                                </a:lnTo>
                                <a:lnTo>
                                  <a:pt x="118935" y="54864"/>
                                </a:lnTo>
                                <a:lnTo>
                                  <a:pt x="123507" y="50292"/>
                                </a:lnTo>
                                <a:lnTo>
                                  <a:pt x="132651" y="45720"/>
                                </a:lnTo>
                                <a:lnTo>
                                  <a:pt x="128079" y="45720"/>
                                </a:lnTo>
                                <a:lnTo>
                                  <a:pt x="123507" y="41148"/>
                                </a:lnTo>
                                <a:lnTo>
                                  <a:pt x="118935" y="36576"/>
                                </a:lnTo>
                                <a:lnTo>
                                  <a:pt x="114364" y="36576"/>
                                </a:lnTo>
                                <a:lnTo>
                                  <a:pt x="109792" y="32004"/>
                                </a:lnTo>
                                <a:lnTo>
                                  <a:pt x="109792" y="27432"/>
                                </a:lnTo>
                                <a:lnTo>
                                  <a:pt x="105220" y="18288"/>
                                </a:lnTo>
                                <a:lnTo>
                                  <a:pt x="100648" y="13716"/>
                                </a:lnTo>
                                <a:lnTo>
                                  <a:pt x="96076" y="13716"/>
                                </a:lnTo>
                                <a:lnTo>
                                  <a:pt x="91504" y="9144"/>
                                </a:lnTo>
                                <a:lnTo>
                                  <a:pt x="91504" y="4572"/>
                                </a:lnTo>
                                <a:lnTo>
                                  <a:pt x="86932" y="0"/>
                                </a:lnTo>
                                <a:lnTo>
                                  <a:pt x="73215" y="0"/>
                                </a:lnTo>
                                <a:lnTo>
                                  <a:pt x="64071" y="0"/>
                                </a:lnTo>
                                <a:lnTo>
                                  <a:pt x="51879" y="4572"/>
                                </a:lnTo>
                                <a:lnTo>
                                  <a:pt x="47307" y="4572"/>
                                </a:lnTo>
                                <a:lnTo>
                                  <a:pt x="47307" y="9144"/>
                                </a:lnTo>
                                <a:lnTo>
                                  <a:pt x="38164" y="9144"/>
                                </a:lnTo>
                                <a:lnTo>
                                  <a:pt x="38164" y="4572"/>
                                </a:lnTo>
                                <a:lnTo>
                                  <a:pt x="33592" y="4572"/>
                                </a:lnTo>
                                <a:lnTo>
                                  <a:pt x="29020" y="9144"/>
                                </a:lnTo>
                                <a:lnTo>
                                  <a:pt x="24448" y="13716"/>
                                </a:lnTo>
                                <a:lnTo>
                                  <a:pt x="15304" y="22860"/>
                                </a:lnTo>
                                <a:lnTo>
                                  <a:pt x="10732" y="27432"/>
                                </a:lnTo>
                                <a:lnTo>
                                  <a:pt x="0" y="23855"/>
                                </a:lnTo>
                              </a:path>
                            </a:pathLst>
                          </a:custGeom>
                          <a:noFill/>
                          <a:ln w="6023">
                            <a:solidFill>
                              <a:srgbClr val="5880B3"/>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231858" name="Shape 33267"/>
                        <wps:cNvSpPr>
                          <a:spLocks/>
                        </wps:cNvSpPr>
                        <wps:spPr bwMode="auto">
                          <a:xfrm>
                            <a:off x="20025" y="8107"/>
                            <a:ext cx="731" cy="1021"/>
                          </a:xfrm>
                          <a:custGeom>
                            <a:avLst/>
                            <a:gdLst>
                              <a:gd name="T0" fmla="*/ 0 w 73152"/>
                              <a:gd name="T1" fmla="*/ 0 h 102109"/>
                              <a:gd name="T2" fmla="*/ 6096 w 73152"/>
                              <a:gd name="T3" fmla="*/ 3048 h 102109"/>
                              <a:gd name="T4" fmla="*/ 15240 w 73152"/>
                              <a:gd name="T5" fmla="*/ 7620 h 102109"/>
                              <a:gd name="T6" fmla="*/ 19812 w 73152"/>
                              <a:gd name="T7" fmla="*/ 7620 h 102109"/>
                              <a:gd name="T8" fmla="*/ 28956 w 73152"/>
                              <a:gd name="T9" fmla="*/ 12192 h 102109"/>
                              <a:gd name="T10" fmla="*/ 33528 w 73152"/>
                              <a:gd name="T11" fmla="*/ 16764 h 102109"/>
                              <a:gd name="T12" fmla="*/ 38100 w 73152"/>
                              <a:gd name="T13" fmla="*/ 21336 h 102109"/>
                              <a:gd name="T14" fmla="*/ 42672 w 73152"/>
                              <a:gd name="T15" fmla="*/ 21336 h 102109"/>
                              <a:gd name="T16" fmla="*/ 47244 w 73152"/>
                              <a:gd name="T17" fmla="*/ 30480 h 102109"/>
                              <a:gd name="T18" fmla="*/ 51816 w 73152"/>
                              <a:gd name="T19" fmla="*/ 35052 h 102109"/>
                              <a:gd name="T20" fmla="*/ 54864 w 73152"/>
                              <a:gd name="T21" fmla="*/ 44196 h 102109"/>
                              <a:gd name="T22" fmla="*/ 54864 w 73152"/>
                              <a:gd name="T23" fmla="*/ 48768 h 102109"/>
                              <a:gd name="T24" fmla="*/ 51816 w 73152"/>
                              <a:gd name="T25" fmla="*/ 48768 h 102109"/>
                              <a:gd name="T26" fmla="*/ 54864 w 73152"/>
                              <a:gd name="T27" fmla="*/ 53340 h 102109"/>
                              <a:gd name="T28" fmla="*/ 59436 w 73152"/>
                              <a:gd name="T29" fmla="*/ 56388 h 102109"/>
                              <a:gd name="T30" fmla="*/ 64008 w 73152"/>
                              <a:gd name="T31" fmla="*/ 60960 h 102109"/>
                              <a:gd name="T32" fmla="*/ 64008 w 73152"/>
                              <a:gd name="T33" fmla="*/ 65532 h 102109"/>
                              <a:gd name="T34" fmla="*/ 68580 w 73152"/>
                              <a:gd name="T35" fmla="*/ 70104 h 102109"/>
                              <a:gd name="T36" fmla="*/ 73152 w 73152"/>
                              <a:gd name="T37" fmla="*/ 74676 h 102109"/>
                              <a:gd name="T38" fmla="*/ 64008 w 73152"/>
                              <a:gd name="T39" fmla="*/ 74676 h 102109"/>
                              <a:gd name="T40" fmla="*/ 51816 w 73152"/>
                              <a:gd name="T41" fmla="*/ 79248 h 102109"/>
                              <a:gd name="T42" fmla="*/ 47244 w 73152"/>
                              <a:gd name="T43" fmla="*/ 79248 h 102109"/>
                              <a:gd name="T44" fmla="*/ 47244 w 73152"/>
                              <a:gd name="T45" fmla="*/ 83820 h 102109"/>
                              <a:gd name="T46" fmla="*/ 38100 w 73152"/>
                              <a:gd name="T47" fmla="*/ 83820 h 102109"/>
                              <a:gd name="T48" fmla="*/ 38100 w 73152"/>
                              <a:gd name="T49" fmla="*/ 79248 h 102109"/>
                              <a:gd name="T50" fmla="*/ 33528 w 73152"/>
                              <a:gd name="T51" fmla="*/ 79248 h 102109"/>
                              <a:gd name="T52" fmla="*/ 28956 w 73152"/>
                              <a:gd name="T53" fmla="*/ 83820 h 102109"/>
                              <a:gd name="T54" fmla="*/ 24384 w 73152"/>
                              <a:gd name="T55" fmla="*/ 88392 h 102109"/>
                              <a:gd name="T56" fmla="*/ 15240 w 73152"/>
                              <a:gd name="T57" fmla="*/ 97536 h 102109"/>
                              <a:gd name="T58" fmla="*/ 10668 w 73152"/>
                              <a:gd name="T59" fmla="*/ 102109 h 102109"/>
                              <a:gd name="T60" fmla="*/ 0 w 73152"/>
                              <a:gd name="T61" fmla="*/ 98552 h 102109"/>
                              <a:gd name="T62" fmla="*/ 0 w 73152"/>
                              <a:gd name="T63" fmla="*/ 0 h 102109"/>
                              <a:gd name="T64" fmla="*/ 0 w 73152"/>
                              <a:gd name="T65" fmla="*/ 0 h 102109"/>
                              <a:gd name="T66" fmla="*/ 73152 w 73152"/>
                              <a:gd name="T67" fmla="*/ 102109 h 102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T64" t="T65" r="T66" b="T67"/>
                            <a:pathLst>
                              <a:path w="73152" h="102109">
                                <a:moveTo>
                                  <a:pt x="0" y="0"/>
                                </a:moveTo>
                                <a:lnTo>
                                  <a:pt x="6096" y="3048"/>
                                </a:lnTo>
                                <a:lnTo>
                                  <a:pt x="15240" y="7620"/>
                                </a:lnTo>
                                <a:lnTo>
                                  <a:pt x="19812" y="7620"/>
                                </a:lnTo>
                                <a:lnTo>
                                  <a:pt x="28956" y="12192"/>
                                </a:lnTo>
                                <a:lnTo>
                                  <a:pt x="33528" y="16764"/>
                                </a:lnTo>
                                <a:lnTo>
                                  <a:pt x="38100" y="21336"/>
                                </a:lnTo>
                                <a:lnTo>
                                  <a:pt x="42672" y="21336"/>
                                </a:lnTo>
                                <a:lnTo>
                                  <a:pt x="47244" y="30480"/>
                                </a:lnTo>
                                <a:lnTo>
                                  <a:pt x="51816" y="35052"/>
                                </a:lnTo>
                                <a:lnTo>
                                  <a:pt x="54864" y="44196"/>
                                </a:lnTo>
                                <a:lnTo>
                                  <a:pt x="54864" y="48768"/>
                                </a:lnTo>
                                <a:lnTo>
                                  <a:pt x="51816" y="48768"/>
                                </a:lnTo>
                                <a:lnTo>
                                  <a:pt x="54864" y="53340"/>
                                </a:lnTo>
                                <a:lnTo>
                                  <a:pt x="59436" y="56388"/>
                                </a:lnTo>
                                <a:lnTo>
                                  <a:pt x="64008" y="60960"/>
                                </a:lnTo>
                                <a:lnTo>
                                  <a:pt x="64008" y="65532"/>
                                </a:lnTo>
                                <a:lnTo>
                                  <a:pt x="68580" y="70104"/>
                                </a:lnTo>
                                <a:lnTo>
                                  <a:pt x="73152" y="74676"/>
                                </a:lnTo>
                                <a:lnTo>
                                  <a:pt x="64008" y="74676"/>
                                </a:lnTo>
                                <a:lnTo>
                                  <a:pt x="51816" y="79248"/>
                                </a:lnTo>
                                <a:lnTo>
                                  <a:pt x="47244" y="79248"/>
                                </a:lnTo>
                                <a:lnTo>
                                  <a:pt x="47244" y="83820"/>
                                </a:lnTo>
                                <a:lnTo>
                                  <a:pt x="38100" y="83820"/>
                                </a:lnTo>
                                <a:lnTo>
                                  <a:pt x="38100" y="79248"/>
                                </a:lnTo>
                                <a:lnTo>
                                  <a:pt x="33528" y="79248"/>
                                </a:lnTo>
                                <a:lnTo>
                                  <a:pt x="28956" y="83820"/>
                                </a:lnTo>
                                <a:lnTo>
                                  <a:pt x="24384" y="88392"/>
                                </a:lnTo>
                                <a:lnTo>
                                  <a:pt x="15240" y="97536"/>
                                </a:lnTo>
                                <a:lnTo>
                                  <a:pt x="10668" y="102109"/>
                                </a:lnTo>
                                <a:lnTo>
                                  <a:pt x="0" y="98552"/>
                                </a:lnTo>
                                <a:lnTo>
                                  <a:pt x="0" y="0"/>
                                </a:lnTo>
                                <a:close/>
                              </a:path>
                            </a:pathLst>
                          </a:custGeom>
                          <a:solidFill>
                            <a:srgbClr val="EAEFF5"/>
                          </a:solidFill>
                          <a:ln>
                            <a:noFill/>
                          </a:ln>
                          <a:extLst>
                            <a:ext uri="{91240B29-F687-4F45-9708-019B960494DF}">
                              <a14:hiddenLine xmlns:a14="http://schemas.microsoft.com/office/drawing/2010/main" w="0">
                                <a:solidFill>
                                  <a:srgbClr val="000000"/>
                                </a:solidFill>
                                <a:miter lim="100000"/>
                                <a:headEnd/>
                                <a:tailEnd/>
                              </a14:hiddenLine>
                            </a:ext>
                          </a:extLst>
                        </wps:spPr>
                        <wps:bodyPr rot="0" vert="horz" wrap="square" lIns="91440" tIns="45720" rIns="91440" bIns="45720" anchor="t" anchorCtr="0" upright="1">
                          <a:noAutofit/>
                        </wps:bodyPr>
                      </wps:wsp>
                      <wps:wsp>
                        <wps:cNvPr id="24546985" name="Shape 33268"/>
                        <wps:cNvSpPr>
                          <a:spLocks/>
                        </wps:cNvSpPr>
                        <wps:spPr bwMode="auto">
                          <a:xfrm>
                            <a:off x="20024" y="8107"/>
                            <a:ext cx="732" cy="1021"/>
                          </a:xfrm>
                          <a:custGeom>
                            <a:avLst/>
                            <a:gdLst>
                              <a:gd name="T0" fmla="*/ 0 w 73215"/>
                              <a:gd name="T1" fmla="*/ 0 h 102140"/>
                              <a:gd name="T2" fmla="*/ 6160 w 73215"/>
                              <a:gd name="T3" fmla="*/ 3080 h 102140"/>
                              <a:gd name="T4" fmla="*/ 15304 w 73215"/>
                              <a:gd name="T5" fmla="*/ 7652 h 102140"/>
                              <a:gd name="T6" fmla="*/ 19876 w 73215"/>
                              <a:gd name="T7" fmla="*/ 7652 h 102140"/>
                              <a:gd name="T8" fmla="*/ 29020 w 73215"/>
                              <a:gd name="T9" fmla="*/ 12224 h 102140"/>
                              <a:gd name="T10" fmla="*/ 33592 w 73215"/>
                              <a:gd name="T11" fmla="*/ 16796 h 102140"/>
                              <a:gd name="T12" fmla="*/ 38164 w 73215"/>
                              <a:gd name="T13" fmla="*/ 21368 h 102140"/>
                              <a:gd name="T14" fmla="*/ 42736 w 73215"/>
                              <a:gd name="T15" fmla="*/ 21368 h 102140"/>
                              <a:gd name="T16" fmla="*/ 47307 w 73215"/>
                              <a:gd name="T17" fmla="*/ 30512 h 102140"/>
                              <a:gd name="T18" fmla="*/ 51879 w 73215"/>
                              <a:gd name="T19" fmla="*/ 35084 h 102140"/>
                              <a:gd name="T20" fmla="*/ 54927 w 73215"/>
                              <a:gd name="T21" fmla="*/ 44228 h 102140"/>
                              <a:gd name="T22" fmla="*/ 54927 w 73215"/>
                              <a:gd name="T23" fmla="*/ 48800 h 102140"/>
                              <a:gd name="T24" fmla="*/ 51879 w 73215"/>
                              <a:gd name="T25" fmla="*/ 48800 h 102140"/>
                              <a:gd name="T26" fmla="*/ 54927 w 73215"/>
                              <a:gd name="T27" fmla="*/ 53372 h 102140"/>
                              <a:gd name="T28" fmla="*/ 59499 w 73215"/>
                              <a:gd name="T29" fmla="*/ 56420 h 102140"/>
                              <a:gd name="T30" fmla="*/ 64071 w 73215"/>
                              <a:gd name="T31" fmla="*/ 60992 h 102140"/>
                              <a:gd name="T32" fmla="*/ 64071 w 73215"/>
                              <a:gd name="T33" fmla="*/ 65564 h 102140"/>
                              <a:gd name="T34" fmla="*/ 68643 w 73215"/>
                              <a:gd name="T35" fmla="*/ 70136 h 102140"/>
                              <a:gd name="T36" fmla="*/ 73215 w 73215"/>
                              <a:gd name="T37" fmla="*/ 74708 h 102140"/>
                              <a:gd name="T38" fmla="*/ 64071 w 73215"/>
                              <a:gd name="T39" fmla="*/ 74708 h 102140"/>
                              <a:gd name="T40" fmla="*/ 51879 w 73215"/>
                              <a:gd name="T41" fmla="*/ 79280 h 102140"/>
                              <a:gd name="T42" fmla="*/ 47307 w 73215"/>
                              <a:gd name="T43" fmla="*/ 79280 h 102140"/>
                              <a:gd name="T44" fmla="*/ 47307 w 73215"/>
                              <a:gd name="T45" fmla="*/ 83852 h 102140"/>
                              <a:gd name="T46" fmla="*/ 38164 w 73215"/>
                              <a:gd name="T47" fmla="*/ 83852 h 102140"/>
                              <a:gd name="T48" fmla="*/ 38164 w 73215"/>
                              <a:gd name="T49" fmla="*/ 79280 h 102140"/>
                              <a:gd name="T50" fmla="*/ 33592 w 73215"/>
                              <a:gd name="T51" fmla="*/ 79280 h 102140"/>
                              <a:gd name="T52" fmla="*/ 29020 w 73215"/>
                              <a:gd name="T53" fmla="*/ 83852 h 102140"/>
                              <a:gd name="T54" fmla="*/ 24448 w 73215"/>
                              <a:gd name="T55" fmla="*/ 88424 h 102140"/>
                              <a:gd name="T56" fmla="*/ 15304 w 73215"/>
                              <a:gd name="T57" fmla="*/ 97568 h 102140"/>
                              <a:gd name="T58" fmla="*/ 10732 w 73215"/>
                              <a:gd name="T59" fmla="*/ 102140 h 102140"/>
                              <a:gd name="T60" fmla="*/ 0 w 73215"/>
                              <a:gd name="T61" fmla="*/ 98563 h 102140"/>
                              <a:gd name="T62" fmla="*/ 0 w 73215"/>
                              <a:gd name="T63" fmla="*/ 0 h 102140"/>
                              <a:gd name="T64" fmla="*/ 73215 w 73215"/>
                              <a:gd name="T65" fmla="*/ 102140 h 102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T62" t="T63" r="T64" b="T65"/>
                            <a:pathLst>
                              <a:path w="73215" h="102140">
                                <a:moveTo>
                                  <a:pt x="0" y="0"/>
                                </a:moveTo>
                                <a:lnTo>
                                  <a:pt x="6160" y="3080"/>
                                </a:lnTo>
                                <a:lnTo>
                                  <a:pt x="15304" y="7652"/>
                                </a:lnTo>
                                <a:lnTo>
                                  <a:pt x="19876" y="7652"/>
                                </a:lnTo>
                                <a:lnTo>
                                  <a:pt x="29020" y="12224"/>
                                </a:lnTo>
                                <a:lnTo>
                                  <a:pt x="33592" y="16796"/>
                                </a:lnTo>
                                <a:lnTo>
                                  <a:pt x="38164" y="21368"/>
                                </a:lnTo>
                                <a:lnTo>
                                  <a:pt x="42736" y="21368"/>
                                </a:lnTo>
                                <a:lnTo>
                                  <a:pt x="47307" y="30512"/>
                                </a:lnTo>
                                <a:lnTo>
                                  <a:pt x="51879" y="35084"/>
                                </a:lnTo>
                                <a:lnTo>
                                  <a:pt x="54927" y="44228"/>
                                </a:lnTo>
                                <a:lnTo>
                                  <a:pt x="54927" y="48800"/>
                                </a:lnTo>
                                <a:lnTo>
                                  <a:pt x="51879" y="48800"/>
                                </a:lnTo>
                                <a:lnTo>
                                  <a:pt x="54927" y="53372"/>
                                </a:lnTo>
                                <a:lnTo>
                                  <a:pt x="59499" y="56420"/>
                                </a:lnTo>
                                <a:lnTo>
                                  <a:pt x="64071" y="60992"/>
                                </a:lnTo>
                                <a:lnTo>
                                  <a:pt x="64071" y="65564"/>
                                </a:lnTo>
                                <a:lnTo>
                                  <a:pt x="68643" y="70136"/>
                                </a:lnTo>
                                <a:lnTo>
                                  <a:pt x="73215" y="74708"/>
                                </a:lnTo>
                                <a:lnTo>
                                  <a:pt x="64071" y="74708"/>
                                </a:lnTo>
                                <a:lnTo>
                                  <a:pt x="51879" y="79280"/>
                                </a:lnTo>
                                <a:lnTo>
                                  <a:pt x="47307" y="79280"/>
                                </a:lnTo>
                                <a:lnTo>
                                  <a:pt x="47307" y="83852"/>
                                </a:lnTo>
                                <a:lnTo>
                                  <a:pt x="38164" y="83852"/>
                                </a:lnTo>
                                <a:lnTo>
                                  <a:pt x="38164" y="79280"/>
                                </a:lnTo>
                                <a:lnTo>
                                  <a:pt x="33592" y="79280"/>
                                </a:lnTo>
                                <a:lnTo>
                                  <a:pt x="29020" y="83852"/>
                                </a:lnTo>
                                <a:lnTo>
                                  <a:pt x="24448" y="88424"/>
                                </a:lnTo>
                                <a:lnTo>
                                  <a:pt x="15304" y="97568"/>
                                </a:lnTo>
                                <a:lnTo>
                                  <a:pt x="10732" y="102140"/>
                                </a:lnTo>
                                <a:lnTo>
                                  <a:pt x="0" y="98563"/>
                                </a:lnTo>
                              </a:path>
                            </a:pathLst>
                          </a:custGeom>
                          <a:noFill/>
                          <a:ln w="6023">
                            <a:solidFill>
                              <a:srgbClr val="FF0000"/>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0553797" name="Rectangle 33269"/>
                        <wps:cNvSpPr>
                          <a:spLocks noChangeArrowheads="1"/>
                        </wps:cNvSpPr>
                        <wps:spPr bwMode="auto">
                          <a:xfrm>
                            <a:off x="21153" y="10679"/>
                            <a:ext cx="2627" cy="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4CBE14" w14:textId="77777777" w:rsidR="001F258C" w:rsidRDefault="001F258C">
                              <w:r>
                                <w:rPr>
                                  <w:b/>
                                  <w:sz w:val="11"/>
                                </w:rPr>
                                <w:t>Rožaje</w:t>
                              </w:r>
                            </w:p>
                          </w:txbxContent>
                        </wps:txbx>
                        <wps:bodyPr rot="0" vert="horz" wrap="square" lIns="0" tIns="0" rIns="0" bIns="0" anchor="t" anchorCtr="0" upright="1">
                          <a:noAutofit/>
                        </wps:bodyPr>
                      </wps:wsp>
                      <pic:pic xmlns:pic="http://schemas.openxmlformats.org/drawingml/2006/picture">
                        <pic:nvPicPr>
                          <pic:cNvPr id="1443107353" name="Picture 8754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24094" y="4465"/>
                            <a:ext cx="23256" cy="24049"/>
                          </a:xfrm>
                          <a:prstGeom prst="rect">
                            <a:avLst/>
                          </a:prstGeom>
                          <a:noFill/>
                          <a:extLst>
                            <a:ext uri="{909E8E84-426E-40DD-AFC4-6F175D3DCCD1}">
                              <a14:hiddenFill xmlns:a14="http://schemas.microsoft.com/office/drawing/2010/main">
                                <a:solidFill>
                                  <a:srgbClr val="FFFFFF"/>
                                </a:solidFill>
                              </a14:hiddenFill>
                            </a:ext>
                          </a:extLst>
                        </pic:spPr>
                      </pic:pic>
                      <wps:wsp>
                        <wps:cNvPr id="1687774969" name="Rectangle 34285"/>
                        <wps:cNvSpPr>
                          <a:spLocks noChangeArrowheads="1"/>
                        </wps:cNvSpPr>
                        <wps:spPr bwMode="auto">
                          <a:xfrm>
                            <a:off x="61066" y="27371"/>
                            <a:ext cx="458" cy="2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CEF220" w14:textId="77777777" w:rsidR="001F258C" w:rsidRDefault="001F258C">
                              <w:r>
                                <w:t xml:space="preserve"> </w:t>
                              </w:r>
                            </w:p>
                          </w:txbxContent>
                        </wps:txbx>
                        <wps:bodyPr rot="0" vert="horz" wrap="square" lIns="0" tIns="0" rIns="0" bIns="0" anchor="t" anchorCtr="0" upright="1">
                          <a:noAutofit/>
                        </wps:bodyPr>
                      </wps:wsp>
                      <pic:pic xmlns:pic="http://schemas.openxmlformats.org/drawingml/2006/picture">
                        <pic:nvPicPr>
                          <pic:cNvPr id="1307845550" name="Picture 87542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47330" y="4465"/>
                            <a:ext cx="13746" cy="240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DC52864" id="Group 777382" o:spid="_x0000_s1026" style="width:483.55pt;height:227.5pt;mso-position-horizontal-relative:char;mso-position-vertical-relative:line" coordsize="61410,288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">
                <v:shape id="Shape 33125" o:spid="_x0000_s1027" style="position:absolute;left:1508;top:17312;width:16;height:15;visibility:visible;mso-wrap-style:square;v-text-anchor:top" coordsize="1524,1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" path="m1524,l592,1051,,1524,1524,xe" fillcolor="#dbeef3" stroked="f" strokeweight="0">
                  <v:stroke miterlimit="83231f" joinstyle="miter"/>
                  <v:path arrowok="t" o:connecttype="custom" o:connectlocs="16,0;6,10;0,15;16,0" o:connectangles="0,0,0,0" textboxrect="0,0,1524,1524"/>
                </v:shape>
                <v:shape id="Shape 33126" o:spid="_x0000_s1028" style="position:absolute;left:5532;top:15407;width:15;height:15;visibility:visible;mso-wrap-style:square;v-text-anchor:top" coordsize="1524,1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" path="m,l1524,1524,449,718,,xe" fillcolor="#dbeef3" stroked="f" strokeweight="0">
                  <v:stroke miterlimit="83231f" joinstyle="miter"/>
                  <v:path arrowok="t" o:connecttype="custom" o:connectlocs="0,0;15,15;4,7;0,0" o:connectangles="0,0,0,0" textboxrect="0,0,1524,1524"/>
                </v:shape>
                <v:shape id="Shape 33127" o:spid="_x0000_s1029" style="position:absolute;left:472;top:15285;width:12375;height:12771;visibility:visible;mso-wrap-style:square;v-text-anchor:top" coordsize="1237488,1277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" path="m491490,1715r14927,11195l1121664,996696r108204,190500l1231392,1187196v,1524,,3048,1524,3048c1237488,1203960,1231392,1220724,1217676,1225296r-1524,3048l1098804,1272540r1524,c1091184,1277112,1080516,1275588,1072896,1267968r-1524,l13716,347472r,1524c1524,338328,,321564,10668,310896r-1524,l104224,203743r7028,-5623l109728,198120,470916,3048r,1524c477774,762,485013,,491490,1715xe" fillcolor="#dbeef3" stroked="f" strokeweight="0">
                  <v:stroke miterlimit="83231f" joinstyle="miter"/>
                  <v:path arrowok="t" o:connecttype="custom" o:connectlocs="4915,17;5064,129;11217,9967;12299,11872;12314,11872;12329,11902;12177,12253;12162,12283;10988,12725;11003,12725;10729,12680;10714,12680;137,3475;137,3490;107,3109;91,3109;1042,2037;1113,1981;1097,1981;4709,30;4709,46;4915,17" o:connectangles="0,0,0,0,0,0,0,0,0,0,0,0,0,0,0,0,0,0,0,0,0,0" textboxrect="0,0,1237488,1277112"/>
                </v:shape>
                <v:shape id="Shape 33128" o:spid="_x0000_s1030" style="position:absolute;left:8138;top:19613;width:4861;height:4588;visibility:visible;mso-wrap-style:square;v-text-anchor:top" coordsize="486156,458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" path="m30480,l242316,v6096,,13716,3048,18288,7620l259080,9144,371856,121920r1524,c382524,131064,384048,144780,377952,153924r-1524,l350520,202692r-1524,3048c342900,216408,344424,228600,352044,237744r3048,1524l463296,347472r-1524,c463296,350520,466344,353568,466344,356616r1524,l481584,388620r-1524,-1524c486156,400812,480060,417576,466344,422148v-1524,1524,-3048,1524,-4572,1524l463296,425196,327660,455676r-1524,c313944,458724,303276,454152,297180,445008r-1524,1524l10668,41148,9144,42672c,30480,3048,13716,15240,4572,19812,1524,25908,,30480,xe" fillcolor="#dbeef3" stroked="f" strokeweight="0">
                  <v:stroke miterlimit="83231f" joinstyle="miter"/>
                  <v:path arrowok="t" o:connecttype="custom" o:connectlocs="305,0;2423,0;2606,76;2591,91;3718,1219;3733,1219;3779,1539;3764,1539;3505,2027;3490,2058;3520,2378;3551,2393;4632,3475;4617,3475;4663,3567;4678,3567;4815,3887;4800,3872;4663,4222;4617,4237;4632,4253;3276,4558;3261,4558;2971,4451;2956,4466;107,412;91,427;152,46;305,0" o:connectangles="0,0,0,0,0,0,0,0,0,0,0,0,0,0,0,0,0,0,0,0,0,0,0,0,0,0,0,0,0" textboxrect="0,0,486156,458724"/>
                </v:shape>
                <v:shape id="Shape 33129" o:spid="_x0000_s1031" style="position:absolute;left:8427;top:19613;width:15;height:0;visibility:visible;mso-wrap-style:square;v-text-anchor:top" coordsize="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" path="m1524,l,,1524,xe" fillcolor="#dbeef3" stroked="f" strokeweight="0">
                  <v:stroke miterlimit="83231f" joinstyle="miter"/>
                  <v:path arrowok="t" o:connecttype="custom" o:connectlocs="15,0;0,0;15,0" o:connectangles="0,0,0" textboxrect="0,0,1524,0"/>
                </v:shape>
                <v:shape id="Shape 33130" o:spid="_x0000_s1032" style="position:absolute;left:7025;width:7635;height:7818;visibility:visible;mso-wrap-style:square;v-text-anchor:top" coordsize="763524,781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" path="m45720,59436r9144,l59436,54864r13716,l73152,50292r9144,l82296,27432r4572,-4572l86868,18288r4572,-4573l91440,4572,94488,r9144,l103632,9144r4572,4571l108204,22860r4572,4572l117348,27432r,-4572l126492,22860r4572,4572l135636,32003r,4573l153924,36576r4572,4572l158496,45720r4572,4572l158496,50292r,4572l153924,54864r,13716l158496,73152r,4572l153924,82296r,4572l158496,86868r,4571l163068,91439r4572,-4571l176784,86868r,-9144l190500,77724r9144,-4572l204216,73152r,-4572l208788,68580r,4572l217932,73152r,-4572l220980,64008r,-4572l248412,59436r,-4572l252984,54864r4572,-4572l262128,50292r,4572l266700,54864r,-4572l271272,50292r,-4572l275844,41148r4572,-4572l284988,36576r4572,4572l339852,41148r,4572l347472,45720r4572,-4572l356616,41148r9144,4572l361188,45720r,4572l365760,54864r,27432l361188,82296r,4572l365760,96012r,3048l361188,103632r4572,4571l370332,112776r,4572l365760,117348r,4572l370332,121920r,4572l374904,126492r4572,4572l384048,135636r4572,4572l393192,140208r4572,4572l397764,149352r4572,4572l406908,153924r4572,4572l420624,158496r4572,4572l429768,163068r,4571l434340,172212r4572,4572l443484,176784r4572,4572l448056,176784r4572,4572l461772,181356r4572,4571l487680,185927r-4572,4573l492252,190500r4572,4572l496824,199644r4572,4571l501396,208788r4572,4572l505968,217932r4572,l510540,222503r4572,4573l519684,227076r4572,3048l528828,227076r4572,3048l542544,230124r,-3048l547116,227076r,3048l560832,230124r,4572l565404,234696r,13716l569976,243839r,4573l574548,248412r,4572l579120,252984r4572,4572l605028,257556r,4571l605028,257556r4572,l614172,262127r9144,l623316,266700r4572,l627888,271272r4572,l632460,275844r-4572,l632460,280415r,22861l637032,303276r4572,4572l646176,312420r,4572l641604,321564r4572,l646176,335280r4572,4571l655320,339851r4572,4573l664464,344424r,4572l669036,348996r,7619l673608,361188r4572,4572l691896,365760r4572,4572l710184,370332r4572,4571l719328,370332r,4571l722376,374903r4572,4573l726948,384048r4572,4572l731520,393192r4572,4572l731520,402336r,4572l726948,411480r,9144l731520,420624r-4572,9144l722376,434339r4572,l726948,443484r4572,4572l731520,452627r4572,4573l740664,461772r,4572l745236,466344r-4572,4571l740664,475488r4572,l745236,480060r4572,l754380,483108r4572,9143l763524,496824r,13715l758952,515112r,4572l754380,528827r-4572,4573l745236,533400r-4572,-4573l731520,528827r-4572,4573l722376,533400r4572,l726948,542544r-4572,4571l722376,556260r-3048,4572l719328,565404r-4572,4572l714756,579120r4572,4572l719328,588264r-4572,l710184,592836r,9144l714756,606551r4572,3049l719328,618744r-9144,l710184,623315r-4572,l705612,627888r-4572,4572l696468,637032r-4572,l691896,641604r-4572,4572l687324,655320r-9144,4572l678180,673608r-4572,l669036,682751r-4572,4573l659892,687324r-4572,4572l650748,696468r-4572,4571l646176,705612r-4572,4572l637032,714756r-4572,l637032,714756r,-4572l641604,705612r-13716,l623316,710184r-4572,-4572l623316,701039r,-4571l618744,696468r-4572,4571l614172,705612r-4572,4572l609600,714756r4572,4571l609600,719327r4572,4573l614172,733044r4572,3048l623316,740663r,9145l618744,754380r-4572,4571l609600,763524r,4572l614172,772668r4572,4571l623316,777239r-4572,l609600,781812r-12192,l592836,777239r,-4571l583692,772668r,4571l579120,772668r-9144,l565404,777239r-4572,-9143l560832,745236r-4572,-4573l556260,736092r-4572,-3048l547116,728472r-4572,-4572l537972,723900r,-9144l533400,710184r-4572,l519684,705612r-4572,l510540,701039r-4572,-4571l501396,691896r-4572,l496824,682751r-13716,l483108,687324r-4572,l473964,682751r,-4571l470916,673608r-4572,-4572l466344,655320r-4572,-4572l457200,646176r-4572,-4572l443484,641604r-9144,-4572l429768,632460r-4572,l425196,627888r-4572,-4573l420624,614172r-4572,-4572l411480,606551r-4572,3049l402336,609600r-9144,-3049l393192,601980r-4572,-4572l384048,592836r-4572,-4572l379476,583692r-4572,-4572l361188,579120r,-4572l352044,574548r-7620,-4572l339852,565404r-9144,-9144l330708,551688r-9144,l316992,547115r-4572,-4571l312420,537972r-22860,l280416,542544r-9144,-4572l271272,533400r-4572,l257556,547115r-13716,9145l239268,556260r-4572,-4572l230124,547115r-4572,-4571l213360,542544r-4572,4571l199644,547115r-4572,4573l181356,551688r-4572,-4573l172212,542544r-4572,-4572l163068,533400r,-18288l131064,515112r-4572,-4573l121920,505968r,-9144l117348,492251r4572,-4571l131064,480060r,-4572l135636,470915r,-13715l140208,452627r9144,-9143l149352,434339r4572,-9143l153924,416051r4572,l158496,420624r4572,l167640,425196r4572,-4572l176784,420624r,-9144l181356,411480r,-9144l185928,402336r4572,-4572l195072,397764r,-4572l199644,388620r4572,-4572l208788,384048r,-4572l204216,374903r-4572,-4571l195072,370332r,-4572l190500,361188r,-7620l185928,353568r-4572,-4572l176784,344424r,-9144l172212,330708r-4572,-4572l163068,321564r-4572,-4572l153924,312420r,-13717l149352,294132r-4572,-4572l149352,289560r,-4572l153924,280415r-4572,-9143l144780,262127r,-4571l140208,252984r-4572,-9145l131064,239268r-4572,l126492,234696r-4572,-4572l121920,222503r4572,-4571l121920,217932r,-13717l117348,204215r4572,-4571l117348,199644r,-9144l112776,190500r4572,-4573l121920,185927r-4572,-4571l108204,181356r-4572,4571l103632,190500r-4572,-4573l99060,176784r-7620,l94488,176784r,-4572l91440,172212r,-4573l77724,167639r,4573l50292,172212r,-9144l54864,163068r,-18288l59436,144780r,-4572l54864,135636r-4572,-4572l54864,126492r,-9144l50292,112776r,-4573l41148,103632r-13716,l27432,108203r-9144,l9144,103632,4572,99060,,96012,,91439,4572,82296,9144,77724r4572,-4572l32004,73152r,-4572l36576,64008r4572,l45720,59436e" filled="f" strokecolor="#5880b3" strokeweight=".16731mm">
                  <v:stroke miterlimit="1" joinstyle="miter"/>
                  <v:path arrowok="t" o:connecttype="custom" o:connectlocs="869,229;1128,274;1585,411;1539,823;1996,732;2484,594;2713,457;3566,411;3657,960;3703,1219;3932,1402;4298,1631;4663,1859;5014,2088;5242,2301;5608,2347;5837,2576;6279,2667;6462,3124;6644,3490;7147,3749;7361,3978;7269,4343;7406,4755;7589,5197;7269,5334;7193,5883;7056,6233;6782,6599;6462,7010;6279,7056;6187,6965;6187,7361;6233,7772;5791,7727;5425,7239;5014,6919;4663,6690;4252,6325;4023,6096;3612,5745;3124,5425;2393,5563;1951,5517;1219,5060;1493,4435;1768,4206;1996,3886;1905,3612;1631,3216;1539,2804;1265,2347;1173,1905;991,1859;503,1722;549,1265;91,1036;320,686" o:connectangles="0,0,0,0,0,0,0,0,0,0,0,0,0,0,0,0,0,0,0,0,0,0,0,0,0,0,0,0,0,0,0,0,0,0,0,0,0,0,0,0,0,0,0,0,0,0,0,0,0,0,0,0,0,0,0,0,0,0" textboxrect="0,0,763524,781812"/>
                </v:shape>
                <v:shape id="Shape 33131" o:spid="_x0000_s1033" style="position:absolute;left:18044;top:14828;width:0;height:46;visibility:visible;mso-wrap-style:square;v-text-anchor:top" coordsize="0,4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" path="m,4573l,e" filled="f" strokecolor="#5880b3" strokeweight=".16731mm">
                  <v:stroke miterlimit="1" joinstyle="miter"/>
                  <v:path arrowok="t" o:connecttype="custom" o:connectlocs="0,46;0,0" o:connectangles="0,0" textboxrect="0,0,0,4573"/>
                </v:shape>
                <v:shape id="Shape 33132" o:spid="_x0000_s1034" style="position:absolute;left:17053;top:13502;width:2973;height:3902;visibility:visible;mso-wrap-style:square;v-text-anchor:top" coordsize="297244,390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" path="m297244,315564r-3112,-3112l284988,312452r-4572,-4572l275844,307880r-9144,4572l243840,312452r-4572,-9144l234696,298736r,-4572l230124,294164r,9144l225552,303308r-3048,4572l217932,312452r-4572,l208788,317024r-4572,l199644,321596r-4572,-4572l190500,326168r,13716l185928,344456r-4572,4572l181356,358172r-9144,l172212,353600r-4572,-4572l167640,344456r-4572,-4572l158496,339884r-4572,4572l153924,353600r-4572,l149352,362744r-4572,4572l135636,367316r,-4572l131064,362744r-4572,4572l126492,371888r-13716,l112776,381032r-4572,4572l103632,390176r-4572,l96012,385604r-4572,l86868,381032r-9144,l73152,376460r-4572,-4572l64008,367316r-4572,l59436,362744r-4572,-4572l54864,353600r-4572,-4572l45720,344456r-4572,-4572l36576,339884r-4572,-4572l27432,335312r,-4572l22860,326168r,-9144l18288,312452r,-13716l13716,298736r,-4572l9144,289592r,-4572l4572,280448,,277400,,263684r4572,-4572l9144,254540,4572,249968r,-4572l9144,240824r4572,-4572l13716,231680,9144,227108r,-4572l4572,217964r4572,l9144,208820r4572,l18288,204248r9144,l27432,208820r4572,l32004,185960r-4572,-4572l27432,176816r-4572,l18288,172244r-4572,-4572l18288,167672r4572,-4572l22860,167672r4572,4572l32004,172244r9144,4572l45720,172244r,4572l54864,176816r9144,4572l82296,181388r4572,-4572l91440,172244r4572,-9144l96012,158528r-4572,-4572l96012,149384r,-12192l86868,132620r,-4572l91440,132620r7620,l99060,123476r4572,-9144l108204,105188r,-4572l112776,100616r4572,-4572l121920,96044r4572,-4572l131064,86900r,-4572l135636,77756r,-4572l140208,64040r4572,l149352,59468r-9144,-4572l135636,50324r4572,l149352,45752r9144,l163068,41180r4572,-4572l167640,32036r4572,-9144l181356,22892r4572,-3048l190500,22892r4572,-3048l199644,15272r9144,l213360,10700r25908,l243840,6128r4572,l248412,10700r4572,-4572l257556,1556r4572,l271272,6128r18288,l294132,1556,297244,e" filled="f" strokecolor="#5880b3" strokeweight=".16731mm">
                  <v:stroke miterlimit="1" joinstyle="miter"/>
                  <v:path arrowok="t" o:connecttype="custom" o:connectlocs="2850,3125;2668,3125;2347,2988;2302,3033;2180,3125;2043,3170;1905,3262;1814,3490;1722,3536;1631,3399;1540,3536;1448,3673;1311,3628;1128,3719;1037,3902;915,3856;732,3765;594,3673;549,3536;412,3399;274,3353;229,3170;137,2988;91,2850;0,2637;46,2500;137,2363;91,2225;91,2088;274,2043;320,1860;229,1768;183,1677;274,1723;457,1723;640,1814;915,1723;915,1540;869,1326;991,1326;1082,1052;1174,960;1311,869;1357,732;1494,595;1402,503;1631,412;1722,229;1905,229;2088,153;2439,61;2530,61;2713,61;2973,0" o:connectangles="0,0,0,0,0,0,0,0,0,0,0,0,0,0,0,0,0,0,0,0,0,0,0,0,0,0,0,0,0,0,0,0,0,0,0,0,0,0,0,0,0,0,0,0,0,0,0,0,0,0,0,0,0,0" textboxrect="0,0,297244,390176"/>
                </v:shape>
                <v:shape id="Shape 33133" o:spid="_x0000_s1035" style="position:absolute;left:8656;top:18166;width:46;height:0;visibility:visible;mso-wrap-style:square;v-text-anchor:top" coordsize="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" path="m4572,l,,4572,xe" stroked="f" strokeweight="0">
                  <v:stroke miterlimit="83231f" joinstyle="miter"/>
                  <v:path arrowok="t" o:connecttype="custom" o:connectlocs="46,0;0,0;46,0" o:connectangles="0,0,0" textboxrect="0,0,4572,0"/>
                </v:shape>
                <v:shape id="Shape 33134" o:spid="_x0000_s1036" style="position:absolute;left:7848;top:17404;width:0;height:45;visibility:visible;mso-wrap-style:square;v-text-anchor:top" coordsize="0,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" path="m,4572l,,,4572xe" stroked="f" strokeweight="0">
                  <v:stroke miterlimit="83231f" joinstyle="miter"/>
                  <v:path arrowok="t" o:connecttype="custom" o:connectlocs="0,45;0,0;0,45" o:connectangles="0,0,0" textboxrect="0,0,0,4572"/>
                </v:shape>
                <v:shape id="Shape 33135" o:spid="_x0000_s1037" style="position:absolute;left:10728;top:16672;width:0;height:46;visibility:visible;mso-wrap-style:square;v-text-anchor:top" coordsize="0,4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" path="m,4573l,,,4573xe" stroked="f" strokeweight="0">
                  <v:stroke miterlimit="83231f" joinstyle="miter"/>
                  <v:path arrowok="t" o:connecttype="custom" o:connectlocs="0,46;0,0;0,46" o:connectangles="0,0,0" textboxrect="0,0,0,4573"/>
                </v:shape>
                <v:shape id="Shape 33136" o:spid="_x0000_s1038" style="position:absolute;left:7848;top:13472;width:8260;height:7589;visibility:visible;mso-wrap-style:square;v-text-anchor:top" coordsize="826008,758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" path="m623316,r4572,4572l637032,4572r7620,4572l653796,9144r,4571l658368,18288r9144,-4573l690372,13715r4572,-9143l699516,9144r4572,4571l713232,18288r22860,l740664,13715r4572,l745236,9144r4572,4571l754380,18288r4572,7620l766572,30480r9144,9144l780288,44196r4572,9143l784860,71627r4572,l789432,57912r4572,-4573l816864,53339r,4573l821436,67056r,4571l826008,76200r-4572,l821436,80772r-4572,4572l816864,103632r4572,9144l826008,117348r,13715l821436,140208r-4572,l812292,149351r-4572,3049l803148,156972r,9143l798576,170688r,4572l794004,179832r-4572,4571l784860,188976r,4572l780288,198120r-4572,9143l771144,207263r-4572,9145l766572,220980r-3048,4571l766572,230124r,4572l763524,239268r,4571l766572,248412r4572,9144l771144,271272r-4572,4572l763524,280415r-4572,l758952,288036r-4572,4572l749808,297180r-4572,l740664,301751r-4572,4573l731520,310896r-4572,4572l722376,320039r-4572,l713232,324612r-4572,l708660,329184r4572,4572l708660,342900r,4572l704088,352044r,4571l699516,361188r-4572,4572l694944,370332r-4572,4571l690372,379476r-4572,4572l685800,393192r-4572,4571l681228,402336r-4572,l676656,409956r-4572,l672084,414527r-4572,4573l662940,423672r,9143l658368,437388r,4572l653796,441960r-4572,4572l644652,446532r-4572,4571l637032,455676r,4572l632460,460248r,4572l637032,469392r-9144,l623316,478536r,4572l618744,487680r-4572,4571l614172,496824r-4572,4572l609600,515112r-4572,4572l600456,524256r-4572,4571l586740,528827r-9144,4573l573024,533400r-4572,3048l563880,536448r-9144,9144l554736,550163r-4572,4573l545592,559308r,9143l550164,573024r-4572,9144l545592,591312r-4572,9144l541020,618744r4572,l541020,623315r-9144,9145l527304,637032r-4572,l518160,641604r-3048,4571l510540,650748r-4572,4572l501396,659892r-13716,l487680,655320r-4572,l483108,650748r4572,l487680,646175r-4572,-4571l483108,637032r-4572,l478536,627888r-4572,4572l464820,632460r,9144l469392,646175r,9145l464820,659892r,3047l460248,667512r-4572,4572l446532,672084r-4572,4572l432816,681227r-4572,l423672,676656r-4572,-4572l419100,667512r-13716,l400812,662939r-9144,l396240,667512r4572,l400812,672084r4572,4572l414528,676656r4572,4571l419100,717804r-4572,4571l414528,745236r-4572,4572l409956,754380r-9144,4571l396240,758951r-7620,-4571l384048,749808r-4572,l379476,745236r-9144,l361188,740663r-4572,-4571l352044,736092r,-4572l288036,731520r-9144,-4572l269748,731520r-4572,-4572l262128,726948r-4572,-4573l257556,708660r-4572,-4572l248412,699515r-4572,4573l234696,704088r-4572,4572l230124,713232r-9144,l216408,717804r-4572,l202692,713232r-4572,l188976,704088r-4572,-4573l179832,690372r,-4572l184404,685800r9144,-4573l207264,667512r4572,-4573l216408,667512r,-4573l220980,662939r,-3047l225552,662939r4572,l234696,659892r,-4572l239268,655320r,-4572l243840,650748r,-9144l239268,637032r-4572,-4572l234696,586739r-9144,l216408,582168r-4572,l207264,577596r-4572,-4572l198120,573024r,-4573l193548,563880r-4572,l184404,559308r-4572,-4572l179832,550163r-4572,-4571l170688,545592r-4572,-4572l161544,541020r,-4572l152400,536448r,-3048l147828,528827r-9144,l138684,505968r-3048,-4572l135636,492251r-4572,-4571l126492,483108r-13716,l112776,487680r-4572,l103632,483108r-4572,l94488,487680r,-9144l99060,473963r,-4571l85344,469392r4572,-4572l85344,460248r4572,l89916,455676r-4572,l85344,451103r-4572,l80772,441960,67056,437388r-4572,-4573l53340,423672,44196,409956r-4572,-3048l35052,402336r-4572,4572l25908,402336r4572,-4573l25908,393192r-4572,-4572l9144,388620r,4572l4572,388620,,393192,,379476r4572,l9144,374903r12192,l25908,379476r,4572l44196,384048r,-4572l48768,374903r,-4571l53340,370332r,-9144l57912,361188r4572,4572l67056,370332r,9144l71628,379476r4572,4572l80772,384048r-4572,4572l80772,393192r,4571l85344,397763r,-4571l89916,393192r4572,4571l99060,393192r9144,l112776,397763r4572,4573l117348,393192r4572,l126492,397763r9144,l138684,402336r4572,l143256,397763r9144,l152400,402336r4572,l161544,397763r18288,l184404,393192r9144,l193548,388620r22860,l220980,388620r4572,-4572l234696,379476r4572,4572l243840,384048r4572,-4572l252984,384048r4572,4572l262128,388620r,4572l265176,397763r4572,l278892,393192r,-4572l283464,384048r,-4572l288036,374903r,-4571l292608,365760r,-4572l288036,361188r4572,-4573l292608,352044r4572,l301752,347472r,-13716l292608,333756r,-4572l297180,324612r-4572,-4573l288036,320039r,-9143l283464,310896r-4572,-9145l283464,297180r4572,-4572l292608,292608r,-21336l297180,266700r,-4573l306324,262127r,-9143l310896,248412r,-4573l315468,243839r,-4571l320040,234696r4572,l324612,225551r4572,-4571l329184,207263r4572,-4571l333756,198120r4572,-9144l338328,175260r4572,l347472,170688r,-13716l352044,149351r4572,-13715l356616,121920r4572,-4572l361188,108203r4572,-4571l370332,99060r4572,-4572l379476,94488r,-4573l384048,85344r7620,l400812,89915r4572,-4571l409956,89915r4572,-4571l428244,85344r4572,4571l437388,85344r18288,l460248,80772r4572,4572l473964,85344r4572,-4572l483108,80772r4572,4572l487680,94488r4572,4572l492252,103632r4572,4571l501396,108203r,-4571l510540,103632r4572,-9144l518160,89915r4572,-4571l522732,80772r-4572,-4572l518160,62484r4572,l522732,57912r4572,-4573l531876,53339r4572,4573l536448,62484r9144,l545592,57912r9144,l554736,48768r9144,l563880,53339r4572,-4571l573024,44196r-4572,-9145l568452,30480r4572,-4572l573024,22860r4572,-4572l577596,9144r4572,4571l586740,13715r9144,-4571l605028,9144r4572,-4572l618744,4572,623316,xe" stroked="f" strokeweight="0">
                  <v:stroke miterlimit="83231f" joinstyle="miter"/>
                  <v:path arrowok="t" o:connecttype="custom" o:connectlocs="6675,137;7452,137;7849,533;8214,716;8260,1311;7986,1752;7666,2164;7711,2575;7452,2972;7087,3246;6949,3657;6766,4023;6584,4419;6325,4648;6096,5014;5684,5364;5456,5821;5227,6370;4831,6553;4740,6324;4557,6720;4054,6675;4191,6812;3886,7543;3520,7315;2530,7040;2118,7178;1935,6812;2301,6629;2347,6324;1981,5684;1661,5410;1356,5014;991,4831;899,4602;533,4236;213,3886;213,3749;533,3612;762,3886;1082,3932;1433,4023;1935,3932;2484,3795;2789,3886;2926,3566;2926,3200;2926,2713;3155,2393;3383,1890;3612,1173;3917,853;4557,853;4922,991;5227,853;5364,579;5684,488;5822,137" o:connectangles="0,0,0,0,0,0,0,0,0,0,0,0,0,0,0,0,0,0,0,0,0,0,0,0,0,0,0,0,0,0,0,0,0,0,0,0,0,0,0,0,0,0,0,0,0,0,0,0,0,0,0,0,0,0,0,0,0,0" textboxrect="0,0,826008,758951"/>
                </v:shape>
                <v:shape id="Shape 33137" o:spid="_x0000_s1039" style="position:absolute;left:7848;top:13472;width:8260;height:7589;visibility:visible;mso-wrap-style:square;v-text-anchor:top" coordsize="826008,758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" path="m821436,140208r-4572,l812292,149351r-4572,3049l803148,156972r,9143l798576,170688r,4572l794004,179832r-4572,4571l784860,188976r,4572l780288,198120r-4572,9143l771144,207263r-4572,9145l766572,220980r-3048,4571l766572,230124r,4572l763524,239268r,4571l766572,248412r4572,9144l771144,271272r-4572,4572l763524,280415r-4572,l758952,288036r-4572,4572l749808,297180r-4572,l740664,301751r-4572,4573l731520,310896r-4572,4572l722376,320039r-4572,l713232,324612r-4572,l708660,329184r4572,4572l708660,342900r,4572l704088,352044r,4571l699516,361188r-4572,4572l694944,370332r-4572,4571l690372,379476r-4572,4572l685800,393192r-4572,4571l681228,402336r-4572,l676656,409956r-4572,l672084,414527r-4572,4573l662940,423672r,9143l658368,437388r,4572l653796,441960r-4572,4572l644652,446532r-4572,4571l637032,455676r,4572l632460,460248r,4572l637032,469392r-9144,l623316,478536r,4572l618744,487680r-4572,4571l614172,496824r-4572,4572l609600,515112r-4572,4572l600456,524256r-4572,4571l586740,528827r-9144,4573l573024,533400r-4572,3048l563880,536448r-9144,9144l554736,550163r-4572,4573l545592,559308r,9143l550164,573024r-4572,9144l545592,591312r-4572,9144l541020,618744r4572,l541020,623315r-9144,9145l527304,637032r-4572,l518160,641604r-3048,4571l510540,650748r-4572,4572l501396,659892r-13716,l487680,655320r-4572,l483108,650748r4572,l487680,646175r-4572,-4571l483108,637032r-4572,l478536,627888r-4572,4572l464820,632460r,9144l469392,646175r,9145l464820,659892r,3047l460248,667512r-4572,4572l446532,672084r-4572,4572l432816,681227r-4572,l423672,676656r-4572,-4572l419100,667512r-13716,l400812,662939r-9144,l396240,667512r4572,l400812,672084r4572,4572l414528,676656r4572,4571l419100,717804r-4572,4571l414528,745236r-4572,4572l409956,754380r-9144,4571l396240,758951r-7620,-4571l384048,749808r-4572,l379476,745236r-9144,l361188,740663r-4572,-4571l352044,736092r,-4572l288036,731520r-9144,-4572l269748,731520r-4572,-4572l262128,726948r-4572,-4573l257556,708660r-4572,-4572l248412,699515r-4572,4573l234696,704088r-4572,4572l230124,713232r-9144,l216408,717804r-4572,l202692,713232r-4572,l188976,704088r-4572,-4573l179832,690372r,-4572l184404,685800r9144,-4573l207264,667512r4572,-4573l216408,667512r,-4573l220980,662939r,-3047l225552,662939r4572,l234696,659892r,-4572l239268,655320r,-4572l243840,650748r,-9144l239268,637032r-4572,-4572l234696,586739r-9144,l216408,582168r-4572,l207264,577596r-4572,-4572l198120,573024r,-4573l193548,563880r-4572,l184404,559308r-4572,-4572l179832,550163r-4572,-4571l170688,545592r-4572,-4572l161544,541020r,-4572l152400,536448r,-3048l147828,528827r-9144,l138684,505968r-3048,-4572l135636,492251r-4572,-4571l126492,483108r-13716,l112776,487680r-4572,l103632,483108r-4572,l94488,487680r,-9144l99060,473963r,-4571l80772,469392r4572,l89916,464820r-4572,-4572l89916,460248r,-4572l85344,455676r,-4573l80772,451103r,-9143l67056,437388r-4572,-4573l53340,423672,44196,409956r-4572,-3048l35052,402336r-4572,4572l25908,402336r4572,-4573l25908,393192r-4572,-4572l9144,388620r,4572l4572,388620,,393192r,4571l,379476r4572,l9144,374903r12192,l25908,379476r,4572l44196,384048r,-4572l48768,374903r,-4571l53340,370332r,-9144l57912,361188r4572,4572l67056,370332r,9144l71628,379476r,4572l71628,379476r4572,4572l80772,384048r-4572,4572l80772,393192r,4571l85344,397763r,-4571l89916,393192r4572,4571l99060,393192r9144,l112776,397763r4572,4573l117348,393192r4572,l126492,397763r9144,l138684,402336r4572,l143256,397763r9144,l152400,402336r4572,l161544,397763r18288,l184404,393192r9144,l193548,388620r22860,l216408,393192r,-4572l220980,388620r4572,-4572l234696,379476r4572,4572l243840,384048r4572,-4572l252984,384048r4572,4572l262128,388620r,4572l265176,397763r4572,l278892,393192r,-4572l283464,384048r,-4572l288036,374903r,-4571l292608,365760r,-4572l288036,361188r4572,-4573l292608,352044r4572,l301752,347472r,-13716l292608,333756r,-4572l297180,324612r-4572,-4573l288036,320039r,4573l288036,310896r-4572,l278892,301751r4572,-4571l288036,292608r4572,l292608,271272r4572,-4572l297180,262127r9144,l306324,252984r4572,-4572l310896,243839r4572,l315468,239268r4572,-4572l324612,234696r,-9145l329184,220980r,-13717l333756,202692r,-4572l338328,188976r,-13716l342900,175260r4572,-4572l347472,156972r4572,-7621l356616,135636r,-13716l361188,117348r,-9145l365760,103632r4572,-4572l374904,94488r4572,l379476,89915r4572,-4571l391668,85344r9144,4571l405384,85344r4572,4571l414528,85344r13716,l432816,89915r4572,-4571l455676,85344r4572,-4572l464820,85344r9144,l478536,80772r4572,l487680,85344r,9144l492252,99060r,4572l496824,108203r4572,l501396,103632r9144,l515112,94488r3048,-4573l522732,85344r,-4572l518160,76200r,-13716l522732,62484r,-4572l527304,53339r4572,l536448,57912r,4572l545592,62484r,-4572l554736,57912r,-9144l563880,48768r,4571l568452,48768r4572,-4572l568452,35051r,-4571l573024,25908r,-3048l577596,18288r,-9144l582168,13715r4572,l595884,9144r9144,l609600,4572r9144,l623316,r4572,4572l637032,4572r7620,4572l653796,9144r,4571l658368,18288r9144,-4573l690372,13715r4572,-9143l699516,9144r4572,4571l713232,18288r22860,l740664,13715r4572,l745236,9144r4572,4571l754380,18288r4572,7620l766572,30480r9144,9144l780288,44196r4572,9143l784860,71627r4572,l789432,57912r4572,-4573l816864,53339r,4573l821436,67056r,4571l826008,76200r-4572,l821436,80772r-4572,4572l816864,103632r4572,9144l826008,117348r,13715l821436,140208xe" filled="f" strokecolor="#5880b3" strokeweight=".16731mm">
                  <v:stroke miterlimit="1" joinstyle="miter"/>
                  <v:path arrowok="t" o:connecttype="custom" o:connectlocs="7986,1752;7666,2164;7666,2484;7498,2972;7132,3246;7041,3566;6858,3932;6675,4191;6401,4511;6233,4785;6005,5242;5547,5501;5410,6004;5151,6461;4877,6507;4648,6416;4465,6720;4008,6629;4191,6812;3886,7543;3520,7360;2576,7223;2210,7132;1798,6858;2210,6598;2438,6416;2027,5730;1798,5501;1478,5288;1128,4831;991,4739;899,4556;442,4099;259,3932;0,3795;488,3749;716,3795;853,3977;1173,3932;1524,4023;2164,3886;2438,3840;2652,3977;2926,3657;3017,3337;2880,3109;2972,2621;3246,2347;3429,1752;3658,1036;4008,899;4557,853;4922,991;5182,899;5319,533;5639,488;5776,183;6233,0;6584,183;7361,183;7757,396;8169,579;8214,1128" o:connectangles="0,0,0,0,0,0,0,0,0,0,0,0,0,0,0,0,0,0,0,0,0,0,0,0,0,0,0,0,0,0,0,0,0,0,0,0,0,0,0,0,0,0,0,0,0,0,0,0,0,0,0,0,0,0,0,0,0,0,0,0,0,0,0" textboxrect="0,0,826008,758951"/>
                </v:shape>
                <v:shape id="Shape 33138" o:spid="_x0000_s1040" style="position:absolute;left:7574;top:12740;width:4160;height:4755;visibility:visible;mso-wrap-style:square;v-text-anchor:top" coordsize="416052,475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" path="m99060,452628r,-4572l108204,448056r4572,-4572l108204,443484r-4572,-4572l99060,438912r-4572,-4572l94488,429768r-4572,l89916,425196r-4572,-4572l80772,416052r-9144,l71628,411480r4572,-4572l80772,406908r,-9144l85344,393192r4572,-4572l89916,384048r4572,l94488,374903r4572,-4571l99060,361188r4572,-4573l103632,353568r4572,l108204,344424r-4572,l99060,339852r-4572,-4572l89916,330708r-4572,l80772,326136r-4572,-4572l71628,316992r-4572,-4572l62484,307848r-4572,-4572l53340,298703r-4572,-4571l39624,294132r,-9144l32004,284988r4572,-4573l36576,275844r-13716,l18288,271272r-4572,l18288,266700r,-4572l13716,257556r-4572,l4572,252984r,-9144l,239268r4572,l13716,234696r4572,-4572l27432,230124r,-4572l44196,225552r,-3049l48768,217932r9144,l62484,222503r9144,l71628,225552r4572,l80772,230124r,-4572l85344,225552r4572,4572l89916,222503r4572,l94488,217932r-4572,l89916,204215r-4572,-4571l80772,195072r-4572,-4572l71628,185928r-4572,-4572l67056,176784r-4572,-9144l62484,158496r4572,-4572l71628,153924r4572,-4572l80772,144780r,-4572l85344,140208r,4572l89916,140208r4572,l89916,135636r,-4572l94488,126492r4572,-4572l103632,117348r4572,-4572l112776,112776r4572,-4573l126492,108203r,4573l153924,112776r4572,-4573l163068,103632r3048,l175260,108203r4572,4573l184404,112776r9144,4572l211836,117348r4572,4572l243840,121920r4572,-4572l257556,117348r,-18288l262128,99060r4572,4572l271272,99060r4572,4572l280416,103632r,4571l284988,112776r4572,l292608,117348r4572,4572l301752,126492r9144,l315468,121920r,-4572l310896,112776r4572,l320040,108203r9144,l338328,112776r4572,-9144l342900,96012r-4572,l333756,91440r-13716,l310896,86868r-4572,l301752,82296r4572,-4572l310896,77724r4572,-4572l320040,73152r,-4572l315468,68580r,-4572l310896,54864r,-13716l315468,36576r,-4573l320040,27432r,-9144l324612,13715r4572,-4571l333756,4572r,-4572l338328,4572r4572,4572l347472,18288r,13715l352044,36576r4572,13716l365760,68580r4572,9144l374904,77724r,9144l384048,91440r,16763l388620,108203r4572,9145l388620,121920r,4572l393192,131064r,4572l397764,140208r4572,9144l406908,153924r4572,4572l416052,158496r-4572,l406908,163068r,4572l402336,167640r-4572,4572l393192,176784r-4572,4572l388620,190500r-4572,4572l384048,208788r-4572,13715l374904,230124r,13716l370332,248412r-4572,l365760,262128r-4572,9144l361188,275844r-4572,4571l356616,294132r-4572,4571l352044,307848r-4572,l342900,312420r,4572l338328,316992r,4572l333756,326136r,9144l324612,335280r,4572l320040,344424r,21336l315468,365760r-4572,4572l306324,374903r4572,9145l315468,384048r,13716l315468,393192r4572,l324612,397764r-4572,4572l320040,406908r9144,l329184,420624r-4572,4572l320040,425196r,4572l315468,434340r4572,l320040,438912r-4572,4572l315468,448056r-4572,4572l310896,457200r-4572,4572l306324,466344r-9144,4571l292608,470915r-3048,-4571l289560,461772r-4572,l280416,457200r-4572,-4572l271272,457200r-4572,l262128,452628r-9144,4572l248412,461772r-4572,l243840,466344r,-4572l220980,461772r,4572l211836,466344r-4572,4571l188976,470915r-4572,4573l179832,475488r,-4573l170688,470915r,4573l166116,475488r-3048,-4573l153924,470915r-4572,-4571l144780,466344r,9144l140208,470915r-4572,-4571l126492,466344r-4572,4571l117348,466344r-4572,l112776,470915r-4572,l108204,466344r-4572,-4572l108204,457200r-4572,l99060,452628e" filled="f" strokecolor="#5880b3" strokeweight=".16731mm">
                  <v:stroke miterlimit="1" joinstyle="miter"/>
                  <v:path arrowok="t" o:connecttype="custom" o:connectlocs="1128,4435;945,4344;853,4206;808,4069;899,3841;1036,3566;990,3399;808,3261;625,3079;396,2850;229,2759;183,2621;46,2438;274,2301;579,2179;762,2256;899,2225;853,1996;670,1768;716,1539;853,1448;945,1265;1173,1082;1585,1082;1844,1128;2484,1174;2712,991;2895,1128;3154,1219;3291,1082;3383,960;3063,869;3154,732;3109,549;3200,183;3337,0;3520,366;3749,869;3886,1219;4023,1494;4114,1585;3931,1768;3794,2225;3657,2621;3520,2987;3429,3170;3246,3353;3109,3703;3154,3932;3200,4023;3200,4252;3154,4435;3063,4664;2850,4618;2712,4572;2530,4572;2210,4618;1890,4709;1707,4709;1539,4709;1356,4664;1128,4709;1036,4572" o:connectangles="0,0,0,0,0,0,0,0,0,0,0,0,0,0,0,0,0,0,0,0,0,0,0,0,0,0,0,0,0,0,0,0,0,0,0,0,0,0,0,0,0,0,0,0,0,0,0,0,0,0,0,0,0,0,0,0,0,0,0,0,0,0,0" textboxrect="0,0,416052,475488"/>
                </v:shape>
                <v:shape id="Shape 33139" o:spid="_x0000_s1041" style="position:absolute;left:10500;top:9905;width:5883;height:4649;visibility:visible;mso-wrap-style:square;v-text-anchor:top" coordsize="588264,464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" path="m41148,283464r-4572,-4572l27432,274320r-9144,-4572l18288,256032r4572,-3048l22860,248412r-4572,-4572l22860,239268r,-9144l18288,225552r4572,-4572l27432,211836r4572,-4572l36576,202692r4572,-4572l45720,193548r9144,l59436,188976r4572,l59436,184404r-9144,-4572l45720,175260r4572,-4572l50292,166116r-4572,-4572l41148,156972r,-4572l36576,147828r-4572,-4572l27432,143256r-4572,-4572l18288,134112r-4572,-4572l4572,129540r,-12192l,112776r4572,-4572l,103632,,85344,4572,80772r,4572l13716,85344,18288,71628r,-4572l22860,57912r,-4572l27432,48768r4572,-4572l41148,44196r4572,-4572l36576,30480r13716,l54864,35052r4572,l64008,39624r4572,l77724,35052r9144,4572l105156,39624r21336,4572l135636,44196r9144,-4572l149352,35052r4572,l158496,30480r9144,-4572l181356,25908r4572,4572l190500,30480r4572,-9144l195072,16764r-4572,-4572l190500,7620r4572,-4572l199644,r9144,3048l213360,3048r4572,4572l227076,12192r9144,4572l240792,21336r4572,4572l245364,35052r16764,l275844,39624r9144,4572l294132,44196r9144,4572l335280,48768r4572,-4572l344424,44196r,4572l348996,57912r9144,l362712,48768r9144,-4572l379476,39624r9144,l393192,35052r27432,l420624,44196r-4572,4572l429768,48768r4572,-9144l443484,30480r4572,-4572l457200,30480r,4572l461772,35052r4572,4572l470916,44196r27432,l501396,39624r13716,l515112,44196r4572,4572l524256,48768r4572,9144l533400,62484r4572,l547116,67056r4572,-4572l560832,57912r,9144l556260,71628r-4572,l551688,76200r-9144,l542544,80772r-4572,l533400,85344r-9144,l524256,94488r-4572,l519684,99060r18288,l542544,103632r4572,l556260,108204r,9144l560832,117348r4572,9144l569976,126492r,7620l556260,134112r,9144l542544,143256r,4572l537972,152400r,9144l533400,166116r,4572l537972,175260r,13716l528828,193548r-4572,4572l524256,207264r13716,l537972,211836r4572,4572l547116,220980r4572,l551688,230124r4572,l560832,234696r4572,4572l569976,239268r,9144l574548,252984r,12192l569976,274320r-4572,l560832,278892r4572,4572l565404,288036r9144,13716l579120,306324r,18288l583692,324612r,13716l588264,338328r,4572l583692,347472r-4572,4572l574548,352044r,13716l569976,374904r,4572l565404,382524r-4572,4572l556260,387096r-4572,4572l551688,409956r-22860,l524256,414528r,13716l519684,428244r,-18288l515112,400812r-4572,-4572l501396,387096r-7620,-4572l489204,374904r-4572,-4572l480060,365760r,4572l475488,370332r-4572,4572l448056,374904r-9144,-4572l434340,365760r-4572,-4572l425196,370332r-22860,l393192,374904r-4572,-4572l388620,365760r-9144,l371856,361188r-9144,l358140,356616r-4572,4572l344424,361188r-4572,4572l330708,365760r-9144,4572l316992,370332r-4572,-4572l312420,374904r-4572,4572l307848,382524r-4572,4572l303276,391668r4572,9144l303276,405384r-4572,4572l298704,405384r-9144,l289560,414528r-9144,l280416,419100r-9144,l271272,414528r-4572,-4572l262128,409956r-4572,4572l257556,419100r-4572,l252984,432816r4572,4572l257556,441960r-4572,4572l249936,451104r-4572,9144l236220,460248r,4572l231648,464820r-4572,-4572l227076,455676r-4572,-4572l222504,441960r-4572,-4572l213360,437388r-4572,4572l199644,441960r-4572,-4572l190500,441960r-18288,l167640,446532r-4572,-4572l149352,441960r-4572,4572l140208,441960r-4572,4572l126492,441960r-7620,l114300,437388r-4572,-4572l105156,423672r-4572,-4572l100584,414528r-4572,-4572l96012,405384r4572,-4572l96012,391668r-4572,l91440,374904r-9144,-4572l82296,361188r-4572,l73152,352044,64008,333756,59436,320040r-4572,-4572l54864,301752r-4572,-9144l45720,288036r-4572,-4572e" filled="f" strokecolor="#5880b3" strokeweight=".16731mm">
                  <v:stroke miterlimit="1" joinstyle="miter"/>
                  <v:path arrowok="t" o:connecttype="custom" o:connectlocs="183,2561;229,2302;366,2027;640,1890;503,1661;320,1433;46,1296;0,854;183,716;320,442;503,305;777,351;1448,396;1814,259;1951,168;2088,30;2408,213;2850,442;3444,442;3719,442;4206,442;4435,305;4618,351;5014,396;5243,488;5517,625;5517,762;5334,854;5380,991;5609,1174;5563,1433;5334,1661;5243,1982;5471,2210;5654,2393;5700,2744;5746,3018;5883,3384;5746,3658;5563,3872;5243,4283;5014,3872;4801,3704;4344,3658;3932,3750;3627,3613;3399,3658;3124,3750;3079,4009;2896,4146;2667,4100;2530,4329;2500,4512;2271,4603;2134,4375;1905,4420;1448,4466;1265,4420;1006,4192;960,3917;777,3613;549,3018" o:connectangles="0,0,0,0,0,0,0,0,0,0,0,0,0,0,0,0,0,0,0,0,0,0,0,0,0,0,0,0,0,0,0,0,0,0,0,0,0,0,0,0,0,0,0,0,0,0,0,0,0,0,0,0,0,0,0,0,0,0,0,0,0,0" textboxrect="0,0,588264,464820"/>
                </v:shape>
                <v:shape id="Shape 33140" o:spid="_x0000_s1042" style="position:absolute;left:12039;top:7726;width:4161;height:2850;visibility:visible;mso-wrap-style:square;v-text-anchor:top" coordsize="416052,284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" path="m45720,217932r,-22859l41148,190500r-9144,-4572l22860,181356r-4572,-4571l18288,149352r4572,-4572l22860,140209r-4572,-4572l9144,135637r,-4573l,121920,,99061,4572,94488r,-3048l9144,91440r,-4572l13716,86868r4572,-4571l18288,77725r4572,-4573l27432,73152r,-4572l32004,68580r4572,4572l41148,68580r9144,-9143l54864,59437r4572,-4573l64008,45720r4572,l68580,36576,64008,22861r4572,-9145l68580,4573r-4572,l68580,r4572,l82296,4573,82296,r9144,l91440,4573r4572,4571l108204,9144r9144,-4571l135636,4573r4572,4571l144780,13716r4572,4572l153924,22861r9144,l163068,27432r4572,4572l167640,27432r4572,-9144l176784,18288r,4573l181356,18288r4572,l190500,22861r27432,l217932,32004r7620,l230124,36576r9144,l239268,41149r4572,4571l248412,45720r,4572l252984,54864r4572,4573l262128,64008r4572,l266700,73152r54864,l321564,77725r4572,4572l330708,82297r,-4572l339852,77725r,4572l344424,82297r3048,-4572l347472,73152r-3048,l344424,68580r3048,l352044,73152r,4573l347472,82297r4572,4571l356616,91440r13716,l370332,103632r4572,9144l374904,140209r-4572,4571l365760,149352r,9145l361188,163068r-4572,l356616,167640r4572,4572l356616,176785r,9143l352044,190500r13716,l370332,195073r4572,4571l388620,199644r9144,9144l406908,213361r4572,4571l416052,220980r-4572,4572l411480,243840r-4572,9145l402336,257556r4572,4572l406908,275844r-9144,4572l393192,284988r-9144,-4572l379476,280416r-4572,-4572l370332,266700r-4572,l361188,262128r,-4572l347472,257556r-3048,4572l316992,262128r-4572,-4572l307848,252985r-4572,l303276,248412r-9144,-4572l289560,248412r-9144,9144l275844,266700r-13716,l266700,262128r,-9143l239268,252985r-4572,4571l225552,257556r-7620,4572l208788,266700r-4572,9144l195072,275844r-4572,-9144l190500,262128r-4572,l181356,266700r-32004,l140208,262128r-9144,l121920,257556r-13716,-4571l91440,252985r,-9145l86868,239268r-4572,-4571l73152,230125r-9144,-4573l59436,220980r-4572,l45720,217932e" filled="f" strokecolor="#5880b3" strokeweight=".16731mm">
                  <v:stroke miterlimit="1" joinstyle="miter"/>
                  <v:path arrowok="t" o:connecttype="custom" o:connectlocs="412,1905;183,1768;229,1402;91,1311;46,945;91,869;183,823;274,732;366,732;549,594;686,457;640,229;640,46;823,46;915,46;1174,46;1448,137;1631,229;1677,274;1768,229;1905,229;2256,320;2393,412;2484,503;2622,640;3216,732;3307,823;3399,823;3475,777;3445,686;3521,777;3521,869;3704,1036;3704,1448;3612,1631;3612,1722;3567,1859;3704,1951;3978,2088;4161,2210;4070,2530;4070,2759;3841,2804;3704,2667;3612,2576;3170,2621;3079,2530;2942,2439;2804,2576;2622,2667;2393,2530;2180,2621;1951,2759;1859,2621;1402,2621;1082,2530;869,2393;640,2256;457,2179" o:connectangles="0,0,0,0,0,0,0,0,0,0,0,0,0,0,0,0,0,0,0,0,0,0,0,0,0,0,0,0,0,0,0,0,0,0,0,0,0,0,0,0,0,0,0,0,0,0,0,0,0,0,0,0,0,0,0,0,0,0,0" textboxrect="0,0,416052,284988"/>
                </v:shape>
                <v:shape id="Shape 33141" o:spid="_x0000_s1043" style="position:absolute;left:7940;top:4831;width:4785;height:4114;visibility:visible;mso-wrap-style:square;v-text-anchor:top" coordsize="478536,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" path="m409956,411480r-4572,-4571l396240,406909r-4572,-4573l387096,397764r-4572,l379476,393192r,-9144l374904,381000r-4572,l361188,384048r-9144,l352044,381000r-4572,l347472,384048r-9144,l338328,388620r-4572,-4572l320040,384048r,-3048l310896,381000r,-4572l306324,376428r,-4572l310896,362712r4572,-4572l320040,353568r4572,-4571l324612,339852r-9144,l310896,335280r-13716,l292608,330709r-4572,-4573l288036,321564r-4572,-4572l283464,312420r-18288,l260604,307848r,-4572l256032,303276r-3048,-4572l243840,298704r,22860l239268,321564r,4572l230124,326136r-4572,4573l220980,335280r-4572,-4571l211836,330709r,-4573l207264,321564r-4572,l198120,316992r-9144,l184404,312420r-4572,-4572l179832,303276r4572,-9144l184404,289560r4572,-9144l188976,266700r-9144,l175260,271272r-13716,l161544,275844r-32004,l121920,280416r-13716,l103632,284988r-9144,-4572l89916,280416r-4572,-4572l85344,271272r-4572,l76200,266700r,-4572l80772,252985r,-16765l76200,227076r,-4572l71628,217932r-4572,-4572l67056,208788r-4572,-4572l57912,199644r-4572,-4572l48768,195072r,-9144l44196,181356r,-4571l35052,176785r4572,l30480,172212r,-9144l25908,153924r-4572,-4572l12192,149352r4572,-13716l16764,114300r-4572,-4572l12192,82297,7620,73152r,-13716l3048,54864r,-9144l,41148,,36576,3048,32004r,-4572l,22860,,9144,7620,4573,12192,r9144,4573l25908,9144r4572,4572l30480,22860r4572,4572l39624,32004r32004,l71628,50292r4572,4572l80772,59436r4572,4572l89916,68580r13716,l108204,64008r9144,l121920,59436r12192,l138684,64008r4572,4572l147828,73152r4572,l166116,64008r9144,-13716l179832,50292r,4572l188976,59436r9144,-4572l220980,54864r,4572l225552,64008r4572,4572l239268,68580r,4572l248412,82297r4572,4571l260604,91440r9144,l269748,96012r13716,l288036,100585r,4571l292608,109728r4572,4572l301752,118872r,4572l310896,126492r4572,l320040,123444r4572,3048l329184,131064r,9145l333756,144780r,4572l338328,149352r4572,4572l352044,158497r9144,l365760,163068r4572,4572l374904,172212r,13716l379476,190500r3048,4572l382524,199644r4572,4572l391668,204216r,-4572l405384,199644r,9144l409956,208788r4572,4572l419100,217932r4572,4572l428244,222504r9144,4572l441960,227076r4572,4572l446532,240792r4572,l455676,245364r4572,4572l464820,252985r,4571l469392,262128r,22860l473964,294132r4572,l478536,303276r-4572,9144l478536,326136r,9144l473964,335280r-4572,9144l464820,348997r-4572,l451104,358140r-4572,4572l441960,358140r-4572,l437388,362712r-4572,l428244,367285r,4571l423672,376428r-4572,l419100,381000r-4572,l414528,384048r-4572,4572l409956,411480e" filled="f" strokecolor="#5880b3" strokeweight=".16731mm">
                  <v:stroke miterlimit="1" joinstyle="miter"/>
                  <v:path arrowok="t" o:connecttype="custom" o:connectlocs="3962,4068;3825,3977;3703,3809;3474,3809;3337,3840;3109,3764;3154,3581;3154,3398;2880,3261;2652,3124;2560,3032;2393,3215;2255,3306;2118,3306;2027,3215;1798,3078;1890,2804;1752,2712;1219,2804;899,2804;762,2666;762,2270;671,2087;533,1950;442,1768;305,1630;168,1356;76,731;0,411;0,229;213,46;350,274;762,549;1036,686;1341,594;1478,731;1798,503;2210,549;2393,686;2606,914;2880,1006;3017,1188;3200,1234;3292,1402;3429,1539;3657,1630;3794,1905;3916,2042;4099,2087;4282,2225;4465,2407;4648,2529;4739,2941;4739,3124;4694,3444;4465,3626;4328,3626;4191,3764;4099,3885" o:connectangles="0,0,0,0,0,0,0,0,0,0,0,0,0,0,0,0,0,0,0,0,0,0,0,0,0,0,0,0,0,0,0,0,0,0,0,0,0,0,0,0,0,0,0,0,0,0,0,0,0,0,0,0,0,0,0,0,0,0,0" textboxrect="0,0,478536,411480"/>
                </v:shape>
                <v:shape id="Shape 33142" o:spid="_x0000_s1044" style="position:absolute;left:7345;top:6918;width:5151;height:4466;visibility:visible;mso-wrap-style:square;v-text-anchor:top" coordsize="515112,446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" path="m320040,428244r-7620,l307848,432816r-4572,4572l294132,437388r-4572,4572l284988,441960r,4572l275844,446532r,-4572l271272,432816r-9144,-4572l257556,425197r-4572,l252984,416052r-4572,-4572l243840,406909r-4572,l234696,402336r-13716,l220980,397764r-4572,-4572l211836,388620r-4572,-4572l202692,379476r-13716,-4572l185928,365760r-4572,-4572l176784,356616r-9144,l163068,352044r-9144,-9144l149352,338328r-4572,-4572l140208,329184r-13716,l121920,333756r-4572,-4572l112776,324612r-4572,-4572l103632,306324r,-4572l94488,306324r-9144,-4572l80772,306324r,-7620l85344,289560r4572,l89916,275844r4572,l94488,266700r4572,-9144l103632,252984r4572,l108204,248412r-4572,l94488,243840r-9144,-4572l85344,234697r-4572,-4573l76200,225552r-4572,-4572l67056,220980r-4572,4572l54864,225552r-4572,-4572l45720,216409r-4572,-4573l36576,207264r-4572,l27432,202692r-4572,l18288,207264r-4572,l13716,202692,9144,198120r,-4572l13716,184404r,-4572l9144,175260,,167640r4572,-4572l9144,163068r9144,-9144l18288,135636r4572,-4572l22860,126492r9144,-13716l41148,103632r4572,-4572l45720,80772r4572,l50292,71628r4572,-4572l54864,32004r4572,-4572l62484,22860r4572,-4572l71628,13716r4572,l76200,9144,80772,4572,80772,,94488,4572r,9144l103632,18288r4572,4572l117348,9144,126492,r,4572l131064,9144r4572,4572l135636,18288r4572,9144l140208,44197r-4572,9143l135636,57912r4572,4572l144780,62484r,4572l149352,71628r4572,l163068,76200r4572,-4572l181356,71628r7620,-4572l220980,67056r,-4572l234696,62484r4572,-4572l248412,57912r,13716l243840,80772r,4572l239268,94488r,4572l243840,103632r4572,4572l257556,108204r4572,4572l266700,112776r4572,4572l271272,121920r4572,l280416,126492r4572,-4572l289560,117348r9144,l298704,112776r4572,l303276,89916r9144,l315468,94488r4572,l320040,99060r4572,4572l342900,103632r,4572l347472,112776r,4572l352044,121920r4572,4572l370332,126492r4572,4572l384048,131064r,9145l379476,144780r-4572,4572l370332,153924r-4572,9144l365760,167640r4572,l370332,172212r9144,l379476,175260r13716,l397764,179832r,-4572l406908,175260r,-3048l411480,172212r,3048l420624,175260r9144,-3048l434340,172212r4572,3048l438912,184404r3048,4572l446532,188976r4572,4572l455676,198120r9144,l469392,202692r9144,9144l478536,216409r9144,l492252,220980r,4572l487680,230124r,27432l492252,262128r9144,4572l510540,271272r4572,4572l515112,298704r-4572,3048l505968,306324r,4573l510540,315468r,4572l505968,329184r-4572,l496824,324612r-13716,l473964,329184r-4572,4572l464820,333756r-4572,4572l451104,342900r-9144,l420624,338328r-18288,l393192,333756r-9144,4572l379476,338328r-4572,-4572l370332,333756r-4572,-4572l352044,329184r9144,9144l356616,342900r-9144,l342900,347472r-4572,4572l338328,356616r-4572,9144l333756,370332r-4572,13716l320040,384048r,-4572l315468,384048r,18288l320040,406909r-4572,4571l320040,416052r,12192e" filled="f" strokecolor="#5880b3" strokeweight=".16731mm">
                  <v:stroke miterlimit="1" joinstyle="miter"/>
                  <v:path arrowok="t" o:connecttype="custom" o:connectlocs="3033,4375;2758,4466;2621,4283;2484,4115;2210,3978;1890,3750;1631,3521;1402,3292;1173,3292;945,3064;899,2896;1036,2530;853,2393;671,2210;411,2119;183,2073;137,1844;91,1631;320,1128;503,716;671,183;808,0;1173,91;1356,183;1402,625;1631,762;2210,625;2438,808;2484,1082;2713,1219;2896,1174;3124,899;3246,1036;3520,1219;3840,1402;3658,1677;3932,1753;4115,1722;4343,1722;4465,1890;4694,2027;4922,2256;5105,2713;5060,3109;4968,3247;4602,3384;3932,3338;3703,3338;3566,3430;3337,3658;3155,3841;3200,4283" o:connectangles="0,0,0,0,0,0,0,0,0,0,0,0,0,0,0,0,0,0,0,0,0,0,0,0,0,0,0,0,0,0,0,0,0,0,0,0,0,0,0,0,0,0,0,0,0,0,0,0,0,0,0,0" textboxrect="0,0,515112,446532"/>
                </v:shape>
                <v:shape id="Shape 33143" o:spid="_x0000_s1045" style="position:absolute;left:3962;top:3169;width:4648;height:6813;visibility:visible;mso-wrap-style:square;v-text-anchor:top" coordsize="464820,681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" path="m419100,681227r-9144,-4571l409956,673608r-4572,-4572l393192,669036r-9144,-4573l361188,664463r-4572,-4571l352044,655320r-4572,4572l342900,655320r-9144,4572l329184,664463r-4572,-4571l315468,659892r-4572,-4572l310896,659892r-9144,l301752,664463r-9144,l283464,659892r-4572,l274320,655320r-12192,l252984,641604r-4572,-4572l239268,637032r-4572,-4572l230124,623315r-4572,-4571l211836,618744r-4572,-4572l202692,609600r-4572,-4573l198120,586739r-4572,-4571l188976,577596r-4572,-4572l175260,573024r-4572,-4573l166116,559308r,-16764l161544,537972r,-13716l156972,519684r-4572,l152400,496824r-4572,-4573l144780,487680r,-9144l140208,469392r,-4572l135636,460248r-4572,-4573l126492,451103r,-4571l121920,441960r-4572,-4573l112776,432815r-4572,-4571l103632,423672r-4572,-7621l89916,416051r,-4571l85344,411480r-4572,7620l76200,423672r-4572,4572l62484,432815r-4572,-4571l48768,428244r,-16764l39624,406908r,-4572l35052,397763r-9144,l21336,393192r-16764,l4572,365760,,356615r,-9143l4572,347472r4572,-9145l9144,329184r4572,-4572l13716,301751r4572,-4571l21336,289560r,-27433l25908,257556r,-4572l35052,248412r9144,l48768,243839r4572,-4571l57912,230124r4572,-4573l76200,216408r9144,-4572l80772,207263r-9144,-4571l67056,198120r-4572,-4572l62484,184403r-4572,-4571l53340,175260r-4572,-4572l103632,135636r13716,-13716l144780,108203r7620,-9143l175260,89915r22860,-9143l202692,76200r9144,-4573l225552,67056r9144,-4572l239268,57912r-4572,-9144l234696,44196r-4572,-4572l225552,32003r-4572,-4571l225552,22860r13716,l248412,18288r4572,l257556,13715r9144,l274320,9144r13716,l292608,13715r4572,l297180,9144r4572,-4572l310896,r4572,l315468,9144r4572,l329184,13715r4572,9145l338328,32003r4572,7621l347472,44196r4572,l352044,48768r13716,l370332,57912r,18288l365760,80772r-4572,4572l361188,89915r-4572,4573l356616,108203r4572,4572l361188,117348r9144,l374904,121920r4572,l388620,126492r9144,4571l400812,144780r,13716l409956,166115r-4572,4573l397764,175260r,13715l400812,193548r,4572l397764,202692r,4571l400812,211836r,9144l405384,225551r,13717l409956,248412r,27432l414528,280415r,21336l409956,315468r9144,l423672,320039r4572,9145l428244,338327r9144,4573l432816,342900r9144,l441960,347472r4572,4572l446532,361187r4572,l455676,365760r4572,4572l464820,374903r-9144,9145l446532,397763r-4572,-4571l432816,388620r,-9145l419100,374903r,4572l414528,384048r,4572l409956,388620r-4572,4572l400812,397763r-3048,4573l393192,406908r,35052l388620,446532r,9143l384048,455675r,18288l379476,478536r-9144,9144l361188,501396r,4572l356616,510539r,18288l347472,537972r-4572,l338328,542544r9144,7619l352044,554736r,4572l347472,568451r,4573l352044,577596r,4572l356616,582168r4572,-4572l365760,577596r4572,4572l374904,582168r4572,4571l384048,591312r4572,4572l393192,600456r7620,l405384,595884r4572,l414528,600456r4572,4571l423672,609600r,4572l432816,618744r9144,4571l446532,623315r,4572l441960,627887r-4572,4573l432816,641604r,9144l428244,650748r,13715l423672,664463r-4572,9145l419100,681227e" filled="f" strokecolor="#5880b3" strokeweight=".16731mm">
                  <v:stroke miterlimit="1" joinstyle="miter"/>
                  <v:path arrowok="t" o:connecttype="custom" o:connectlocs="3932,6691;3475,6600;3155,6600;2926,6645;2530,6417;2255,6188;1981,5868;1707,5685;1570,5197;1448,4786;1311,4557;1128,4329;899,4161;762,4237;488,4115;213,3932;46,3475;183,2972;351,2484;625,2256;671,1981;533,1753;1524,991;2255,671;2347,442;2393,229;2743,91;3017,46;3292,137;3520,442;3703,762;3566,1082;3749,1219;4008,1585;4008,1936;4008,2210;4145,2804;4282,3292;4419,3475;4557,3658;4419,3932;4145,3841;3977,4024;3840,4557;3612,5060;3383,5426;3475,5731;3657,5777;3886,5959;4145,6005;4419,6234;4328,6417;4191,6737" o:connectangles="0,0,0,0,0,0,0,0,0,0,0,0,0,0,0,0,0,0,0,0,0,0,0,0,0,0,0,0,0,0,0,0,0,0,0,0,0,0,0,0,0,0,0,0,0,0,0,0,0,0,0,0,0" textboxrect="0,0,464820,681227"/>
                </v:shape>
                <v:shape id="Shape 33144" o:spid="_x0000_s1046" style="position:absolute;left:1691;top:7101;width:9449;height:8672;visibility:visible;mso-wrap-style:square;v-text-anchor:top" coordsize="944880,867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" path="m588264,803148r,-4572l583692,794004r-4572,-4572l579120,777240r-9144,l565404,772668r,-13716l560832,754380r-9144,l547116,749809,533400,731520,519684,717804r-4572,-4572l505968,694944r-4572,-4572l501396,681228r-3048,-4572l475488,676656r-4572,-4572l461772,676656r-36576,l420624,685800r-4572,l406908,681228,371856,662940r,-3048l367284,655320r-18288,-4572l348996,659892r4572,-4572l353568,659892r-4572,3048l353568,667512r9144,l367284,672084r-4572,l362712,681228r-4572,4572l353568,685800r-4572,-4572l348996,676656r-4572,l344424,681228r-4572,-4572l335280,676656r-4572,4572l335280,685800r,9144l326136,694944r,9144l321564,708660r-4572,4572l316992,726948r4572,9144l326136,740664r,22860l330708,763524r,9144l326136,777240r-9144,l316992,781812r-4572,4572l284988,786384r-4572,-4572l275844,781812r-4572,-4572l266700,777240r-9144,4572l252984,789432r-4572,4572l240792,794004r,4572l213360,798576r-4572,4572l190500,803148r,4572l185928,812292r-4572,4572l176784,816864r,9145l172212,835152r,9144l163068,848868r-9144,4572l144780,853440r-4572,4572l135636,858012r-4572,4572l126492,867156r-4572,-4572l126492,858012r-4572,l121920,844296r-7620,-4572l109728,835152r-4572,-4572l105156,826009r-4572,-4573l96012,816864r-4572,-4572l86868,807720r,-4572l91440,798576r4572,-9144l96012,786384r13716,-4572l114300,772668r7620,l131064,768096r18288,l144780,763524r4572,-4572l144780,754380r,-4571l140208,749809r,-9145l135636,736092r-4572,-4572l126492,726948r,-4572l121920,717804r,-9144l118872,704088r,-13716l114300,690372r4572,-4572l121920,690372r4572,4572l126492,676656r4572,l135636,672084r,-9144l131064,659892r4572,l135636,650748r4572,l144780,646176r,-4572l135636,641604r-9144,-4572l91440,637032r-4572,-4572l86868,627888r-4572,-4572l73152,618744r-18288,l59436,614172r,-9144l54864,600456r-4572,l45720,595884r-9144,-4572l27432,591312r-4572,-9144l22860,550164r-4572,-9144l13716,536448r,-21336l9144,510540r,-13716l4572,492252,,487680r4572,-4571l9144,483109r9144,-4573l32004,469392r-4572,-4572l22860,460248r-4572,-4572l18288,437388r4572,-9144l22860,423672r4572,l32004,419100r,-4572l36576,414528r4572,4572l45720,419100r,-4572l50292,409956r4572,-7620l54864,397764r-4572,-4572l45720,388620r,-4572l54864,379476r4572,l64008,374904r-4572,-4572l59436,347472r-4572,-4572l54864,333756r-4572,-9144l45720,320040r-4572,-4572l41148,252984r4572,-9144l45720,234696r4572,-4572l50292,220980r4572,-4571l54864,202692r4572,-4572l64008,198120r4572,-4572l73152,188976r,-13716l77724,166116r,-4572l86868,156972r4572,-3048l100584,149352r4572,-4572l109728,144780r4572,-4571l131064,144780r68580,l213360,140209r13716,-4573l231648,135636r9144,-4572l245364,131064r3048,4572l248412,121920r-3048,-4572l245364,85344r-4572,-9144l240792,25908r-4572,-3048l236220,4572,231648,r16764,l252984,4572r9144,l266700,9144r,4572l275844,18288r,16764l284988,35052r4572,4572l298704,35052r4572,-4572l307848,25908r4572,-7620l316992,18288r,4572l326136,22860r4572,7620l335280,35052r4572,4572l344424,44196r4572,4572l353568,53340r,4572l358140,62484r4572,4572l367284,71628r,4572l371856,85344r,9144l374904,99060r4572,4572l379476,126492r4572,l388620,131064r,13716l393192,149352r,16764l397764,175260r4572,4572l411480,179832r4572,4572l420624,188976r4572,4572l425196,211836r4572,4573l434340,220980r4572,4572l452628,225552r4572,4572l461772,239268r4572,4572l475488,243840r4572,4572l489204,262128r12192,l505968,266700r4572,l519684,271272r9144,l528828,266700r9144,l537972,262128r4572,4572l551688,266700r4572,4572l560832,266700r9144,-4572l574548,266700r4572,-4572l583692,266700r4572,4572l611124,271272r9144,4572l632460,275844r4572,4572l637032,283464r9144,4572l650748,283464r9144,4572l669036,283464r,4572l673608,301752r4572,4572l682752,310896r4572,4572l691896,310896r13716,l710184,315468r4572,4572l719328,324612r9144,9144l733044,338328r9144,l746760,342900r4572,4572l754380,356616r13716,4572l772668,365760r4572,4572l781812,374904r4572,4572l786384,384048r13716,l804672,388620r4572,l813816,393192r4572,4572l818388,406909r4572,l827532,409956r9144,4572l841248,423672r,4572l850392,428244r,-4572l854964,423672r4572,-4572l868680,419100r4572,-4572l877824,409956r16764,l899160,414528r4572,4572l908304,423672r4572,l917448,428244r4572,4572l922020,437388r4572,4572l931164,446532r,4572l926592,455676r4572,4572l940308,464820r4572,4572l940308,469392r-4572,4572l926592,473964r-4572,4572l917448,483109r-4572,4571l908304,492252r-4572,9144l899160,505968r4572,4572l903732,519684r-4572,4572l903732,528828r,4572l899160,536448r,13716l908304,554736r9144,4573l922020,563880r,4572l917448,573024r-4572,4572l908304,582168r,9144l903732,595884r,4572l899160,605028r,13716l903732,627888r,4572l908304,632460r,4572l903732,637032r-4572,4572l894588,641604r-4572,4572l894588,650748r4572,l908304,655320r13716,l926592,659892r4572,l931164,667512r-4572,9144l917448,672084r-9144,l903732,676656r-4572,l903732,681228r,4572l899160,690372r-9144,l885444,685800r-4572,-4572l877824,676656r-4572,l868680,672084r,-4572l864108,667512r-4572,-4572l854964,667512r-4572,-4572l845820,662940r,18288l836676,681228r-4572,4572l804672,685800r-4572,-4572l781812,681228r-9144,-4572l768096,676656r-4572,-4572l754380,667512r-3048,l746760,672084r-4572,4572l714756,676656r,-4572l705612,672084r-4572,4572l696468,676656r-4572,4572l687324,685800r-4572,4572l678180,694944r,4572l682752,704088r-4572,l673608,708660r,-4572l669036,704088r,4572l664464,713232r-4572,4572l655320,717804r-4572,4572l650748,731520r4572,9144l655320,745236r4572,4573l664464,754380r4572,4572l673608,763524r4572,4572l678180,781812r4572,l682752,786384r-4572,l678180,794004r-4572,-4572l669036,789432r,4572l664464,789432r-4572,l659892,786384r-9144,l646176,781812r-9144,l632460,786384r,3048l615696,789432r,4572l606552,794004r-4572,4572l592836,803148r-4572,e" filled="f" strokecolor="#5880b3" strokeweight=".16731mm">
                  <v:stroke miterlimit="1" joinstyle="miter"/>
                  <v:path arrowok="t" o:connecttype="custom" o:connectlocs="5608,7544;4984,6767;3719,6599;3627,6675;3444,6767;3261,6950;3307,7636;2713,7773;1905,8032;1539,8535;1219,8581;914,8123;1219,7727;1356,7361;1189,6858;1311,6599;914,6371;503,6005;91,5106;274,4648;366,4145;503,3932;549,3429;503,2210;777,1616;2134,1402;2408,762;2667,91;3124,183;3490,488;3719,945;3978,1753;4389,2256;5060,2667;5563,2713;6325,2759;6782,3063;7193,3246;7773,3704;8184,3978;8413,4283;8992,4145;9312,4511;9175,4831;9038,5334;9129,5776;9083,6325;9083,6554;9083,6721;8809,6813;8458,6630;7681,6767;7056,6721;6782,7041;6508,7316;6828,7819;6599,7864;6020,7986" o:connectangles="0,0,0,0,0,0,0,0,0,0,0,0,0,0,0,0,0,0,0,0,0,0,0,0,0,0,0,0,0,0,0,0,0,0,0,0,0,0,0,0,0,0,0,0,0,0,0,0,0,0,0,0,0,0,0,0,0,0" textboxrect="0,0,944880,867156"/>
                </v:shape>
                <v:shape id="Shape 33145" o:spid="_x0000_s1047" style="position:absolute;left:8564;top:17266;width:0;height:46;visibility:visible;mso-wrap-style:square;v-text-anchor:top" coordsize="0,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" path="m,4572l,,,4572xe" stroked="f" strokeweight="0">
                  <v:stroke miterlimit="1" joinstyle="miter"/>
                  <v:path arrowok="t" o:connecttype="custom" o:connectlocs="0,46;0,0;0,46" o:connectangles="0,0,0" textboxrect="0,0,0,4572"/>
                </v:shape>
                <v:shape id="Shape 33146" o:spid="_x0000_s1048" style="position:absolute;left:4678;top:13609;width:5609;height:7269;visibility:visible;mso-wrap-style:square;v-text-anchor:top" coordsize="560832,726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" path="m50292,l68580,4573r4572,4571l73152,12192r35052,18288l117348,35052r4572,l126492,25908r36576,l172212,21336r4572,4572l199644,25908r3048,4572l202692,39624r4572,4573l216408,62485r4572,4571l234696,80773r13716,18288l252984,103632r9144,l266700,108204r,13716l271272,126492r9144,l280416,138685r4572,4571l289560,147828r,4572l294132,156973r,9143l298704,170688r4572,l307848,175261r,4571l303276,184404r4572,l312420,188976r13716,l326136,193548r-4572,4572l329184,198120r,9144l338328,207264r4572,4572l347472,216409r4572,4571l356616,225552r4572,4572l365760,234697r4572,4571l374904,243840r4572,l384048,248412r4572,4573l393192,257556r4572,l397764,266700r-4572,l393192,269748r-4572,4572l388620,283464r-4572,4572l384048,297180r-4572,l379476,301752r-4572,4572l370332,310897r,9143l365760,320040r-4572,4572l361188,329185r9144,l374904,333756r4572,4572l379476,342900r4572,l384048,347473r4572,4571l393192,352044r4572,4572l402336,356616r-4572,4572l388620,361188r,4573l384048,365761r,-9145l379476,352044r-4572,-4571l370332,347473r,9143l365760,356616r,4572l361188,365761r,4571l342900,370332r,-4571l338328,361188r-12192,l321564,365761r-4572,l316992,379476r4572,-4572l326136,379476r,-4572l338328,374904r4572,4572l347472,384048r-4572,4572l347472,393192r4572,-4572l356616,393192r4572,3048l370332,409956r9144,9144l384048,423673r13716,4571l397764,437388r4572,l402336,441961r4572,l406908,446532r-4572,l406908,451104r-4572,4572l416052,455676r,4572l411480,464820r,9144l416052,469392r4572,l425196,473964r4572,l429768,469392r13716,l448056,473964r4572,4572l452628,487680r3048,4572l455676,515112r9144,l469392,519685r,3047l478536,522732r,4572l483108,527304r4572,4572l492252,531876r4572,4572l496824,541020r4572,4572l505968,550164r4572,l515112,554736r,4573l519684,559309r4572,4571l528828,568452r4572,l542544,573024r9144,l551688,618744r4572,4572l560832,627888r,9144l556260,637032r,4572l551688,641604r,4572l547116,649224r-4572,l537972,646176r,3048l533400,649224r,4573l528828,649224r-4572,4573l510540,667512r-9144,4573l496824,672085r-4572,-4573l487680,667512r-4572,-4572l478536,658368r,-4571l483108,649224r,-3048l478536,646176r,3048l469392,649224r,-7620l464820,641604r,-4572l455676,637032r-3048,4572l452628,646176r-22860,l429768,649224r4572,l443484,653797r-4572,4571l434340,662940r-4572,4572l425196,667512r-4572,-4572l411480,662940r,-4572l406908,662940r,-4572l402336,653797r-4572,-4573l393192,649224r-4572,4573l388620,658368r4572,4572l388620,667512r4572,4573l393192,676656r4572,l402336,681228r,4572l406908,690373r,9143l397764,699516r,18288l388620,717804r-4572,9144l379476,726948r,-4572l374904,722376r-4572,-4572l365760,717804r,-4572l361188,708660r-13716,l347472,704088r-4572,l338328,699516r,-13716l333756,681228r-21336,l307848,676656r-4572,l298704,672085r,-4573l294132,667512r-4572,-9144l289560,653797r-4572,l280416,649224r-4572,-3048l266700,641604r,-4572l262128,627888r-9144,l248412,623316r-13716,l234696,618744r-4572,l220980,614173r-4572,l207264,609600r-4572,l195072,605028r,-4572l176784,600456r,-4571l172212,600456r-4572,l163068,595885r,-4573l158496,586740r-4572,-4572l149352,582168r-9144,-4571l140208,568452r-4572,-4572l135636,554736r-4572,-9144l131064,536448r4572,l131064,531876r-4572,-4572l117348,519685r-13716,-4573l99060,510540r4572,-4572l103632,483109r-4572,-4573l103632,473964r,-13716l108204,460248r-4572,-4572l103632,451104r9144,l112776,446532r4572,l121920,441961r,-4573l126492,437388r4572,-4572l131064,414528r-4572,-13716l121920,396240r,-12192l126492,379476r4572,-4572l126492,370332r-4572,-4571l117348,361188r-4572,l108204,356616r-4572,-9143l99060,342900r4572,-4572l99060,333756r,-13716l94488,310897r-9144,-9145l80772,297180r-4572,-9144l73152,278892r-9144,-9144l59436,266700r-9144,-4572l45720,257556r,-4571l50292,248412r,-4572l54864,239268r4572,-4571l54864,230124r,-13715l50292,216409r-4572,-4573l36576,211836r-4572,4573l27432,211836r,-4572l22860,202692r,-13716l18288,184404r,-13716l13716,166116r,-4572l9144,156973r-4572,l4572,138685,,135636r13716,l18288,131064r,-4572l27432,126492r4572,-4572l32004,112776r-4572,l27432,89916,22860,85344,18288,76200r,-13715l22860,57912r4572,-4572l27432,44197r9144,l36576,35052,32004,30480r4572,-4572l41148,25908r4572,4572l45720,25908r4572,l50292,30480r4572,4572l59436,35052r4572,-4572l64008,21336r4572,l64008,16764r-9144,l50292,12192,54864,9144r,-4571l50292,9144,50292,xe" stroked="f" strokeweight="0">
                  <v:stroke miterlimit="1" joinstyle="miter"/>
                  <v:path arrowok="t" o:connecttype="custom" o:connectlocs="1219,350;2027,396;2622,1036;2896,1478;3079,1798;3292,1981;3612,2301;3932,2575;3841,2880;3658,3200;3841,3429;3887,3612;3704,3566;3384,3612;3262,3749;3567,3932;4024,4374;4161,4556;4298,4739;4557,5151;4877,5318;5152,5547;5518,5730;5518,6416;5335,6538;4877,6675;4786,6492;4527,6461;4298,6675;4024,6538;3932,6720;3978,6995;3704,7178;3384,6995;2987,6675;2667,6416;2302,6187;1768,6004;1539,5821;1311,5364;1036,5059;1036,4511;1311,4328;1265,3703;1036,3383;732,2789;503,2438;366,2118;183,1707;137,1356;274,899;366,442;503,259;640,168" o:connectangles="0,0,0,0,0,0,0,0,0,0,0,0,0,0,0,0,0,0,0,0,0,0,0,0,0,0,0,0,0,0,0,0,0,0,0,0,0,0,0,0,0,0,0,0,0,0,0,0,0,0,0,0,0,0" textboxrect="0,0,560832,726948"/>
                </v:shape>
                <v:shape id="Shape 33147" o:spid="_x0000_s1049" style="position:absolute;left:4678;top:13609;width:5609;height:7269;visibility:visible;mso-wrap-style:square;v-text-anchor:top" coordsize="560832,726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" path="m496824,672085r-4572,-4573l487680,667512r-4572,-4572l478536,658368r,-4571l483108,649224r,-3048l478536,646176r,3048l469392,649224r,-7620l464820,641604r,-4572l455676,637032r-3048,4572l452628,646176r-22860,l429768,649224r4572,l443484,653797r-4572,4571l434340,662940r-4572,4572l425196,667512r-4572,-4572l411480,662940r,-4572l406908,662940r,-4572l402336,653797r-4572,-4573l393192,649224r-4572,4573l388620,658368r4572,4572l388620,667512r4572,4573l393192,676656r4572,l402336,681228r,4572l406908,690373r,9143l397764,699516r,18288l388620,717804r-4572,9144l379476,726948r,-4572l374904,722376r-4572,-4572l365760,717804r,-4572l361188,708660r-13716,l347472,704088r-4572,l338328,699516r,-13716l333756,681228r-21336,l307848,676656r-4572,l298704,672085r,-4573l294132,667512r-4572,-9144l289560,653797r-4572,l280416,649224r-4572,-3048l266700,641604r,-4572l262128,627888r-9144,l248412,623316r-13716,l234696,618744r-4572,l220980,614173r-4572,l207264,609600r-4572,l195072,605028r,-4572l176784,600456r,-4571l172212,600456r-4572,l163068,595885r,-4573l158496,586740r-4572,-4572l149352,582168r-9144,-4571l140208,568452r-4572,-4572l135636,554736r-4572,-9144l131064,536448r4572,l131064,531876r-4572,-4572l117348,519685r-13716,-4573l99060,510540r4572,-4572l103632,483109r-4572,-4573l103632,473964r,-13716l108204,460248r-4572,-4572l103632,451104r9144,l112776,446532r4572,l121920,441961r,-4573l126492,437388r4572,-4572l131064,414528r-4572,-13716l121920,396240r,-12192l126492,379476r4572,-4572l126492,370332r-4572,-4571l117348,361188r-4572,l108204,356616r-4572,-9143l99060,342900r4572,-4572l99060,333756r,-13716l94488,310897r-9144,-9145l80772,297180r-4572,-9144l73152,278892r-9144,-9144l59436,266700r-9144,-4572l45720,257556r,-4571l50292,248412r,-4572l54864,239268r4572,-4571l54864,230124r,-13715l50292,216409r-4572,-4573l36576,211836r-4572,4573l27432,211836r,-4572l22860,202692r,-13716l18288,184404r,-13716l13716,166116r,-4572l9144,156973r-4572,l4572,138685,,135636r13716,l18288,131064r,-4572l27432,126492r4572,-4572l32004,112776r-4572,l27432,89916,22860,85344,18288,76200r,-13715l22860,57912r4572,-4572l27432,44197r9144,l36576,35052,32004,30480r4572,-4572l41148,25908r4572,4572l45720,25908r4572,l50292,30480r4572,4572l59436,35052r4572,-4572l64008,21336r4572,l64008,16764r-9144,l50292,12192,54864,9144r,-4571l50292,9144,50292,,68580,4573r4572,4571l73152,12192r35052,18288l117348,35052r4572,l126492,25908r36576,l172212,21336r4572,4572l199644,25908r3048,4572l202692,39624r4572,4573l216408,62485r4572,4571l234696,80773r13716,18288l252984,103632r9144,l266700,108204r,13716l271272,126492r9144,l280416,138685r4572,4571l289560,147828r,4572l294132,156973r,9143l298704,170688r4572,l307848,175261r,4571l303276,184404r4572,l312420,188976r13716,l326136,193548r-4572,4572l329184,198120r,9144l338328,207264r4572,4572l347472,216409r4572,4571l356616,225552r4572,4572l365760,234697r4572,4571l374904,243840r4572,l384048,248412r4572,4573l393192,257556r4572,l397764,266700r-4572,l393192,269748r-4572,4572l388620,283464r-4572,4572l384048,297180r-4572,l379476,301752r-4572,4572l370332,310897r,9143l365760,320040r-4572,4572l361188,329185r9144,l374904,333756r4572,4572l379476,342900r4572,l384048,347473r4572,4571l393192,352044r4572,4572l402336,356616r-4572,4572l388620,361188r,9144l388620,365761r-4572,l384048,356616r-4572,-4572l374904,347473r-4572,l370332,356616r-4572,l365760,361188r-4572,4573l361188,370332r-18288,l342900,365761r-4572,-4573l326136,361188r-4572,4573l316992,365761r,18287l316992,379476r4572,-4572l326136,379476r,-4572l338328,374904r4572,4572l347472,384048r-4572,4572l347472,393192r4572,-4572l356616,393192r4572,3048l370332,409956r9144,9144l384048,423673r13716,4571l397764,437388r4572,l402336,441961r4572,l406908,446532r-4572,l406908,451104r-4572,4572l397764,455676r18288,l416052,460248r-4572,4572l411480,473964r4572,-4572l420624,469392r4572,4572l429768,473964r,-4572l443484,469392r4572,4572l452628,478536r,9144l455676,492252r,22860l464820,515112r4572,4573l469392,522732r9144,l478536,527304r4572,l487680,531876r4572,l496824,536448r,4572l501396,545592r4572,4572l510540,550164r4572,4572l515112,559309r4572,l524256,563880r4572,4572l533400,568452r9144,4572l551688,573024r,45720l556260,623316r4572,4572l560832,637032r-4572,l556260,641604r-4572,l551688,646176r-4572,3048l542544,649224r-4572,-3048l537972,649224r-4572,l533400,653797r-4572,-4573l524256,653797r-13716,13715l501396,672085r-4572,xe" filled="f" strokecolor="#5880b3" strokeweight=".16731mm">
                  <v:stroke miterlimit="1" joinstyle="miter"/>
                  <v:path arrowok="t" o:connecttype="custom" o:connectlocs="4832,6492;4649,6370;4435,6538;4115,6629;3932,6492;3932,6766;3978,7178;3749,7223;3429,7040;2987,6720;2759,6461;2347,6187;1951,6004;1631,5913;1357,5547;1036,5151;1082,4602;1219,4374;1265,3795;1036,3475;854,3017;457,2575;549,2164;274,2073;91,1570;183,1265;183,762;366,350;457,259;686,213;503,91;1219,350;2027,396;2622,1036;2896,1478;3079,1752;3216,1981;3521,2210;3841,2484;3932,2697;3749,3063;3704,3292;3887,3520;3887,3703;3704,3566;3384,3612;3216,3749;3429,3886;3795,4191;4070,4465;4161,4602;4298,4694;4557,5151;4832,5273;5060,5501;5289,5684;5609,6370;5380,6461;5015,6720" o:connectangles="0,0,0,0,0,0,0,0,0,0,0,0,0,0,0,0,0,0,0,0,0,0,0,0,0,0,0,0,0,0,0,0,0,0,0,0,0,0,0,0,0,0,0,0,0,0,0,0,0,0,0,0,0,0,0,0,0,0,0" textboxrect="0,0,560832,726948"/>
                </v:shape>
                <v:shape id="Shape 33148" o:spid="_x0000_s1050" style="position:absolute;left:4632;top:17404;width:46;height:45;visibility:visible;mso-wrap-style:square;v-text-anchor:top" coordsize="4572,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" path="m4572,4572l,,4572,4572xe" stroked="f" strokeweight="0">
                  <v:stroke miterlimit="1" joinstyle="miter"/>
                  <v:path arrowok="t" o:connecttype="custom" o:connectlocs="46,45;0,0;46,45" o:connectangles="0,0,0" textboxrect="0,0,4572,4572"/>
                </v:shape>
                <v:shape id="Shape 33149" o:spid="_x0000_s1051" style="position:absolute;left:2788;top:14874;width:3292;height:5913;visibility:visible;mso-wrap-style:square;v-text-anchor:top" coordsize="329184,591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" path="m156972,r4572,l166116,4572r4572,l175260,9144r13716,l193548,12192r,18288l198120,30480r4572,4572l202692,39624r4572,4572l207264,57912r4572,4572l211836,76200r4572,4572l216408,85344r4572,4572l225552,85344r9144,l239268,89916r4572,l243840,103632r4572,4572l243840,112776r-4572,4572l239268,121920r-4572,4572l234696,131064r4572,4572l248412,140208r4572,3048l262128,152400r3048,9144l269748,170688r4572,4572l283464,184404r4572,9144l288036,207264r4572,4572l288036,216408r4572,4572l297180,230124r4572,4572l306324,234696r4572,4572l315468,243840r4572,4572l315468,252984r-4572,4572l310896,269748r4572,4572l320040,288036r,18288l315468,310896r-4572,l310896,315468r-4572,4572l301752,320040r,4572l292608,324612r,4572l297180,333756r-4572,l292608,347472r-4572,4572l292608,356616r,22860l288036,384048r4572,4572l306324,393192r9144,7620l320040,405384r4572,4572l320040,409956r,9144l324612,428244r,9144l329184,441960r,9144l329184,460248r-4572,l324612,469392r-4572,13716l320040,492252r-4572,4572l310896,501396r-4572,4572l301752,515112r,53340l297180,563880r,4572l292608,573024r,4572l297180,582168r-4572,4572l288036,591312r,-4572l283464,586740r-4572,-4572l274320,573024r-12192,-9144l257556,559308r-4572,-4572l248412,545592r-4572,l239268,550164r,-4572l230124,536448r,-4572l225552,531876r,-4572l216408,527304r,-7620l211836,519684r-4572,-4572l202692,510540r-4572,-4572l198120,496824r4572,-4572l202692,487680r-4572,l198120,473964r-4572,-4572l188976,464820r-4572,-4572l179832,455676r-4572,-4572l170688,446532r4572,l175260,441960r9144,4572l188976,451104r4572,l198120,455676r4572,l202692,446532r-9144,l193548,437388r4572,l193548,432816r,-4572l188976,428244r9144,-4572l202692,414528r9144,l216408,405384r4572,4572l230124,414528r,4572l234696,419100r4572,-9144l239268,400812r-4572,-4572l239268,396240r,-12192l234696,379476r-4572,-4572l230124,361188r-4572,-4572l230124,352044r,-9144l234696,338328r9144,l248412,333756r,-13716l243840,320040r-4572,-9144l230124,301752r-4572,-4572l225552,292608r-4572,-4572l220980,278892r-4572,l216408,283464r-9144,l202692,278892r-4572,l193548,274320r-4572,-4572l184404,266700r,-4572l188976,257556r4572,4572l211836,262128r4572,4572l220980,269748r13716,l239268,274320r4572,4572l252984,288036r4572,4572l262128,297180r,4572l257556,306324r4572,l262128,329184r3048,4572l265176,338328r4572,4572l274320,342900r,-9144l269748,329184r4572,l269748,320040r,-4572l265176,310896r4572,-4572l269748,262128r-4572,-9144l265176,243840r4572,-4572l265176,234696r-3048,l257556,230124r-4572,4572l243840,239268r-4572,l230124,243840r-4572,l220980,239268r-9144,l207264,243840r-9144,-4572l188976,239268r-4572,-9144l179832,225552r,-4572l184404,216408r,-9144l188976,202692r,-4572l184404,193548r-4572,-4572l175260,188976r,4572l170688,198120r,4572l166116,202692r-4572,4572l156972,207264r-4572,4572l147828,211836r-4572,4572l138684,216408r,4572l135636,230124r-4572,4572l135636,234696r3048,4572l147828,239268r9144,4572l166116,243840r4572,4572l175260,248412r,4572l166116,248412r-4572,4572l156972,257556r-13716,l143256,262128r-4572,l135636,257556r-4572,l126492,262128r-4572,l117348,257556r,-4572l112776,257556r-4572,4572l99060,262128r-4572,4572l85344,262128r-9144,4572l76200,257556r-4572,-9144l67056,243840r-9144,-4572l53340,234696r9144,-4572l76200,225552r18288,-4572l103632,220980r13716,-4572l126492,216408r4572,-9144l135636,202692r7620,l152400,198120r4572,l152400,193548r-4572,-4572l143256,188976r,-4572l135636,179832r-13716,-4572l103632,175260r-4572,-4572l85344,161544r-9144,-4572l71628,152400r-4572,l62484,147828,48768,140208r-9144,-4572l35052,131064r-4572,-4572l21336,121920r-4572,l12192,117348,9144,112776,,103632,,89916,12192,85344r4572,4572l21336,85344r4572,-4572l30480,80772r4572,-4572l44196,76200r9144,-4572l62484,67056r,-9144l67056,48768r,-9144l71628,39624r4572,-4572l80772,30480r,-4572l99060,25908r4572,-4572l131064,21336r,-4572l138684,16764r4572,-4572l147828,4572,156972,xe" stroked="f" strokeweight="0">
                  <v:stroke miterlimit="1" joinstyle="miter"/>
                  <v:path arrowok="t" o:connecttype="custom" o:connectlocs="1890,91;2073,442;2210,899;2484,1082;2393,1356;2743,1753;2926,2210;3201,2484;3201,3063;3018,3246;2881,3520;3155,4008;3246,4374;3201,4831;3018,5684;2926,5867;2621,5639;2393,5456;2164,5197;2027,4922;1844,4602;1844,4465;1936,4465;1981,4237;2301,4191;2393,3840;2301,3429;2393,3109;2164,2789;1890,2697;2164,2667;2576,2926;2652,3337;2743,3292;2652,2530;2530,2347;2118,2393;1798,2210;1798,1890;1616,2073;1387,2210;1570,2438;1616,2530;1311,2576;1082,2621;716,2484;945,2210;1433,2027;1433,1844;762,1570;351,1311;0,1036;305,808;671,488;991,259;1478,46" o:connectangles="0,0,0,0,0,0,0,0,0,0,0,0,0,0,0,0,0,0,0,0,0,0,0,0,0,0,0,0,0,0,0,0,0,0,0,0,0,0,0,0,0,0,0,0,0,0,0,0,0,0,0,0,0,0,0,0" textboxrect="0,0,329184,591312"/>
                </v:shape>
                <v:shape id="Shape 33150" o:spid="_x0000_s1052" style="position:absolute;left:2788;top:14874;width:3292;height:5913;visibility:visible;mso-wrap-style:square;v-text-anchor:top" coordsize="329184,591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" path="m329184,451104r,9144l324612,460248r,9144l320040,483108r,9144l315468,496824r-4572,4572l306324,505968r-4572,9144l301752,568452r-4572,-4572l297180,568452r-4572,4572l292608,577596r4572,4572l292608,586740r-4572,4572l288036,586740r-4572,l278892,582168r-4572,-9144l262128,563880r-4572,-4572l252984,554736r-4572,-9144l243840,545592r-4572,4572l239268,545592r-9144,-9144l230124,531876r-4572,l225552,527304r-9144,l216408,519684r-4572,l207264,515112r-4572,-4572l198120,505968r,-9144l202692,492252r,-4572l198120,487680r,-13716l193548,469392r-4572,-4572l184404,460248r-4572,-4572l175260,451104r-4572,-4572l175260,446532r,-4572l184404,446532r4572,4572l193548,451104r4572,4572l202692,455676r,-9144l193548,446532r,-9144l198120,437388r-4572,-4572l193548,428244r-4572,l198120,423672r4572,-9144l211836,414528r4572,-9144l220980,409956r9144,4572l230124,419100r4572,l239268,409956r,-9144l234696,396240r4572,l239268,384048r-4572,-4572l230124,374904r,-13716l225552,356616r4572,-4572l230124,342900r4572,-4572l243840,338328r4572,-4572l248412,320040r-4572,l239268,310896r-9144,-9144l225552,297180r,-4572l220980,288036r,-9144l216408,278892r,4572l207264,283464r-4572,-4572l198120,278892r-4572,-4572l188976,269748r-4572,-3048l184404,262128r4572,-4572l184404,252984r4572,4572l193548,262128r18288,l216408,266700r4572,3048l234696,269748r4572,4572l243840,278892r9144,9144l257556,292608r4572,4572l262128,301752r-4572,4572l262128,306324r,22860l265176,333756r,4572l269748,342900r4572,l274320,333756r-4572,-4572l274320,329184r-4572,-9144l269748,315468r-4572,-4572l269748,306324r,-44196l265176,252984r,-9144l269748,239268r-4572,-4572l262128,234696r-4572,-4572l252984,234696r-9144,4572l239268,239268r-9144,4572l225552,243840r-4572,-4572l211836,239268r-4572,4572l198120,239268r-9144,l184404,230124r-4572,-4572l179832,220980r4572,-4572l184404,207264r4572,-4572l188976,198120r-4572,-4572l179832,188976r-4572,l175260,193548r-4572,4572l170688,202692r-4572,l161544,207264r-4572,l152400,211836r-4572,l143256,216408r-4572,l138684,220980r-3048,9144l131064,234696r4572,l138684,239268r9144,l156972,243840r9144,l170688,248412r4572,l175260,252984r-9144,-4572l161544,252984r-4572,4572l143256,257556r,4572l138684,262128r-3048,-4572l131064,257556r-4572,4572l121920,262128r-4572,-4572l117348,252984r-4572,4572l108204,262128r-9144,l94488,266700r-9144,-4572l76200,266700r,-9144l71628,248412r-4572,-4572l57912,239268r-4572,-4572l62484,230124r13716,-4572l94488,220980r9144,l117348,216408r9144,l131064,207264r4572,-4572l143256,202692r9144,-4572l156972,198120r-4572,-4572l147828,188976r-4572,l143256,184404r-7620,-4572l121920,175260r-18288,l99060,170688,85344,161544r-9144,-4572l71628,152400r-4572,l62484,147828,48768,140208r-9144,-4572l35052,131064r-4572,-4572l21336,121920r-4572,l12192,117348,9144,112776,,103632,,89916,12192,85344r4572,4572l21336,85344r4572,-4572l30480,80772r4572,-4572l44196,76200r9144,-4572l62484,67056r,-9144l67056,48768r,-9144l71628,39624r4572,-4572l80772,30480r,-4572l99060,25908r4572,-4572l131064,21336r,-4572l138684,16764r4572,-4572l147828,4572,156972,r4572,l166116,4572r4572,l175260,9144r13716,l193548,12192r,18288l198120,30480r4572,4572l202692,39624r4572,4572l207264,57912r4572,4572l211836,76200r4572,4572l216408,85344r4572,4572l225552,85344r9144,l239268,89916r4572,l243840,103632r4572,4572l243840,112776r-4572,4572l239268,121920r-4572,4572l234696,131064r4572,4572l248412,140208r4572,3048l262128,152400r3048,9144l269748,170688r4572,4572l283464,184404r4572,9144l288036,207264r4572,4572l288036,216408r4572,4572l297180,230124r4572,4572l306324,234696r4572,4572l315468,243840r4572,4572l315468,252984r-4572,4572l310896,269748r4572,4572l320040,288036r,18288l315468,310896r-4572,l310896,315468r-4572,4572l301752,320040r,4572l292608,324612r,4572l297180,333756r-4572,l292608,347472r-4572,4572l292608,356616r,22860l288036,384048r4572,4572l306324,393192r9144,7620l320040,405384r4572,4572l320040,409956r,9144l324612,428244r,9144l329184,441960r,9144xe" filled="f" strokecolor="#5880b3" strokeweight=".16731mm">
                  <v:stroke miterlimit="1" joinstyle="miter"/>
                  <v:path arrowok="t" o:connecttype="custom" o:connectlocs="3201,4922;2972,5639;2926,5867;2789,5822;2484,5456;2301,5319;2118,5197;2027,4877;1798,4557;1890,4511;1936,4374;2027,4145;2301,4191;2393,3962;2301,3520;2439,3200;2210,2789;1981,2789;1844,2530;2347,2697;2621,2972;2652,3383;2698,3200;2652,2438;2530,2347;2210,2393;1798,2255;1844,1935;1661,2027;1387,2164;1478,2393;1661,2484;1356,2576;1128,2576;762,2576;762,2255;1356,2027;1433,1890;853,1615;396,1356;122,1173;168,899;533,716;762,351;1311,168;1661,46;1936,305;2118,625;2347,853;2393,1173;2530,1433;2881,1935;2972,2301;3155,2530;3155,3109;2926,3246;2926,3566;3201,4054;3292,4420" o:connectangles="0,0,0,0,0,0,0,0,0,0,0,0,0,0,0,0,0,0,0,0,0,0,0,0,0,0,0,0,0,0,0,0,0,0,0,0,0,0,0,0,0,0,0,0,0,0,0,0,0,0,0,0,0,0,0,0,0,0,0" textboxrect="0,0,329184,591312"/>
                </v:shape>
                <v:shape id="Shape 33151" o:spid="_x0000_s1053" style="position:absolute;left:3642;top:17404;width:1631;height:1844;visibility:visible;mso-wrap-style:square;v-text-anchor:top" coordsize="163068,184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" path="m99060,r4572,4572l99060,9144r,4572l103632,16764r4572,4572l112776,25908r4572,l121920,30480r9144,l131064,25908r4572,l135636,35052r4572,4572l140208,44197r4572,4571l153924,57912r4572,9144l163068,67056r,13716l158496,85344r-9144,l144780,89916r,9144l140208,103632r4572,4572l144780,121920r4572,4572l153924,131064r,12192l149352,143256r4572,4572l153924,156972r-4572,9144l144780,166116r,-4572l135636,156972r-4572,-4572l126492,161544r-9144,l112776,170688r-9144,4572l99060,175260r-4572,-4572l94488,166116r4572,l99060,161544r-4572,-4572l94488,152400r-4572,l89916,143256r-4572,l85344,152400r-9144,l71628,147828r-9144,l57912,152400r-4572,l53340,166116r4572,4572l53340,170688r,13716l45720,184404r,-9144l41148,170688r-4572,-4572l32004,161544r,-30480l27432,126492r-4572,-9144l,117348r4572,-4572l4572,108204r4572,l13716,103632r9144,-9144l27432,99060r9144,9144l45720,108204r4572,4572l62484,112776r4572,4572l85344,117348r9144,4572l99060,121920r4572,4572l108204,131064r,4572l117348,135636r,-13716l121920,121920r-4572,-4572l121920,117348r4572,-4572l121920,108204r,-13716l117348,89916r-4572,l112776,94488r-4572,-4572l112776,85344r-4572,l103632,80772r,-13716l99060,62485r-9144,l94488,57912r,-9144l89916,44197r,-9145l85344,30480r4572,-9144l89916,16764r4572,l94488,4572,99060,xe" stroked="f" strokeweight="0">
                  <v:stroke miterlimit="1" joinstyle="miter"/>
                  <v:path arrowok="t" o:connecttype="custom" o:connectlocs="1037,46;991,137;1082,213;1174,259;1311,305;1357,259;1402,396;1448,488;1585,671;1631,808;1494,853;1448,991;1448,1082;1494,1265;1540,1433;1540,1478;1494,1661;1448,1615;1311,1524;1174,1615;1037,1753;945,1707;991,1661;945,1570;899,1524;854,1433;762,1524;625,1478;534,1524;579,1707;534,1844;457,1753;366,1661;320,1311;229,1173;46,1128;91,1082;229,945;366,1082;503,1128;671,1173;945,1219;1037,1265;1082,1356;1174,1219;1174,1173;1265,1128;1219,945;1128,899;1082,899;1082,853;1037,671;899,625;945,488;899,351;899,213;945,168;991,0" o:connectangles="0,0,0,0,0,0,0,0,0,0,0,0,0,0,0,0,0,0,0,0,0,0,0,0,0,0,0,0,0,0,0,0,0,0,0,0,0,0,0,0,0,0,0,0,0,0,0,0,0,0,0,0,0,0,0,0,0,0" textboxrect="0,0,163068,184404"/>
                </v:shape>
                <v:shape id="Shape 33152" o:spid="_x0000_s1054" style="position:absolute;left:3642;top:17404;width:1631;height:1844;visibility:visible;mso-wrap-style:square;v-text-anchor:top" coordsize="163068,184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" path="m103632,175260r-4572,l94488,170688r,-4572l99060,166116r,-4572l94488,156972r,-4572l89916,152400r,-9144l85344,143256r,9144l76200,152400r-4572,-4572l62484,147828r-4572,4572l53340,152400r,13716l57912,170688r-4572,l53340,184404r-7620,l45720,175260r-4572,-4572l36576,166116r-4572,-4572l32004,131064r-4572,-4572l22860,117348,,117348r4572,-4572l4572,108204r4572,l13716,103632r9144,-9144l27432,99060r9144,9144l45720,108204r4572,4572l62484,112776r4572,4572l85344,117348r9144,4572l99060,121920r4572,4572l108204,131064r,4572l117348,135636r,-13716l121920,121920r-4572,-4572l121920,117348r4572,-4572l121920,108204r,-13716l117348,89916r-4572,l112776,94488r-4572,-4572l112776,85344r-4572,l103632,80772r,-13716l99060,62485r-9144,l94488,57912r,-9144l89916,44197r,-9145l85344,30480r4572,-9144l89916,16764r4572,l94488,4572,99060,r4572,4572l99060,9144r,4572l103632,16764r4572,4572l112776,25908r4572,l121920,30480r9144,l131064,25908r4572,l135636,35052r4572,4572l140208,44197r4572,4571l153924,57912r4572,9144l163068,67056r,13716l158496,85344r-9144,l144780,89916r,9144l140208,103632r4572,4572l144780,121920r4572,4572l153924,131064r,12192l149352,143256r4572,4572l153924,156972r-4572,9144l144780,166116r,-4572l135636,156972r-4572,-4572l126492,161544r-9144,l112776,170688r-9144,4572xe" filled="f" strokecolor="#5880b3" strokeweight=".16731mm">
                  <v:stroke miterlimit="1" joinstyle="miter"/>
                  <v:path arrowok="t" o:connecttype="custom" o:connectlocs="991,1753;945,1661;991,1615;945,1524;899,1433;854,1524;716,1478;579,1524;534,1661;534,1707;457,1844;412,1707;320,1615;274,1265;0,1173;46,1082;137,1036;274,991;457,1082;625,1128;671,1173;945,1219;1037,1265;1082,1356;1174,1219;1219,1219;1219,1173;1219,1082;1174,899;1128,945;1082,899;1082,853;1037,671;899,625;945,488;899,351;854,305;899,168;945,46;1037,46;991,137;1082,213;1174,259;1311,305;1357,259;1402,396;1448,488;1585,671;1631,808;1494,853;1448,899;1402,1036;1448,1219;1540,1311;1494,1433;1540,1570;1448,1661;1357,1570;1311,1524;1174,1615;1037,1753" o:connectangles="0,0,0,0,0,0,0,0,0,0,0,0,0,0,0,0,0,0,0,0,0,0,0,0,0,0,0,0,0,0,0,0,0,0,0,0,0,0,0,0,0,0,0,0,0,0,0,0,0,0,0,0,0,0,0,0,0,0,0,0,0" textboxrect="0,0,163068,184404"/>
                </v:shape>
                <v:shape id="Shape 33153" o:spid="_x0000_s1055" style="position:absolute;left:2880;top:18166;width:1219;height:1082;visibility:visible;mso-wrap-style:square;v-text-anchor:top" coordsize="121920,108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" path="m12192,l44196,r9144,4572l67056,9144r9144,4572l89916,18288r4572,l94488,22860r-4572,4572l85344,32004r-4572,l80772,36576r-4572,4572l99060,41148r4572,9144l108204,54864r,30480l112776,89916r4572,4572l121920,99060r,9144l117348,103632r,-4572l108204,94488r,4572l99060,99060r,4572l103632,103632r,4572l94488,108204r-4572,-4572l85344,103632r-4572,l76200,108204r,-9144l71628,99060r-4572,l67056,89916r-9144,l53340,85344r4572,-4572l48768,80772r,-4572l44196,67056r-4572,4572l35052,67056,30480,64008r9144,l39624,54864r4572,l44196,50292r-13716,l21336,45720r-4572,l12192,41148r,-9144l16764,32004,12192,27432r-4572,l3048,32004r,-4572l,22860,,18288,3048,9144,7620,4572r4572,l12192,xe" stroked="f" strokeweight="0">
                  <v:stroke miterlimit="1" joinstyle="miter"/>
                  <v:path arrowok="t" o:connecttype="custom" o:connectlocs="442,0;670,91;899,183;945,229;853,320;808,366;990,411;1082,549;1128,899;1219,991;1173,1036;1082,945;990,991;1036,1036;945,1082;853,1036;762,1082;716,991;670,899;533,853;488,808;442,671;350,671;396,640;442,549;305,503;168,457;122,320;122,274;30,320;0,229;30,91;122,46" o:connectangles="0,0,0,0,0,0,0,0,0,0,0,0,0,0,0,0,0,0,0,0,0,0,0,0,0,0,0,0,0,0,0,0,0" textboxrect="0,0,121920,108204"/>
                </v:shape>
                <v:shape id="Shape 33154" o:spid="_x0000_s1056" style="position:absolute;left:2880;top:18166;width:1219;height:1082;visibility:visible;mso-wrap-style:square;v-text-anchor:top" coordsize="121920,108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" path="m121920,108204r-4572,-4572l117348,99060r-9144,-4572l108204,99060r-9144,l99060,103632r4572,l103632,108204r-9144,l89916,103632r-4572,l85344,99060r,4572l80772,103632r-4572,4572l76200,99060r-4572,l71628,94488r,4572l67056,99060r,-9144l57912,89916,53340,85344r4572,-4572l48768,80772r,-4572l44196,67056r-4572,4572l35052,67056,30480,64008r9144,l39624,54864r4572,l44196,50292r-13716,l21336,45720r-4572,l12192,41148r,-9144l16764,32004,12192,27432r-4572,l3048,32004r,-4572l,22860,,18288,3048,9144,7620,4572r4572,l12192,,44196,r9144,4572l67056,9144r9144,4572l89916,18288r4572,l94488,22860r-4572,4572l85344,32004r-4572,l80772,36576r-4572,4572l99060,41148r4572,9144l108204,54864r,30480l112776,89916r4572,4572l121920,99060r,9144xe" filled="f" strokecolor="#5880b3" strokeweight=".16731mm">
                  <v:stroke endcap="round"/>
                  <v:path arrowok="t" o:connecttype="custom" o:connectlocs="1173,1036;1082,945;990,991;1036,1036;945,1082;853,1036;853,1036;808,1036;762,991;716,945;670,991;579,899;533,853;579,808;488,762;396,716;350,671;396,640;442,549;305,503;168,457;122,320;122,274;30,320;0,229;30,91;76,46;122,0;533,46;762,137;945,183;899,274;808,320;762,411;1036,503;1082,853;1173,945;1219,1082" o:connectangles="0,0,0,0,0,0,0,0,0,0,0,0,0,0,0,0,0,0,0,0,0,0,0,0,0,0,0,0,0,0,0,0,0,0,0,0,0,0" textboxrect="0,0,121920,108204"/>
                </v:shape>
                <v:shape id="Shape 33155" o:spid="_x0000_s1057" style="position:absolute;left:1524;top:15773;width:3017;height:2575;visibility:visible;mso-wrap-style:square;v-text-anchor:top" coordsize="301752,257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" path="m108204,r18288,l126492,13715r9144,9145l138684,27432r4572,4571l147828,32003r9144,4573l161544,41148r4572,4572l175260,50292r13716,7620l193548,62484r4572,l202692,67056r9144,4571l225552,80772r4572,4572l248412,85344r13716,4571l269748,94488r,4572l274320,99060r4572,4572l283464,108203r-4572,l269748,112776r-7620,l257556,117348r-4572,9144l243840,126492r-13716,4572l220980,131064r-18288,4572l188976,140208r-9144,4572l184404,149352r9144,4572l198120,158496r4572,9143l202692,176784r9144,-4572l220980,176784r4572,-4572l234696,172212r4572,-4573l243840,163068r,4571l248412,172212r4572,l257556,167639r4572,l265176,172212r4572,l269748,167639r13716,l288036,163068r4572,-4572l301752,163068r-4572,4571l297180,172212r-4572,l292608,176784r-4572,3048l288036,188976r4572,4572l278892,193548r,4572l269748,198120r-4572,4572l265176,211836r-3048,-4572l257556,211836r-4572,4572l243840,216408r-4572,4572l234696,220980r,4572l216408,225552r-4572,9144l198120,234696r-4572,-4572l188976,230124r-4572,-4572l179832,216408r-4572,-4572l170688,207264r-4572,-4572l156972,202692r,-4572l152400,202692r-4572,l147828,207264r-25908,l117348,202692r-4572,l108204,198120r-4572,-4572l94488,198120r-4572,4572l85344,202692r,13716l89916,220980r4572,4572l94488,230124r4572,l103632,234696r4572,4572l112776,243839r4572,l117348,252984r-4572,4572l108204,257556r-4572,-9144l99060,243839,85344,239268r-9144,-4572l71628,225552r-4572,-4572l67056,216408r-4572,-4572l57912,211836r-4572,-4572l48768,198120r,-9144l44196,179832r-4572,-3048l30480,176784r-9144,-4572l16764,167639r-4572,-4571l9144,158496,4572,153924r-4572,l4572,149352r4572,-4572l9144,117348r3048,-9145l16764,99060r,-9145l25908,76200r,-13716l30480,53339r4572,-7619l35052,32003r4572,-9143l39624,18288r4572,-4573l53340,13715,57912,9144r9144,l76200,4572r22860,l108204,xe" stroked="f" strokeweight="0">
                  <v:stroke endcap="round"/>
                  <v:path arrowok="t" o:connecttype="custom" o:connectlocs="1265,137;1432,320;1615,411;1889,579;2027,670;2301,853;2697,945;2788,1036;2697,1128;2529,1265;2209,1310;1798,1447;1981,1585;2118,1722;2347,1722;2438,1676;2575,1676;2697,1722;2880,1630;2971,1676;2926,1767;2926,1935;2697,1981;2621,2072;2438,2164;2347,2255;1981,2346;1844,2255;1707,2072;1569,1981;1478,2072;1128,2026;945,1981;853,2164;945,2301;1082,2392;1173,2529;1036,2484;762,2346;670,2164;533,2072;442,1798;213,1722;91,1585;46,1493;122,1082;259,762;350,457;396,183;579,91;990,46" o:connectangles="0,0,0,0,0,0,0,0,0,0,0,0,0,0,0,0,0,0,0,0,0,0,0,0,0,0,0,0,0,0,0,0,0,0,0,0,0,0,0,0,0,0,0,0,0,0,0,0,0,0,0" textboxrect="0,0,301752,257556"/>
                </v:shape>
                <v:shape id="Shape 33156" o:spid="_x0000_s1058" style="position:absolute;left:1524;top:15773;width:3017;height:2575;visibility:visible;mso-wrap-style:square;v-text-anchor:top" coordsize="301752,257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" path="m301752,163068r-4572,4571l297180,172212r-4572,l292608,176784r-4572,3048l288036,188976r4572,4572l278892,193548r,4572l269748,198120r-4572,4572l265176,211836r-3048,-4572l257556,211836r-4572,4572l243840,216408r-4572,4572l234696,220980r,4572l216408,225552r-4572,9144l198120,234696r-4572,-4572l188976,230124r-4572,-4572l179832,216408r-4572,-4572l170688,207264r-4572,-4572l156972,202692r,-4572l152400,202692r-4572,l147828,207264r-25908,l117348,202692r-4572,l108204,198120r-4572,-4572l94488,198120r-4572,4572l85344,202692r,13716l89916,220980r4572,4572l94488,230124r4572,l103632,234696r4572,4572l112776,243839r4572,l117348,252984r-4572,4572l108204,257556r-4572,-9144l99060,243839,85344,239268r-9144,-4572l71628,225552r-4572,-4572l67056,216408r-4572,-4572l57912,211836r-4572,-4572l48768,198120r,-9144l44196,179832r-4572,-3048l30480,176784r-9144,-4572l16764,167639r-4572,-4571l9144,158496,4572,153924r-4572,l4572,149352r4572,-4572l9144,117348r3048,-9145l16764,99060r,-9145l25908,76200r,-13716l30480,53339r4572,-7619l35052,32003r4572,-9143l39624,18288r4572,-4573l53340,13715,57912,9144r9144,l76200,4572r22860,l108204,r18288,l126492,13715r9144,9145l138684,27432r4572,4571l147828,32003r9144,4573l161544,41148r4572,4572l175260,50292r13716,7620l193548,62484r4572,l202692,67056r9144,4571l225552,80772r4572,4572l248412,85344r13716,4571l269748,94488r,4572l274320,99060r4572,4572l283464,108203r-4572,l269748,112776r-7620,l257556,117348r-4572,9144l243840,126492r-13716,4572l220980,131064r-18288,4572l188976,140208r-9144,4572l184404,149352r9144,4572l198120,158496r4572,9143l202692,176784r9144,-4572l220980,176784r4572,-4572l234696,172212r4572,-4573l243840,163068r,4571l248412,172212r4572,l257556,167639r4572,l265176,172212r4572,l269748,167639r13716,l288036,163068r4572,-4572l301752,163068xe" filled="f" strokecolor="#5880b3" strokeweight=".16731mm">
                  <v:stroke endcap="round"/>
                  <v:path arrowok="t" o:connecttype="custom" o:connectlocs="2971,1722;2880,1798;2788,1935;2651,2026;2575,2118;2392,2209;2164,2255;1935,2301;1798,2164;1707,2072;1569,1981;1478,2072;1128,2026;945,1981;853,2164;945,2301;1036,2346;1173,2438;1082,2575;853,2392;670,2209;579,2118;488,1889;305,1767;122,1630;0,1539;91,1447;168,990;259,625;350,320;442,137;670,91;1082,0;1356,229;1478,320;1661,457;1889,579;2027,670;2301,853;2697,945;2743,990;2788,1082;2575,1173;2301,1310;1889,1402;1935,1539;2027,1767;2255,1722;2438,1630;2529,1722;2651,1722;2834,1676;3017,1630" o:connectangles="0,0,0,0,0,0,0,0,0,0,0,0,0,0,0,0,0,0,0,0,0,0,0,0,0,0,0,0,0,0,0,0,0,0,0,0,0,0,0,0,0,0,0,0,0,0,0,0,0,0,0,0,0" textboxrect="0,0,301752,257556"/>
                </v:shape>
                <v:shape id="Shape 33157" o:spid="_x0000_s1059" style="position:absolute;left:5806;top:19385;width:2713;height:2987;visibility:visible;mso-wrap-style:square;v-text-anchor:top" coordsize="271272,298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" path="m27432,r9144,4572l41148,4572r4572,4572l50292,13715r,4573l54864,22860r4572,l64008,18288r,4572l82296,22860r,4572l89916,32003r4572,l103632,36576r4572,l117348,41148r4572,l121920,45720r13716,l140208,50292r9144,l153924,59436r,4572l163068,68580r4572,3047l172212,76200r4572,l176784,80772r4572,9143l181356,108203r-4572,4573l176784,117348r4572,4572l181356,126492r4572,4571l185928,140208r4572,l195072,149351r,9145l199644,163068r4572,9144l208788,181356r7620,4571l216408,195072r-3048,3048l216408,198120r4572,4572l225552,211836r4572,l234696,220980r4572,4571l248412,230124r4572,4572l252984,239268r9144,l262128,243839r-4572,4573l262128,257556r,4571l266700,266700r4572,l271272,271272r-13716,9143l248412,284988r-9144,9144l230124,298703r-4572,l216408,289560r-7620,-4572l213360,275844r,-13717l208788,257556r-13716,-4572l190500,248412r,-4573l185928,239268r,-4572l167640,234696r-4572,-4572l158496,225551r-9144,-4571l144780,216408r-4572,-4572l135636,211836r,-13716l131064,195072r-4572,-4572l126492,176784r-4572,-4572l121920,167639r4572,-9143l126492,153924r-4572,l117348,149351r4572,-4571l117348,140208r,-9145l112776,126492r,-4572l108204,121920r-4572,-4572l99060,112776r-9144,l86868,117348r-4572,4572l82296,117348r-4572,-4572l77724,108203r-4572,-4571l68580,103632r-4572,4571l59436,108203r-4572,4573l59436,112776r,9144l50292,121920r,4572l45720,126492r-4572,-4572l36576,117348r,-4572l27432,108203r-4572,l13716,112776r,4572l18288,121920r,4572l13716,126492,9144,121920,,117348,,64008,4572,54863,9144,50292r4572,-4572l18288,41148r,-9145l22860,18288r,-9144l27432,9144,27432,xe" stroked="f" strokeweight="0">
                  <v:stroke endcap="round"/>
                  <v:path arrowok="t" o:connecttype="custom" o:connectlocs="412,46;503,183;640,183;823,274;1036,366;1219,411;1402,503;1539,640;1722,762;1814,899;1768,1173;1859,1311;1951,1493;2042,1722;2164,1951;2210,2027;2347,2210;2530,2347;2622,2438;2622,2621;2713,2713;2393,2941;2164,2896;2134,2621;1905,2484;1859,2347;1585,2255;1402,2118;1311,1951;1219,1722;1265,1539;1219,1448;1128,1265;1036,1173;869,1173;777,1128;686,1036;549,1128;503,1219;412,1219;274,1082;137,1173;137,1265;0,640;137,457;229,183;274,0" o:connectangles="0,0,0,0,0,0,0,0,0,0,0,0,0,0,0,0,0,0,0,0,0,0,0,0,0,0,0,0,0,0,0,0,0,0,0,0,0,0,0,0,0,0,0,0,0,0,0" textboxrect="0,0,271272,298703"/>
                </v:shape>
                <v:shape id="Shape 33158" o:spid="_x0000_s1060" style="position:absolute;left:5806;top:19385;width:2713;height:2987;visibility:visible;mso-wrap-style:square;v-text-anchor:top" coordsize="271272,298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" path="m181356,89915r,18288l176784,112776r,4572l181356,121920r,4572l185928,131063r,9145l190500,140208r4572,9143l195072,158496r4572,4572l204216,172212r4572,9144l216408,185927r,9145l213360,198120r3048,l220980,202692r4572,9144l230124,211836r4572,9144l239268,225551r9144,4573l252984,234696r,4572l262128,239268r,4571l257556,248412r4572,9144l262128,262127r4572,4573l271272,266700r,4572l257556,280415r-9144,4573l239268,294132r-9144,4571l225552,298703r-9144,-9143l208788,284988r4572,-9144l213360,262127r-4572,-4571l195072,252984r-4572,-4572l190500,243839r-4572,-4571l185928,234696r-18288,l163068,230124r-4572,-4573l149352,220980r-4572,-4572l140208,211836r-4572,l135636,198120r-4572,-3048l126492,190500r,-13716l121920,172212r,-4573l126492,158496r,-4572l121920,153924r-4572,-4573l121920,144780r-4572,-4572l117348,131063r-4572,-4571l112776,121920r-4572,l103632,117348r-4572,-4572l89916,112776r-3048,4572l82296,121920r,-4572l77724,112776r,-4573l73152,103632r-4572,l64008,108203r-4572,l54864,112776r4572,l59436,121920r-9144,l50292,126492r-4572,l41148,121920r-4572,-4572l36576,112776r-9144,-4573l22860,108203r-9144,4573l13716,117348r4572,4572l18288,126492r-4572,l9144,121920,,117348,,64008,4572,54863,9144,50292r4572,-4572l18288,41148r,-9145l22860,18288r,-9144l27432,9144,27432,r9144,4572l41148,4572r4572,4572l50292,13715r,4573l54864,22860r4572,l64008,18288r,4572l82296,22860r,4572l89916,32003r4572,l103632,36576r4572,l117348,41148r4572,l121920,45720r13716,l140208,50292r9144,l153924,59436r,4572l163068,68580r4572,3047l172212,76200r4572,l176784,80772r4572,9143xe" filled="f" strokecolor="#5880b3" strokeweight=".16731mm">
                  <v:stroke miterlimit="1" joinstyle="miter"/>
                  <v:path arrowok="t" o:connecttype="custom" o:connectlocs="1768,1128;1814,1265;1905,1402;1997,1631;2164,1859;2164,1981;2256,2118;2347,2210;2530,2347;2622,2438;2622,2576;2713,2667;2484,2850;2256,2987;2134,2758;1951,2530;1859,2393;1631,2301;1494,2210;1357,2118;1265,1905;1219,1676;1219,1539;1174,1402;1128,1219;1036,1173;869,1173;823,1173;732,1036;594,1082;594,1219;457,1265;366,1128;137,1128;183,1265;0,1173;91,503;183,320;274,91;412,46;503,183;640,183;823,274;1036,366;1219,411;1402,503;1539,640;1722,762;1814,899" o:connectangles="0,0,0,0,0,0,0,0,0,0,0,0,0,0,0,0,0,0,0,0,0,0,0,0,0,0,0,0,0,0,0,0,0,0,0,0,0,0,0,0,0,0,0,0,0,0,0,0,0" textboxrect="0,0,271272,298703"/>
                </v:shape>
                <v:shape id="Shape 33159" o:spid="_x0000_s1061" style="position:absolute;left:11231;top:23865;width:0;height:46;visibility:visible;mso-wrap-style:square;v-text-anchor:top" coordsize="0,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" path="m,4572l,,,4572xe" stroked="f" strokeweight="0">
                  <v:stroke miterlimit="1" joinstyle="miter"/>
                  <v:path arrowok="t" o:connecttype="custom" o:connectlocs="0,46;0,0;0,46" o:connectangles="0,0,0" textboxrect="0,0,0,4572"/>
                </v:shape>
                <v:shape id="Shape 885912" o:spid="_x0000_s1062" style="position:absolute;left:11811;top:23088;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" path="m,l9144,r,9144l,9144,,e" stroked="f" strokeweight="0">
                  <v:stroke miterlimit="1" joinstyle="miter"/>
                  <v:path arrowok="t" o:connecttype="custom" o:connectlocs="0,0;91,0;91,92;0,92;0,0" o:connectangles="0,0,0,0,0" textboxrect="0,0,9144,9144"/>
                </v:shape>
                <v:shape id="Shape 33161" o:spid="_x0000_s1063" style="position:absolute;left:7574;top:20101;width:5380;height:5471;visibility:visible;mso-wrap-style:square;v-text-anchor:top" coordsize="537972,547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" path="m103632,r4572,l112776,4573r4572,4571l117348,13716r4572,-4572l121920,13716r9144,l135636,18288r4572,l144780,13716r4572,-4572l153924,4573r12192,l170688,9144r4572,4572l179832,18288r,4573l184404,27432r4572,4572l193548,36576r,9144l198120,50292r4572,4572l202692,59436r4572,4572l207264,68580r-4572,l198120,64008r-4572,l193548,68580r-4572,4572l188976,96012r9144,4573l202692,105156r9144,l211836,109728r4572,l216408,114300r-9144,l202692,118873r,4571l207264,126492r9144,l220980,131064r4572,-4572l230124,126492r4572,-3048l239268,118873r4572,4571l262128,123444r,7620l271272,131064r,-4572l275844,123444r4572,3048l284988,126492r4572,4572l289560,135636r3048,4573l301752,140209r,9143l292608,149352r,9145l297180,158497r4572,4571l306324,167640r,13716l310896,190500r4572,l315468,208788r9144,l324612,213361r4572,4571l333756,217932r4572,4572l338328,227076r4572,l347472,231649r,4571l342900,236220r,4572l347472,240792r4572,4572l352044,249936r4572,l361188,254509r,3047l365760,262128r4572,4572l370332,271273r-4572,4571l365760,284988r4572,l370332,280416r4572,-4572l374904,271273r-4572,-4573l374904,266700r4572,4573l384048,271273r,9143l388620,280416r,-4572l393192,280416r4572,4572l402336,284988r4572,4573l406908,284988r4572,9144l411480,298704r4572,l416052,307849r3048,-4573l423672,303276r4572,4573l428244,312420r4572,l437388,307849r4572,l446532,312420r,4572l455676,321564r4572,4572l464820,330709r13716,l478536,335280r4572,4572l483108,348997r4572,l492252,344424r9144,l501396,348997r4572,-4573l510540,344424r4572,-4572l515112,344424r4572,4573l528828,348997r,4571l537972,362712r-4572,4573l533400,381000r-4572,3049l496824,384049r-4572,4571l487680,388620r-4572,4572l478536,393192r-9144,4572l460248,397764r,-4572l451104,402336r-9144,4573l437388,406909r-4572,4571l428244,411480r-4572,-4571l423672,402336r-4572,-4572l416052,402336r-4572,-4572l411480,402336r-4572,l402336,406909r-4572,l393192,402336r-4572,l384048,393192r,-9143l379476,381000r-4572,l374904,376428r-9144,l356616,376428r,-9143l347472,367285r-4572,-4573l338328,362712r-4572,-4572l320040,358140r-4572,4572l315468,367285r9144,4571l329184,376428r4572,7621l342900,384049r4572,4571l352044,397764r4572,l356616,406909r9144,9143l365760,420624r-18288,l342900,425197r-4572,9143l333756,438912r,4573l338328,448056r4572,4572l347472,457200r4572,4573l361188,466344r4572,l370332,470916r4572,4572l374904,484632r4572,l379476,489204r-4572,4572l374904,498349r9144,4571l388620,510540r,4572l397764,515112r-4572,4573l388620,519685r-4572,4571l384048,528828r4572,4572l384048,537973r-9144,l374904,533400r-4572,l370332,547116r-13716,-9143l342900,533400r-9144,-9144l320040,524256r-9144,-4571l301752,515112r-9144,-4572l275844,510540r-4572,-3048l262128,507492r-9144,-4572l252984,480061r4572,-4573l257556,470916r4572,l257556,466344r,-22859l248412,443485r,-22861l243840,416052r-9144,-4572l230124,406909r-4572,-4573l220980,397764r-13716,-9144l198120,384049r-4572,-3049l193548,376428r-9144,l179832,371856r4572,-4571l179832,362712r-9144,l166116,358140r-3048,-4572l163068,344424r3048,l170688,348997r4572,4571l179832,353568r,-4571l184404,344424r,-18288l179832,321564r,-4572l175260,307849r-9144,-4573l158496,298704r-4572,l153924,294132r-4572,l149352,275844r-4572,-4571l103632,271273r,-9145l99060,262128r,4572l94488,266700r-4572,4573l89916,275844r-4572,-4571l85344,266700r-4572,-9144l76200,254509r,-4573l80772,245364r,-4572l76200,236220r-9144,l62484,240792r,-9143l53340,231649r-4572,-4573l53340,227076r9144,-4572l71628,213361r9144,-4573l94488,199644r,-4571l89916,195073r-4572,-4573l85344,185928r-4572,-9143l85344,172212r,-4572l76200,167640r,-4572l71628,158497r-9144,-4573l57912,149352r-4572,-9143l48768,140209r-4572,-9145l39624,126492r-3048,l39624,123444r,-9144l32004,109728r-4572,-9143l22860,91440,18288,86868r,-9144l13716,68580r-4572,l9144,59436,4572,54864r,-4572l,45720,,41149,4572,36576r,-18288l9144,18288r,4573l13716,27432r4572,l22860,32004r21336,l48768,36576r,13716l53340,54864r4572,l57912,59436r13716,l76200,64008r,4572l80772,68580r4572,4572l89916,73152r,4572l94488,77724r4572,-9144l108204,68580r,-18288l117348,50292r,-9143l112776,36576r,-4572l108204,27432r-4572,l103632,22861,99060,18288r4572,-4572l99060,9144r,-4571l103632,xe" stroked="f" strokeweight="0">
                  <v:stroke miterlimit="1" joinstyle="miter"/>
                  <v:path arrowok="t" o:connecttype="custom" o:connectlocs="1219,91;1494,91;1798,229;2027,549;1936,640;2118,1052;2027,1234;2347,1234;2713,1265;2926,1402;3018,1631;3246,2088;3429,2271;3521,2454;3704,2667;3749,2758;3841,2804;4069,2896;4191,3033;4420,3078;4786,3307;5014,3444;5197,3490;5289,3840;4694,3978;4328,4115;4115,3978;3886,4023;3658,3764;3338,3581;3338,3840;3658,4160;3338,4435;3658,4663;3749,4938;3932,5197;3749,5380;3338,5242;2713,5075;2621,4709;2347,4115;1936,3810;1707,3627;1753,3536;1798,3170;1494,2941;991,2667;808,2575;671,2362;625,2225;853,1905;762,1631;442,1311;274,1006;91,594;46,183;442,320;716,594;899,777;1174,411;991,183" o:connectangles="0,0,0,0,0,0,0,0,0,0,0,0,0,0,0,0,0,0,0,0,0,0,0,0,0,0,0,0,0,0,0,0,0,0,0,0,0,0,0,0,0,0,0,0,0,0,0,0,0,0,0,0,0,0,0,0,0,0,0,0,0" textboxrect="0,0,537972,547116"/>
                </v:shape>
                <v:shape id="Shape 33162" o:spid="_x0000_s1064" style="position:absolute;left:7574;top:20101;width:5380;height:5471;visibility:visible;mso-wrap-style:square;v-text-anchor:top" coordsize="537972,547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" path="m153924,4573r12192,l170688,9144r4572,4572l179832,18288r,4573l184404,27432r4572,4572l193548,36576r,9144l198120,50292r4572,4572l202692,59436r4572,4572l207264,68580r-4572,l198120,64008r-4572,l193548,68580r-4572,4572l188976,96012r9144,4573l202692,105156r9144,l211836,109728r4572,l216408,114300r-9144,l202692,118873r,4571l207264,126492r9144,l220980,131064r4572,-4572l230124,126492r4572,-3048l239268,118873r4572,4571l262128,123444r,7620l271272,131064r,-4572l275844,123444r4572,3048l284988,126492r4572,4572l289560,135636r3048,4573l301752,140209r,9143l292608,149352r,9145l297180,158497r4572,4571l306324,167640r,13716l310896,190500r4572,l315468,208788r9144,l324612,213361r4572,4571l333756,217932r4572,4572l338328,227076r4572,l347472,231649r,4571l342900,236220r,4572l347472,240792r4572,4572l352044,249936r4572,l361188,254509r,3047l365760,262128r4572,4572l370332,271273r-4572,4571l365760,284988r4572,l370332,280416r4572,-4572l374904,271273r-4572,-4573l374904,266700r4572,4573l384048,271273r,9143l388620,280416r,-4572l393192,280416r4572,4572l402336,284988r4572,4573l406908,284988r4572,9144l411480,298704r4572,l416052,307849r3048,-4573l423672,303276r,-4572l432816,298704r,4572l423672,303276r4572,4573l428244,312420r4572,l437388,307849r4572,l446532,312420r,4572l455676,321564r4572,4572l464820,330709r13716,l478536,335280r4572,4572l483108,348997r4572,l492252,344424r9144,l501396,348997r4572,-4573l510540,344424r4572,-4572l515112,344424r4572,4573l528828,348997r,4571l537972,362712r-4572,4573l533400,381000r-4572,3049l496824,384049r-4572,4571l487680,388620r-4572,4572l478536,393192r-9144,4572l460248,397764r,-4572l451104,402336r-9144,4573l437388,406909r-4572,4571l428244,411480r-4572,-4571l423672,402336r-4572,-4572l416052,402336r-4572,-4572l411480,402336r-4572,l402336,406909r-4572,l393192,402336r-4572,l384048,393192r,-9143l379476,381000r-4572,l374904,376428r-9144,l365760,381000r,-4572l356616,376428r,-9143l347472,367285r-4572,-4573l338328,362712r-4572,-4572l320040,358140r-4572,4572l315468,367285r9144,4571l329184,376428r4572,7621l329184,384049r13716,l347472,388620r4572,9144l356616,397764r,9145l365760,416052r,4572l347472,420624r-4572,4573l338328,434340r-4572,4572l333756,443485r4572,4571l342900,452628r4572,4572l352044,461773r9144,4571l365760,466344r4572,4572l374904,475488r,9144l379476,484632r,4572l374904,493776r,4573l384048,502920r4572,7620l388620,515112r9144,l393192,519685r-4572,l384048,524256r,4572l388620,533400r-4572,4573l374904,537973r,-4573l370332,533400r,13716l356616,537973r-13716,-4573l333756,524256r-13716,l310896,519685r-9144,-4573l292608,510540r-16764,l271272,507492r-9144,l252984,502920r,-22859l257556,475488r,-4572l262128,470916r-4572,-4572l257556,443485r-9144,l248412,420624r-4572,-4572l234696,411480r-4572,-4571l225552,402336r-4572,-4572l207264,388620r-9144,-4571l193548,381000r,-4572l184404,376428r-4572,-4572l184404,367285r-4572,-4573l170688,362712r-4572,-4572l163068,353568r,-9144l166116,344424r4572,4573l175260,353568r4572,l179832,348997r4572,-4573l184404,326136r-4572,-4572l179832,316992r-4572,-9143l166116,303276r-7620,-4572l153924,298704r,-4572l149352,294132r,-18288l144780,271273r-41148,l103632,262128r-4572,l99060,266700r-4572,l89916,271273r,4571l85344,271273r,-4573l80772,257556r-4572,-3047l76200,249936r4572,-4572l80772,240792r-4572,-4572l67056,236220r-4572,4572l62484,231649r-9144,l48768,227076r4572,l62484,222504r9144,-9143l80772,208788r13716,-9144l94488,195073r-4572,l85344,190500r,-4572l80772,176785r4572,-4573l85344,167640r-9144,l76200,163068r-4572,-4571l62484,153924r-4572,-4572l53340,140209r-4572,l44196,131064r-4572,-4572l36576,126492r3048,-3048l39624,114300r-7620,-4572l27432,100585,22860,91440,18288,86868r,-9144l13716,68580r-4572,l9144,59436,4572,54864r,-4572l,45720,,41149,4572,36576r,-18288l9144,18288r,4573l13716,27432r4572,l22860,32004r21336,l48768,36576r,13716l53340,54864r4572,l57912,59436r13716,l76200,64008r,4572l80772,68580r4572,4572l89916,73152r,4572l94488,77724r4572,-9144l108204,68580r,-18288l117348,50292r,-9143l112776,36576r,-4572l108204,27432r-4572,l103632,22861,99060,18288r4572,-4572l99060,9144r,-4571l103632,r4572,l112776,4573r4572,4571l117348,13716r4572,-4572l121920,13716r9144,l135636,18288r4572,l144780,13716r4572,-4572l153924,4573xe" filled="f" strokecolor="#5880b3" strokeweight=".16731mm">
                  <v:stroke miterlimit="1" joinstyle="miter"/>
                  <v:path arrowok="t" o:connecttype="custom" o:connectlocs="1844,274;2027,594;1936,686;2164,1097;2164,1265;2439,1234;2850,1265;2926,1493;3155,1905;3383,2271;3475,2408;3658,2621;3749,2758;3886,2804;4115,2941;4328,2987;4328,3124;4603,3261;4923,3444;5151,3444;5334,3810;4786,3932;4374,4069;4191,3978;3932,4023;3658,3764;3383,3627;3246,3718;3566,3978;3338,4389;3658,4663;3749,4983;3932,5197;3749,5380;3201,5242;2621,5075;2576,4435;2210,3978;1798,3718;1661,3444;1798,3216;1494,2941;945,2667;762,2499;625,2316;945,1996;853,1722;579,1493;396,1234;137,686;46,366;229,320;716,594;899,777;1174,411;1036,137;1174,91;1402,183" o:connectangles="0,0,0,0,0,0,0,0,0,0,0,0,0,0,0,0,0,0,0,0,0,0,0,0,0,0,0,0,0,0,0,0,0,0,0,0,0,0,0,0,0,0,0,0,0,0,0,0,0,0,0,0,0,0,0,0,0,0" textboxrect="0,0,537972,547116"/>
                </v:shape>
                <v:shape id="Shape 33163" o:spid="_x0000_s1065" style="position:absolute;left:10866;top:23942;width:45;height:0;visibility:visible;mso-wrap-style:square;v-text-anchor:top" coordsize="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" path="m4572,l,,4572,xe" stroked="f" strokeweight="0">
                  <v:stroke miterlimit="1" joinstyle="miter"/>
                  <v:path arrowok="t" o:connecttype="custom" o:connectlocs="45,0;0,0;45,0" o:connectangles="0,0,0" textboxrect="0,0,4572,0"/>
                </v:shape>
                <v:shape id="Shape 33164" o:spid="_x0000_s1066" style="position:absolute;left:10012;top:23682;width:2987;height:3749;visibility:visible;mso-wrap-style:square;v-text-anchor:top" coordsize="298704,37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" path="m76200,l89916,r4572,4572l99060,4572r4572,4572l112776,9144r,9144l121920,18288r9144,l131064,22860r4572,l140208,25908r,9144l144780,44196r4572,l153924,48768r4572,l163068,44196r4572,l167640,39624r4572,4572l175260,39624r4572,4572l179832,48768r4572,4572l188976,53340r4572,-4572l198120,48768r9144,-4572l216408,35052r,4572l225552,39624r9144,-4572l239268,35052r4572,-4572l248412,30480r4572,-4572l284988,25908r,22860l280416,62484r,4572l275844,76200r4572,9144l280416,108204r4572,4572l284988,126492r4572,4572l294132,135636r,13716l289560,152400r-4572,9144l284988,166116r4572,4572l294132,175260r4572,4572l298704,184404r-4572,4572l284988,193548r-22860,l257556,198120r,32004l262128,234696r4572,4572l275844,248412r,9144l271272,262128r-4572,l262128,266700r-9144,l248412,271272r,4572l252984,283464r4572,4572l262128,288036r4572,4573l271272,292609r4572,9143l275844,310896r13716,l294132,315468r,4572l289560,324612r-4572,4572l289560,333756r,9144l284988,347472r,22860l280416,374904r-9144,l271272,370332r-4572,-4572l262128,361188r,-4572l252984,347472r-9144,l243840,338328r-4572,l234696,329184r,-4572l230124,320040,211836,306324r-27432,-9144l175260,292609r-7620,l158496,288036r-9144,-4572l140208,278892r-18288,l112776,275844r-9144,-9144l94488,266700r-4572,-4572l85344,257556r-4572,-4572l80772,257556r-4572,-4572l71628,252984r-4572,-4572l62484,248412r-4572,-4572l53340,239268r-4572,-4572l41148,234696r-4572,-4572l32004,230124r-4572,-4572l27432,220980r-4572,-4571l18288,216409r,-9145l22860,207264r9144,4572l36576,211836r,-4572l32004,207264r,-4572l27432,198120r-4572,-4572l18288,193548r,-4572l13716,188976,9144,184404,4572,175260,,170688r,-4572l4572,161544r9144,l13716,152400r-4572,l4572,149352r,-4572l9144,144780r9144,4572l27432,149352r4572,3048l48768,152400r9144,4572l67056,161544r9144,4572l89916,166116r9144,9144l112776,179832r13716,9144l126492,175260r4572,l131064,179832r9144,l144780,175260r-4572,-4572l140208,166116r4572,-4572l149352,161544r4572,-4572l144780,156972r,-4572l140208,144780r-9144,-4571l131064,135636r4572,-4572l135636,126492r-4572,l131064,117348r-4572,-4572l121920,108204r-4572,l108204,103632r-4572,-4572l99060,94488,94488,89916,89916,85344r,-4572l94488,76200r4572,-9144l103632,62484r18288,l121920,57912r-9144,-9144l112776,39624r-4572,l103632,30480,99060,25908r-9144,l85344,18288,80772,13716,71628,9144r,-4572l76200,xe" stroked="f" strokeweight="0">
                  <v:stroke miterlimit="1" joinstyle="miter"/>
                  <v:path arrowok="t" o:connecttype="custom" o:connectlocs="991,46;1219,183;1402,259;1539,488;1676,396;1798,488;1981,488;2255,396;2484,305;2804,625;2804,1082;2941,1356;2850,1661;2987,1844;2576,1981;2758,2484;2621,2667;2530,2835;2713,2926;2941,3155;2896,3338;2804,3749;2621,3612;2438,3383;2301,3200;1676,2926;1219,2789;899,2621;762,2530;579,2438;366,2301;229,2164;320,2118;320,2027;183,1890;0,1707;137,1524;91,1448;488,1524;899,1661;1265,1753;1448,1753;1494,1615;1402,1448;1356,1265;1219,1082;991,945;945,762;1219,579;1036,305;808,137" o:connectangles="0,0,0,0,0,0,0,0,0,0,0,0,0,0,0,0,0,0,0,0,0,0,0,0,0,0,0,0,0,0,0,0,0,0,0,0,0,0,0,0,0,0,0,0,0,0,0,0,0,0,0" textboxrect="0,0,298704,374904"/>
                </v:shape>
                <v:shape id="Shape 33165" o:spid="_x0000_s1067" style="position:absolute;left:10012;top:23682;width:2987;height:3749;visibility:visible;mso-wrap-style:square;v-text-anchor:top" coordsize="298704,37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" path="m284988,25908r,22860l280416,62484r,4572l275844,76200r4572,9144l280416,108204r4572,4572l284988,126492r4572,4572l294132,135636r,13716l289560,152400r-4572,9144l284988,166116r4572,4572l294132,175260r4572,4572l298704,184404r-4572,4572l284988,193548r-22860,l257556,198120r,32004l262128,234696r4572,4572l275844,248412r,9144l271272,262128r-4572,l262128,266700r-9144,l248412,271272r,4572l252984,283464r4572,4572l262128,288036r4572,4573l271272,292609r4572,9143l275844,310896r13716,l294132,315468r,4572l289560,324612r-4572,4572l289560,333756r,9144l284988,347472r,22860l280416,374904r-9144,l271272,370332r-4572,-4572l262128,361188r,-4572l252984,347472r-9144,l243840,338328r-4572,l234696,329184r,-4572l230124,320040,211836,306324r-27432,-9144l175260,292609r-7620,l158496,288036r-9144,-4572l140208,278892r-18288,l112776,275844r-9144,-9144l94488,266700r-4572,-4572l85344,257556r-4572,-4572l80772,257556r-4572,-4572l71628,252984r-4572,-4572l62484,248412r-4572,-4572l53340,239268r-4572,-4572l41148,234696r-4572,-4572l32004,230124r-4572,-4572l27432,220980r-4572,-4571l18288,216409r,-9145l22860,207264r9144,4572l36576,211836r,-4572l32004,207264r,-4572l27432,198120r-4572,-4572l18288,193548r,-4572l13716,188976,9144,184404,4572,175260,,170688r,-4572l4572,161544r9144,l13716,152400r-4572,l4572,149352r,-4572l9144,144780r9144,4572l27432,149352r4572,3048l48768,152400r9144,4572l67056,161544r9144,4572l89916,166116r9144,9144l112776,179832r13716,9144l126492,175260r4572,l131064,179832r9144,l144780,175260r-4572,-4572l140208,166116r4572,-4572l149352,161544r4572,-4572l144780,156972r,-4572l140208,144780r-9144,-4571l131064,135636r4572,-4572l135636,126492r-4572,l131064,117348r-4572,-4572l121920,108204r-4572,l108204,103632r-4572,-4572l99060,94488,94488,89916,89916,85344r,-4572l94488,76200r4572,-9144l103632,62484r18288,l121920,57912r-9144,-9144l112776,39624r-4572,l103632,30480,99060,25908r-13716,l89916,25908,85344,18288,80772,13716,71628,9144r,-4572l76200,,89916,r4572,4572l99060,4572r4572,4572l112776,9144r,9144l121920,18288r,4572l121920,18288r9144,l131064,22860r4572,l140208,25908r,9144l144780,44196r4572,l153924,48768r4572,l163068,44196r4572,l167640,39624r4572,4572l175260,39624r4572,4572l179832,48768r4572,4572l188976,53340r4572,-4572l198120,48768r9144,-4572l216408,35052r,4572l225552,39624r9144,-4572l239268,35052r4572,-4572l248412,30480r4572,-4572l284988,25908xe" filled="f" strokecolor="#5880b3" strokeweight=".16731mm">
                  <v:stroke miterlimit="1" joinstyle="miter"/>
                  <v:path arrowok="t" o:connecttype="custom" o:connectlocs="2804,671;2850,1128;2941,1494;2850,1661;2987,1844;2576,1981;2758,2484;2621,2667;2484,2758;2667,2926;2896,3109;2850,3292;2850,3703;2667,3658;2438,3475;2347,3246;1753,2926;1402,2789;945,2667;808,2530;671,2484;533,2393;366,2301;229,2164;320,2118;320,2027;183,1890;0,1707;137,1524;91,1448;320,1524;671,1615;1128,1798;1311,1798;1448,1753;1494,1615;1402,1448;1356,1311;1265,1128;1036,991;899,808;1219,625;1082,396;899,259;716,91;945,46;1128,91;1219,183;1402,259;1539,488;1676,396;1798,442;1935,488;2164,396;2438,305" o:connectangles="0,0,0,0,0,0,0,0,0,0,0,0,0,0,0,0,0,0,0,0,0,0,0,0,0,0,0,0,0,0,0,0,0,0,0,0,0,0,0,0,0,0,0,0,0,0,0,0,0,0,0,0,0,0,0" textboxrect="0,0,298704,374904"/>
                </v:shape>
                <v:shape id="Shape 33166" o:spid="_x0000_s1068" style="position:absolute;left:15742;top:11338;width:3262;height:3978;visibility:visible;mso-wrap-style:square;v-text-anchor:top" coordsize="326136,397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" path="m103632,105156r9144,l112776,109728r9144,l121920,117349r4572,l131064,121920r,4572l144780,126492r4572,4572l158496,131064r4572,4573l172212,135637r4572,4572l172212,140209r4572,4571l181356,144780r,4572l185928,149352r4572,-4572l204216,144780r4572,-4571l213360,135637r4572,l222504,140209r4572,-4572l227076,131064r3048,9145l234696,144780r,9144l239268,158497r4572,4571l248412,167640r,9145l252984,185928r9144,l266700,190500r13716,4573l294132,195073r9144,4571l303276,204216r4572,4572l307848,213361r4572,4571l312420,222504r4572,l316992,227076r4572,4573l326136,236220r-4572,3048l316992,236220r-4572,3048l303276,239268r-4572,9144l298704,252985r-4572,4571l289560,262128r-9144,l271272,266700r-4572,l271272,271273r9144,4571l275844,280416r-4572,l266700,289561r,4571l262128,298704r,4572l257556,307849r-4572,4571l248412,312420r-4572,4572l239268,316992r,4572l234696,330709r-4572,9143l230124,353568r,-4571l222504,348997r-4572,-4573l217932,348997r9144,4571l227076,365761r-4572,4571l227076,374904r,4572l222504,388620r-4572,4572l213360,397764r-18288,l185928,393192r-9144,l176784,388620r-4572,4572l163068,388620r-4572,l153924,384049r,-4573l149352,384049r-4572,l144780,379476r-4572,-4572l140208,362712r-4572,-4572l135636,330709r-4572,l126492,326137r-4572,l121920,316992r-4572,-4572l117348,307849r-4572,-4573l108204,298704r-7620,l96012,303276r-4572,4573l82296,307849r,4571l77724,316992r,4572l73152,326137r,4572l68580,335280r-9144,l59436,344424r-4572,4573l50292,353568r-4572,l41148,348997r-4572,l32004,353568r4572,-9144l36576,330709r-4572,-4572l27432,316992r,-18288l32004,294132r,-4571l36576,289561r-4572,-4573l32004,280416r-4572,-9143l27432,248412r4572,-4572l36576,243840r4572,-4572l45720,236220r,-4571l50292,222504r,-13716l54864,208788r4572,-4572l64008,199644r,-4571l59436,195073r,-13717l54864,181356r,-18288l50292,158497,41148,144780r,-4571l36576,135637r4572,-4573l45720,131064r4572,-9144l50292,109728r-4572,-4572l45720,96012r-4572,l36576,91440,32004,86868r-4572,l27432,77724r-4572,l18288,73152,13716,68580r,-4572l,64008,,54864,4572,50292r9144,-4572l13716,32004,9144,27432r,-4571l13716,18288r,-9144l18288,4573,18288,,32004,r,9144l36576,13716r4572,4572l41148,22861r9144,4571l50292,32004r4572,l64008,27432r4572,4572l73152,27432r4572,4572l77724,27432r9144,l86868,22861r4572,4571l91440,41149r9144,l103632,45720r4572,4572l103632,54864r,13716l108204,73152r,9145l103632,82297r,22859e" filled="f" strokecolor="#5880b3" strokeweight=".16731mm">
                  <v:stroke miterlimit="1" joinstyle="miter"/>
                  <v:path arrowok="t" o:connecttype="custom" o:connectlocs="1219,1097;1311,1265;1631,1356;1768,1448;1860,1494;2088,1402;2271,1356;2347,1539;2485,1768;2805,1951;3079,2088;3171,2225;3262,2362;3033,2393;2896,2622;2713,2713;2668,2896;2576,3079;2393,3170;2302,3536;2180,3490;2225,3704;2225,3887;1860,3932;1722,3932;1540,3795;1402,3749;1311,3307;1174,3124;1082,2987;823,3079;732,3262;594,3445;412,3490;366,3307;320,2942;320,2804;366,2439;503,2225;640,1997;549,1814;412,1402;503,1219;412,960;274,777;137,686;46,503;91,229;183,0;412,183;549,320;686,320;869,274;1006,412;1037,686;1037,1052" o:connectangles="0,0,0,0,0,0,0,0,0,0,0,0,0,0,0,0,0,0,0,0,0,0,0,0,0,0,0,0,0,0,0,0,0,0,0,0,0,0,0,0,0,0,0,0,0,0,0,0,0,0,0,0,0,0,0,0" textboxrect="0,0,326136,397764"/>
                </v:shape>
                <v:shape id="Shape 33167" o:spid="_x0000_s1069" style="position:absolute;left:15697;top:9083;width:4329;height:4617;visibility:visible;mso-wrap-style:square;v-text-anchor:top" coordsize="432880,461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" path="m432880,441928r-3112,1556l425196,448056r-18288,l397764,443484r-4572,l388620,448056r-4572,4572l384048,448056r-4572,l374904,452628r-25908,l344424,457200r-9144,l330708,461772r-4572,-4572l321564,452628r,-4572l316992,448056r,-4572l312420,438912r,-4572l307848,429768r,-4571l298704,420624r-13716,l271272,416052r-4572,-4572l257556,411480r-4572,-9144l252984,393192r-4572,-4572l243840,384048r-4572,-4572l239268,370332r-4572,-4572l231648,356616r,4572l227076,365760r-4572,-4572l217932,361188r-4572,4572l208788,370332r-13716,l190500,374904r-4572,l185928,370332r-4572,l176784,365760r4572,l176784,361188r-9144,l163068,356616r-9144,l149352,352044r-13716,l135636,347472r-4572,-4572l126492,342900r,-7620l117348,335280r,-4571l108204,330709r,-22861l112776,307848r,-9144l108204,294132r,-13716l112776,275844r-4572,-4572l105156,266700r-9144,l96012,252985r-4572,-4573l91440,252985r-9144,l82296,257556r-4572,-4571l73152,257556r-4572,-4571l59436,257556r-4572,l54864,252985r-9144,-4573l45720,243840r-4572,-4572l36576,234697r,-18288l50292,216409r,-7621l45720,208788r-4572,-9144l36576,199644r,-9144l27432,185928r-4572,l18288,181356,,181356r,-4571l4572,176785r,-9145l13716,167640r4572,-4572l22860,163068r,-4571l32004,158497r,-4573l36576,153924r4572,-4572l41148,126492r-4572,-4572l41148,117348r4572,-9144l50292,112776r4572,4572l59436,117348r,-4572l64008,112776r4572,4572l73152,117348r4572,-4572l82296,112776r4572,-4572l91440,108204r4572,-4572l100584,108204r4572,l105156,112776r7620,l112776,117348r4572,-4572l121920,112776r4572,-4572l131064,103632r4572,l149352,94488r4572,-4572l172212,89916r,-4572l195072,85344r,-35052l199644,45720r4572,l208788,41148r4572,-9144l217932,27432r4572,4572l231648,32004r3048,4572l239268,41148r,32004l243840,77724r4572,l252984,82297r4572,3047l266700,85344r4572,4572l280416,89916r4572,4572l298704,94488r,-4572l303276,89916r,-4572l307848,85344r,-7620l312420,73152r4572,-4572l321564,68580r,-4572l330708,64008r,-4572l335280,54864r,-9144l326136,41148r32004,l361188,36576r13716,l379476,32004r,-4572l388620,27432r4572,-4572l397764,18288r,-9144l402336,4573r9144,l416052,9144r13716,l429768,r3112,1037e" filled="f" strokecolor="#5880b3" strokeweight=".16731mm">
                  <v:stroke miterlimit="1" joinstyle="miter"/>
                  <v:path arrowok="t" o:connecttype="custom" o:connectlocs="4252,4480;3932,4434;3841,4480;3490,4526;3307,4617;3216,4480;3124,4388;3079,4251;2713,4160;2530,4023;2439,3840;2347,3657;2271,3657;2134,3657;1905,3748;1814,3703;1768,3611;1539,3566;1356,3474;1265,3352;1082,3307;1128,2987;1128,2758;960,2667;914,2529;777,2529;594,2575;457,2484;366,2347;503,2088;366,1996;229,1859;0,1768;137,1676;229,1585;366,1539;366,1219;503,1128;594,1128;732,1173;869,1082;1006,1082;1128,1128;1219,1128;1356,1036;1722,899;1951,503;2088,411;2225,320;2393,411;2484,777;2667,853;2850,945;3033,899;3079,777;3216,686;3307,594;3262,411;3749,366;3886,274;3978,91;4161,91;4329,10" o:connectangles="0,0,0,0,0,0,0,0,0,0,0,0,0,0,0,0,0,0,0,0,0,0,0,0,0,0,0,0,0,0,0,0,0,0,0,0,0,0,0,0,0,0,0,0,0,0,0,0,0,0,0,0,0,0,0,0,0,0,0,0,0,0,0" textboxrect="0,0,432880,461772"/>
                </v:shape>
                <v:shape id="Shape 33168" o:spid="_x0000_s1070" style="position:absolute;left:14249;top:5334;width:46;height:0;visibility:visible;mso-wrap-style:square;v-text-anchor:top" coordsize="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" path="m4572,l,,4572,xe" fillcolor="#eaeff5" stroked="f" strokeweight="0">
                  <v:stroke miterlimit="1" joinstyle="miter"/>
                  <v:path arrowok="t" o:connecttype="custom" o:connectlocs="46,0;0,0;46,0" o:connectangles="0,0,0" textboxrect="0,0,4572,0"/>
                </v:shape>
                <v:shape id="Shape 33169" o:spid="_x0000_s1071" style="position:absolute;left:13121;top:4968;width:6904;height:5288;visibility:visible;mso-wrap-style:square;v-text-anchor:top" coordsize="690372,528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" path="m153924,r13716,l172212,4572r22860,l204216,9144r4572,4571l213360,13715r4572,4573l222504,18288r,4572l227076,27432r-4572,l227076,32003r9144,l236220,36576r3048,4572l239268,45720r4572,4572l248412,50292r,4572l252984,54864r-4572,4572l243840,64008r4572,4572l248412,82296r4572,4572l257556,86868r4572,4572l280416,91440r9144,4572l294132,105156r4572,4571l298704,117348r4572,l307848,112776r9144,l335280,109727r18288,l358140,112776r4572,l362712,121920r3048,l365760,131064r9144,l379476,126492r4572,l388620,121920r,-4572l402336,117348r4572,4572l406908,131064r9144,9144l416052,158496r-4572,9143l416052,167639r4572,4573l420624,181356r4572,4571l434340,185927r4572,4573l448056,190500r,9144l452628,204215r9144,-4571l466344,199644r4572,-4572l475488,195072r9144,4572l484632,208788r-4572,l480060,217932r4572,4571l480060,227076r,4572l484632,236220r4572,l492252,231648r,-9145l496824,222503r,-4571l501396,217932r4572,-4572l510540,208788r4572,-4573l528828,204215r4572,4573l533400,213360r4572,l537972,217932r4572,4571l542544,227076r18288,l565404,231648r,4572l569976,239268r4572,l574548,243839r4572,-4571l579120,236220r4572,-4572l592836,231648r,-4572l597408,227076r,-4573l618744,222503r,-13715l623316,208788r,-4573l627888,204215r4572,-4571l637032,199644r4572,9144l641604,222503r-4572,9145l641604,236220r,3048l646176,243839r,9145l650748,262127r,9145l655320,275844r4572,l659892,284988r4572,9144l669036,298703r4572,4573l682752,312420r4572,l690372,313944r,98552l687324,411480r,9144l673608,420624r-4572,-4572l659892,416052r-4572,4572l655320,429768r-4572,4571l646176,438912r-9144,l637032,443484r-4572,4572l618744,448056r-3048,4571l583692,452627r9144,4573l592836,466344r-4572,4571l588264,475488r-9144,l579120,480060r-4572,l569976,484632r-4572,4571l565404,496824r-4572,l560832,501396r-4572,l556260,505968r-13716,l537972,501396r-9144,l524256,496824r-9144,l510540,493776r-4572,-4573l501396,489203r-4572,-4571l496824,452627r-4572,-4571l489204,443484r-9144,l475488,438912r-4572,4572l466344,452627r-4572,4573l457200,457200r-4572,4572l452628,496824r-22860,l429768,501396r-18288,l406908,505968r-13716,9144l388620,515112r-4572,4572l379476,524256r-4572,l370332,528827r,-4571l362712,524256r,-4572l358140,519684r-4572,-4572l348996,519684r-4572,l339852,524256r-4572,l330708,528827r-4572,l321564,524256r-4572,l316992,528827r-4572,l307848,524256r-4572,-4572l303276,501396r4572,-4572l303276,493776r-4572,-4573l289560,484632r-9144,-9144l266700,475488r-4572,-4573l257556,466344r-13716,l248412,461772r,-9145l252984,448056r-4572,-4572l248412,438912r4572,l257556,434339r,-9143l262128,420624r4572,-4572l266700,388620r-4572,-9144l262128,367284r-13716,l243840,362712r-4572,-4573l243840,353568r,-4572l239268,344424r-3048,l236220,348996r3048,l239268,353568r-3048,4571l231648,358139r,-4571l222504,353568r,4571l217932,358139r-4572,-4571l213360,348996r-54864,l158496,339852r-4572,l149352,335280r-4572,-4572l140208,326136r,-4572l135636,321564r-4572,-4572l131064,312420r-9144,l117348,307848r-7620,l109728,298703r-27432,l77724,294132r-4572,l68580,298703r,-4571l64008,294132r-4572,9144l59436,307848r-4572,-4572l54864,298703r-9144,l41148,294132r-4572,-4572l32004,284988r-4572,-4573l9144,280415,4572,275844,,271272r,-4572l4572,262127r4572,-4571l13716,252984r,-9145l9144,239268,4572,236220r,-9144l,222503r4572,l,217932r,-4572l4572,208788r,-4573l9144,199644r4572,l13716,204215r-4572,4573l13716,213360r4572,-4572l32004,208788r-4572,4572l27432,217932r4572,-4572l36576,208788r,-4573l41148,199644r4572,-4572l50292,190500r4572,l59436,185927r4572,-9143l68580,176784r,-13716l77724,158496r,-9144l82296,144780r,-4572l86868,140208r4572,-4572l96012,131064r,-4572l100584,126492r,-4572l109728,121920r,-9144l105156,109727r-4572,-4571l100584,96012r4572,-4572l109728,91440r,-4572l105156,82296r,-9144l109728,68580r,-4572l112776,59436r,-9144l117348,45720r,-9144l121920,32003r9144,l135636,36576r4572,l144780,32003r4572,-9143l149352,18288r4572,-4573l153924,xe" fillcolor="#eaeff5" stroked="f" strokeweight="0">
                  <v:stroke miterlimit="1" joinstyle="miter"/>
                  <v:path arrowok="t" o:connecttype="custom" o:connectlocs="2088,137;2225,274;2438,503;2484,686;2896,960;3170,1128;3658,1219;3886,1173;4115,1676;4389,1905;4709,1951;4847,2225;4923,2225;5151,2042;5426,2225;5746,2393;5929,2271;6233,2042;6371,2316;6508,2713;6736,3033;6874,4206;6508,4343;6157,4526;5791,4755;5609,4968;5288,5014;4968,4846;4709,4435;4298,4968;3841,5197;3627,5197;3353,5242;3124,5288;2987,4892;2438,4663;2530,4389;2621,3795;2438,3490;2362,3581;2134,3535;1448,3307;1219,3124;732,2941;549,3033;274,2804;91,2575;0,2225;91,1996;320,2088;411,1996;686,1768;869,1402;1097,1219;1097,914;1128,594;1356,366;1539,0" o:connectangles="0,0,0,0,0,0,0,0,0,0,0,0,0,0,0,0,0,0,0,0,0,0,0,0,0,0,0,0,0,0,0,0,0,0,0,0,0,0,0,0,0,0,0,0,0,0,0,0,0,0,0,0,0,0,0,0,0,0" textboxrect="0,0,690372,528827"/>
                </v:shape>
                <v:shape id="Shape 33170" o:spid="_x0000_s1072" style="position:absolute;left:13121;top:6964;width:6905;height:3292;visibility:visible;mso-wrap-style:square;v-text-anchor:top" coordsize="690436,329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" path="m690436,212873r-3112,-1037l687324,220980r-13716,l669036,216409r-9144,l655320,220980r,9144l650748,234696r-4572,4572l637032,239268r,4572l632460,248412r-13716,l615696,252984r-32004,l592836,257556r,9144l588264,271272r,4572l579120,275844r,4572l574548,280416r-4572,4572l565404,289560r,7620l560832,297180r,4572l556260,301752r,4572l542544,306324r-4572,-4572l528828,301752r-4572,-4572l515112,297180r-4572,-3048l505968,289560r-4572,l496824,284988r,-32004l492252,248412r-3048,-4572l480060,243840r-4572,-4572l470916,243840r-4572,9144l461772,257556r-4572,l452628,262128r,35052l429768,297180r,4572l411480,301752r-4572,4572l393192,315468r-4572,l384048,320040r-4572,4572l374904,324612r-4572,4572l370332,324612r-7620,l362712,320040r-4572,l353568,315468r-4572,4572l344424,320040r-4572,4572l335280,324612r-4572,4572l326136,329184r-4572,-4572l316992,324612r,4572l312420,329184r-4572,-4572l303276,320040r,-18288l307848,297180r-4572,-3048l298704,289560r-9144,-4572l280416,275844r-13716,l262128,271272r-4572,-4572l243840,266700r4572,-4572l248412,252984r4572,-4572l248412,243840r,-4572l252984,239268r4572,-4572l257556,225552r4572,-4572l266700,216409r,-27433l262128,179832r,-12192l248412,167640r-4572,-4572l239268,158496r4572,-4572l243840,149352r-4572,-4572l236220,144780r,4572l239268,149352r,4572l236220,158496r-4572,l231648,153924r-9144,l222504,158496r-4572,l213360,153924r,-4572l158496,149352r,-9143l153924,140209r-4572,-4573l144780,131064r-4572,-4572l140208,121920r-4572,l131064,117348r,-4572l121920,112776r-4572,-4572l109728,108204r,-9144l82296,99060,77724,94488r-4572,l68580,99060r,-4572l64008,94488r-4572,9144l59436,108204r-4572,-4572l54864,99060r-9144,l41148,94488,36576,89916,32004,85344,27432,80772r-18288,l4572,76200,,71628,,67056,4572,62484,9144,57912r4572,-4572l13716,44196,9144,39624,4572,36576r,-9144l,22860r4572,l,18288,,13716,4572,9144r,-4572l9144,r4572,l13716,4572,9144,9144r4572,4572l18288,9144r13716,l27432,13716r,4572l22860,18288e" filled="f" strokecolor="red" strokeweight=".16731mm">
                  <v:stroke miterlimit="1" joinstyle="miter"/>
                  <v:path arrowok="t" o:connecttype="custom" o:connectlocs="6874,2210;6600,2164;6508,2347;6371,2439;6158,2530;5929,2667;5792,2759;5700,2850;5609,2972;5563,3063;5289,3018;5106,2941;4969,2850;4892,2439;4710,2439;4572,2576;4298,2972;4069,3063;3841,3201;3704,3292;3627,3201;3490,3201;3353,3246;3216,3246;3124,3292;3033,3018;2987,2896;2667,2759;2439,2667;2530,2484;2530,2393;2622,2210;2622,1798;2439,1631;2439,1494;2362,1494;2362,1585;2225,1539;2134,1539;1585,1402;1448,1311;1356,1219;1219,1128;1097,991;732,945;640,945;549,1036;412,945;274,808;0,716;91,579;91,396;0,229;0,137;91,0;91,91;320,91;229,183" o:connectangles="0,0,0,0,0,0,0,0,0,0,0,0,0,0,0,0,0,0,0,0,0,0,0,0,0,0,0,0,0,0,0,0,0,0,0,0,0,0,0,0,0,0,0,0,0,0,0,0,0,0,0,0,0,0,0,0,0,0" textboxrect="0,0,690436,329184"/>
                </v:shape>
                <v:shape id="Shape 33171" o:spid="_x0000_s1073" style="position:absolute;left:13395;top:5334;width:900;height:1813;visibility:visible;mso-wrap-style:square;v-text-anchor:top" coordsize="89916,18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" path="m,181356r4572,-4572l9144,172212r,-4573l13716,163068r4572,-4572l22860,153924r4572,l32004,149351r4572,-9143l41148,140208r,-13716l50292,121920r,-9144l54864,108203r,-4571l59436,103632r4572,-4572l68580,94488r,-4573l73152,89915r,-4571l82296,85344r,-9144l77724,73151,73152,68580r,-9144l77724,54864r4572,l82296,50292,77724,45720r,-9144l82296,32003r,-4571l85344,22860r,-9145l89916,9144,89916,e" filled="f" strokecolor="red" strokeweight=".16731mm">
                  <v:stroke miterlimit="1" joinstyle="miter"/>
                  <v:path arrowok="t" o:connecttype="custom" o:connectlocs="0,1813;46,1767;92,1722;92,1676;137,1630;183,1584;229,1539;275,1539;320,1493;366,1402;412,1402;412,1265;503,1219;503,1127;549,1082;549,1036;595,1036;641,990;686,945;686,899;732,899;732,853;824,853;824,762;778,731;732,686;732,594;778,548;824,548;824,503;778,457;778,366;824,320;824,274;854,229;854,137;900,91;900,0" o:connectangles="0,0,0,0,0,0,0,0,0,0,0,0,0,0,0,0,0,0,0,0,0,0,0,0,0,0,0,0,0,0,0,0,0,0,0,0,0,0" textboxrect="0,0,89916,181356"/>
                </v:shape>
                <v:shape id="Shape 33172" o:spid="_x0000_s1074" style="position:absolute;left:14249;top:4968;width:5777;height:3139;visibility:visible;mso-wrap-style:square;v-text-anchor:top" coordsize="577660,313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" path="m577660,313975r-3112,-1555l569976,312420r-9144,-9144l556260,298703r-4572,-4571l547116,284988r,-9144l542544,275844r-4572,-4572l537972,262127r-4572,-9143l533400,243839r-4572,-4571l528828,236220r-4572,-4572l528828,222503r,-13715l524256,199644r-4572,l515112,204215r-4572,l510540,208788r-4572,l505968,222503r-21336,l484632,227076r-4572,l480060,231648r-9144,l466344,236220r,3048l461772,243839r,-4571l457200,239268r-4572,-3048l452628,231648r-4572,-4572l429768,227076r,-4573l425196,217932r,-4572l420624,213360r,-4572l416052,204215r-13716,l397764,208788r-4572,4572l388620,217932r-4572,l384048,222503r-4572,l379476,231648r-3048,4572l371856,236220r-4572,-4572l367284,227076r4572,-4573l367284,217932r,-9144l371856,208788r,-9144l362712,195072r-4572,l353568,199644r-4572,l339852,204215r-4572,-4571l335280,190500r-9144,l321564,185927r-9144,l307848,181356r,-9144l303276,167639r-4572,l303276,158496r,-18288l294132,131064r,-9144l289560,117348r-13716,l275844,121920r-4572,4572l266700,126492r-4572,4572l252984,131064r,-9144l249936,121920r,-9144l245364,112776r-4572,-3049l222504,109727r-18288,3049l195072,112776r-4572,4572l185928,117348r,-7621l181356,105156r-4572,-9144l167640,91440r-18288,l144780,86868r-4572,l135636,82296r,-13716l131064,64008r4572,-4572l140208,54864r-4572,l135636,50292r-4572,l126492,45720r,-4572l123444,36576r,-4573l114300,32003r-4572,-4571l114300,27432r-4572,-4572l109728,18288r-4572,l100584,13715r-4572,l91440,9144,82296,4572r-22860,l54864,,41148,r,13715l36576,18288r,4572l32004,32003r-4572,4573l22860,36576,18288,32003r-9144,l4572,36576,,36576e" filled="f" strokecolor="red" strokeweight=".16731mm">
                  <v:stroke miterlimit="1" joinstyle="miter"/>
                  <v:path arrowok="t" o:connecttype="custom" o:connectlocs="5700,3123;5517,2941;5426,2758;5334,2529;5289,2362;5289,2087;5151,2042;5060,2087;4847,2270;4709,2316;4618,2438;4527,2362;4298,2270;4252,2133;4161,2042;3932,2133;3841,2224;3765,2362;3673,2270;3673,2087;3627,1950;3490,1996;3353,1905;3124,1859;3033,1676;3033,1402;2896,1173;2713,1265;2530,1310;2500,1127;2225,1097;1905,1173;1814,1051;1494,914;1356,823;1356,594;1356,503;1265,411;1143,320;1097,229;1006,137;823,46;412,0;366,229;229,366;46,366" o:connectangles="0,0,0,0,0,0,0,0,0,0,0,0,0,0,0,0,0,0,0,0,0,0,0,0,0,0,0,0,0,0,0,0,0,0,0,0,0,0,0,0,0,0,0,0,0,0" textboxrect="0,0,577660,313975"/>
                </v:shape>
                <v:rect id="Rectangle 33173" o:spid="_x0000_s1075" style="position:absolute;left:14904;top:7418;width:4473;height: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" filled="f" stroked="f">
                  <v:textbox inset="0,0,0,0">
                    <w:txbxContent>
                      <w:p w14:paraId="3FAA7113" w14:textId="77777777" w:rsidR="001F258C" w:rsidRDefault="001F258C">
                        <w:r>
                          <w:rPr>
                            <w:b/>
                            <w:color w:val="FF0000"/>
                            <w:sz w:val="11"/>
                          </w:rPr>
                          <w:t>Bijelo Polje</w:t>
                        </w:r>
                      </w:p>
                    </w:txbxContent>
                  </v:textbox>
                </v:rect>
                <v:rect id="Rectangle 33174" o:spid="_x0000_s1076" style="position:absolute;left:10073;top:4172;width:2882;height: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" filled="f" stroked="f">
                  <v:textbox inset="0,0,0,0">
                    <w:txbxContent>
                      <w:p w14:paraId="667742F6" w14:textId="77777777" w:rsidR="001F258C" w:rsidRDefault="001F258C">
                        <w:r>
                          <w:rPr>
                            <w:b/>
                            <w:sz w:val="11"/>
                          </w:rPr>
                          <w:t>Pljevlja</w:t>
                        </w:r>
                      </w:p>
                    </w:txbxContent>
                  </v:textbox>
                </v:rect>
                <v:rect id="Rectangle 33175" o:spid="_x0000_s1077" style="position:absolute;left:9006;top:6336;width:2850;height: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" filled="f" stroked="f">
                  <v:textbox inset="0,0,0,0">
                    <w:txbxContent>
                      <w:p w14:paraId="1B156B25" w14:textId="77777777" w:rsidR="001F258C" w:rsidRDefault="001F258C">
                        <w:r>
                          <w:rPr>
                            <w:b/>
                            <w:sz w:val="11"/>
                          </w:rPr>
                          <w:t>Žabljak</w:t>
                        </w:r>
                      </w:p>
                    </w:txbxContent>
                  </v:textbox>
                </v:rect>
                <v:rect id="Rectangle 33176" o:spid="_x0000_s1078" style="position:absolute;left:12405;top:8774;width:3905;height: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" filled="f" stroked="f">
                  <v:textbox inset="0,0,0,0">
                    <w:txbxContent>
                      <w:p w14:paraId="0EE8B124" w14:textId="77777777" w:rsidR="001F258C" w:rsidRDefault="001F258C">
                        <w:r>
                          <w:rPr>
                            <w:b/>
                            <w:sz w:val="11"/>
                          </w:rPr>
                          <w:t>Mojkovac</w:t>
                        </w:r>
                      </w:p>
                    </w:txbxContent>
                  </v:textbox>
                </v:rect>
                <v:rect id="Rectangle 33177" o:spid="_x0000_s1079" style="position:absolute;left:17144;top:10679;width:2831;height: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" filled="f" stroked="f">
                  <v:textbox inset="0,0,0,0">
                    <w:txbxContent>
                      <w:p w14:paraId="30009A9C" w14:textId="77777777" w:rsidR="001F258C" w:rsidRDefault="001F258C">
                        <w:r>
                          <w:rPr>
                            <w:b/>
                            <w:sz w:val="11"/>
                          </w:rPr>
                          <w:t>Berane</w:t>
                        </w:r>
                      </w:p>
                    </w:txbxContent>
                  </v:textbox>
                </v:rect>
                <v:rect id="Rectangle 33178" o:spid="_x0000_s1080" style="position:absolute;left:18668;top:15556;width:1668;height: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" filled="f" stroked="f">
                  <v:textbox inset="0,0,0,0">
                    <w:txbxContent>
                      <w:p w14:paraId="60020FE8" w14:textId="77777777" w:rsidR="001F258C" w:rsidRDefault="001F258C">
                        <w:r>
                          <w:rPr>
                            <w:b/>
                            <w:sz w:val="11"/>
                          </w:rPr>
                          <w:t>Plav</w:t>
                        </w:r>
                      </w:p>
                    </w:txbxContent>
                  </v:textbox>
                </v:rect>
                <v:rect id="Rectangle 33179" o:spid="_x0000_s1081" style="position:absolute;left:16520;top:13392;width:4483;height: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" filled="f" stroked="f">
                  <v:textbox inset="0,0,0,0">
                    <w:txbxContent>
                      <w:p w14:paraId="2787E126" w14:textId="77777777" w:rsidR="001F258C" w:rsidRDefault="001F258C">
                        <w:r>
                          <w:rPr>
                            <w:b/>
                            <w:sz w:val="11"/>
                          </w:rPr>
                          <w:t>Andrijevica</w:t>
                        </w:r>
                      </w:p>
                    </w:txbxContent>
                  </v:textbox>
                </v:rect>
                <v:rect id="Rectangle 33180" o:spid="_x0000_s1082" style="position:absolute;left:12252;top:11761;width:2885;height: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" filled="f" stroked="f">
                  <v:textbox inset="0,0,0,0">
                    <w:txbxContent>
                      <w:p w14:paraId="66180FBF" w14:textId="77777777" w:rsidR="001F258C" w:rsidRDefault="001F258C">
                        <w:r>
                          <w:rPr>
                            <w:b/>
                            <w:sz w:val="11"/>
                          </w:rPr>
                          <w:t>Kolašin</w:t>
                        </w:r>
                      </w:p>
                    </w:txbxContent>
                  </v:textbox>
                </v:rect>
                <v:rect id="Rectangle 33181" o:spid="_x0000_s1083" style="position:absolute;left:9098;top:9048;width:2607;height: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" filled="f" stroked="f">
                  <v:textbox inset="0,0,0,0">
                    <w:txbxContent>
                      <w:p w14:paraId="4379E089" w14:textId="77777777" w:rsidR="001F258C" w:rsidRDefault="001F258C">
                        <w:r>
                          <w:rPr>
                            <w:b/>
                            <w:sz w:val="11"/>
                          </w:rPr>
                          <w:t>Šavnik</w:t>
                        </w:r>
                      </w:p>
                    </w:txbxContent>
                  </v:textbox>
                </v:rect>
                <v:rect id="Rectangle 33182" o:spid="_x0000_s1084" style="position:absolute;left:5196;top:6198;width:2892;height: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" filled="f" stroked="f">
                  <v:textbox inset="0,0,0,0">
                    <w:txbxContent>
                      <w:p w14:paraId="018FDA45" w14:textId="77777777" w:rsidR="001F258C" w:rsidRDefault="001F258C">
                        <w:r>
                          <w:rPr>
                            <w:b/>
                            <w:sz w:val="11"/>
                          </w:rPr>
                          <w:t>Plužine</w:t>
                        </w:r>
                      </w:p>
                    </w:txbxContent>
                  </v:textbox>
                </v:rect>
                <v:rect id="Rectangle 33183" o:spid="_x0000_s1085" style="position:absolute;left:4861;top:11212;width:2345;height: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" filled="f" stroked="f">
                  <v:textbox inset="0,0,0,0">
                    <w:txbxContent>
                      <w:p w14:paraId="6EE0F4B2" w14:textId="77777777" w:rsidR="001F258C" w:rsidRDefault="001F258C">
                        <w:r>
                          <w:rPr>
                            <w:b/>
                            <w:sz w:val="11"/>
                          </w:rPr>
                          <w:t>Nikšić</w:t>
                        </w:r>
                      </w:p>
                    </w:txbxContent>
                  </v:textbox>
                </v:rect>
                <v:rect id="Rectangle 33184" o:spid="_x0000_s1086" style="position:absolute;left:7863;top:15007;width:4810;height: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" filled="f" stroked="f">
                  <v:textbox inset="0,0,0,0">
                    <w:txbxContent>
                      <w:p w14:paraId="0AB6985E" w14:textId="77777777" w:rsidR="001F258C" w:rsidRDefault="001F258C">
                        <w:r>
                          <w:rPr>
                            <w:b/>
                            <w:sz w:val="11"/>
                          </w:rPr>
                          <w:t>Danilovgrad</w:t>
                        </w:r>
                      </w:p>
                    </w:txbxContent>
                  </v:textbox>
                </v:rect>
                <v:rect id="Rectangle 33185" o:spid="_x0000_s1087" style="position:absolute;left:11292;top:16638;width:3978;height: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" filled="f" stroked="f">
                  <v:textbox inset="0,0,0,0">
                    <w:txbxContent>
                      <w:p w14:paraId="0BD299BE" w14:textId="77777777" w:rsidR="001F258C" w:rsidRDefault="001F258C">
                        <w:r>
                          <w:rPr>
                            <w:b/>
                            <w:sz w:val="11"/>
                          </w:rPr>
                          <w:t>Podgorica</w:t>
                        </w:r>
                      </w:p>
                    </w:txbxContent>
                  </v:textbox>
                </v:rect>
                <v:rect id="Rectangle 33186" o:spid="_x0000_s1088" style="position:absolute;left:5775;top:16089;width:2790;height: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" filled="f" stroked="f">
                  <v:textbox inset="0,0,0,0">
                    <w:txbxContent>
                      <w:p w14:paraId="0045392B" w14:textId="77777777" w:rsidR="001F258C" w:rsidRDefault="001F258C">
                        <w:r>
                          <w:rPr>
                            <w:b/>
                            <w:sz w:val="11"/>
                          </w:rPr>
                          <w:t>Cetinje</w:t>
                        </w:r>
                      </w:p>
                    </w:txbxContent>
                  </v:textbox>
                </v:rect>
                <v:rect id="Rectangle 33187" o:spid="_x0000_s1089" style="position:absolute;left:9022;top:22063;width:1352;height: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" filled="f" stroked="f">
                  <v:textbox inset="0,0,0,0">
                    <w:txbxContent>
                      <w:p w14:paraId="1EFAB964" w14:textId="77777777" w:rsidR="001F258C" w:rsidRDefault="001F258C">
                        <w:r>
                          <w:rPr>
                            <w:b/>
                            <w:sz w:val="11"/>
                          </w:rPr>
                          <w:t>Bar</w:t>
                        </w:r>
                      </w:p>
                    </w:txbxContent>
                  </v:textbox>
                </v:rect>
                <v:rect id="Rectangle 33188" o:spid="_x0000_s1090" style="position:absolute;left:11399;top:24502;width:2250;height: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" filled="f" stroked="f">
                  <v:textbox inset="0,0,0,0">
                    <w:txbxContent>
                      <w:p w14:paraId="0595F9A6" w14:textId="77777777" w:rsidR="001F258C" w:rsidRDefault="001F258C">
                        <w:r>
                          <w:rPr>
                            <w:b/>
                            <w:sz w:val="11"/>
                          </w:rPr>
                          <w:t>Ulcinj</w:t>
                        </w:r>
                      </w:p>
                    </w:txbxContent>
                  </v:textbox>
                </v:rect>
                <v:rect id="Rectangle 33189" o:spid="_x0000_s1091" style="position:absolute;left:6019;top:19762;width:2499;height: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" filled="f" stroked="f">
                  <v:textbox inset="0,0,0,0">
                    <w:txbxContent>
                      <w:p w14:paraId="6E04F4A7" w14:textId="77777777" w:rsidR="001F258C" w:rsidRDefault="001F258C">
                        <w:r>
                          <w:rPr>
                            <w:b/>
                            <w:sz w:val="11"/>
                          </w:rPr>
                          <w:t>Budva</w:t>
                        </w:r>
                      </w:p>
                    </w:txbxContent>
                  </v:textbox>
                </v:rect>
                <v:rect id="Rectangle 33190" o:spid="_x0000_s1092" style="position:absolute;left:3916;top:18269;width:1973;height: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" filled="f" stroked="f">
                  <v:textbox inset="0,0,0,0">
                    <w:txbxContent>
                      <w:p w14:paraId="327703EF" w14:textId="77777777" w:rsidR="001F258C" w:rsidRDefault="001F258C">
                        <w:r>
                          <w:rPr>
                            <w:b/>
                            <w:sz w:val="11"/>
                          </w:rPr>
                          <w:t>Tivat</w:t>
                        </w:r>
                      </w:p>
                    </w:txbxContent>
                  </v:textbox>
                </v:rect>
                <v:rect id="Rectangle 33191" o:spid="_x0000_s1093" style="position:absolute;left:3550;top:15754;width:2225;height: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" filled="f" stroked="f">
                  <v:textbox inset="0,0,0,0">
                    <w:txbxContent>
                      <w:p w14:paraId="6BA7ABBC" w14:textId="77777777" w:rsidR="001F258C" w:rsidRDefault="001F258C">
                        <w:r>
                          <w:rPr>
                            <w:b/>
                            <w:sz w:val="11"/>
                          </w:rPr>
                          <w:t>Kotor</w:t>
                        </w:r>
                      </w:p>
                    </w:txbxContent>
                  </v:textbox>
                </v:rect>
                <v:rect id="Rectangle 33192" o:spid="_x0000_s1094" style="position:absolute;top:16501;width:4834;height: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" filled="f" stroked="f">
                  <v:textbox inset="0,0,0,0">
                    <w:txbxContent>
                      <w:p w14:paraId="76904C90" w14:textId="77777777" w:rsidR="001F258C" w:rsidRDefault="001F258C">
                        <w:r>
                          <w:rPr>
                            <w:b/>
                            <w:sz w:val="11"/>
                          </w:rPr>
                          <w:t>Herceg Novi</w:t>
                        </w:r>
                      </w:p>
                    </w:txbxContent>
                  </v:textbox>
                </v:rect>
                <v:shape id="Shape 33264" o:spid="_x0000_s1095" style="position:absolute;left:20223;top:8900;width:3840;height:3886;visibility:visible;mso-wrap-style:square;v-text-anchor:top" coordsize="384048,38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" path="m112776,41148r,-4572l117348,36576r4572,-4572l126492,27432r,-9144l131064,18288r,-4572l135636,9144r,-4571l140208,r4572,l144780,22861r13716,l161544,27432r9144,l170688,32004r4572,4572l179832,41148r4572,l188976,45720r4572,4572l202692,50292r4572,-4572l216408,45720r4572,9144l225552,59436r,4572l230124,68580r9144,l239268,73152r,-4572l243840,73152r4572,l252984,77724r9144,l271272,82297r9144,4571l280416,91440r4572,l284988,86868r7620,l297180,91440r,4572l310896,96012r,4573l315468,103632r18288,l333756,112776r4572,-4572l342900,112776r9144,l352044,108204r4572,4572l356616,117348r4572,4572l365760,121920r4572,-4572l374904,121920r,13716l379476,144780r-4572,l374904,153924r-4572,4573l370332,163068r4572,4572l374904,176785r-4572,4571l370332,185928r4572,4572l370332,199644r4572,4572l374904,217932r4572,12192l384048,234697r,9143l374904,243840r-9144,-4572l365760,243840r-9144,l356616,248412r-4572,4573l352044,257556r-4572,l342900,248412r,-4572l338328,239268r-4572,4572l320040,243840r,13716l315468,262128r-4572,-4572l306324,257556r,-9144l301752,248412r,4573l297180,257556r,9144l292608,271273r-4572,l284988,275844r-4572,l280416,280416r-4572,-4572l271272,280416r,9144l275844,289560r4572,4572l284988,303276r,13716l288036,326136r,9144l284988,339852r-4572,4572l280416,348997r-4572,4571l271272,356616r,9144l266700,370332r-13716,l252984,374904r-4572,4572l234696,379476r-4572,4572l230124,388620r-4572,l220980,384048r-4572,-4572l207264,379476r,4572l202692,384048r,4572l198120,388620r-4572,-4572l188976,379476r-4572,-4572l179832,374904r-4572,-9144l166116,361188r-4572,l161544,356616r-7620,l153924,374904r-13716,l135636,370332r-4572,l126492,365760r-13716,l108204,361188r-4572,l99060,356616r,-7619l94488,344424r-45720,l44196,339852r-4572,4572l35052,348997r-3048,-4573l32004,339852r-4572,-4572l22860,330709r,-9145l18288,316992r-9144,l9144,298704r4572,-4572l18288,294132r,-13716l9144,280416,4572,275844r,-4571l,271273r,-9145l4572,262128r4572,-9143l4572,248412,,243840r4572,-4572l4572,230124,,227076r4572,-4572l9144,217932r18288,l27432,213360r7620,l39624,208788r4572,-4572l48768,199644r,-13716l53340,185928r4572,-4572l53340,176785r,-9145l62484,167640r,-4572l67056,163068r-4572,-4571l67056,153924r,-18288l71628,135636r,-4572l76200,131064r-4572,-4572l76200,121920r4572,l80772,100585r4572,-4573l85344,91440r4572,-9143l94488,77724r,-9144l89916,59436r4572,l94488,54864r4572,-4572l103632,45720r9144,-4572e" filled="f" strokecolor="#5880b3" strokeweight=".16731mm">
                  <v:stroke miterlimit="1" joinstyle="miter"/>
                  <v:path arrowok="t" o:connecttype="custom" o:connectlocs="1219,320;1310,137;1448,0;1615,274;1798,411;1935,503;2210,549;2392,686;2484,731;2712,823;2850,869;2971,960;3337,1036;3520,1128;3611,1219;3749,1219;3749,1539;3749,1768;3703,1996;3840,2347;3657,2393;3520,2530;3429,2484;3337,2438;3109,2575;3017,2530;2880,2713;2758,2758;2804,2941;2880,3261;2804,3490;2667,3703;2347,3795;2210,3840;2027,3840;1935,3840;1798,3749;1615,3566;1402,3749;1128,3657;990,3490;442,3398;320,3398;183,3170;183,2941;46,2713;46,2621;0,2438;0,2271;274,2133;442,2042;533,1859;533,1676;625,1585;716,1311;808,1219;899,823;945,594;1036,457" o:connectangles="0,0,0,0,0,0,0,0,0,0,0,0,0,0,0,0,0,0,0,0,0,0,0,0,0,0,0,0,0,0,0,0,0,0,0,0,0,0,0,0,0,0,0,0,0,0,0,0,0,0,0,0,0,0,0,0,0,0,0" textboxrect="0,0,384048,388620"/>
                </v:shape>
                <v:shape id="Shape 33265" o:spid="_x0000_s1096" style="position:absolute;left:20024;top:13380;width:1327;height:3292;visibility:visible;mso-wrap-style:square;v-text-anchor:top" coordsize="132651,329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" path="m,12223l6160,9144r4572,l15304,4572r18288,l38164,r,22860l42736,27432r4571,l51879,32003r3048,3049l59499,35052r,4572l64071,39624r,4572l73215,44196r4573,4572l96076,48768r4572,9144l100648,67056r4572,4572l114364,71628r,9144l123507,80772r4572,4572l128079,89915r4572,4573l128079,99060r-4572,4572l118935,103632r-4571,4571l109792,112776r,9144l105220,131064r-4572,4572l91504,144780r,4572l86932,153924r,25908l91504,184403r4572,9145l100648,198120r,9144l105220,211836r,13716l100648,225552r,9144l96076,239268r,13716l82360,252984r-4572,-4572l68643,248412r,4572l64071,257556r-4572,4572l54927,266700r-7620,l42736,271272r-4572,l38164,275844r-9144,l24448,271272r-4572,4572l19876,306324r-4572,4572l15304,315468r-4572,4572l10732,324612r-4572,4572l1588,329184,,327596e" filled="f" strokecolor="#5880b3" strokeweight=".16731mm">
                  <v:stroke miterlimit="1" joinstyle="miter"/>
                  <v:path arrowok="t" o:connecttype="custom" o:connectlocs="62,91;153,46;382,0;428,274;519,320;595,351;641,396;732,442;961,488;1007,671;1144,716;1236,808;1281,899;1281,991;1190,1036;1098,1128;1053,1311;915,1448;870,1539;915,1844;1007,1981;1053,2118;1007,2256;961,2393;824,2530;687,2484;641,2576;549,2667;428,2713;382,2759;245,2713;199,3063;153,3155;107,3246;16,3292" o:connectangles="0,0,0,0,0,0,0,0,0,0,0,0,0,0,0,0,0,0,0,0,0,0,0,0,0,0,0,0,0,0,0,0,0,0,0" textboxrect="0,0,132651,329184"/>
                </v:shape>
                <v:shape id="Shape 33266" o:spid="_x0000_s1097" style="position:absolute;left:20024;top:8854;width:1327;height:4648;visibility:visible;mso-wrap-style:square;v-text-anchor:top" coordsize="132651,464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" path="m,464851r6160,-3079l10732,461772r4572,-4572l15304,452628r9144,l29020,448056r,-4572l33592,443484r,-4572l29020,438912r-4572,-4572l19876,429768r-4572,-4572l15304,406908r4572,-4572l19876,397764r4572,-4572l24448,370332r4572,-4572l33592,365760r4572,4572l38164,361188r4572,-3048l47307,353568r7620,l51879,348996r,-4572l47307,339852r-4571,-4572l42736,326136r-4572,-4572l29020,321564r,-18288l33592,298704r4572,l38164,284988r-9144,l24448,280416r,-4572l19876,275844r,-9144l24448,266700r4572,-9144l24448,252984r-4572,-4572l24448,243840r,-9144l19876,231648r4572,-4572l29020,222504r18287,l47307,217932r7620,l59499,213360r4572,-4572l68643,204216r,-13716l73215,190500r4573,-4572l73215,181356r,-9144l82360,172212r,-4572l86932,167640r-4572,-4572l86932,158496r,-13716l100648,117348r,-12192l105220,100584r,-4572l109792,86868r4572,-4572l114364,73152r-4572,-9144l114364,64008r,-4572l118935,54864r4572,-4572l132651,45720r-4572,l123507,41148r-4572,-4572l114364,36576r-4572,-4572l109792,27432r-4572,-9144l100648,13716r-4572,l91504,9144r,-4572l86932,,73215,,64071,,51879,4572r-4572,l47307,9144r-9143,l38164,4572r-4572,l29020,9144r-4572,4572l15304,22860r-4572,4572l,23855e" filled="f" strokecolor="#5880b3" strokeweight=".16731mm">
                  <v:stroke miterlimit="1" joinstyle="miter"/>
                  <v:path arrowok="t" o:connecttype="custom" o:connectlocs="62,4617;153,4571;245,4526;290,4434;336,4389;245,4343;153,4251;199,4023;245,3931;290,3657;382,3703;428,3581;549,3535;519,3444;428,3352;382,3215;290,3032;382,2987;290,2850;245,2758;199,2667;290,2575;199,2484;245,2347;245,2271;473,2225;549,2179;641,2088;687,1905;778,1859;732,1722;824,1676;824,1631;870,1448;1007,1051;1053,960;1144,823;1098,640;1144,594;1236,503;1281,457;1190,366;1098,320;1053,183;961,137;915,46;732,0;519,46;473,91;382,46;290,91;153,229;0,239" o:connectangles="0,0,0,0,0,0,0,0,0,0,0,0,0,0,0,0,0,0,0,0,0,0,0,0,0,0,0,0,0,0,0,0,0,0,0,0,0,0,0,0,0,0,0,0,0,0,0,0,0,0,0,0,0" textboxrect="0,0,132651,464851"/>
                </v:shape>
                <v:shape id="Shape 33267" o:spid="_x0000_s1098" style="position:absolute;left:20025;top:8107;width:731;height:1021;visibility:visible;mso-wrap-style:square;v-text-anchor:top" coordsize="73152,102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" path="m,l6096,3048r9144,4572l19812,7620r9144,4572l33528,16764r4572,4572l42672,21336r4572,9144l51816,35052r3048,9144l54864,48768r-3048,l54864,53340r4572,3048l64008,60960r,4572l68580,70104r4572,4572l64008,74676,51816,79248r-4572,l47244,83820r-9144,l38100,79248r-4572,l28956,83820r-4572,4572l15240,97536r-4572,4573l,98552,,xe" fillcolor="#eaeff5" stroked="f" strokeweight="0">
                  <v:stroke miterlimit="1" joinstyle="miter"/>
                  <v:path arrowok="t" o:connecttype="custom" o:connectlocs="0,0;61,30;152,76;198,76;289,122;335,168;381,213;426,213;472,305;518,350;548,442;548,488;518,488;548,533;594,564;640,610;640,655;685,701;731,747;640,747;518,792;472,792;472,838;381,838;381,792;335,792;289,838;244,884;152,975;107,1021;0,985;0,0" o:connectangles="0,0,0,0,0,0,0,0,0,0,0,0,0,0,0,0,0,0,0,0,0,0,0,0,0,0,0,0,0,0,0,0" textboxrect="0,0,73152,102109"/>
                </v:shape>
                <v:shape id="Shape 33268" o:spid="_x0000_s1099" style="position:absolute;left:20024;top:8107;width:732;height:1021;visibility:visible;mso-wrap-style:square;v-text-anchor:top" coordsize="73215,102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" path="m,l6160,3080r9144,4572l19876,7652r9144,4572l33592,16796r4572,4572l42736,21368r4571,9144l51879,35084r3048,9144l54927,48800r-3048,l54927,53372r4572,3048l64071,60992r,4572l68643,70136r4572,4572l64071,74708,51879,79280r-4572,l47307,83852r-9143,l38164,79280r-4572,l29020,83852r-4572,4572l15304,97568r-4572,4572l,98563e" filled="f" strokecolor="red" strokeweight=".16731mm">
                  <v:stroke miterlimit="1" joinstyle="miter"/>
                  <v:path arrowok="t" o:connecttype="custom" o:connectlocs="0,0;62,31;153,76;199,76;290,122;336,168;382,214;427,214;473,305;519,351;549,442;549,488;519,488;549,534;595,564;641,610;641,655;686,701;732,747;641,747;519,792;473,792;473,838;382,838;382,792;336,792;290,838;244,884;153,975;107,1021;0,985" o:connectangles="0,0,0,0,0,0,0,0,0,0,0,0,0,0,0,0,0,0,0,0,0,0,0,0,0,0,0,0,0,0,0" textboxrect="0,0,73215,102140"/>
                </v:shape>
                <v:rect id="Rectangle 33269" o:spid="_x0000_s1100" style="position:absolute;left:21153;top:10679;width:2627;height: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" filled="f" stroked="f">
                  <v:textbox inset="0,0,0,0">
                    <w:txbxContent>
                      <w:p w14:paraId="6A4CBE14" w14:textId="77777777" w:rsidR="001F258C" w:rsidRDefault="001F258C">
                        <w:r>
                          <w:rPr>
                            <w:b/>
                            <w:sz w:val="11"/>
                          </w:rPr>
                          <w:t>Rožaje</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75424" o:spid="_x0000_s1101" type="#_x0000_t75" style="position:absolute;left:24094;top:4465;width:23256;height:24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">
                  <v:imagedata r:id="rId13" o:title=""/>
                </v:shape>
                <v:rect id="Rectangle 34285" o:spid="_x0000_s1102" style="position:absolute;left:61066;top:27371;width:458;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" filled="f" stroked="f">
                  <v:textbox inset="0,0,0,0">
                    <w:txbxContent>
                      <w:p w14:paraId="2BCEF220" w14:textId="77777777" w:rsidR="001F258C" w:rsidRDefault="001F258C">
                        <w:r>
                          <w:t xml:space="preserve"> </w:t>
                        </w:r>
                      </w:p>
                    </w:txbxContent>
                  </v:textbox>
                </v:rect>
                <v:shape id="Picture 875425" o:spid="_x0000_s1103" type="#_x0000_t75" style="position:absolute;left:47330;top:4465;width:13746;height:24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">
                  <v:imagedata r:id="rId14" o:title=""/>
                </v:shape>
                <w10:anchorlock/>
              </v:group>
            </w:pict>
          </mc:Fallback>
        </mc:AlternateContent>
      </w:r>
    </w:p>
    <w:p w14:paraId="2080E60C" w14:textId="77777777" w:rsidR="002D7DFE" w:rsidRPr="00154615" w:rsidRDefault="00521AE8" w:rsidP="00C707D9">
      <w:pPr>
        <w:spacing w:after="218" w:line="267" w:lineRule="auto"/>
        <w:ind w:left="88" w:right="85"/>
        <w:jc w:val="both"/>
        <w:rPr>
          <w:lang w:val="pl-PL"/>
        </w:rPr>
      </w:pPr>
      <w:r w:rsidRPr="00154615">
        <w:rPr>
          <w:b/>
          <w:lang w:val="pl-PL"/>
        </w:rPr>
        <w:t>Slika 1.1</w:t>
      </w:r>
      <w:r w:rsidRPr="00154615">
        <w:rPr>
          <w:lang w:val="pl-PL"/>
        </w:rPr>
        <w:t xml:space="preserve"> Geografska pozicija Opštine Bijelo Polje sa kartom mjesnih zajednica </w:t>
      </w:r>
    </w:p>
    <w:p w14:paraId="0C062331" w14:textId="77777777" w:rsidR="002D7DFE" w:rsidRPr="00F9789A" w:rsidRDefault="00521AE8" w:rsidP="00C707D9">
      <w:pPr>
        <w:ind w:left="12"/>
        <w:jc w:val="both"/>
        <w:rPr>
          <w:lang w:val="pl-PL"/>
        </w:rPr>
      </w:pPr>
      <w:r w:rsidRPr="00F9789A">
        <w:rPr>
          <w:lang w:val="pl-PL"/>
        </w:rPr>
        <w:t xml:space="preserve">Opština Bijelo Polje je brdsko-planinsko područje, i većim dijelom se prostire u području okruženom planinama Bjelasicom i Lisom i Pešterskom visoravni sa sjevernoistočne strane. Kroz oblast ove opštine prožima se značajna rječna mreža, koja većinom pripada slivu rijeke Lima, ali malim dijelom i rijekama Tarom i Ćehotinom.  </w:t>
      </w:r>
    </w:p>
    <w:p w14:paraId="6280D78E" w14:textId="77777777" w:rsidR="002D7DFE" w:rsidRPr="00F9789A" w:rsidRDefault="00521AE8" w:rsidP="00C707D9">
      <w:pPr>
        <w:spacing w:after="237"/>
        <w:ind w:left="12"/>
        <w:jc w:val="both"/>
        <w:rPr>
          <w:lang w:val="pl-PL"/>
        </w:rPr>
      </w:pPr>
      <w:r w:rsidRPr="00F9789A">
        <w:rPr>
          <w:lang w:val="pl-PL"/>
        </w:rPr>
        <w:t xml:space="preserve">Prosječna nadmorska visina Opštine je 560 mnm, dok se veći dio opštine nalazi na nadmorskoj visini iznad 650 mnm. Prosječna godišnja temperatura iznosi 9,4 °C sa umjereno kontinentalnom klimom. Na teritoriji Opštine Bijelo Polje, zavisno of geografskih karakteristika, odnosno nadmorske visine (Slika 1.2), izdvajaju se dva klimatska tipa, i to: </w:t>
      </w:r>
    </w:p>
    <w:p w14:paraId="03DA4ABE" w14:textId="77777777" w:rsidR="002D7DFE" w:rsidRPr="00F9789A" w:rsidRDefault="00521AE8" w:rsidP="00C707D9">
      <w:pPr>
        <w:numPr>
          <w:ilvl w:val="0"/>
          <w:numId w:val="4"/>
        </w:numPr>
        <w:spacing w:after="235"/>
        <w:ind w:hanging="360"/>
        <w:jc w:val="both"/>
        <w:rPr>
          <w:lang w:val="pl-PL"/>
        </w:rPr>
      </w:pPr>
      <w:r w:rsidRPr="00F9789A">
        <w:rPr>
          <w:lang w:val="pl-PL"/>
        </w:rPr>
        <w:t xml:space="preserve">u dolinskom dijelu teritorije Opštine uz tok rijeke Lim karakteriše umjereno topla i vlažna klima sa toplim ljetom, koje u zimskom periodu karakterišu temperaturne inverzije i </w:t>
      </w:r>
    </w:p>
    <w:p w14:paraId="6871FA91" w14:textId="77777777" w:rsidR="002D7DFE" w:rsidRPr="00F9789A" w:rsidRDefault="00521AE8" w:rsidP="00C707D9">
      <w:pPr>
        <w:numPr>
          <w:ilvl w:val="0"/>
          <w:numId w:val="4"/>
        </w:numPr>
        <w:ind w:hanging="360"/>
        <w:jc w:val="both"/>
        <w:rPr>
          <w:lang w:val="pl-PL"/>
        </w:rPr>
      </w:pPr>
      <w:r w:rsidRPr="00F9789A">
        <w:rPr>
          <w:lang w:val="pl-PL"/>
        </w:rPr>
        <w:t xml:space="preserve">u područjima sa nadmorskim visinama iznad 1 000 mnm izdvajaju se dva klimatska podtipa: jedan u području od 1 000 do 1 500 mnm sa umjereno hladnom i vlažnom zimom sa toplim ljetom i u područjima iznad 1 500 mnm gdje su veoma hladne zime sa puno snijega i svježim ljetom. </w:t>
      </w:r>
    </w:p>
    <w:p w14:paraId="77A67892" w14:textId="77777777" w:rsidR="002D7DFE" w:rsidRPr="00797DC1" w:rsidRDefault="00521AE8" w:rsidP="00C707D9">
      <w:pPr>
        <w:ind w:left="12"/>
        <w:jc w:val="both"/>
        <w:rPr>
          <w:lang w:val="it-IT"/>
        </w:rPr>
      </w:pPr>
      <w:r w:rsidRPr="00F9789A">
        <w:rPr>
          <w:lang w:val="pl-PL"/>
        </w:rPr>
        <w:t xml:space="preserve">Srednja godišnja količina padavina na teritoriji Opštine je 920 mm, dok je prosječna vlažnost vazduha 77,3 %. Od cjelokupne teritorije opštine, 44 % predstavlja poljoprivredno zemljište, od čega je 60 % obradiva površina dok 56 % teritorije čine šume i šumsko zemljište. </w:t>
      </w:r>
      <w:r w:rsidRPr="00797DC1">
        <w:rPr>
          <w:lang w:val="it-IT"/>
        </w:rPr>
        <w:t xml:space="preserve">Karta šuma na teritoriji Opštine Bijelo Polje data je na Slici 1.3. Od značaja je istaći da Opština Bijelo Polje u manjem, južnom dijelu zalazi u zaštitnu zonu Nacionalnog parka „Biogradska gora“. </w:t>
      </w:r>
    </w:p>
    <w:p w14:paraId="486C6875" w14:textId="77777777" w:rsidR="002D7DFE" w:rsidRPr="00797DC1" w:rsidRDefault="00521AE8" w:rsidP="00C707D9">
      <w:pPr>
        <w:spacing w:after="0"/>
        <w:jc w:val="both"/>
        <w:rPr>
          <w:lang w:val="it-IT"/>
        </w:rPr>
      </w:pPr>
      <w:r w:rsidRPr="00797DC1">
        <w:rPr>
          <w:lang w:val="it-IT"/>
        </w:rPr>
        <w:t xml:space="preserve"> </w:t>
      </w:r>
    </w:p>
    <w:p w14:paraId="01F02E3E" w14:textId="6F2BE6C0" w:rsidR="002D7DFE" w:rsidRPr="00C15E60" w:rsidRDefault="000F7656" w:rsidP="008F296D">
      <w:pPr>
        <w:spacing w:after="133"/>
        <w:ind w:right="582"/>
        <w:jc w:val="center"/>
        <w:rPr>
          <w:lang w:val="it-IT"/>
        </w:rPr>
      </w:pPr>
      <w:r w:rsidRPr="000F7656">
        <w:rPr>
          <w:rFonts w:ascii="Cambria" w:eastAsia="Cambria" w:hAnsi="Cambria" w:cs="Cambria"/>
          <w:noProof/>
        </w:rPr>
        <w:lastRenderedPageBreak/>
        <w:drawing>
          <wp:inline distT="0" distB="0" distL="0" distR="0" wp14:anchorId="7F43C636" wp14:editId="4B34820D">
            <wp:extent cx="3860800" cy="2081988"/>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flipV="1">
                      <a:off x="0" y="0"/>
                      <a:ext cx="3915281" cy="2111367"/>
                    </a:xfrm>
                    <a:prstGeom prst="rect">
                      <a:avLst/>
                    </a:prstGeom>
                    <a:noFill/>
                    <a:ln>
                      <a:noFill/>
                    </a:ln>
                  </pic:spPr>
                </pic:pic>
              </a:graphicData>
            </a:graphic>
          </wp:inline>
        </w:drawing>
      </w:r>
    </w:p>
    <w:p w14:paraId="762ABCEA" w14:textId="6BBA7693" w:rsidR="002D7DFE" w:rsidRDefault="00521AE8" w:rsidP="008F296D">
      <w:pPr>
        <w:spacing w:after="218" w:line="267" w:lineRule="auto"/>
        <w:ind w:left="88" w:right="84"/>
        <w:jc w:val="center"/>
        <w:rPr>
          <w:rFonts w:ascii="Cambria" w:eastAsia="Cambria" w:hAnsi="Cambria" w:cs="Cambria"/>
          <w:lang w:val="it-IT"/>
        </w:rPr>
      </w:pPr>
      <w:r w:rsidRPr="00154615">
        <w:rPr>
          <w:b/>
          <w:lang w:val="it-IT"/>
        </w:rPr>
        <w:t xml:space="preserve">Slika 1.2 </w:t>
      </w:r>
      <w:r w:rsidRPr="00154615">
        <w:rPr>
          <w:lang w:val="it-IT"/>
        </w:rPr>
        <w:t>Visinske zone Opštine Bijelo Polje</w:t>
      </w:r>
    </w:p>
    <w:p w14:paraId="7DC2A2FF" w14:textId="77777777" w:rsidR="000F7656" w:rsidRDefault="00521AE8" w:rsidP="00C707D9">
      <w:pPr>
        <w:spacing w:after="156"/>
        <w:ind w:right="12"/>
        <w:jc w:val="both"/>
        <w:rPr>
          <w:lang w:val="it-IT"/>
        </w:rPr>
      </w:pPr>
      <w:r w:rsidRPr="00797DC1">
        <w:rPr>
          <w:lang w:val="it-IT"/>
        </w:rPr>
        <w:t>S obzirom na geografski položaj Opštine u odnosu na ostal</w:t>
      </w:r>
      <w:r w:rsidR="000F7656">
        <w:rPr>
          <w:lang w:val="it-IT"/>
        </w:rPr>
        <w:t xml:space="preserve">e djelove Crne Gore i susjedne </w:t>
      </w:r>
      <w:r w:rsidRPr="00797DC1">
        <w:rPr>
          <w:lang w:val="it-IT"/>
        </w:rPr>
        <w:t>države, putna i elektroenergetska infrastruktura su dobro razvijene. Bijelo Polje raspolaže sa 306,7 km lokalnih puteva, a kroz teritoriju Opštine prolaze dva magistralna puta M-2, koji povezuje glavni grad Crne Gore, preko Mojkovca i Kolašina sa Beranama, Rožajama i Srbijom, i M-21, koji povezuje Bijelo Polje sa Srbijom, i jedan regionalni put R-10, koji povezuje Bijelo Polje sa drugim sjevernim centrom Crne Gore, Pljevljima. Takođe, kroz teritoriju Opštine prolazi željeznička pruga Bar</w:t>
      </w:r>
      <w:r w:rsidR="00C2274F">
        <w:rPr>
          <w:lang w:val="it-IT"/>
        </w:rPr>
        <w:t>-</w:t>
      </w:r>
      <w:r w:rsidRPr="00797DC1">
        <w:rPr>
          <w:lang w:val="it-IT"/>
        </w:rPr>
        <w:t xml:space="preserve">Beograd. Saobraćajna infrastruktura Opštine Bijelo Polje je prikazana na Slici 1.4. </w:t>
      </w:r>
      <w:r w:rsidRPr="00C15E60">
        <w:rPr>
          <w:lang w:val="it-IT"/>
        </w:rPr>
        <w:t xml:space="preserve"> </w:t>
      </w:r>
    </w:p>
    <w:p w14:paraId="32FB30DE" w14:textId="2EF40F58" w:rsidR="002D7DFE" w:rsidRPr="00C15E60" w:rsidRDefault="000F7656" w:rsidP="008F296D">
      <w:pPr>
        <w:spacing w:after="156"/>
        <w:ind w:right="12"/>
        <w:jc w:val="center"/>
        <w:rPr>
          <w:lang w:val="it-IT"/>
        </w:rPr>
      </w:pPr>
      <w:r w:rsidRPr="000F7656">
        <w:rPr>
          <w:noProof/>
        </w:rPr>
        <w:drawing>
          <wp:inline distT="0" distB="0" distL="0" distR="0" wp14:anchorId="74F87F90" wp14:editId="7505B66B">
            <wp:extent cx="4597400" cy="267220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23564" cy="2687417"/>
                    </a:xfrm>
                    <a:prstGeom prst="rect">
                      <a:avLst/>
                    </a:prstGeom>
                    <a:noFill/>
                    <a:ln>
                      <a:noFill/>
                    </a:ln>
                  </pic:spPr>
                </pic:pic>
              </a:graphicData>
            </a:graphic>
          </wp:inline>
        </w:drawing>
      </w:r>
    </w:p>
    <w:p w14:paraId="698E8006" w14:textId="6B63DCE9" w:rsidR="002D7DFE" w:rsidRPr="00797DC1" w:rsidRDefault="00521AE8" w:rsidP="008F296D">
      <w:pPr>
        <w:spacing w:after="218" w:line="267" w:lineRule="auto"/>
        <w:ind w:left="88" w:right="86"/>
        <w:jc w:val="center"/>
        <w:rPr>
          <w:lang w:val="it-IT"/>
        </w:rPr>
      </w:pPr>
      <w:r w:rsidRPr="00797DC1">
        <w:rPr>
          <w:b/>
          <w:lang w:val="it-IT"/>
        </w:rPr>
        <w:t>Slika 1.3</w:t>
      </w:r>
      <w:r w:rsidRPr="00797DC1">
        <w:rPr>
          <w:lang w:val="it-IT"/>
        </w:rPr>
        <w:t xml:space="preserve"> Raspodjela šuma i karta vegetacije na teritoriji Opštine Bijelo Polje</w:t>
      </w:r>
    </w:p>
    <w:p w14:paraId="1AD25C0B" w14:textId="6D1B053F" w:rsidR="002D7DFE" w:rsidRPr="00C15E60" w:rsidRDefault="008C75D2" w:rsidP="00F849A3">
      <w:pPr>
        <w:spacing w:after="154"/>
        <w:ind w:right="1514"/>
        <w:jc w:val="center"/>
        <w:rPr>
          <w:lang w:val="it-IT"/>
        </w:rPr>
      </w:pPr>
      <w:r w:rsidRPr="008C75D2">
        <w:rPr>
          <w:noProof/>
        </w:rPr>
        <w:lastRenderedPageBreak/>
        <w:drawing>
          <wp:inline distT="0" distB="0" distL="0" distR="0" wp14:anchorId="23B37D43" wp14:editId="00470828">
            <wp:extent cx="3644900" cy="217277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67600" cy="2186311"/>
                    </a:xfrm>
                    <a:prstGeom prst="rect">
                      <a:avLst/>
                    </a:prstGeom>
                    <a:noFill/>
                    <a:ln>
                      <a:noFill/>
                    </a:ln>
                  </pic:spPr>
                </pic:pic>
              </a:graphicData>
            </a:graphic>
          </wp:inline>
        </w:drawing>
      </w:r>
    </w:p>
    <w:p w14:paraId="1321E120" w14:textId="46026F80" w:rsidR="002D7DFE" w:rsidRPr="00797DC1" w:rsidRDefault="00521AE8" w:rsidP="00F849A3">
      <w:pPr>
        <w:spacing w:after="218" w:line="267" w:lineRule="auto"/>
        <w:ind w:left="88" w:right="83"/>
        <w:jc w:val="center"/>
        <w:rPr>
          <w:lang w:val="it-IT"/>
        </w:rPr>
      </w:pPr>
      <w:r w:rsidRPr="00797DC1">
        <w:rPr>
          <w:b/>
          <w:lang w:val="it-IT"/>
        </w:rPr>
        <w:t>Slika 1.4</w:t>
      </w:r>
      <w:r w:rsidRPr="00797DC1">
        <w:rPr>
          <w:lang w:val="it-IT"/>
        </w:rPr>
        <w:t xml:space="preserve"> Saobraćajna infrastruktura</w:t>
      </w:r>
    </w:p>
    <w:p w14:paraId="15C634E9" w14:textId="77777777" w:rsidR="002D7DFE" w:rsidRPr="00304DCD" w:rsidRDefault="00521AE8" w:rsidP="00C707D9">
      <w:pPr>
        <w:pStyle w:val="Heading3"/>
        <w:ind w:left="-5"/>
        <w:jc w:val="both"/>
        <w:rPr>
          <w:color w:val="auto"/>
          <w:lang w:val="it-IT"/>
        </w:rPr>
      </w:pPr>
      <w:bookmarkStart w:id="10" w:name="_Toc183174609"/>
      <w:r w:rsidRPr="00304DCD">
        <w:rPr>
          <w:color w:val="auto"/>
          <w:lang w:val="it-IT"/>
        </w:rPr>
        <w:t>1.4.2.</w:t>
      </w:r>
      <w:r w:rsidRPr="00304DCD">
        <w:rPr>
          <w:rFonts w:ascii="Arial" w:eastAsia="Arial" w:hAnsi="Arial" w:cs="Arial"/>
          <w:color w:val="auto"/>
          <w:lang w:val="it-IT"/>
        </w:rPr>
        <w:t xml:space="preserve"> </w:t>
      </w:r>
      <w:r w:rsidRPr="00304DCD">
        <w:rPr>
          <w:color w:val="auto"/>
          <w:lang w:val="it-IT"/>
        </w:rPr>
        <w:t>Demografija i naselja</w:t>
      </w:r>
      <w:bookmarkEnd w:id="10"/>
      <w:r w:rsidRPr="00304DCD">
        <w:rPr>
          <w:color w:val="auto"/>
          <w:lang w:val="it-IT"/>
        </w:rPr>
        <w:t xml:space="preserve"> </w:t>
      </w:r>
    </w:p>
    <w:p w14:paraId="6FE88F88" w14:textId="0BB6B2DA" w:rsidR="002D7DFE" w:rsidRPr="00304DCD" w:rsidRDefault="00521AE8" w:rsidP="00C707D9">
      <w:pPr>
        <w:ind w:left="12"/>
        <w:jc w:val="both"/>
        <w:rPr>
          <w:lang w:val="it-IT"/>
        </w:rPr>
      </w:pPr>
      <w:r w:rsidRPr="00304DCD">
        <w:rPr>
          <w:lang w:val="it-IT"/>
        </w:rPr>
        <w:t>Na teritoriji Opštine Bijelo Polje prema Popisu 20</w:t>
      </w:r>
      <w:r w:rsidR="00C2274F" w:rsidRPr="00304DCD">
        <w:rPr>
          <w:lang w:val="it-IT"/>
        </w:rPr>
        <w:t>23</w:t>
      </w:r>
      <w:r w:rsidRPr="00304DCD">
        <w:rPr>
          <w:lang w:val="it-IT"/>
        </w:rPr>
        <w:t xml:space="preserve">. g. nastanjeno je </w:t>
      </w:r>
      <w:r w:rsidR="00C2274F" w:rsidRPr="00304DCD">
        <w:rPr>
          <w:lang w:val="it-IT"/>
        </w:rPr>
        <w:t xml:space="preserve">38 662 </w:t>
      </w:r>
      <w:r w:rsidRPr="00304DCD">
        <w:rPr>
          <w:lang w:val="it-IT"/>
        </w:rPr>
        <w:t xml:space="preserve">stanovnika koji žive u </w:t>
      </w:r>
      <w:r w:rsidR="00C2274F" w:rsidRPr="00304DCD">
        <w:rPr>
          <w:lang w:val="it-IT"/>
        </w:rPr>
        <w:t>12 602</w:t>
      </w:r>
      <w:r w:rsidRPr="00304DCD">
        <w:rPr>
          <w:lang w:val="it-IT"/>
        </w:rPr>
        <w:t xml:space="preserve"> domaćinstava. Prosječna gustina naseljenosti Opštine je 50 stan/km</w:t>
      </w:r>
      <w:r w:rsidRPr="00304DCD">
        <w:rPr>
          <w:vertAlign w:val="superscript"/>
          <w:lang w:val="it-IT"/>
        </w:rPr>
        <w:t>2</w:t>
      </w:r>
      <w:r w:rsidRPr="00304DCD">
        <w:rPr>
          <w:lang w:val="it-IT"/>
        </w:rPr>
        <w:t>, dok je gustina naseljenosti na nivou Crne Gore 45,3 stan/km</w:t>
      </w:r>
      <w:r w:rsidRPr="00304DCD">
        <w:rPr>
          <w:vertAlign w:val="superscript"/>
          <w:lang w:val="it-IT"/>
        </w:rPr>
        <w:t>2</w:t>
      </w:r>
      <w:r w:rsidRPr="00304DCD">
        <w:rPr>
          <w:lang w:val="it-IT"/>
        </w:rPr>
        <w:t xml:space="preserve">.  </w:t>
      </w:r>
    </w:p>
    <w:p w14:paraId="47D739C9" w14:textId="16564AC0" w:rsidR="002D7DFE" w:rsidRPr="00304DCD" w:rsidRDefault="00521AE8" w:rsidP="00C707D9">
      <w:pPr>
        <w:ind w:left="12"/>
        <w:jc w:val="both"/>
        <w:rPr>
          <w:lang w:val="it-IT"/>
        </w:rPr>
      </w:pPr>
      <w:r w:rsidRPr="00304DCD">
        <w:rPr>
          <w:lang w:val="it-IT"/>
        </w:rPr>
        <w:t xml:space="preserve">Od ukupnog broja stanovništva polovina naseljava gradsko područje, a polovina ruralno područje, dok od ukupnog broja stanova, odnosno </w:t>
      </w:r>
      <w:r w:rsidR="00C2274F" w:rsidRPr="00304DCD">
        <w:rPr>
          <w:lang w:val="it-IT"/>
        </w:rPr>
        <w:t>18 378</w:t>
      </w:r>
      <w:r w:rsidRPr="00304DCD">
        <w:rPr>
          <w:lang w:val="it-IT"/>
        </w:rPr>
        <w:t xml:space="preserve">, u gradskom području je 57 %, a u ruralnom 43 %. </w:t>
      </w:r>
    </w:p>
    <w:p w14:paraId="26D0A4B8" w14:textId="77777777" w:rsidR="002D7DFE" w:rsidRPr="00304DCD" w:rsidRDefault="00521AE8" w:rsidP="00C707D9">
      <w:pPr>
        <w:ind w:left="12"/>
        <w:jc w:val="both"/>
        <w:rPr>
          <w:lang w:val="it-IT"/>
        </w:rPr>
      </w:pPr>
      <w:r w:rsidRPr="00304DCD">
        <w:rPr>
          <w:lang w:val="it-IT"/>
        </w:rPr>
        <w:t xml:space="preserve">U proteklih 20 godina da se primjetiti generalni pad stanovništva u Opštini, kao i trend migracije stanovništva, kako iz seoskih naselja u gradska naselja, tako i u druge djelove Crne Gore i inostranstvo. U ovom periodu došlo je do pada privredne djelatnosti pa se i opadanje broja stanovnika vezuje sa istim. Kretanje broja stanovništva na teritoriji Opštine dato je na Slici 1.5. </w:t>
      </w:r>
    </w:p>
    <w:p w14:paraId="2D4BF25F" w14:textId="681D912B" w:rsidR="002D7DFE" w:rsidRPr="003B3FE3" w:rsidRDefault="00F849A3" w:rsidP="00F849A3">
      <w:pPr>
        <w:spacing w:after="164"/>
        <w:ind w:right="1259"/>
        <w:jc w:val="center"/>
        <w:rPr>
          <w:color w:val="FF0000"/>
          <w:lang w:val="it-IT"/>
        </w:rPr>
      </w:pPr>
      <w:r w:rsidRPr="006A2DF1">
        <w:rPr>
          <w:noProof/>
          <w:lang w:val="pl-PL"/>
        </w:rPr>
        <w:t xml:space="preserve"> </w:t>
      </w:r>
      <w:r>
        <w:rPr>
          <w:noProof/>
        </w:rPr>
        <w:drawing>
          <wp:inline distT="0" distB="0" distL="0" distR="0" wp14:anchorId="14807622" wp14:editId="1CA103DA">
            <wp:extent cx="4483100" cy="2734973"/>
            <wp:effectExtent l="0" t="0" r="0" b="8255"/>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8" cstate="print"/>
                    <a:stretch>
                      <a:fillRect/>
                    </a:stretch>
                  </pic:blipFill>
                  <pic:spPr>
                    <a:xfrm>
                      <a:off x="0" y="0"/>
                      <a:ext cx="4493909" cy="2741567"/>
                    </a:xfrm>
                    <a:prstGeom prst="rect">
                      <a:avLst/>
                    </a:prstGeom>
                  </pic:spPr>
                </pic:pic>
              </a:graphicData>
            </a:graphic>
          </wp:inline>
        </w:drawing>
      </w:r>
    </w:p>
    <w:p w14:paraId="559E03F2" w14:textId="515709B1" w:rsidR="002D7DFE" w:rsidRDefault="00521AE8" w:rsidP="00F849A3">
      <w:pPr>
        <w:spacing w:after="218" w:line="267" w:lineRule="auto"/>
        <w:ind w:left="88" w:right="81"/>
        <w:jc w:val="center"/>
        <w:rPr>
          <w:lang w:val="it-IT"/>
        </w:rPr>
      </w:pPr>
      <w:r w:rsidRPr="00304DCD">
        <w:rPr>
          <w:b/>
          <w:lang w:val="it-IT"/>
        </w:rPr>
        <w:t>Slika 1.5</w:t>
      </w:r>
      <w:r w:rsidRPr="00304DCD">
        <w:rPr>
          <w:lang w:val="it-IT"/>
        </w:rPr>
        <w:t xml:space="preserve"> Broj stanovnika Opštine Bijelo Polje prema popisima</w:t>
      </w:r>
    </w:p>
    <w:p w14:paraId="56F12219" w14:textId="77777777" w:rsidR="00F849A3" w:rsidRDefault="00F849A3" w:rsidP="00F849A3">
      <w:pPr>
        <w:spacing w:after="218" w:line="267" w:lineRule="auto"/>
        <w:ind w:left="88" w:right="81"/>
        <w:jc w:val="center"/>
        <w:rPr>
          <w:lang w:val="it-IT"/>
        </w:rPr>
      </w:pPr>
    </w:p>
    <w:p w14:paraId="04C77F7C" w14:textId="77777777" w:rsidR="00F849A3" w:rsidRPr="00304DCD" w:rsidRDefault="00F849A3" w:rsidP="00F849A3">
      <w:pPr>
        <w:spacing w:after="218" w:line="267" w:lineRule="auto"/>
        <w:ind w:left="88" w:right="81"/>
        <w:jc w:val="center"/>
        <w:rPr>
          <w:lang w:val="it-IT"/>
        </w:rPr>
      </w:pPr>
    </w:p>
    <w:p w14:paraId="2A0A4829" w14:textId="71834D6D" w:rsidR="002D7DFE" w:rsidRPr="00304DCD" w:rsidRDefault="00521AE8" w:rsidP="00C707D9">
      <w:pPr>
        <w:pStyle w:val="Heading3"/>
        <w:spacing w:after="169"/>
        <w:ind w:left="-5"/>
        <w:jc w:val="both"/>
        <w:rPr>
          <w:color w:val="auto"/>
          <w:lang w:val="it-IT"/>
        </w:rPr>
      </w:pPr>
      <w:bookmarkStart w:id="11" w:name="_Toc183174610"/>
      <w:r w:rsidRPr="00304DCD">
        <w:rPr>
          <w:color w:val="auto"/>
          <w:lang w:val="it-IT"/>
        </w:rPr>
        <w:lastRenderedPageBreak/>
        <w:t>1.4.3.</w:t>
      </w:r>
      <w:r w:rsidRPr="00304DCD">
        <w:rPr>
          <w:rFonts w:ascii="Arial" w:eastAsia="Arial" w:hAnsi="Arial" w:cs="Arial"/>
          <w:color w:val="auto"/>
          <w:lang w:val="it-IT"/>
        </w:rPr>
        <w:t xml:space="preserve"> </w:t>
      </w:r>
      <w:r w:rsidRPr="00304DCD">
        <w:rPr>
          <w:color w:val="auto"/>
          <w:lang w:val="it-IT"/>
        </w:rPr>
        <w:t xml:space="preserve">Ekonomski indikatori </w:t>
      </w:r>
      <w:bookmarkEnd w:id="11"/>
    </w:p>
    <w:p w14:paraId="677F204A" w14:textId="49D2F189" w:rsidR="002D7DFE" w:rsidRPr="00304DCD" w:rsidRDefault="00521AE8" w:rsidP="00C707D9">
      <w:pPr>
        <w:ind w:left="12"/>
        <w:jc w:val="both"/>
        <w:rPr>
          <w:lang w:val="it-IT"/>
        </w:rPr>
      </w:pPr>
      <w:r w:rsidRPr="00304DCD">
        <w:rPr>
          <w:lang w:val="it-IT"/>
        </w:rPr>
        <w:t>Prema Indeksu razvijenosti</w:t>
      </w:r>
      <w:r w:rsidRPr="00304DCD">
        <w:rPr>
          <w:vertAlign w:val="superscript"/>
        </w:rPr>
        <w:footnoteReference w:id="1"/>
      </w:r>
      <w:r w:rsidRPr="00304DCD">
        <w:rPr>
          <w:lang w:val="it-IT"/>
        </w:rPr>
        <w:t xml:space="preserve"> od </w:t>
      </w:r>
      <w:r w:rsidR="00F77869" w:rsidRPr="00F77869">
        <w:rPr>
          <w:lang w:val="it-IT"/>
        </w:rPr>
        <w:t>64,68</w:t>
      </w:r>
      <w:r w:rsidRPr="00304DCD">
        <w:rPr>
          <w:lang w:val="it-IT"/>
        </w:rPr>
        <w:t>%, Opština Bijelo Polje se može smatrati jedinicom lokalne samouprave sa ispodprosječnim nivoom razvijenosti. Po stepenu nerazvijenosti, ispod Bijelog Polja su opštine Ulcinj, Šavnik, Plužine, Rožaje, Kolašin, Plav, Berane i Andrijevica. Na primjer, ovaj indeks za opštinu Budva iznosi 362 %. Na Slici 1.6</w:t>
      </w:r>
      <w:r w:rsidRPr="00304DCD">
        <w:rPr>
          <w:b/>
          <w:lang w:val="it-IT"/>
        </w:rPr>
        <w:t xml:space="preserve"> </w:t>
      </w:r>
      <w:r w:rsidRPr="00304DCD">
        <w:rPr>
          <w:lang w:val="it-IT"/>
        </w:rPr>
        <w:t xml:space="preserve">prikazan je Indeks razvijenosti opština u Crnoj Gori. </w:t>
      </w:r>
    </w:p>
    <w:p w14:paraId="13069718" w14:textId="08FB3060" w:rsidR="002D7DFE" w:rsidRPr="00427631" w:rsidRDefault="00521AE8" w:rsidP="00C707D9">
      <w:pPr>
        <w:ind w:left="12"/>
        <w:jc w:val="both"/>
        <w:rPr>
          <w:lang w:val="it-IT"/>
        </w:rPr>
      </w:pPr>
      <w:r w:rsidRPr="00427631">
        <w:rPr>
          <w:lang w:val="it-IT"/>
        </w:rPr>
        <w:t>Privredne djelatnosti na području Opštine Bijelo Polje doživjele su značaj</w:t>
      </w:r>
      <w:r w:rsidR="00427631">
        <w:rPr>
          <w:lang w:val="it-IT"/>
        </w:rPr>
        <w:t>ne promjene u proteklih trideset</w:t>
      </w:r>
      <w:r w:rsidRPr="00427631">
        <w:rPr>
          <w:lang w:val="it-IT"/>
        </w:rPr>
        <w:t xml:space="preserve"> godina, gdje je došlo do gašenja privredne djelatnosti sljedećih privrednih subjekata: „Vunarski kombinat“, „Prva petoljetka“, „Imako“, „Lenka“, „Mladost“, „Bjelasica“, „Junko“ i GRO „Radnik“.   </w:t>
      </w:r>
    </w:p>
    <w:p w14:paraId="7EDF2FE2" w14:textId="3E758B96" w:rsidR="002D7DFE" w:rsidRPr="00F77869" w:rsidRDefault="00521AE8" w:rsidP="00C707D9">
      <w:pPr>
        <w:ind w:left="12"/>
        <w:jc w:val="both"/>
        <w:rPr>
          <w:lang w:val="it-IT"/>
        </w:rPr>
      </w:pPr>
      <w:r w:rsidRPr="00F77869">
        <w:rPr>
          <w:lang w:val="it-IT"/>
        </w:rPr>
        <w:t xml:space="preserve">Trenutno na teritoriji Opštine privrednu djelatnost obavlja </w:t>
      </w:r>
      <w:r w:rsidR="006C5AB9" w:rsidRPr="00F77869">
        <w:rPr>
          <w:lang w:val="it-IT"/>
        </w:rPr>
        <w:t>1 432</w:t>
      </w:r>
      <w:r w:rsidRPr="00F77869">
        <w:rPr>
          <w:lang w:val="it-IT"/>
        </w:rPr>
        <w:t xml:space="preserve"> preduzeća i preduzetnika</w:t>
      </w:r>
      <w:r w:rsidR="006C5AB9" w:rsidRPr="00F77869">
        <w:rPr>
          <w:lang w:val="it-IT"/>
        </w:rPr>
        <w:t>.</w:t>
      </w:r>
    </w:p>
    <w:p w14:paraId="63303899" w14:textId="497E8D93" w:rsidR="002D7DFE" w:rsidRPr="00F77869" w:rsidRDefault="00F77869" w:rsidP="00C707D9">
      <w:pPr>
        <w:ind w:left="12"/>
        <w:jc w:val="both"/>
        <w:rPr>
          <w:lang w:val="it-IT"/>
        </w:rPr>
      </w:pPr>
      <w:r w:rsidRPr="00F77869">
        <w:rPr>
          <w:lang w:val="it-IT"/>
        </w:rPr>
        <w:t>Najveće učešće od svih privrednih djelatnosti u strukturi privrede Opštine imao je Sektor trgovine, istina sa opadajućim trendom učešća sa 31,7% u 2017. godini do 27,8% u 2020. godini. Broj privrednih subjekata u 2020. godini u odnosu na 2017. godinu je neznatno porastao (1,9%), dok su ostale značajnije djelatnosti imale veći rast za isti period od Sektora trgovine. Prerađivačka industrija zauzima drugo mjesto sa približnim trendom razvoja ukupne bjelopoljske privrede. U 2017. godini učešće ove djelatnosti je bilo veće od predhodnih godina 17% sa blagim opadanjem u 2018. godini (16,7%) u 2019. (16,1%) da bi u 2020. godini ostvarila rast učešća na 16,8%. Broj privrednih društava u 2020. godini bio je veći 14,7% u odnosu na 2017. godinu. Poljoprivreda, šumarstvo i ribarstvo poslije 2018. godine ima trend opadajućeg učešća sa 4,6% na 4,2% u 2019. i 3,9% u 2020. godini. Broj privrednih društava u ovoj djelatnosti u 2020. godini u odnosu na 2017. god. smanjen je 2,6%. Građevinarstvo je imalo rast učešća broja privrednih društava u strukturi privrede sa 9,0% u 2017. god. na 11,0% u 2020. god. dok je broj privrednih subjekata za isto vrijeme povećan za 42,1%. Sektor saobraćaj i skladištenje imao je opadanje učešća sa 7,1% u 2017. god. na 6,5% u 2020. god. i pored rasta broja privrednih subjekata za isto vrijeme za 6,7%. Sektor usluga smeštaja i ishrane povećale su svoje učešće sa 10,4% u 2017. god. na 10,5% u 2020. god., a broj privrednih društava u 2020. god. u odnosu na 2017. god. povećan je 17,0%. Stručne, naučne i tehničke djelatnosti kao jedan od značajnijih sektora poslije pomenutih povećale su svoje učešće sa 9,3% u 2017. god. na 10,3% u 2020. god., uz porast broja privrednih društava u 2020. god. u odnosu na 2017. godinu 29,5%. Trend razvoja mreže preduzetnika u značajnijim djelatnostima je sličan privrednim društvima. Prisutna je stagnacija ili neznatno opadanje. Broj preduzetnika u trgovini je opao za 2,6%, saobraćaju i skladištenju 5%, uslugama smještaja i ishrane 5%. Od značajnijih sektora jedino je u poljoprivredi broj preduzetnika  rastao 12%. Opadanje broja preduzetnika u trgovinskoj djelatnosti je očekivano jer je u zadnje vrijeme otvoren veći broj supermarketa (Voli, Laković, Mesopromet, Elkos ETC) što je umanjilo interes za otvaranjem klasičnih maloprodajnih objekata. Jedan broj subjekata je pod uticajem pandemije stao sa radom.</w:t>
      </w:r>
      <w:r w:rsidR="00521AE8" w:rsidRPr="00F77869">
        <w:rPr>
          <w:lang w:val="it-IT"/>
        </w:rPr>
        <w:t xml:space="preserve">Važno je napomenuti da Opština Bijelo Polje ima skoncentrisanu industrijsku zonu koja je locirana na teritoriji mjesne zajednice (MZ) Nedakusi. Industrijska zona ima sigurno snabdijevanje električnom energijom, kao i pristup putnoj i željezničkoj infrastrukturi. </w:t>
      </w:r>
    </w:p>
    <w:p w14:paraId="4BF826D7" w14:textId="170A1CB8" w:rsidR="002D7DFE" w:rsidRPr="00F77869" w:rsidRDefault="00521AE8" w:rsidP="00C707D9">
      <w:pPr>
        <w:ind w:left="12"/>
        <w:jc w:val="both"/>
        <w:rPr>
          <w:lang w:val="it-IT"/>
        </w:rPr>
      </w:pPr>
      <w:r w:rsidRPr="00F77869">
        <w:rPr>
          <w:lang w:val="it-IT"/>
        </w:rPr>
        <w:t xml:space="preserve">Strateškim razvojnim planom opštine definišu se osnovni prioriteti i to: poboljšanje kvaliteta života građana, zaštita životne sredine, jačanje kapaciteta i međuopštinske saradnje i podrška razvoju prioritetnih privrednih </w:t>
      </w:r>
      <w:r w:rsidRPr="00F77869">
        <w:rPr>
          <w:lang w:val="it-IT"/>
        </w:rPr>
        <w:lastRenderedPageBreak/>
        <w:t>djelatnosti. Među prioritetnim privrednim djelatnostima nalaze se poljoprivreda, turizam, kao i one koje se oslanjaju na korišćenje lokalnih resursa i to, izgradnja novih elektroenergetskih objeka</w:t>
      </w:r>
      <w:r w:rsidR="003B3FE3" w:rsidRPr="00F77869">
        <w:rPr>
          <w:lang w:val="it-IT"/>
        </w:rPr>
        <w:t>ta, sa fokusom na izgradnjI solarnih i vjetro elektrana.</w:t>
      </w:r>
    </w:p>
    <w:p w14:paraId="09F6D71B" w14:textId="4D4489E1" w:rsidR="002D7DFE" w:rsidRPr="0094338A" w:rsidRDefault="00521AE8" w:rsidP="00C707D9">
      <w:pPr>
        <w:ind w:left="12"/>
        <w:jc w:val="both"/>
        <w:rPr>
          <w:lang w:val="it-IT"/>
        </w:rPr>
      </w:pPr>
      <w:r w:rsidRPr="0094338A">
        <w:rPr>
          <w:lang w:val="it-IT"/>
        </w:rPr>
        <w:t>Prema Popisu 20</w:t>
      </w:r>
      <w:r w:rsidR="0094338A" w:rsidRPr="0094338A">
        <w:rPr>
          <w:lang w:val="it-IT"/>
        </w:rPr>
        <w:t>11</w:t>
      </w:r>
      <w:r w:rsidRPr="0094338A">
        <w:rPr>
          <w:lang w:val="it-IT"/>
        </w:rPr>
        <w:t xml:space="preserve">. g, broj zaposlenih je iznosio 6 934, a nezaposlenih 3 995, pa je stopa nezaposlenosti iznosila </w:t>
      </w:r>
      <w:r w:rsidR="00990896" w:rsidRPr="0094338A">
        <w:rPr>
          <w:lang w:val="it-IT"/>
        </w:rPr>
        <w:t>26,54</w:t>
      </w:r>
      <w:r w:rsidRPr="0094338A">
        <w:rPr>
          <w:lang w:val="it-IT"/>
        </w:rPr>
        <w:t xml:space="preserve">%. Međutim, realna nezaposlenost je niža zbog rada na crno, sezonske i povremene zaposlenosti. </w:t>
      </w:r>
    </w:p>
    <w:p w14:paraId="62DB3C18" w14:textId="77777777" w:rsidR="00F77869" w:rsidRPr="003B3FE3" w:rsidRDefault="00F77869" w:rsidP="00F849A3">
      <w:pPr>
        <w:jc w:val="both"/>
        <w:rPr>
          <w:color w:val="FF0000"/>
          <w:lang w:val="it-IT"/>
        </w:rPr>
      </w:pPr>
    </w:p>
    <w:tbl>
      <w:tblPr>
        <w:tblStyle w:val="TableGrid"/>
        <w:tblW w:w="8786" w:type="dxa"/>
        <w:tblInd w:w="443" w:type="dxa"/>
        <w:tblLook w:val="04A0" w:firstRow="1" w:lastRow="0" w:firstColumn="1" w:lastColumn="0" w:noHBand="0" w:noVBand="1"/>
      </w:tblPr>
      <w:tblGrid>
        <w:gridCol w:w="416"/>
        <w:gridCol w:w="146"/>
        <w:gridCol w:w="545"/>
        <w:gridCol w:w="360"/>
        <w:gridCol w:w="288"/>
        <w:gridCol w:w="619"/>
        <w:gridCol w:w="309"/>
        <w:gridCol w:w="144"/>
        <w:gridCol w:w="423"/>
        <w:gridCol w:w="175"/>
        <w:gridCol w:w="391"/>
        <w:gridCol w:w="394"/>
        <w:gridCol w:w="1519"/>
        <w:gridCol w:w="1157"/>
        <w:gridCol w:w="394"/>
        <w:gridCol w:w="394"/>
        <w:gridCol w:w="391"/>
        <w:gridCol w:w="393"/>
        <w:gridCol w:w="328"/>
      </w:tblGrid>
      <w:tr w:rsidR="00353310" w:rsidRPr="00444FF7" w14:paraId="30183BBA" w14:textId="77777777">
        <w:trPr>
          <w:trHeight w:val="134"/>
        </w:trPr>
        <w:tc>
          <w:tcPr>
            <w:tcW w:w="2728" w:type="dxa"/>
            <w:gridSpan w:val="8"/>
            <w:tcBorders>
              <w:top w:val="single" w:sz="4" w:space="0" w:color="868686"/>
              <w:left w:val="single" w:sz="3" w:space="0" w:color="868686"/>
              <w:bottom w:val="nil"/>
              <w:right w:val="nil"/>
            </w:tcBorders>
          </w:tcPr>
          <w:p w14:paraId="5DA6E7D8" w14:textId="77777777" w:rsidR="002D7DFE" w:rsidRPr="007E7674" w:rsidRDefault="002D7DFE" w:rsidP="00C707D9">
            <w:pPr>
              <w:spacing w:after="160" w:line="259" w:lineRule="auto"/>
              <w:jc w:val="both"/>
              <w:rPr>
                <w:lang w:val="it-IT"/>
              </w:rPr>
            </w:pPr>
          </w:p>
        </w:tc>
        <w:tc>
          <w:tcPr>
            <w:tcW w:w="451" w:type="dxa"/>
            <w:tcBorders>
              <w:top w:val="single" w:sz="4" w:space="0" w:color="868686"/>
              <w:left w:val="nil"/>
              <w:bottom w:val="single" w:sz="3" w:space="0" w:color="868686"/>
              <w:right w:val="nil"/>
            </w:tcBorders>
            <w:shd w:val="clear" w:color="auto" w:fill="FFFFFF"/>
          </w:tcPr>
          <w:p w14:paraId="67193CC8" w14:textId="77777777" w:rsidR="002D7DFE" w:rsidRPr="007E7674" w:rsidRDefault="002D7DFE" w:rsidP="00C707D9">
            <w:pPr>
              <w:spacing w:after="160" w:line="259" w:lineRule="auto"/>
              <w:jc w:val="both"/>
              <w:rPr>
                <w:lang w:val="it-IT"/>
              </w:rPr>
            </w:pPr>
          </w:p>
        </w:tc>
        <w:tc>
          <w:tcPr>
            <w:tcW w:w="5608" w:type="dxa"/>
            <w:gridSpan w:val="10"/>
            <w:tcBorders>
              <w:top w:val="single" w:sz="4" w:space="0" w:color="868686"/>
              <w:left w:val="nil"/>
              <w:bottom w:val="single" w:sz="3" w:space="0" w:color="868686"/>
              <w:right w:val="single" w:sz="3" w:space="0" w:color="868686"/>
            </w:tcBorders>
            <w:shd w:val="clear" w:color="auto" w:fill="FFFFFF"/>
          </w:tcPr>
          <w:p w14:paraId="4E3DB366" w14:textId="77777777" w:rsidR="002D7DFE" w:rsidRPr="007E7674" w:rsidRDefault="002D7DFE" w:rsidP="00C707D9">
            <w:pPr>
              <w:spacing w:after="160" w:line="259" w:lineRule="auto"/>
              <w:jc w:val="both"/>
              <w:rPr>
                <w:lang w:val="it-IT"/>
              </w:rPr>
            </w:pPr>
          </w:p>
        </w:tc>
      </w:tr>
      <w:tr w:rsidR="00353310" w:rsidRPr="007E7674" w14:paraId="342E6CC3" w14:textId="77777777">
        <w:trPr>
          <w:trHeight w:val="682"/>
        </w:trPr>
        <w:tc>
          <w:tcPr>
            <w:tcW w:w="408" w:type="dxa"/>
            <w:vMerge w:val="restart"/>
            <w:tcBorders>
              <w:top w:val="nil"/>
              <w:left w:val="single" w:sz="3" w:space="0" w:color="868686"/>
              <w:bottom w:val="single" w:sz="4" w:space="0" w:color="868686"/>
              <w:right w:val="single" w:sz="3" w:space="0" w:color="868686"/>
            </w:tcBorders>
          </w:tcPr>
          <w:p w14:paraId="2CB82916" w14:textId="77777777" w:rsidR="002D7DFE" w:rsidRPr="007E7674" w:rsidRDefault="00521AE8" w:rsidP="00C707D9">
            <w:pPr>
              <w:spacing w:after="527" w:line="259" w:lineRule="auto"/>
              <w:ind w:left="116"/>
              <w:jc w:val="both"/>
            </w:pPr>
            <w:r w:rsidRPr="007E7674">
              <w:rPr>
                <w:sz w:val="12"/>
              </w:rPr>
              <w:t>300</w:t>
            </w:r>
          </w:p>
          <w:p w14:paraId="300CF4A7" w14:textId="77777777" w:rsidR="002D7DFE" w:rsidRPr="007E7674" w:rsidRDefault="00521AE8" w:rsidP="00C707D9">
            <w:pPr>
              <w:spacing w:after="524" w:line="259" w:lineRule="auto"/>
              <w:ind w:left="116"/>
              <w:jc w:val="both"/>
            </w:pPr>
            <w:r w:rsidRPr="007E7674">
              <w:rPr>
                <w:sz w:val="12"/>
              </w:rPr>
              <w:t>250</w:t>
            </w:r>
          </w:p>
          <w:p w14:paraId="7C128554" w14:textId="77777777" w:rsidR="002D7DFE" w:rsidRPr="007E7674" w:rsidRDefault="00521AE8" w:rsidP="00C707D9">
            <w:pPr>
              <w:spacing w:after="527" w:line="259" w:lineRule="auto"/>
              <w:ind w:left="116"/>
              <w:jc w:val="both"/>
            </w:pPr>
            <w:r w:rsidRPr="007E7674">
              <w:rPr>
                <w:sz w:val="12"/>
              </w:rPr>
              <w:t>200</w:t>
            </w:r>
          </w:p>
          <w:p w14:paraId="6D91DF79" w14:textId="77777777" w:rsidR="002D7DFE" w:rsidRPr="007E7674" w:rsidRDefault="00521AE8" w:rsidP="00C707D9">
            <w:pPr>
              <w:spacing w:after="527" w:line="259" w:lineRule="auto"/>
              <w:ind w:left="116"/>
              <w:jc w:val="both"/>
            </w:pPr>
            <w:r w:rsidRPr="007E7674">
              <w:rPr>
                <w:sz w:val="12"/>
              </w:rPr>
              <w:t>150</w:t>
            </w:r>
          </w:p>
          <w:p w14:paraId="10371DD2" w14:textId="77777777" w:rsidR="002D7DFE" w:rsidRPr="007E7674" w:rsidRDefault="00521AE8" w:rsidP="00C707D9">
            <w:pPr>
              <w:spacing w:line="1125" w:lineRule="auto"/>
              <w:ind w:left="116" w:right="109"/>
              <w:jc w:val="both"/>
            </w:pPr>
            <w:r w:rsidRPr="007E7674">
              <w:rPr>
                <w:sz w:val="12"/>
              </w:rPr>
              <w:t>100 50 0</w:t>
            </w:r>
          </w:p>
          <w:p w14:paraId="2D7FB451" w14:textId="77777777" w:rsidR="002D7DFE" w:rsidRPr="007E7674" w:rsidRDefault="00521AE8" w:rsidP="00C707D9">
            <w:pPr>
              <w:spacing w:after="527" w:line="259" w:lineRule="auto"/>
              <w:ind w:left="32"/>
              <w:jc w:val="both"/>
            </w:pPr>
            <w:r w:rsidRPr="007E7674">
              <w:rPr>
                <w:sz w:val="12"/>
              </w:rPr>
              <w:t>-50</w:t>
            </w:r>
          </w:p>
          <w:p w14:paraId="173555A7" w14:textId="77777777" w:rsidR="002D7DFE" w:rsidRPr="007E7674" w:rsidRDefault="00521AE8" w:rsidP="00C707D9">
            <w:pPr>
              <w:spacing w:line="259" w:lineRule="auto"/>
              <w:ind w:left="78"/>
              <w:jc w:val="both"/>
            </w:pPr>
            <w:r w:rsidRPr="007E7674">
              <w:rPr>
                <w:sz w:val="12"/>
              </w:rPr>
              <w:t>-100</w:t>
            </w:r>
          </w:p>
        </w:tc>
        <w:tc>
          <w:tcPr>
            <w:tcW w:w="2320" w:type="dxa"/>
            <w:gridSpan w:val="7"/>
            <w:tcBorders>
              <w:top w:val="single" w:sz="3" w:space="0" w:color="868686"/>
              <w:left w:val="single" w:sz="3" w:space="0" w:color="868686"/>
              <w:bottom w:val="single" w:sz="3" w:space="0" w:color="868686"/>
              <w:right w:val="nil"/>
            </w:tcBorders>
          </w:tcPr>
          <w:p w14:paraId="7423B36B" w14:textId="77777777" w:rsidR="002D7DFE" w:rsidRPr="007E7674" w:rsidRDefault="002D7DFE" w:rsidP="00C707D9">
            <w:pPr>
              <w:spacing w:after="160" w:line="259" w:lineRule="auto"/>
              <w:jc w:val="both"/>
            </w:pPr>
          </w:p>
        </w:tc>
        <w:tc>
          <w:tcPr>
            <w:tcW w:w="451" w:type="dxa"/>
            <w:tcBorders>
              <w:top w:val="single" w:sz="3" w:space="0" w:color="868686"/>
              <w:left w:val="nil"/>
              <w:bottom w:val="single" w:sz="3" w:space="0" w:color="868686"/>
              <w:right w:val="nil"/>
            </w:tcBorders>
            <w:shd w:val="clear" w:color="auto" w:fill="FFFFFF"/>
          </w:tcPr>
          <w:p w14:paraId="18A70237" w14:textId="77777777" w:rsidR="002D7DFE" w:rsidRPr="007E7674" w:rsidRDefault="002D7DFE" w:rsidP="00C707D9">
            <w:pPr>
              <w:spacing w:after="160" w:line="259" w:lineRule="auto"/>
              <w:jc w:val="both"/>
            </w:pPr>
          </w:p>
        </w:tc>
        <w:tc>
          <w:tcPr>
            <w:tcW w:w="5608" w:type="dxa"/>
            <w:gridSpan w:val="10"/>
            <w:tcBorders>
              <w:top w:val="single" w:sz="3" w:space="0" w:color="868686"/>
              <w:left w:val="nil"/>
              <w:bottom w:val="single" w:sz="3" w:space="0" w:color="868686"/>
              <w:right w:val="single" w:sz="3" w:space="0" w:color="868686"/>
            </w:tcBorders>
            <w:shd w:val="clear" w:color="auto" w:fill="FFFFFF"/>
            <w:vAlign w:val="center"/>
          </w:tcPr>
          <w:p w14:paraId="5A0CB2A6" w14:textId="77777777" w:rsidR="002D7DFE" w:rsidRPr="007E7674" w:rsidRDefault="00521AE8" w:rsidP="00C707D9">
            <w:pPr>
              <w:spacing w:line="259" w:lineRule="auto"/>
              <w:ind w:left="3423" w:right="1610"/>
              <w:jc w:val="both"/>
            </w:pPr>
            <w:proofErr w:type="spellStart"/>
            <w:r w:rsidRPr="007E7674">
              <w:rPr>
                <w:sz w:val="12"/>
              </w:rPr>
              <w:t>Budva</w:t>
            </w:r>
            <w:proofErr w:type="spellEnd"/>
            <w:r w:rsidRPr="007E7674">
              <w:rPr>
                <w:sz w:val="12"/>
              </w:rPr>
              <w:t xml:space="preserve"> 262.4</w:t>
            </w:r>
          </w:p>
        </w:tc>
      </w:tr>
      <w:tr w:rsidR="00353310" w:rsidRPr="007E7674" w14:paraId="434431B2" w14:textId="77777777">
        <w:trPr>
          <w:trHeight w:val="683"/>
        </w:trPr>
        <w:tc>
          <w:tcPr>
            <w:tcW w:w="0" w:type="auto"/>
            <w:vMerge/>
            <w:tcBorders>
              <w:top w:val="nil"/>
              <w:left w:val="single" w:sz="3" w:space="0" w:color="868686"/>
              <w:bottom w:val="nil"/>
              <w:right w:val="single" w:sz="3" w:space="0" w:color="868686"/>
            </w:tcBorders>
          </w:tcPr>
          <w:p w14:paraId="740F423D" w14:textId="77777777" w:rsidR="002D7DFE" w:rsidRPr="007E7674" w:rsidRDefault="002D7DFE" w:rsidP="00C707D9">
            <w:pPr>
              <w:spacing w:after="160" w:line="259" w:lineRule="auto"/>
              <w:jc w:val="both"/>
            </w:pPr>
          </w:p>
        </w:tc>
        <w:tc>
          <w:tcPr>
            <w:tcW w:w="2320" w:type="dxa"/>
            <w:gridSpan w:val="7"/>
            <w:tcBorders>
              <w:top w:val="single" w:sz="3" w:space="0" w:color="868686"/>
              <w:left w:val="single" w:sz="3" w:space="0" w:color="868686"/>
              <w:bottom w:val="single" w:sz="4" w:space="0" w:color="868686"/>
              <w:right w:val="nil"/>
            </w:tcBorders>
          </w:tcPr>
          <w:p w14:paraId="086D105B" w14:textId="77777777" w:rsidR="002D7DFE" w:rsidRPr="007E7674" w:rsidRDefault="002D7DFE" w:rsidP="00C707D9">
            <w:pPr>
              <w:spacing w:after="160" w:line="259" w:lineRule="auto"/>
              <w:jc w:val="both"/>
            </w:pPr>
          </w:p>
        </w:tc>
        <w:tc>
          <w:tcPr>
            <w:tcW w:w="451" w:type="dxa"/>
            <w:tcBorders>
              <w:top w:val="single" w:sz="3" w:space="0" w:color="868686"/>
              <w:left w:val="nil"/>
              <w:bottom w:val="single" w:sz="4" w:space="0" w:color="868686"/>
              <w:right w:val="nil"/>
            </w:tcBorders>
            <w:shd w:val="clear" w:color="auto" w:fill="FFFFFF"/>
          </w:tcPr>
          <w:p w14:paraId="5B191FA4" w14:textId="77777777" w:rsidR="002D7DFE" w:rsidRPr="007E7674" w:rsidRDefault="002D7DFE" w:rsidP="00C707D9">
            <w:pPr>
              <w:spacing w:after="160" w:line="259" w:lineRule="auto"/>
              <w:jc w:val="both"/>
            </w:pPr>
          </w:p>
        </w:tc>
        <w:tc>
          <w:tcPr>
            <w:tcW w:w="3708" w:type="dxa"/>
            <w:gridSpan w:val="5"/>
            <w:tcBorders>
              <w:top w:val="single" w:sz="3" w:space="0" w:color="868686"/>
              <w:left w:val="nil"/>
              <w:bottom w:val="single" w:sz="4" w:space="0" w:color="868686"/>
              <w:right w:val="single" w:sz="63" w:space="0" w:color="4F81BD"/>
            </w:tcBorders>
            <w:shd w:val="clear" w:color="auto" w:fill="FFFFFF"/>
          </w:tcPr>
          <w:p w14:paraId="6DDFB356" w14:textId="77777777" w:rsidR="002D7DFE" w:rsidRPr="007E7674" w:rsidRDefault="002D7DFE" w:rsidP="00C707D9">
            <w:pPr>
              <w:spacing w:after="160" w:line="259" w:lineRule="auto"/>
              <w:jc w:val="both"/>
            </w:pPr>
          </w:p>
        </w:tc>
        <w:tc>
          <w:tcPr>
            <w:tcW w:w="1900" w:type="dxa"/>
            <w:gridSpan w:val="5"/>
            <w:tcBorders>
              <w:top w:val="single" w:sz="3" w:space="0" w:color="868686"/>
              <w:left w:val="single" w:sz="63" w:space="0" w:color="4F81BD"/>
              <w:bottom w:val="single" w:sz="4" w:space="0" w:color="868686"/>
              <w:right w:val="single" w:sz="3" w:space="0" w:color="868686"/>
            </w:tcBorders>
            <w:shd w:val="clear" w:color="auto" w:fill="FFFFFF"/>
          </w:tcPr>
          <w:p w14:paraId="39EFE580" w14:textId="77777777" w:rsidR="002D7DFE" w:rsidRPr="007E7674" w:rsidRDefault="002D7DFE" w:rsidP="00C707D9">
            <w:pPr>
              <w:spacing w:after="160" w:line="259" w:lineRule="auto"/>
              <w:jc w:val="both"/>
            </w:pPr>
          </w:p>
        </w:tc>
      </w:tr>
      <w:tr w:rsidR="00353310" w:rsidRPr="007E7674" w14:paraId="4004A1DC" w14:textId="77777777">
        <w:trPr>
          <w:trHeight w:val="683"/>
        </w:trPr>
        <w:tc>
          <w:tcPr>
            <w:tcW w:w="0" w:type="auto"/>
            <w:vMerge/>
            <w:tcBorders>
              <w:top w:val="nil"/>
              <w:left w:val="single" w:sz="3" w:space="0" w:color="868686"/>
              <w:bottom w:val="nil"/>
              <w:right w:val="single" w:sz="3" w:space="0" w:color="868686"/>
            </w:tcBorders>
          </w:tcPr>
          <w:p w14:paraId="2A335D78" w14:textId="77777777" w:rsidR="002D7DFE" w:rsidRPr="007E7674" w:rsidRDefault="002D7DFE" w:rsidP="00C707D9">
            <w:pPr>
              <w:spacing w:after="160" w:line="259" w:lineRule="auto"/>
              <w:jc w:val="both"/>
            </w:pPr>
          </w:p>
        </w:tc>
        <w:tc>
          <w:tcPr>
            <w:tcW w:w="2320" w:type="dxa"/>
            <w:gridSpan w:val="7"/>
            <w:tcBorders>
              <w:top w:val="single" w:sz="4" w:space="0" w:color="868686"/>
              <w:left w:val="single" w:sz="3" w:space="0" w:color="868686"/>
              <w:bottom w:val="single" w:sz="3" w:space="0" w:color="868686"/>
              <w:right w:val="nil"/>
            </w:tcBorders>
          </w:tcPr>
          <w:p w14:paraId="0F959C57" w14:textId="77777777" w:rsidR="002D7DFE" w:rsidRPr="007E7674" w:rsidRDefault="002D7DFE" w:rsidP="00C707D9">
            <w:pPr>
              <w:spacing w:after="160" w:line="259" w:lineRule="auto"/>
              <w:jc w:val="both"/>
            </w:pPr>
          </w:p>
        </w:tc>
        <w:tc>
          <w:tcPr>
            <w:tcW w:w="451" w:type="dxa"/>
            <w:tcBorders>
              <w:top w:val="single" w:sz="4" w:space="0" w:color="868686"/>
              <w:left w:val="nil"/>
              <w:bottom w:val="single" w:sz="3" w:space="0" w:color="868686"/>
              <w:right w:val="nil"/>
            </w:tcBorders>
            <w:shd w:val="clear" w:color="auto" w:fill="FFFFFF"/>
          </w:tcPr>
          <w:p w14:paraId="799B5D9D" w14:textId="77777777" w:rsidR="002D7DFE" w:rsidRPr="007E7674" w:rsidRDefault="002D7DFE" w:rsidP="00C707D9">
            <w:pPr>
              <w:spacing w:after="160" w:line="259" w:lineRule="auto"/>
              <w:jc w:val="both"/>
            </w:pPr>
          </w:p>
        </w:tc>
        <w:tc>
          <w:tcPr>
            <w:tcW w:w="3708" w:type="dxa"/>
            <w:gridSpan w:val="5"/>
            <w:tcBorders>
              <w:top w:val="single" w:sz="4" w:space="0" w:color="868686"/>
              <w:left w:val="nil"/>
              <w:bottom w:val="single" w:sz="3" w:space="0" w:color="868686"/>
              <w:right w:val="single" w:sz="63" w:space="0" w:color="4F81BD"/>
            </w:tcBorders>
            <w:shd w:val="clear" w:color="auto" w:fill="FFFFFF"/>
          </w:tcPr>
          <w:p w14:paraId="58635016" w14:textId="77777777" w:rsidR="002D7DFE" w:rsidRPr="007E7674" w:rsidRDefault="002D7DFE" w:rsidP="00C707D9">
            <w:pPr>
              <w:spacing w:after="160" w:line="259" w:lineRule="auto"/>
              <w:jc w:val="both"/>
            </w:pPr>
          </w:p>
        </w:tc>
        <w:tc>
          <w:tcPr>
            <w:tcW w:w="1900" w:type="dxa"/>
            <w:gridSpan w:val="5"/>
            <w:tcBorders>
              <w:top w:val="single" w:sz="4" w:space="0" w:color="868686"/>
              <w:left w:val="single" w:sz="63" w:space="0" w:color="4F81BD"/>
              <w:bottom w:val="single" w:sz="3" w:space="0" w:color="868686"/>
              <w:right w:val="single" w:sz="3" w:space="0" w:color="868686"/>
            </w:tcBorders>
            <w:shd w:val="clear" w:color="auto" w:fill="FFFFFF"/>
          </w:tcPr>
          <w:p w14:paraId="7504462A" w14:textId="77777777" w:rsidR="002D7DFE" w:rsidRPr="007E7674" w:rsidRDefault="002D7DFE" w:rsidP="00C707D9">
            <w:pPr>
              <w:spacing w:after="160" w:line="259" w:lineRule="auto"/>
              <w:jc w:val="both"/>
            </w:pPr>
          </w:p>
        </w:tc>
      </w:tr>
      <w:tr w:rsidR="00353310" w:rsidRPr="007E7674" w14:paraId="32BE941E" w14:textId="77777777">
        <w:trPr>
          <w:trHeight w:val="683"/>
        </w:trPr>
        <w:tc>
          <w:tcPr>
            <w:tcW w:w="0" w:type="auto"/>
            <w:vMerge/>
            <w:tcBorders>
              <w:top w:val="nil"/>
              <w:left w:val="single" w:sz="3" w:space="0" w:color="868686"/>
              <w:bottom w:val="nil"/>
              <w:right w:val="single" w:sz="3" w:space="0" w:color="868686"/>
            </w:tcBorders>
          </w:tcPr>
          <w:p w14:paraId="0CC23E48" w14:textId="77777777" w:rsidR="002D7DFE" w:rsidRPr="007E7674" w:rsidRDefault="002D7DFE" w:rsidP="00C707D9">
            <w:pPr>
              <w:spacing w:after="160" w:line="259" w:lineRule="auto"/>
              <w:jc w:val="both"/>
            </w:pPr>
          </w:p>
        </w:tc>
        <w:tc>
          <w:tcPr>
            <w:tcW w:w="2320" w:type="dxa"/>
            <w:gridSpan w:val="7"/>
            <w:tcBorders>
              <w:top w:val="single" w:sz="3" w:space="0" w:color="868686"/>
              <w:left w:val="single" w:sz="3" w:space="0" w:color="868686"/>
              <w:bottom w:val="single" w:sz="4" w:space="0" w:color="868686"/>
              <w:right w:val="nil"/>
            </w:tcBorders>
          </w:tcPr>
          <w:p w14:paraId="12DBFCF7" w14:textId="77777777" w:rsidR="002D7DFE" w:rsidRPr="007E7674" w:rsidRDefault="002D7DFE" w:rsidP="00C707D9">
            <w:pPr>
              <w:spacing w:after="160" w:line="259" w:lineRule="auto"/>
              <w:jc w:val="both"/>
            </w:pPr>
          </w:p>
        </w:tc>
        <w:tc>
          <w:tcPr>
            <w:tcW w:w="451" w:type="dxa"/>
            <w:tcBorders>
              <w:top w:val="single" w:sz="3" w:space="0" w:color="868686"/>
              <w:left w:val="nil"/>
              <w:bottom w:val="single" w:sz="4" w:space="0" w:color="868686"/>
              <w:right w:val="nil"/>
            </w:tcBorders>
            <w:shd w:val="clear" w:color="auto" w:fill="FFFFFF"/>
          </w:tcPr>
          <w:p w14:paraId="1C845B09" w14:textId="77777777" w:rsidR="002D7DFE" w:rsidRPr="007E7674" w:rsidRDefault="002D7DFE" w:rsidP="00C707D9">
            <w:pPr>
              <w:spacing w:after="160" w:line="259" w:lineRule="auto"/>
              <w:jc w:val="both"/>
            </w:pPr>
          </w:p>
        </w:tc>
        <w:tc>
          <w:tcPr>
            <w:tcW w:w="3708" w:type="dxa"/>
            <w:gridSpan w:val="5"/>
            <w:tcBorders>
              <w:top w:val="single" w:sz="3" w:space="0" w:color="868686"/>
              <w:left w:val="nil"/>
              <w:bottom w:val="single" w:sz="4" w:space="0" w:color="868686"/>
              <w:right w:val="single" w:sz="63" w:space="0" w:color="4F81BD"/>
            </w:tcBorders>
            <w:shd w:val="clear" w:color="auto" w:fill="FFFFFF"/>
          </w:tcPr>
          <w:p w14:paraId="1CA530CD" w14:textId="77777777" w:rsidR="002D7DFE" w:rsidRPr="007E7674" w:rsidRDefault="002D7DFE" w:rsidP="00C707D9">
            <w:pPr>
              <w:spacing w:after="160" w:line="259" w:lineRule="auto"/>
              <w:jc w:val="both"/>
            </w:pPr>
          </w:p>
        </w:tc>
        <w:tc>
          <w:tcPr>
            <w:tcW w:w="1900" w:type="dxa"/>
            <w:gridSpan w:val="5"/>
            <w:tcBorders>
              <w:top w:val="single" w:sz="3" w:space="0" w:color="868686"/>
              <w:left w:val="single" w:sz="63" w:space="0" w:color="4F81BD"/>
              <w:bottom w:val="single" w:sz="4" w:space="0" w:color="868686"/>
              <w:right w:val="single" w:sz="3" w:space="0" w:color="868686"/>
            </w:tcBorders>
            <w:shd w:val="clear" w:color="auto" w:fill="FFFFFF"/>
            <w:vAlign w:val="bottom"/>
          </w:tcPr>
          <w:p w14:paraId="084DFBB9" w14:textId="77777777" w:rsidR="002D7DFE" w:rsidRPr="007E7674" w:rsidRDefault="00521AE8" w:rsidP="00C707D9">
            <w:pPr>
              <w:spacing w:line="259" w:lineRule="auto"/>
              <w:ind w:left="878" w:right="418"/>
              <w:jc w:val="both"/>
            </w:pPr>
            <w:r w:rsidRPr="007E7674">
              <w:rPr>
                <w:sz w:val="12"/>
              </w:rPr>
              <w:t>Kotor 101.91</w:t>
            </w:r>
          </w:p>
        </w:tc>
      </w:tr>
      <w:tr w:rsidR="00353310" w:rsidRPr="007E7674" w14:paraId="21C6A6EE" w14:textId="77777777">
        <w:trPr>
          <w:trHeight w:val="683"/>
        </w:trPr>
        <w:tc>
          <w:tcPr>
            <w:tcW w:w="0" w:type="auto"/>
            <w:vMerge/>
            <w:tcBorders>
              <w:top w:val="nil"/>
              <w:left w:val="single" w:sz="3" w:space="0" w:color="868686"/>
              <w:bottom w:val="nil"/>
              <w:right w:val="single" w:sz="3" w:space="0" w:color="868686"/>
            </w:tcBorders>
          </w:tcPr>
          <w:p w14:paraId="5445074F" w14:textId="77777777" w:rsidR="002D7DFE" w:rsidRPr="007E7674" w:rsidRDefault="002D7DFE" w:rsidP="00C707D9">
            <w:pPr>
              <w:spacing w:after="160" w:line="259" w:lineRule="auto"/>
              <w:jc w:val="both"/>
            </w:pPr>
          </w:p>
        </w:tc>
        <w:tc>
          <w:tcPr>
            <w:tcW w:w="2320" w:type="dxa"/>
            <w:gridSpan w:val="7"/>
            <w:tcBorders>
              <w:top w:val="single" w:sz="4" w:space="0" w:color="868686"/>
              <w:left w:val="single" w:sz="3" w:space="0" w:color="868686"/>
              <w:bottom w:val="single" w:sz="3" w:space="0" w:color="868686"/>
              <w:right w:val="nil"/>
            </w:tcBorders>
          </w:tcPr>
          <w:p w14:paraId="77363551" w14:textId="77777777" w:rsidR="002D7DFE" w:rsidRPr="007E7674" w:rsidRDefault="002D7DFE" w:rsidP="00C707D9">
            <w:pPr>
              <w:spacing w:after="160" w:line="259" w:lineRule="auto"/>
              <w:jc w:val="both"/>
            </w:pPr>
          </w:p>
        </w:tc>
        <w:tc>
          <w:tcPr>
            <w:tcW w:w="451" w:type="dxa"/>
            <w:tcBorders>
              <w:top w:val="single" w:sz="4" w:space="0" w:color="868686"/>
              <w:left w:val="nil"/>
              <w:bottom w:val="single" w:sz="3" w:space="0" w:color="868686"/>
              <w:right w:val="nil"/>
            </w:tcBorders>
            <w:shd w:val="clear" w:color="auto" w:fill="FFFFFF"/>
          </w:tcPr>
          <w:p w14:paraId="75A85989" w14:textId="77777777" w:rsidR="002D7DFE" w:rsidRPr="007E7674" w:rsidRDefault="002D7DFE" w:rsidP="00C707D9">
            <w:pPr>
              <w:spacing w:after="160" w:line="259" w:lineRule="auto"/>
              <w:jc w:val="both"/>
            </w:pPr>
          </w:p>
        </w:tc>
        <w:tc>
          <w:tcPr>
            <w:tcW w:w="3708" w:type="dxa"/>
            <w:gridSpan w:val="5"/>
            <w:tcBorders>
              <w:top w:val="single" w:sz="4" w:space="0" w:color="868686"/>
              <w:left w:val="nil"/>
              <w:bottom w:val="single" w:sz="3" w:space="0" w:color="868686"/>
              <w:right w:val="single" w:sz="63" w:space="0" w:color="4F81BD"/>
            </w:tcBorders>
            <w:shd w:val="clear" w:color="auto" w:fill="FFFFFF"/>
            <w:vAlign w:val="bottom"/>
          </w:tcPr>
          <w:p w14:paraId="567FD960" w14:textId="77777777" w:rsidR="002D7DFE" w:rsidRPr="007E7674" w:rsidRDefault="00521AE8" w:rsidP="00C707D9">
            <w:pPr>
              <w:spacing w:line="259" w:lineRule="auto"/>
              <w:ind w:left="1356"/>
              <w:jc w:val="both"/>
            </w:pPr>
            <w:r w:rsidRPr="007E7674">
              <w:rPr>
                <w:sz w:val="12"/>
              </w:rPr>
              <w:t>Podgorica</w:t>
            </w:r>
          </w:p>
          <w:p w14:paraId="01C3146A" w14:textId="77777777" w:rsidR="002D7DFE" w:rsidRPr="007E7674" w:rsidRDefault="00521AE8" w:rsidP="00C707D9">
            <w:pPr>
              <w:spacing w:line="259" w:lineRule="auto"/>
              <w:ind w:left="1354"/>
              <w:jc w:val="both"/>
            </w:pPr>
            <w:r w:rsidRPr="007E7674">
              <w:rPr>
                <w:sz w:val="12"/>
              </w:rPr>
              <w:t>45.97</w:t>
            </w:r>
          </w:p>
        </w:tc>
        <w:tc>
          <w:tcPr>
            <w:tcW w:w="1178" w:type="dxa"/>
            <w:gridSpan w:val="3"/>
            <w:tcBorders>
              <w:top w:val="single" w:sz="4" w:space="0" w:color="868686"/>
              <w:left w:val="single" w:sz="63" w:space="0" w:color="4F81BD"/>
              <w:bottom w:val="single" w:sz="3" w:space="0" w:color="868686"/>
              <w:right w:val="single" w:sz="63" w:space="0" w:color="4F81BD"/>
            </w:tcBorders>
            <w:shd w:val="clear" w:color="auto" w:fill="FFFFFF"/>
            <w:vAlign w:val="bottom"/>
          </w:tcPr>
          <w:p w14:paraId="33F2E67F" w14:textId="77777777" w:rsidR="002D7DFE" w:rsidRPr="007E7674" w:rsidRDefault="00521AE8" w:rsidP="00C707D9">
            <w:pPr>
              <w:spacing w:line="259" w:lineRule="auto"/>
              <w:ind w:left="98"/>
              <w:jc w:val="both"/>
            </w:pPr>
            <w:r w:rsidRPr="007E7674">
              <w:rPr>
                <w:sz w:val="12"/>
              </w:rPr>
              <w:t>Herceg Novi</w:t>
            </w:r>
          </w:p>
          <w:p w14:paraId="088174A1" w14:textId="77777777" w:rsidR="002D7DFE" w:rsidRPr="007E7674" w:rsidRDefault="00521AE8" w:rsidP="00C707D9">
            <w:pPr>
              <w:spacing w:line="259" w:lineRule="auto"/>
              <w:ind w:left="257"/>
              <w:jc w:val="both"/>
            </w:pPr>
            <w:r w:rsidRPr="007E7674">
              <w:rPr>
                <w:sz w:val="12"/>
              </w:rPr>
              <w:t>64.99</w:t>
            </w:r>
          </w:p>
          <w:p w14:paraId="6963EA7A" w14:textId="77777777" w:rsidR="002D7DFE" w:rsidRPr="007E7674" w:rsidRDefault="00521AE8" w:rsidP="00C707D9">
            <w:pPr>
              <w:spacing w:line="259" w:lineRule="auto"/>
              <w:ind w:left="395"/>
              <w:jc w:val="both"/>
            </w:pPr>
            <w:r w:rsidRPr="007E7674">
              <w:rPr>
                <w:sz w:val="12"/>
              </w:rPr>
              <w:t>Tivat</w:t>
            </w:r>
          </w:p>
          <w:p w14:paraId="392727AF" w14:textId="77777777" w:rsidR="002D7DFE" w:rsidRPr="007E7674" w:rsidRDefault="00521AE8" w:rsidP="00C707D9">
            <w:pPr>
              <w:spacing w:line="259" w:lineRule="auto"/>
              <w:ind w:left="394"/>
              <w:jc w:val="both"/>
            </w:pPr>
            <w:r w:rsidRPr="007E7674">
              <w:rPr>
                <w:sz w:val="12"/>
              </w:rPr>
              <w:t>49.65</w:t>
            </w:r>
          </w:p>
        </w:tc>
        <w:tc>
          <w:tcPr>
            <w:tcW w:w="721" w:type="dxa"/>
            <w:gridSpan w:val="2"/>
            <w:tcBorders>
              <w:top w:val="nil"/>
              <w:left w:val="single" w:sz="63" w:space="0" w:color="4F81BD"/>
              <w:bottom w:val="nil"/>
              <w:right w:val="single" w:sz="3" w:space="0" w:color="868686"/>
            </w:tcBorders>
            <w:shd w:val="clear" w:color="auto" w:fill="FFFFFF"/>
          </w:tcPr>
          <w:p w14:paraId="2E2A247D" w14:textId="77777777" w:rsidR="002D7DFE" w:rsidRPr="007E7674" w:rsidRDefault="002D7DFE" w:rsidP="00C707D9">
            <w:pPr>
              <w:spacing w:after="160" w:line="259" w:lineRule="auto"/>
              <w:jc w:val="both"/>
            </w:pPr>
          </w:p>
        </w:tc>
      </w:tr>
      <w:tr w:rsidR="00353310" w:rsidRPr="007E7674" w14:paraId="488EAEF9" w14:textId="77777777">
        <w:trPr>
          <w:trHeight w:val="734"/>
        </w:trPr>
        <w:tc>
          <w:tcPr>
            <w:tcW w:w="0" w:type="auto"/>
            <w:vMerge/>
            <w:tcBorders>
              <w:top w:val="nil"/>
              <w:left w:val="single" w:sz="3" w:space="0" w:color="868686"/>
              <w:bottom w:val="nil"/>
              <w:right w:val="single" w:sz="3" w:space="0" w:color="868686"/>
            </w:tcBorders>
          </w:tcPr>
          <w:p w14:paraId="5CFEB1EE" w14:textId="77777777" w:rsidR="002D7DFE" w:rsidRPr="007E7674" w:rsidRDefault="002D7DFE" w:rsidP="00C707D9">
            <w:pPr>
              <w:spacing w:after="160" w:line="259" w:lineRule="auto"/>
              <w:jc w:val="both"/>
            </w:pPr>
          </w:p>
        </w:tc>
        <w:tc>
          <w:tcPr>
            <w:tcW w:w="2320" w:type="dxa"/>
            <w:gridSpan w:val="7"/>
            <w:tcBorders>
              <w:top w:val="single" w:sz="3" w:space="0" w:color="868686"/>
              <w:left w:val="single" w:sz="3" w:space="0" w:color="868686"/>
              <w:bottom w:val="single" w:sz="14" w:space="0" w:color="FF0000"/>
              <w:right w:val="nil"/>
            </w:tcBorders>
          </w:tcPr>
          <w:p w14:paraId="31FCDD84" w14:textId="77777777" w:rsidR="002D7DFE" w:rsidRPr="007E7674" w:rsidRDefault="002D7DFE" w:rsidP="00C707D9">
            <w:pPr>
              <w:spacing w:after="160" w:line="259" w:lineRule="auto"/>
              <w:jc w:val="both"/>
            </w:pPr>
          </w:p>
        </w:tc>
        <w:tc>
          <w:tcPr>
            <w:tcW w:w="451" w:type="dxa"/>
            <w:tcBorders>
              <w:top w:val="single" w:sz="3" w:space="0" w:color="868686"/>
              <w:left w:val="nil"/>
              <w:bottom w:val="single" w:sz="14" w:space="0" w:color="FF0000"/>
              <w:right w:val="nil"/>
            </w:tcBorders>
            <w:shd w:val="clear" w:color="auto" w:fill="FFFFFF"/>
          </w:tcPr>
          <w:p w14:paraId="4CCAD390" w14:textId="77777777" w:rsidR="002D7DFE" w:rsidRPr="007E7674" w:rsidRDefault="002D7DFE" w:rsidP="00C707D9">
            <w:pPr>
              <w:spacing w:after="160" w:line="259" w:lineRule="auto"/>
              <w:jc w:val="both"/>
            </w:pPr>
          </w:p>
        </w:tc>
        <w:tc>
          <w:tcPr>
            <w:tcW w:w="2530" w:type="dxa"/>
            <w:gridSpan w:val="4"/>
            <w:tcBorders>
              <w:top w:val="single" w:sz="3" w:space="0" w:color="868686"/>
              <w:left w:val="nil"/>
              <w:bottom w:val="single" w:sz="14" w:space="0" w:color="FF0000"/>
              <w:right w:val="single" w:sz="63" w:space="0" w:color="4F81BD"/>
            </w:tcBorders>
            <w:shd w:val="clear" w:color="auto" w:fill="FFFFFF"/>
          </w:tcPr>
          <w:p w14:paraId="1C232783" w14:textId="77777777" w:rsidR="002D7DFE" w:rsidRPr="007E7674" w:rsidRDefault="002D7DFE" w:rsidP="00C707D9">
            <w:pPr>
              <w:spacing w:after="160" w:line="259" w:lineRule="auto"/>
              <w:jc w:val="both"/>
            </w:pPr>
          </w:p>
        </w:tc>
        <w:tc>
          <w:tcPr>
            <w:tcW w:w="1178" w:type="dxa"/>
            <w:tcBorders>
              <w:top w:val="single" w:sz="3" w:space="0" w:color="868686"/>
              <w:left w:val="single" w:sz="63" w:space="0" w:color="4F81BD"/>
              <w:bottom w:val="single" w:sz="14" w:space="0" w:color="FF0000"/>
              <w:right w:val="single" w:sz="63" w:space="0" w:color="4F81BD"/>
            </w:tcBorders>
            <w:shd w:val="clear" w:color="auto" w:fill="FFFFFF"/>
          </w:tcPr>
          <w:p w14:paraId="0BAF8B29" w14:textId="77777777" w:rsidR="002D7DFE" w:rsidRPr="007E7674" w:rsidRDefault="002D7DFE" w:rsidP="00C707D9">
            <w:pPr>
              <w:spacing w:after="160" w:line="259" w:lineRule="auto"/>
              <w:jc w:val="both"/>
            </w:pPr>
          </w:p>
        </w:tc>
        <w:tc>
          <w:tcPr>
            <w:tcW w:w="394" w:type="dxa"/>
            <w:tcBorders>
              <w:top w:val="single" w:sz="3" w:space="0" w:color="868686"/>
              <w:left w:val="single" w:sz="63" w:space="0" w:color="4F81BD"/>
              <w:bottom w:val="single" w:sz="14" w:space="0" w:color="FF0000"/>
              <w:right w:val="single" w:sz="63" w:space="0" w:color="4F81BD"/>
            </w:tcBorders>
            <w:shd w:val="clear" w:color="auto" w:fill="FFFFFF"/>
          </w:tcPr>
          <w:p w14:paraId="687A4AB5" w14:textId="77777777" w:rsidR="002D7DFE" w:rsidRPr="007E7674" w:rsidRDefault="002D7DFE" w:rsidP="00C707D9">
            <w:pPr>
              <w:spacing w:after="160" w:line="259" w:lineRule="auto"/>
              <w:jc w:val="both"/>
            </w:pPr>
          </w:p>
        </w:tc>
        <w:tc>
          <w:tcPr>
            <w:tcW w:w="394" w:type="dxa"/>
            <w:tcBorders>
              <w:top w:val="single" w:sz="3" w:space="0" w:color="868686"/>
              <w:left w:val="single" w:sz="63" w:space="0" w:color="4F81BD"/>
              <w:bottom w:val="single" w:sz="14" w:space="0" w:color="FF0000"/>
              <w:right w:val="single" w:sz="63" w:space="0" w:color="4F81BD"/>
            </w:tcBorders>
            <w:shd w:val="clear" w:color="auto" w:fill="FFFFFF"/>
          </w:tcPr>
          <w:p w14:paraId="3690DF0A" w14:textId="77777777" w:rsidR="002D7DFE" w:rsidRPr="007E7674" w:rsidRDefault="002D7DFE" w:rsidP="00C707D9">
            <w:pPr>
              <w:spacing w:after="160" w:line="259" w:lineRule="auto"/>
              <w:jc w:val="both"/>
            </w:pPr>
          </w:p>
        </w:tc>
        <w:tc>
          <w:tcPr>
            <w:tcW w:w="391" w:type="dxa"/>
            <w:tcBorders>
              <w:top w:val="single" w:sz="3" w:space="0" w:color="868686"/>
              <w:left w:val="single" w:sz="63" w:space="0" w:color="4F81BD"/>
              <w:bottom w:val="single" w:sz="14" w:space="0" w:color="FF0000"/>
              <w:right w:val="single" w:sz="63" w:space="0" w:color="4F81BD"/>
            </w:tcBorders>
            <w:shd w:val="clear" w:color="auto" w:fill="FFFFFF"/>
          </w:tcPr>
          <w:p w14:paraId="6EC961F0" w14:textId="77777777" w:rsidR="002D7DFE" w:rsidRPr="007E7674" w:rsidRDefault="002D7DFE" w:rsidP="00C707D9">
            <w:pPr>
              <w:spacing w:after="160" w:line="259" w:lineRule="auto"/>
              <w:jc w:val="both"/>
            </w:pPr>
          </w:p>
        </w:tc>
        <w:tc>
          <w:tcPr>
            <w:tcW w:w="721" w:type="dxa"/>
            <w:gridSpan w:val="2"/>
            <w:tcBorders>
              <w:top w:val="nil"/>
              <w:left w:val="single" w:sz="63" w:space="0" w:color="4F81BD"/>
              <w:bottom w:val="nil"/>
              <w:right w:val="single" w:sz="3" w:space="0" w:color="868686"/>
            </w:tcBorders>
            <w:shd w:val="clear" w:color="auto" w:fill="FFFFFF"/>
          </w:tcPr>
          <w:p w14:paraId="3EBF3630" w14:textId="77777777" w:rsidR="002D7DFE" w:rsidRPr="007E7674" w:rsidRDefault="002D7DFE" w:rsidP="00C707D9">
            <w:pPr>
              <w:spacing w:after="160" w:line="259" w:lineRule="auto"/>
              <w:jc w:val="both"/>
            </w:pPr>
          </w:p>
        </w:tc>
      </w:tr>
      <w:tr w:rsidR="00353310" w:rsidRPr="007E7674" w14:paraId="711DCE5F" w14:textId="77777777">
        <w:trPr>
          <w:trHeight w:val="631"/>
        </w:trPr>
        <w:tc>
          <w:tcPr>
            <w:tcW w:w="0" w:type="auto"/>
            <w:vMerge/>
            <w:tcBorders>
              <w:top w:val="nil"/>
              <w:left w:val="single" w:sz="3" w:space="0" w:color="868686"/>
              <w:bottom w:val="nil"/>
              <w:right w:val="single" w:sz="3" w:space="0" w:color="868686"/>
            </w:tcBorders>
          </w:tcPr>
          <w:p w14:paraId="24DB50A3" w14:textId="77777777" w:rsidR="002D7DFE" w:rsidRPr="007E7674" w:rsidRDefault="002D7DFE" w:rsidP="00C707D9">
            <w:pPr>
              <w:spacing w:after="160" w:line="259" w:lineRule="auto"/>
              <w:jc w:val="both"/>
            </w:pPr>
          </w:p>
        </w:tc>
        <w:tc>
          <w:tcPr>
            <w:tcW w:w="196" w:type="dxa"/>
            <w:tcBorders>
              <w:top w:val="single" w:sz="14" w:space="0" w:color="FF0000"/>
              <w:left w:val="single" w:sz="3" w:space="0" w:color="868686"/>
              <w:bottom w:val="single" w:sz="3" w:space="0" w:color="868686"/>
              <w:right w:val="nil"/>
            </w:tcBorders>
          </w:tcPr>
          <w:p w14:paraId="0CB15050" w14:textId="77777777" w:rsidR="002D7DFE" w:rsidRPr="007E7674" w:rsidRDefault="002D7DFE" w:rsidP="00C707D9">
            <w:pPr>
              <w:spacing w:after="160" w:line="259" w:lineRule="auto"/>
              <w:jc w:val="both"/>
            </w:pPr>
          </w:p>
        </w:tc>
        <w:tc>
          <w:tcPr>
            <w:tcW w:w="394" w:type="dxa"/>
            <w:tcBorders>
              <w:top w:val="single" w:sz="14" w:space="0" w:color="FF0000"/>
              <w:left w:val="nil"/>
              <w:bottom w:val="single" w:sz="3" w:space="0" w:color="868686"/>
              <w:right w:val="nil"/>
            </w:tcBorders>
            <w:vAlign w:val="bottom"/>
          </w:tcPr>
          <w:p w14:paraId="0962D167" w14:textId="77777777" w:rsidR="002D7DFE" w:rsidRPr="007E7674" w:rsidRDefault="00521AE8" w:rsidP="00C707D9">
            <w:pPr>
              <w:spacing w:line="259" w:lineRule="auto"/>
              <w:ind w:left="197" w:right="-151"/>
              <w:jc w:val="both"/>
            </w:pPr>
            <w:proofErr w:type="spellStart"/>
            <w:r w:rsidRPr="007E7674">
              <w:rPr>
                <w:sz w:val="12"/>
              </w:rPr>
              <w:t>Berane</w:t>
            </w:r>
            <w:proofErr w:type="spellEnd"/>
          </w:p>
        </w:tc>
        <w:tc>
          <w:tcPr>
            <w:tcW w:w="392" w:type="dxa"/>
            <w:tcBorders>
              <w:top w:val="single" w:sz="14" w:space="0" w:color="FF0000"/>
              <w:left w:val="nil"/>
              <w:bottom w:val="single" w:sz="3" w:space="0" w:color="868686"/>
              <w:right w:val="nil"/>
            </w:tcBorders>
            <w:vAlign w:val="bottom"/>
          </w:tcPr>
          <w:p w14:paraId="2F0802B5" w14:textId="77777777" w:rsidR="002D7DFE" w:rsidRPr="007E7674" w:rsidRDefault="00521AE8" w:rsidP="00C707D9">
            <w:pPr>
              <w:spacing w:line="259" w:lineRule="auto"/>
              <w:ind w:right="-260"/>
              <w:jc w:val="both"/>
            </w:pPr>
            <w:proofErr w:type="spellStart"/>
            <w:r w:rsidRPr="007E7674">
              <w:rPr>
                <w:sz w:val="12"/>
              </w:rPr>
              <w:t>Bijelo</w:t>
            </w:r>
            <w:proofErr w:type="spellEnd"/>
            <w:r w:rsidRPr="007E7674">
              <w:rPr>
                <w:sz w:val="12"/>
              </w:rPr>
              <w:t xml:space="preserve"> Polje -27.69</w:t>
            </w:r>
          </w:p>
        </w:tc>
        <w:tc>
          <w:tcPr>
            <w:tcW w:w="392" w:type="dxa"/>
            <w:tcBorders>
              <w:top w:val="single" w:sz="14" w:space="0" w:color="FF0000"/>
              <w:left w:val="nil"/>
              <w:bottom w:val="single" w:sz="3" w:space="0" w:color="868686"/>
              <w:right w:val="nil"/>
            </w:tcBorders>
          </w:tcPr>
          <w:p w14:paraId="615CAC9F" w14:textId="77777777" w:rsidR="002D7DFE" w:rsidRPr="007E7674" w:rsidRDefault="002D7DFE" w:rsidP="00C707D9">
            <w:pPr>
              <w:spacing w:after="160" w:line="259" w:lineRule="auto"/>
              <w:jc w:val="both"/>
            </w:pPr>
          </w:p>
        </w:tc>
        <w:tc>
          <w:tcPr>
            <w:tcW w:w="394" w:type="dxa"/>
            <w:tcBorders>
              <w:top w:val="single" w:sz="14" w:space="0" w:color="FF0000"/>
              <w:left w:val="nil"/>
              <w:bottom w:val="single" w:sz="3" w:space="0" w:color="868686"/>
              <w:right w:val="nil"/>
            </w:tcBorders>
            <w:vAlign w:val="bottom"/>
          </w:tcPr>
          <w:p w14:paraId="3B574BEB" w14:textId="77777777" w:rsidR="002D7DFE" w:rsidRPr="007E7674" w:rsidRDefault="00521AE8" w:rsidP="00C707D9">
            <w:pPr>
              <w:spacing w:line="259" w:lineRule="auto"/>
              <w:ind w:left="144" w:right="-226"/>
              <w:jc w:val="both"/>
            </w:pPr>
            <w:proofErr w:type="spellStart"/>
            <w:r w:rsidRPr="007E7674">
              <w:rPr>
                <w:sz w:val="12"/>
              </w:rPr>
              <w:t>Mojkovac</w:t>
            </w:r>
            <w:proofErr w:type="spellEnd"/>
          </w:p>
          <w:p w14:paraId="1F084F63" w14:textId="77777777" w:rsidR="002D7DFE" w:rsidRPr="007E7674" w:rsidRDefault="00521AE8" w:rsidP="00C707D9">
            <w:pPr>
              <w:spacing w:line="259" w:lineRule="auto"/>
              <w:ind w:left="-173" w:right="221"/>
              <w:jc w:val="both"/>
            </w:pPr>
            <w:proofErr w:type="spellStart"/>
            <w:r w:rsidRPr="007E7674">
              <w:rPr>
                <w:sz w:val="12"/>
              </w:rPr>
              <w:t>Kolašin</w:t>
            </w:r>
            <w:proofErr w:type="spellEnd"/>
          </w:p>
          <w:p w14:paraId="1CDA5AB7" w14:textId="77777777" w:rsidR="002D7DFE" w:rsidRPr="007E7674" w:rsidRDefault="00521AE8" w:rsidP="00C707D9">
            <w:pPr>
              <w:spacing w:line="259" w:lineRule="auto"/>
              <w:ind w:left="228" w:right="-142"/>
              <w:jc w:val="both"/>
            </w:pPr>
            <w:r w:rsidRPr="007E7674">
              <w:rPr>
                <w:sz w:val="12"/>
              </w:rPr>
              <w:t>-27.11</w:t>
            </w:r>
          </w:p>
        </w:tc>
        <w:tc>
          <w:tcPr>
            <w:tcW w:w="392" w:type="dxa"/>
            <w:tcBorders>
              <w:top w:val="single" w:sz="14" w:space="0" w:color="FF0000"/>
              <w:left w:val="nil"/>
              <w:bottom w:val="single" w:sz="3" w:space="0" w:color="868686"/>
              <w:right w:val="single" w:sz="62" w:space="0" w:color="4F81BD"/>
            </w:tcBorders>
          </w:tcPr>
          <w:p w14:paraId="7FD6D879" w14:textId="77777777" w:rsidR="002D7DFE" w:rsidRPr="007E7674" w:rsidRDefault="002D7DFE" w:rsidP="00C707D9">
            <w:pPr>
              <w:spacing w:after="160" w:line="259" w:lineRule="auto"/>
              <w:jc w:val="both"/>
            </w:pPr>
          </w:p>
        </w:tc>
        <w:tc>
          <w:tcPr>
            <w:tcW w:w="160" w:type="dxa"/>
            <w:tcBorders>
              <w:top w:val="single" w:sz="14" w:space="0" w:color="FF0000"/>
              <w:left w:val="single" w:sz="62" w:space="0" w:color="4F81BD"/>
              <w:bottom w:val="single" w:sz="3" w:space="0" w:color="868686"/>
              <w:right w:val="nil"/>
            </w:tcBorders>
          </w:tcPr>
          <w:p w14:paraId="703B8A6C" w14:textId="77777777" w:rsidR="002D7DFE" w:rsidRPr="007E7674" w:rsidRDefault="002D7DFE" w:rsidP="00C707D9">
            <w:pPr>
              <w:spacing w:after="160" w:line="259" w:lineRule="auto"/>
              <w:jc w:val="both"/>
            </w:pPr>
          </w:p>
        </w:tc>
        <w:tc>
          <w:tcPr>
            <w:tcW w:w="451" w:type="dxa"/>
            <w:tcBorders>
              <w:top w:val="single" w:sz="14" w:space="0" w:color="FF0000"/>
              <w:left w:val="nil"/>
              <w:bottom w:val="single" w:sz="3" w:space="0" w:color="868686"/>
              <w:right w:val="nil"/>
            </w:tcBorders>
            <w:shd w:val="clear" w:color="auto" w:fill="FFFFFF"/>
            <w:vAlign w:val="bottom"/>
          </w:tcPr>
          <w:p w14:paraId="373A43CD" w14:textId="77777777" w:rsidR="002D7DFE" w:rsidRPr="007E7674" w:rsidRDefault="00521AE8" w:rsidP="00C707D9">
            <w:pPr>
              <w:spacing w:line="259" w:lineRule="auto"/>
              <w:jc w:val="both"/>
            </w:pPr>
            <w:proofErr w:type="spellStart"/>
            <w:r w:rsidRPr="007E7674">
              <w:rPr>
                <w:sz w:val="12"/>
              </w:rPr>
              <w:t>Pljevlja</w:t>
            </w:r>
            <w:proofErr w:type="spellEnd"/>
            <w:r w:rsidRPr="007E7674">
              <w:rPr>
                <w:sz w:val="12"/>
              </w:rPr>
              <w:t xml:space="preserve"> -18.02</w:t>
            </w:r>
          </w:p>
        </w:tc>
        <w:tc>
          <w:tcPr>
            <w:tcW w:w="175" w:type="dxa"/>
            <w:tcBorders>
              <w:top w:val="single" w:sz="14" w:space="0" w:color="FF0000"/>
              <w:left w:val="nil"/>
              <w:bottom w:val="single" w:sz="3" w:space="0" w:color="868686"/>
              <w:right w:val="single" w:sz="63" w:space="0" w:color="4F81BD"/>
            </w:tcBorders>
            <w:shd w:val="clear" w:color="auto" w:fill="FFFFFF"/>
          </w:tcPr>
          <w:p w14:paraId="5147DEF9" w14:textId="77777777" w:rsidR="002D7DFE" w:rsidRPr="007E7674" w:rsidRDefault="002D7DFE" w:rsidP="00C707D9">
            <w:pPr>
              <w:spacing w:after="160" w:line="259" w:lineRule="auto"/>
              <w:jc w:val="both"/>
            </w:pPr>
          </w:p>
        </w:tc>
        <w:tc>
          <w:tcPr>
            <w:tcW w:w="391" w:type="dxa"/>
            <w:tcBorders>
              <w:top w:val="single" w:sz="14" w:space="0" w:color="FF0000"/>
              <w:left w:val="single" w:sz="63" w:space="0" w:color="4F81BD"/>
              <w:bottom w:val="single" w:sz="3" w:space="0" w:color="868686"/>
              <w:right w:val="nil"/>
            </w:tcBorders>
            <w:shd w:val="clear" w:color="auto" w:fill="FFFFFF"/>
          </w:tcPr>
          <w:p w14:paraId="4D41C595" w14:textId="77777777" w:rsidR="002D7DFE" w:rsidRPr="007E7674" w:rsidRDefault="002D7DFE" w:rsidP="00C707D9">
            <w:pPr>
              <w:spacing w:after="160" w:line="259" w:lineRule="auto"/>
              <w:jc w:val="both"/>
            </w:pPr>
          </w:p>
        </w:tc>
        <w:tc>
          <w:tcPr>
            <w:tcW w:w="394" w:type="dxa"/>
            <w:tcBorders>
              <w:top w:val="single" w:sz="14" w:space="0" w:color="FF0000"/>
              <w:left w:val="nil"/>
              <w:bottom w:val="single" w:sz="3" w:space="0" w:color="868686"/>
              <w:right w:val="single" w:sz="63" w:space="0" w:color="4F81BD"/>
            </w:tcBorders>
            <w:shd w:val="clear" w:color="auto" w:fill="FFFFFF"/>
          </w:tcPr>
          <w:p w14:paraId="6F45B7C6" w14:textId="77777777" w:rsidR="002D7DFE" w:rsidRPr="007E7674" w:rsidRDefault="002D7DFE" w:rsidP="00C707D9">
            <w:pPr>
              <w:spacing w:after="160" w:line="259" w:lineRule="auto"/>
              <w:jc w:val="both"/>
            </w:pPr>
          </w:p>
        </w:tc>
        <w:tc>
          <w:tcPr>
            <w:tcW w:w="4320" w:type="dxa"/>
            <w:gridSpan w:val="6"/>
            <w:tcBorders>
              <w:top w:val="single" w:sz="14" w:space="0" w:color="FF0000"/>
              <w:left w:val="single" w:sz="63" w:space="0" w:color="4F81BD"/>
              <w:bottom w:val="single" w:sz="3" w:space="0" w:color="868686"/>
              <w:right w:val="nil"/>
            </w:tcBorders>
            <w:shd w:val="clear" w:color="auto" w:fill="FFFFFF"/>
            <w:vAlign w:val="bottom"/>
          </w:tcPr>
          <w:p w14:paraId="60A80E2E" w14:textId="77777777" w:rsidR="002D7DFE" w:rsidRPr="007E7674" w:rsidRDefault="00521AE8" w:rsidP="00C707D9">
            <w:pPr>
              <w:tabs>
                <w:tab w:val="center" w:pos="1179"/>
                <w:tab w:val="center" w:pos="2357"/>
              </w:tabs>
              <w:spacing w:after="19" w:line="259" w:lineRule="auto"/>
              <w:jc w:val="both"/>
            </w:pPr>
            <w:r w:rsidRPr="007E7674">
              <w:tab/>
            </w:r>
            <w:proofErr w:type="spellStart"/>
            <w:r w:rsidRPr="007E7674">
              <w:rPr>
                <w:sz w:val="12"/>
              </w:rPr>
              <w:t>Danilovgrad</w:t>
            </w:r>
            <w:proofErr w:type="spellEnd"/>
            <w:r w:rsidRPr="007E7674">
              <w:rPr>
                <w:sz w:val="12"/>
              </w:rPr>
              <w:tab/>
              <w:t>Bar</w:t>
            </w:r>
          </w:p>
          <w:p w14:paraId="2A34E03E" w14:textId="77777777" w:rsidR="002D7DFE" w:rsidRPr="007E7674" w:rsidRDefault="00521AE8" w:rsidP="00C707D9">
            <w:pPr>
              <w:tabs>
                <w:tab w:val="center" w:pos="569"/>
                <w:tab w:val="center" w:pos="1179"/>
                <w:tab w:val="center" w:pos="2358"/>
              </w:tabs>
              <w:spacing w:after="22" w:line="259" w:lineRule="auto"/>
              <w:jc w:val="both"/>
            </w:pPr>
            <w:r w:rsidRPr="007E7674">
              <w:tab/>
            </w:r>
            <w:proofErr w:type="spellStart"/>
            <w:r w:rsidRPr="007E7674">
              <w:rPr>
                <w:sz w:val="12"/>
              </w:rPr>
              <w:t>Žabljak</w:t>
            </w:r>
            <w:proofErr w:type="spellEnd"/>
            <w:r w:rsidRPr="007E7674">
              <w:rPr>
                <w:sz w:val="12"/>
              </w:rPr>
              <w:t xml:space="preserve"> Nikšić</w:t>
            </w:r>
            <w:r w:rsidRPr="007E7674">
              <w:rPr>
                <w:sz w:val="12"/>
              </w:rPr>
              <w:tab/>
              <w:t>-10.22</w:t>
            </w:r>
            <w:r w:rsidRPr="007E7674">
              <w:rPr>
                <w:sz w:val="12"/>
              </w:rPr>
              <w:tab/>
              <w:t>-8.01</w:t>
            </w:r>
          </w:p>
          <w:p w14:paraId="498B62B8" w14:textId="77777777" w:rsidR="002D7DFE" w:rsidRPr="007E7674" w:rsidRDefault="00521AE8" w:rsidP="00C707D9">
            <w:pPr>
              <w:tabs>
                <w:tab w:val="center" w:pos="585"/>
                <w:tab w:val="center" w:pos="1964"/>
              </w:tabs>
              <w:spacing w:line="259" w:lineRule="auto"/>
              <w:jc w:val="both"/>
            </w:pPr>
            <w:r w:rsidRPr="007E7674">
              <w:tab/>
            </w:r>
            <w:r w:rsidRPr="007E7674">
              <w:rPr>
                <w:sz w:val="12"/>
              </w:rPr>
              <w:t>-18.05 -11.07</w:t>
            </w:r>
            <w:r w:rsidRPr="007E7674">
              <w:rPr>
                <w:sz w:val="12"/>
              </w:rPr>
              <w:tab/>
              <w:t>Cetinje</w:t>
            </w:r>
          </w:p>
          <w:p w14:paraId="03570F87" w14:textId="77777777" w:rsidR="002D7DFE" w:rsidRPr="007E7674" w:rsidRDefault="00521AE8" w:rsidP="00C707D9">
            <w:pPr>
              <w:spacing w:line="259" w:lineRule="auto"/>
              <w:ind w:right="391"/>
              <w:jc w:val="both"/>
            </w:pPr>
            <w:r w:rsidRPr="007E7674">
              <w:rPr>
                <w:sz w:val="12"/>
              </w:rPr>
              <w:t>-26.93</w:t>
            </w:r>
          </w:p>
        </w:tc>
        <w:tc>
          <w:tcPr>
            <w:tcW w:w="328" w:type="dxa"/>
            <w:tcBorders>
              <w:top w:val="nil"/>
              <w:left w:val="nil"/>
              <w:bottom w:val="nil"/>
              <w:right w:val="single" w:sz="3" w:space="0" w:color="868686"/>
            </w:tcBorders>
            <w:shd w:val="clear" w:color="auto" w:fill="FFFFFF"/>
          </w:tcPr>
          <w:p w14:paraId="3DFB69FC" w14:textId="77777777" w:rsidR="002D7DFE" w:rsidRPr="007E7674" w:rsidRDefault="002D7DFE" w:rsidP="00C707D9">
            <w:pPr>
              <w:spacing w:after="160" w:line="259" w:lineRule="auto"/>
              <w:jc w:val="both"/>
            </w:pPr>
          </w:p>
        </w:tc>
      </w:tr>
      <w:tr w:rsidR="00353310" w:rsidRPr="007E7674" w14:paraId="271367B5" w14:textId="77777777">
        <w:trPr>
          <w:trHeight w:val="683"/>
        </w:trPr>
        <w:tc>
          <w:tcPr>
            <w:tcW w:w="0" w:type="auto"/>
            <w:vMerge/>
            <w:tcBorders>
              <w:top w:val="nil"/>
              <w:left w:val="single" w:sz="3" w:space="0" w:color="868686"/>
              <w:bottom w:val="nil"/>
              <w:right w:val="single" w:sz="3" w:space="0" w:color="868686"/>
            </w:tcBorders>
          </w:tcPr>
          <w:p w14:paraId="1F830CF2" w14:textId="77777777" w:rsidR="002D7DFE" w:rsidRPr="007E7674" w:rsidRDefault="002D7DFE" w:rsidP="00C707D9">
            <w:pPr>
              <w:spacing w:after="160" w:line="259" w:lineRule="auto"/>
              <w:jc w:val="both"/>
            </w:pPr>
          </w:p>
        </w:tc>
        <w:tc>
          <w:tcPr>
            <w:tcW w:w="2160" w:type="dxa"/>
            <w:gridSpan w:val="6"/>
            <w:tcBorders>
              <w:top w:val="single" w:sz="3" w:space="0" w:color="868686"/>
              <w:left w:val="single" w:sz="3" w:space="0" w:color="868686"/>
              <w:bottom w:val="single" w:sz="4" w:space="0" w:color="868686"/>
              <w:right w:val="nil"/>
            </w:tcBorders>
          </w:tcPr>
          <w:p w14:paraId="01947244" w14:textId="77777777" w:rsidR="002D7DFE" w:rsidRPr="007E7674" w:rsidRDefault="00521AE8" w:rsidP="00C707D9">
            <w:pPr>
              <w:tabs>
                <w:tab w:val="center" w:pos="567"/>
                <w:tab w:val="center" w:pos="1377"/>
              </w:tabs>
              <w:spacing w:line="259" w:lineRule="auto"/>
              <w:jc w:val="both"/>
            </w:pPr>
            <w:r w:rsidRPr="007E7674">
              <w:tab/>
            </w:r>
            <w:r w:rsidRPr="007E7674">
              <w:rPr>
                <w:sz w:val="12"/>
              </w:rPr>
              <w:t>-37.05</w:t>
            </w:r>
            <w:r w:rsidRPr="007E7674">
              <w:rPr>
                <w:sz w:val="12"/>
              </w:rPr>
              <w:tab/>
              <w:t>-29.06</w:t>
            </w:r>
          </w:p>
          <w:p w14:paraId="36F03FB8" w14:textId="77777777" w:rsidR="002D7DFE" w:rsidRPr="007E7674" w:rsidRDefault="00521AE8" w:rsidP="00C707D9">
            <w:pPr>
              <w:spacing w:line="259" w:lineRule="auto"/>
              <w:ind w:left="-25"/>
              <w:jc w:val="both"/>
            </w:pPr>
            <w:proofErr w:type="spellStart"/>
            <w:r w:rsidRPr="007E7674">
              <w:rPr>
                <w:sz w:val="12"/>
              </w:rPr>
              <w:t>Andrijevica</w:t>
            </w:r>
            <w:proofErr w:type="spellEnd"/>
          </w:p>
          <w:p w14:paraId="39C94558" w14:textId="77777777" w:rsidR="002D7DFE" w:rsidRPr="007E7674" w:rsidRDefault="00521AE8" w:rsidP="00C707D9">
            <w:pPr>
              <w:spacing w:line="259" w:lineRule="auto"/>
              <w:ind w:left="92"/>
              <w:jc w:val="both"/>
            </w:pPr>
            <w:r w:rsidRPr="007E7674">
              <w:rPr>
                <w:sz w:val="12"/>
              </w:rPr>
              <w:t>-42.22</w:t>
            </w:r>
          </w:p>
        </w:tc>
        <w:tc>
          <w:tcPr>
            <w:tcW w:w="160" w:type="dxa"/>
            <w:tcBorders>
              <w:top w:val="single" w:sz="3" w:space="0" w:color="868686"/>
              <w:left w:val="nil"/>
              <w:bottom w:val="single" w:sz="4" w:space="0" w:color="868686"/>
              <w:right w:val="nil"/>
            </w:tcBorders>
            <w:vAlign w:val="bottom"/>
          </w:tcPr>
          <w:p w14:paraId="79761B8E" w14:textId="77777777" w:rsidR="002D7DFE" w:rsidRPr="007E7674" w:rsidRDefault="00521AE8" w:rsidP="00C707D9">
            <w:pPr>
              <w:spacing w:line="259" w:lineRule="auto"/>
              <w:ind w:left="-100"/>
              <w:jc w:val="both"/>
            </w:pPr>
            <w:r w:rsidRPr="007E7674">
              <w:rPr>
                <w:sz w:val="12"/>
              </w:rPr>
              <w:t>Plav</w:t>
            </w:r>
          </w:p>
        </w:tc>
        <w:tc>
          <w:tcPr>
            <w:tcW w:w="451" w:type="dxa"/>
            <w:tcBorders>
              <w:top w:val="single" w:sz="3" w:space="0" w:color="868686"/>
              <w:left w:val="nil"/>
              <w:bottom w:val="single" w:sz="4" w:space="0" w:color="868686"/>
              <w:right w:val="nil"/>
            </w:tcBorders>
            <w:shd w:val="clear" w:color="auto" w:fill="FFFFFF"/>
          </w:tcPr>
          <w:p w14:paraId="430C0794" w14:textId="77777777" w:rsidR="002D7DFE" w:rsidRPr="007E7674" w:rsidRDefault="002D7DFE" w:rsidP="00C707D9">
            <w:pPr>
              <w:spacing w:after="160" w:line="259" w:lineRule="auto"/>
              <w:jc w:val="both"/>
            </w:pPr>
          </w:p>
        </w:tc>
        <w:tc>
          <w:tcPr>
            <w:tcW w:w="5608" w:type="dxa"/>
            <w:gridSpan w:val="10"/>
            <w:tcBorders>
              <w:top w:val="single" w:sz="3" w:space="0" w:color="868686"/>
              <w:left w:val="nil"/>
              <w:bottom w:val="single" w:sz="4" w:space="0" w:color="868686"/>
              <w:right w:val="single" w:sz="3" w:space="0" w:color="868686"/>
            </w:tcBorders>
            <w:shd w:val="clear" w:color="auto" w:fill="FFFFFF"/>
          </w:tcPr>
          <w:p w14:paraId="3F8B8F4F" w14:textId="77777777" w:rsidR="002D7DFE" w:rsidRPr="007E7674" w:rsidRDefault="00521AE8" w:rsidP="00C707D9">
            <w:pPr>
              <w:tabs>
                <w:tab w:val="center" w:pos="569"/>
                <w:tab w:val="center" w:pos="5280"/>
              </w:tabs>
              <w:spacing w:after="27" w:line="259" w:lineRule="auto"/>
              <w:jc w:val="both"/>
            </w:pPr>
            <w:r w:rsidRPr="007E7674">
              <w:tab/>
            </w:r>
            <w:proofErr w:type="spellStart"/>
            <w:r w:rsidRPr="007E7674">
              <w:rPr>
                <w:sz w:val="12"/>
              </w:rPr>
              <w:t>Rožaje</w:t>
            </w:r>
            <w:proofErr w:type="spellEnd"/>
            <w:r w:rsidRPr="007E7674">
              <w:rPr>
                <w:sz w:val="12"/>
              </w:rPr>
              <w:tab/>
              <w:t>Ulcinj</w:t>
            </w:r>
          </w:p>
          <w:p w14:paraId="68059BAB" w14:textId="77777777" w:rsidR="002D7DFE" w:rsidRPr="007E7674" w:rsidRDefault="00521AE8" w:rsidP="00C707D9">
            <w:pPr>
              <w:tabs>
                <w:tab w:val="center" w:pos="961"/>
                <w:tab w:val="right" w:pos="5608"/>
              </w:tabs>
              <w:spacing w:after="25" w:line="259" w:lineRule="auto"/>
              <w:jc w:val="both"/>
            </w:pPr>
            <w:proofErr w:type="spellStart"/>
            <w:r w:rsidRPr="007E7674">
              <w:rPr>
                <w:sz w:val="12"/>
              </w:rPr>
              <w:t>Plužine</w:t>
            </w:r>
            <w:proofErr w:type="spellEnd"/>
            <w:r w:rsidRPr="007E7674">
              <w:rPr>
                <w:sz w:val="12"/>
              </w:rPr>
              <w:t xml:space="preserve"> -42.41</w:t>
            </w:r>
            <w:r w:rsidRPr="007E7674">
              <w:rPr>
                <w:sz w:val="12"/>
              </w:rPr>
              <w:tab/>
            </w:r>
            <w:proofErr w:type="spellStart"/>
            <w:r w:rsidRPr="007E7674">
              <w:rPr>
                <w:sz w:val="12"/>
              </w:rPr>
              <w:t>Šavnik</w:t>
            </w:r>
            <w:proofErr w:type="spellEnd"/>
            <w:r w:rsidRPr="007E7674">
              <w:rPr>
                <w:sz w:val="12"/>
              </w:rPr>
              <w:tab/>
              <w:t>-43.14</w:t>
            </w:r>
          </w:p>
          <w:p w14:paraId="3A31E462" w14:textId="77777777" w:rsidR="002D7DFE" w:rsidRPr="007E7674" w:rsidRDefault="00521AE8" w:rsidP="00C707D9">
            <w:pPr>
              <w:tabs>
                <w:tab w:val="center" w:pos="960"/>
              </w:tabs>
              <w:spacing w:line="259" w:lineRule="auto"/>
              <w:jc w:val="both"/>
            </w:pPr>
            <w:r w:rsidRPr="007E7674">
              <w:rPr>
                <w:sz w:val="12"/>
              </w:rPr>
              <w:t>-50.17</w:t>
            </w:r>
            <w:r w:rsidRPr="007E7674">
              <w:rPr>
                <w:sz w:val="12"/>
              </w:rPr>
              <w:tab/>
              <w:t>-54.03</w:t>
            </w:r>
          </w:p>
        </w:tc>
      </w:tr>
      <w:tr w:rsidR="00353310" w:rsidRPr="007E7674" w14:paraId="357040CD" w14:textId="77777777">
        <w:trPr>
          <w:trHeight w:val="133"/>
        </w:trPr>
        <w:tc>
          <w:tcPr>
            <w:tcW w:w="0" w:type="auto"/>
            <w:vMerge/>
            <w:tcBorders>
              <w:top w:val="nil"/>
              <w:left w:val="single" w:sz="3" w:space="0" w:color="868686"/>
              <w:bottom w:val="single" w:sz="4" w:space="0" w:color="868686"/>
              <w:right w:val="single" w:sz="3" w:space="0" w:color="868686"/>
            </w:tcBorders>
          </w:tcPr>
          <w:p w14:paraId="2E7E5802" w14:textId="77777777" w:rsidR="002D7DFE" w:rsidRPr="007E7674" w:rsidRDefault="002D7DFE" w:rsidP="00C707D9">
            <w:pPr>
              <w:spacing w:after="160" w:line="259" w:lineRule="auto"/>
              <w:jc w:val="both"/>
            </w:pPr>
          </w:p>
        </w:tc>
        <w:tc>
          <w:tcPr>
            <w:tcW w:w="2320" w:type="dxa"/>
            <w:gridSpan w:val="7"/>
            <w:tcBorders>
              <w:top w:val="single" w:sz="4" w:space="0" w:color="868686"/>
              <w:left w:val="nil"/>
              <w:bottom w:val="single" w:sz="4" w:space="0" w:color="868686"/>
              <w:right w:val="nil"/>
            </w:tcBorders>
          </w:tcPr>
          <w:p w14:paraId="4003029E" w14:textId="77777777" w:rsidR="002D7DFE" w:rsidRPr="007E7674" w:rsidRDefault="00521AE8" w:rsidP="00C707D9">
            <w:pPr>
              <w:spacing w:line="259" w:lineRule="auto"/>
              <w:ind w:right="4"/>
              <w:jc w:val="both"/>
            </w:pPr>
            <w:r w:rsidRPr="007E7674">
              <w:rPr>
                <w:sz w:val="12"/>
              </w:rPr>
              <w:t>-79.73</w:t>
            </w:r>
          </w:p>
        </w:tc>
        <w:tc>
          <w:tcPr>
            <w:tcW w:w="451" w:type="dxa"/>
            <w:tcBorders>
              <w:top w:val="single" w:sz="4" w:space="0" w:color="868686"/>
              <w:left w:val="nil"/>
              <w:bottom w:val="single" w:sz="4" w:space="0" w:color="868686"/>
              <w:right w:val="nil"/>
            </w:tcBorders>
            <w:shd w:val="clear" w:color="auto" w:fill="FFFFFF"/>
          </w:tcPr>
          <w:p w14:paraId="4E884296" w14:textId="77777777" w:rsidR="002D7DFE" w:rsidRPr="007E7674" w:rsidRDefault="002D7DFE" w:rsidP="00C707D9">
            <w:pPr>
              <w:spacing w:after="160" w:line="259" w:lineRule="auto"/>
              <w:jc w:val="both"/>
            </w:pPr>
          </w:p>
        </w:tc>
        <w:tc>
          <w:tcPr>
            <w:tcW w:w="5608" w:type="dxa"/>
            <w:gridSpan w:val="10"/>
            <w:tcBorders>
              <w:top w:val="single" w:sz="4" w:space="0" w:color="868686"/>
              <w:left w:val="nil"/>
              <w:bottom w:val="single" w:sz="4" w:space="0" w:color="868686"/>
              <w:right w:val="single" w:sz="3" w:space="0" w:color="868686"/>
            </w:tcBorders>
            <w:shd w:val="clear" w:color="auto" w:fill="FFFFFF"/>
          </w:tcPr>
          <w:p w14:paraId="5C6F5081" w14:textId="77777777" w:rsidR="002D7DFE" w:rsidRPr="007E7674" w:rsidRDefault="002D7DFE" w:rsidP="00C707D9">
            <w:pPr>
              <w:spacing w:after="160" w:line="259" w:lineRule="auto"/>
              <w:jc w:val="both"/>
            </w:pPr>
          </w:p>
        </w:tc>
      </w:tr>
    </w:tbl>
    <w:p w14:paraId="2E72CD71" w14:textId="42971986" w:rsidR="002D7DFE" w:rsidRPr="007E7674" w:rsidRDefault="00521AE8" w:rsidP="00F849A3">
      <w:pPr>
        <w:spacing w:after="218" w:line="267" w:lineRule="auto"/>
        <w:ind w:left="88" w:right="83"/>
        <w:jc w:val="center"/>
        <w:rPr>
          <w:lang w:val="it-IT"/>
        </w:rPr>
      </w:pPr>
      <w:r w:rsidRPr="007E7674">
        <w:rPr>
          <w:b/>
          <w:lang w:val="it-IT"/>
        </w:rPr>
        <w:t>Slika 1.6</w:t>
      </w:r>
      <w:r w:rsidRPr="007E7674">
        <w:rPr>
          <w:lang w:val="it-IT"/>
        </w:rPr>
        <w:t xml:space="preserve"> Indeks razvijenosti opština u Crnoj Gori</w:t>
      </w:r>
    </w:p>
    <w:p w14:paraId="05404125" w14:textId="77777777" w:rsidR="002D7DFE" w:rsidRDefault="00521AE8" w:rsidP="00C707D9">
      <w:pPr>
        <w:spacing w:after="174"/>
        <w:jc w:val="both"/>
        <w:rPr>
          <w:lang w:val="it-IT"/>
        </w:rPr>
      </w:pPr>
      <w:r w:rsidRPr="00797DC1">
        <w:rPr>
          <w:lang w:val="it-IT"/>
        </w:rPr>
        <w:t xml:space="preserve"> </w:t>
      </w:r>
    </w:p>
    <w:p w14:paraId="39BB0E9C" w14:textId="77777777" w:rsidR="00F849A3" w:rsidRDefault="00F849A3" w:rsidP="00C707D9">
      <w:pPr>
        <w:spacing w:after="174"/>
        <w:jc w:val="both"/>
        <w:rPr>
          <w:lang w:val="it-IT"/>
        </w:rPr>
      </w:pPr>
    </w:p>
    <w:p w14:paraId="582C43D9" w14:textId="77777777" w:rsidR="00F849A3" w:rsidRDefault="00F849A3" w:rsidP="00C707D9">
      <w:pPr>
        <w:spacing w:after="174"/>
        <w:jc w:val="both"/>
        <w:rPr>
          <w:lang w:val="it-IT"/>
        </w:rPr>
      </w:pPr>
    </w:p>
    <w:p w14:paraId="3533B91E" w14:textId="77777777" w:rsidR="00F849A3" w:rsidRDefault="00F849A3" w:rsidP="00C707D9">
      <w:pPr>
        <w:spacing w:after="174"/>
        <w:jc w:val="both"/>
        <w:rPr>
          <w:lang w:val="it-IT"/>
        </w:rPr>
      </w:pPr>
    </w:p>
    <w:p w14:paraId="1C519336" w14:textId="77777777" w:rsidR="00F849A3" w:rsidRDefault="00F849A3" w:rsidP="00C707D9">
      <w:pPr>
        <w:spacing w:after="174"/>
        <w:jc w:val="both"/>
        <w:rPr>
          <w:lang w:val="it-IT"/>
        </w:rPr>
      </w:pPr>
    </w:p>
    <w:p w14:paraId="008933E5" w14:textId="77777777" w:rsidR="00F849A3" w:rsidRDefault="00F849A3" w:rsidP="00C707D9">
      <w:pPr>
        <w:spacing w:after="174"/>
        <w:jc w:val="both"/>
        <w:rPr>
          <w:lang w:val="it-IT"/>
        </w:rPr>
      </w:pPr>
    </w:p>
    <w:p w14:paraId="2A98914A" w14:textId="77777777" w:rsidR="00F849A3" w:rsidRPr="00797DC1" w:rsidRDefault="00F849A3" w:rsidP="00C707D9">
      <w:pPr>
        <w:spacing w:after="174"/>
        <w:jc w:val="both"/>
        <w:rPr>
          <w:lang w:val="it-IT"/>
        </w:rPr>
      </w:pPr>
    </w:p>
    <w:p w14:paraId="0D0FDACC" w14:textId="1468F906" w:rsidR="002D7DFE" w:rsidRPr="00C15E60" w:rsidRDefault="00521AE8" w:rsidP="00C707D9">
      <w:pPr>
        <w:spacing w:after="32"/>
        <w:ind w:right="854"/>
        <w:jc w:val="both"/>
        <w:rPr>
          <w:lang w:val="it-IT"/>
        </w:rPr>
      </w:pPr>
      <w:r w:rsidRPr="00C15E60">
        <w:rPr>
          <w:lang w:val="it-IT"/>
        </w:rPr>
        <w:t xml:space="preserve"> </w:t>
      </w:r>
    </w:p>
    <w:p w14:paraId="01D98308" w14:textId="1D7E982B" w:rsidR="002D7DFE" w:rsidRPr="0021353A" w:rsidRDefault="00521AE8" w:rsidP="00C707D9">
      <w:pPr>
        <w:spacing w:after="244"/>
        <w:ind w:left="12"/>
        <w:jc w:val="both"/>
        <w:rPr>
          <w:lang w:val="it-IT"/>
        </w:rPr>
      </w:pPr>
      <w:r w:rsidRPr="0021353A">
        <w:rPr>
          <w:lang w:val="it-IT"/>
        </w:rPr>
        <w:lastRenderedPageBreak/>
        <w:t>Budžetski prihodi i kapitalni izdaci Opštine Bijelo Polje u periodu 20</w:t>
      </w:r>
      <w:r w:rsidR="00943F04" w:rsidRPr="0021353A">
        <w:rPr>
          <w:lang w:val="it-IT"/>
        </w:rPr>
        <w:t>22</w:t>
      </w:r>
      <w:r w:rsidRPr="0021353A">
        <w:rPr>
          <w:lang w:val="it-IT"/>
        </w:rPr>
        <w:t>. do 20</w:t>
      </w:r>
      <w:r w:rsidR="00943F04" w:rsidRPr="0021353A">
        <w:rPr>
          <w:lang w:val="it-IT"/>
        </w:rPr>
        <w:t>24</w:t>
      </w:r>
      <w:r w:rsidRPr="0021353A">
        <w:rPr>
          <w:lang w:val="it-IT"/>
        </w:rPr>
        <w:t xml:space="preserve">. godinu prikazani su u Tabeli 1.1. </w:t>
      </w:r>
    </w:p>
    <w:p w14:paraId="10846C27" w14:textId="77777777" w:rsidR="002D7DFE" w:rsidRPr="0021353A" w:rsidRDefault="00521AE8" w:rsidP="00C707D9">
      <w:pPr>
        <w:spacing w:after="6"/>
        <w:ind w:left="12"/>
        <w:jc w:val="both"/>
        <w:rPr>
          <w:lang w:val="it-IT"/>
        </w:rPr>
      </w:pPr>
      <w:r w:rsidRPr="0021353A">
        <w:rPr>
          <w:lang w:val="it-IT"/>
        </w:rPr>
        <w:t xml:space="preserve">Perspektiva održivog socio-ekonomskog razvoja Opštine Bijelo Polje je u prerastanju u privredni, obrazovni, zdravstveni, kulturni i administrativni regionalni centar sjevera Crne Gore. </w:t>
      </w:r>
    </w:p>
    <w:p w14:paraId="4335C805" w14:textId="77777777" w:rsidR="002D7DFE" w:rsidRPr="0021353A" w:rsidRDefault="00521AE8" w:rsidP="00C707D9">
      <w:pPr>
        <w:spacing w:after="0"/>
        <w:jc w:val="both"/>
        <w:rPr>
          <w:lang w:val="it-IT"/>
        </w:rPr>
      </w:pPr>
      <w:r w:rsidRPr="0021353A">
        <w:rPr>
          <w:lang w:val="it-IT"/>
        </w:rPr>
        <w:t xml:space="preserve"> </w:t>
      </w:r>
    </w:p>
    <w:p w14:paraId="01474CF9" w14:textId="77777777" w:rsidR="002D7DFE" w:rsidRPr="0021353A" w:rsidRDefault="00521AE8" w:rsidP="00C707D9">
      <w:pPr>
        <w:spacing w:after="0"/>
        <w:ind w:left="12"/>
        <w:jc w:val="both"/>
        <w:rPr>
          <w:lang w:val="it-IT"/>
        </w:rPr>
      </w:pPr>
      <w:r w:rsidRPr="0021353A">
        <w:rPr>
          <w:b/>
          <w:lang w:val="it-IT"/>
        </w:rPr>
        <w:t>Tabela 1.1</w:t>
      </w:r>
      <w:r w:rsidRPr="0021353A">
        <w:rPr>
          <w:lang w:val="it-IT"/>
        </w:rPr>
        <w:t xml:space="preserve"> Budžetski prihodi i kapitalni izdaci [€] </w:t>
      </w:r>
    </w:p>
    <w:tbl>
      <w:tblPr>
        <w:tblStyle w:val="TableGrid"/>
        <w:tblW w:w="9554" w:type="dxa"/>
        <w:tblInd w:w="43" w:type="dxa"/>
        <w:tblCellMar>
          <w:top w:w="47" w:type="dxa"/>
          <w:right w:w="115" w:type="dxa"/>
        </w:tblCellMar>
        <w:tblLook w:val="04A0" w:firstRow="1" w:lastRow="0" w:firstColumn="1" w:lastColumn="0" w:noHBand="0" w:noVBand="1"/>
      </w:tblPr>
      <w:tblGrid>
        <w:gridCol w:w="3115"/>
        <w:gridCol w:w="3064"/>
        <w:gridCol w:w="1858"/>
        <w:gridCol w:w="1517"/>
      </w:tblGrid>
      <w:tr w:rsidR="0021353A" w:rsidRPr="0021353A" w14:paraId="7C4682B5" w14:textId="77777777">
        <w:trPr>
          <w:trHeight w:val="408"/>
        </w:trPr>
        <w:tc>
          <w:tcPr>
            <w:tcW w:w="3115" w:type="dxa"/>
            <w:tcBorders>
              <w:top w:val="single" w:sz="8" w:space="0" w:color="7AA0CD"/>
              <w:left w:val="single" w:sz="8" w:space="0" w:color="7AA0CD"/>
              <w:bottom w:val="single" w:sz="8" w:space="0" w:color="7AA0CD"/>
              <w:right w:val="nil"/>
            </w:tcBorders>
            <w:shd w:val="clear" w:color="auto" w:fill="4F81BD"/>
          </w:tcPr>
          <w:p w14:paraId="2760A82D" w14:textId="77777777" w:rsidR="002D7DFE" w:rsidRPr="0021353A" w:rsidRDefault="00521AE8" w:rsidP="00C707D9">
            <w:pPr>
              <w:spacing w:line="259" w:lineRule="auto"/>
              <w:ind w:left="1217"/>
              <w:jc w:val="both"/>
            </w:pPr>
            <w:proofErr w:type="spellStart"/>
            <w:r w:rsidRPr="0021353A">
              <w:rPr>
                <w:b/>
              </w:rPr>
              <w:t>Prihodi</w:t>
            </w:r>
            <w:proofErr w:type="spellEnd"/>
            <w:r w:rsidRPr="0021353A">
              <w:rPr>
                <w:b/>
              </w:rPr>
              <w:t>/</w:t>
            </w:r>
            <w:proofErr w:type="spellStart"/>
            <w:r w:rsidRPr="0021353A">
              <w:rPr>
                <w:b/>
              </w:rPr>
              <w:t>izdaci</w:t>
            </w:r>
            <w:proofErr w:type="spellEnd"/>
            <w:r w:rsidRPr="0021353A">
              <w:rPr>
                <w:b/>
              </w:rPr>
              <w:t xml:space="preserve"> </w:t>
            </w:r>
          </w:p>
        </w:tc>
        <w:tc>
          <w:tcPr>
            <w:tcW w:w="3065" w:type="dxa"/>
            <w:tcBorders>
              <w:top w:val="single" w:sz="8" w:space="0" w:color="7AA0CD"/>
              <w:left w:val="nil"/>
              <w:bottom w:val="single" w:sz="8" w:space="0" w:color="7AA0CD"/>
              <w:right w:val="nil"/>
            </w:tcBorders>
            <w:shd w:val="clear" w:color="auto" w:fill="4F81BD"/>
          </w:tcPr>
          <w:p w14:paraId="42209746" w14:textId="7D1E7657" w:rsidR="002D7DFE" w:rsidRPr="0021353A" w:rsidRDefault="00521AE8" w:rsidP="00C707D9">
            <w:pPr>
              <w:spacing w:line="259" w:lineRule="auto"/>
              <w:ind w:left="187"/>
              <w:jc w:val="both"/>
            </w:pPr>
            <w:r w:rsidRPr="0021353A">
              <w:rPr>
                <w:b/>
              </w:rPr>
              <w:t>20</w:t>
            </w:r>
            <w:r w:rsidR="00943F04" w:rsidRPr="0021353A">
              <w:rPr>
                <w:b/>
              </w:rPr>
              <w:t>22</w:t>
            </w:r>
            <w:r w:rsidRPr="0021353A">
              <w:rPr>
                <w:b/>
              </w:rPr>
              <w:t xml:space="preserve">. </w:t>
            </w:r>
          </w:p>
        </w:tc>
        <w:tc>
          <w:tcPr>
            <w:tcW w:w="1858" w:type="dxa"/>
            <w:tcBorders>
              <w:top w:val="single" w:sz="8" w:space="0" w:color="7AA0CD"/>
              <w:left w:val="nil"/>
              <w:bottom w:val="single" w:sz="8" w:space="0" w:color="7AA0CD"/>
              <w:right w:val="nil"/>
            </w:tcBorders>
            <w:shd w:val="clear" w:color="auto" w:fill="4F81BD"/>
          </w:tcPr>
          <w:p w14:paraId="77581DFF" w14:textId="46ADCF7C" w:rsidR="002D7DFE" w:rsidRPr="0021353A" w:rsidRDefault="00521AE8" w:rsidP="00C707D9">
            <w:pPr>
              <w:spacing w:line="259" w:lineRule="auto"/>
              <w:ind w:left="199"/>
              <w:jc w:val="both"/>
            </w:pPr>
            <w:r w:rsidRPr="0021353A">
              <w:rPr>
                <w:b/>
              </w:rPr>
              <w:t>20</w:t>
            </w:r>
            <w:r w:rsidR="00943F04" w:rsidRPr="0021353A">
              <w:rPr>
                <w:b/>
              </w:rPr>
              <w:t>23</w:t>
            </w:r>
            <w:r w:rsidRPr="0021353A">
              <w:rPr>
                <w:b/>
              </w:rPr>
              <w:t xml:space="preserve">. </w:t>
            </w:r>
          </w:p>
        </w:tc>
        <w:tc>
          <w:tcPr>
            <w:tcW w:w="1517" w:type="dxa"/>
            <w:tcBorders>
              <w:top w:val="single" w:sz="8" w:space="0" w:color="7AA0CD"/>
              <w:left w:val="nil"/>
              <w:bottom w:val="single" w:sz="8" w:space="0" w:color="7AA0CD"/>
              <w:right w:val="single" w:sz="8" w:space="0" w:color="7AA0CD"/>
            </w:tcBorders>
            <w:shd w:val="clear" w:color="auto" w:fill="4F81BD"/>
          </w:tcPr>
          <w:p w14:paraId="0A83C5C3" w14:textId="68019C97" w:rsidR="002D7DFE" w:rsidRPr="0021353A" w:rsidRDefault="00521AE8" w:rsidP="00C707D9">
            <w:pPr>
              <w:spacing w:line="259" w:lineRule="auto"/>
              <w:jc w:val="both"/>
            </w:pPr>
            <w:r w:rsidRPr="0021353A">
              <w:rPr>
                <w:b/>
              </w:rPr>
              <w:t>20</w:t>
            </w:r>
            <w:r w:rsidR="00943F04" w:rsidRPr="0021353A">
              <w:rPr>
                <w:b/>
              </w:rPr>
              <w:t>24</w:t>
            </w:r>
            <w:r w:rsidRPr="0021353A">
              <w:rPr>
                <w:b/>
              </w:rPr>
              <w:t xml:space="preserve">. (plan) </w:t>
            </w:r>
          </w:p>
        </w:tc>
      </w:tr>
      <w:tr w:rsidR="0021353A" w:rsidRPr="0021353A" w14:paraId="500EE6A9" w14:textId="77777777">
        <w:trPr>
          <w:trHeight w:val="322"/>
        </w:trPr>
        <w:tc>
          <w:tcPr>
            <w:tcW w:w="3115" w:type="dxa"/>
            <w:tcBorders>
              <w:top w:val="single" w:sz="8" w:space="0" w:color="7AA0CD"/>
              <w:left w:val="single" w:sz="8" w:space="0" w:color="7AA0CD"/>
              <w:bottom w:val="single" w:sz="8" w:space="0" w:color="7AA0CD"/>
              <w:right w:val="nil"/>
            </w:tcBorders>
            <w:shd w:val="clear" w:color="auto" w:fill="D3DFEE"/>
          </w:tcPr>
          <w:p w14:paraId="381154C9" w14:textId="77777777" w:rsidR="002D7DFE" w:rsidRPr="0021353A" w:rsidRDefault="00521AE8" w:rsidP="00C707D9">
            <w:pPr>
              <w:spacing w:line="259" w:lineRule="auto"/>
              <w:ind w:left="1142"/>
              <w:jc w:val="both"/>
            </w:pPr>
            <w:proofErr w:type="spellStart"/>
            <w:r w:rsidRPr="0021353A">
              <w:rPr>
                <w:sz w:val="20"/>
              </w:rPr>
              <w:t>Sopstveni</w:t>
            </w:r>
            <w:proofErr w:type="spellEnd"/>
            <w:r w:rsidRPr="0021353A">
              <w:rPr>
                <w:sz w:val="20"/>
              </w:rPr>
              <w:t xml:space="preserve"> </w:t>
            </w:r>
            <w:proofErr w:type="spellStart"/>
            <w:r w:rsidRPr="0021353A">
              <w:rPr>
                <w:sz w:val="20"/>
              </w:rPr>
              <w:t>prihodi</w:t>
            </w:r>
            <w:proofErr w:type="spellEnd"/>
            <w:r w:rsidRPr="0021353A">
              <w:rPr>
                <w:sz w:val="20"/>
              </w:rPr>
              <w:t xml:space="preserve"> </w:t>
            </w:r>
          </w:p>
        </w:tc>
        <w:tc>
          <w:tcPr>
            <w:tcW w:w="3065" w:type="dxa"/>
            <w:tcBorders>
              <w:top w:val="single" w:sz="8" w:space="0" w:color="7AA0CD"/>
              <w:left w:val="nil"/>
              <w:bottom w:val="single" w:sz="8" w:space="0" w:color="7AA0CD"/>
              <w:right w:val="nil"/>
            </w:tcBorders>
            <w:shd w:val="clear" w:color="auto" w:fill="D3DFEE"/>
          </w:tcPr>
          <w:p w14:paraId="0BEE86C1" w14:textId="0AEC081A" w:rsidR="002D7DFE" w:rsidRPr="0021353A" w:rsidRDefault="00943F04" w:rsidP="00C707D9">
            <w:pPr>
              <w:spacing w:line="259" w:lineRule="auto"/>
              <w:ind w:left="181"/>
              <w:jc w:val="both"/>
            </w:pPr>
            <w:r w:rsidRPr="0021353A">
              <w:rPr>
                <w:sz w:val="20"/>
              </w:rPr>
              <w:t>5</w:t>
            </w:r>
            <w:r w:rsidR="00291BF2" w:rsidRPr="0021353A">
              <w:rPr>
                <w:sz w:val="20"/>
              </w:rPr>
              <w:t>,</w:t>
            </w:r>
            <w:r w:rsidRPr="0021353A">
              <w:rPr>
                <w:sz w:val="20"/>
              </w:rPr>
              <w:t>749</w:t>
            </w:r>
            <w:r w:rsidR="00291BF2" w:rsidRPr="0021353A">
              <w:rPr>
                <w:sz w:val="20"/>
              </w:rPr>
              <w:t>,</w:t>
            </w:r>
            <w:r w:rsidRPr="0021353A">
              <w:rPr>
                <w:sz w:val="20"/>
              </w:rPr>
              <w:t>726,00</w:t>
            </w:r>
            <w:r w:rsidR="00521AE8" w:rsidRPr="0021353A">
              <w:rPr>
                <w:sz w:val="20"/>
              </w:rPr>
              <w:t xml:space="preserve"> </w:t>
            </w:r>
          </w:p>
        </w:tc>
        <w:tc>
          <w:tcPr>
            <w:tcW w:w="1858" w:type="dxa"/>
            <w:tcBorders>
              <w:top w:val="single" w:sz="8" w:space="0" w:color="7AA0CD"/>
              <w:left w:val="nil"/>
              <w:bottom w:val="single" w:sz="8" w:space="0" w:color="7AA0CD"/>
              <w:right w:val="nil"/>
            </w:tcBorders>
            <w:shd w:val="clear" w:color="auto" w:fill="D3DFEE"/>
          </w:tcPr>
          <w:p w14:paraId="58B44486" w14:textId="4A561984" w:rsidR="002D7DFE" w:rsidRPr="0021353A" w:rsidRDefault="00291BF2" w:rsidP="00C707D9">
            <w:pPr>
              <w:spacing w:line="259" w:lineRule="auto"/>
              <w:ind w:left="50"/>
              <w:jc w:val="both"/>
            </w:pPr>
            <w:r w:rsidRPr="0021353A">
              <w:rPr>
                <w:sz w:val="20"/>
              </w:rPr>
              <w:t>6,684,601,16</w:t>
            </w:r>
          </w:p>
        </w:tc>
        <w:tc>
          <w:tcPr>
            <w:tcW w:w="1517" w:type="dxa"/>
            <w:tcBorders>
              <w:top w:val="single" w:sz="8" w:space="0" w:color="7AA0CD"/>
              <w:left w:val="nil"/>
              <w:bottom w:val="single" w:sz="8" w:space="0" w:color="7AA0CD"/>
              <w:right w:val="single" w:sz="8" w:space="0" w:color="7AA0CD"/>
            </w:tcBorders>
            <w:shd w:val="clear" w:color="auto" w:fill="D3DFEE"/>
          </w:tcPr>
          <w:p w14:paraId="16B59B2E" w14:textId="6639160A" w:rsidR="002D7DFE" w:rsidRPr="0021353A" w:rsidRDefault="00291BF2" w:rsidP="00C707D9">
            <w:pPr>
              <w:spacing w:line="259" w:lineRule="auto"/>
              <w:ind w:left="144"/>
              <w:jc w:val="both"/>
            </w:pPr>
            <w:r w:rsidRPr="0021353A">
              <w:rPr>
                <w:sz w:val="20"/>
              </w:rPr>
              <w:t>7,501,000,00</w:t>
            </w:r>
            <w:r w:rsidR="00521AE8" w:rsidRPr="0021353A">
              <w:rPr>
                <w:sz w:val="20"/>
              </w:rPr>
              <w:t xml:space="preserve"> </w:t>
            </w:r>
          </w:p>
        </w:tc>
      </w:tr>
      <w:tr w:rsidR="0021353A" w:rsidRPr="0021353A" w14:paraId="44C36819" w14:textId="77777777">
        <w:trPr>
          <w:trHeight w:val="305"/>
        </w:trPr>
        <w:tc>
          <w:tcPr>
            <w:tcW w:w="3115" w:type="dxa"/>
            <w:tcBorders>
              <w:top w:val="single" w:sz="8" w:space="0" w:color="7AA0CD"/>
              <w:left w:val="single" w:sz="8" w:space="0" w:color="7AA0CD"/>
              <w:bottom w:val="single" w:sz="8" w:space="0" w:color="7AA0CD"/>
              <w:right w:val="nil"/>
            </w:tcBorders>
          </w:tcPr>
          <w:p w14:paraId="66B3CF03" w14:textId="77777777" w:rsidR="002D7DFE" w:rsidRPr="0021353A" w:rsidRDefault="00521AE8" w:rsidP="00C707D9">
            <w:pPr>
              <w:spacing w:line="259" w:lineRule="auto"/>
              <w:ind w:left="794"/>
              <w:jc w:val="both"/>
            </w:pPr>
            <w:proofErr w:type="spellStart"/>
            <w:r w:rsidRPr="0021353A">
              <w:rPr>
                <w:sz w:val="20"/>
              </w:rPr>
              <w:t>Donacije</w:t>
            </w:r>
            <w:proofErr w:type="spellEnd"/>
            <w:r w:rsidRPr="0021353A">
              <w:rPr>
                <w:sz w:val="20"/>
              </w:rPr>
              <w:t xml:space="preserve">, </w:t>
            </w:r>
            <w:proofErr w:type="spellStart"/>
            <w:r w:rsidRPr="0021353A">
              <w:rPr>
                <w:sz w:val="20"/>
              </w:rPr>
              <w:t>dotacije</w:t>
            </w:r>
            <w:proofErr w:type="spellEnd"/>
            <w:r w:rsidRPr="0021353A">
              <w:rPr>
                <w:sz w:val="20"/>
              </w:rPr>
              <w:t xml:space="preserve"> </w:t>
            </w:r>
            <w:proofErr w:type="spellStart"/>
            <w:r w:rsidRPr="0021353A">
              <w:rPr>
                <w:sz w:val="20"/>
              </w:rPr>
              <w:t>i</w:t>
            </w:r>
            <w:proofErr w:type="spellEnd"/>
            <w:r w:rsidRPr="0021353A">
              <w:rPr>
                <w:sz w:val="20"/>
              </w:rPr>
              <w:t xml:space="preserve"> </w:t>
            </w:r>
            <w:proofErr w:type="spellStart"/>
            <w:r w:rsidRPr="0021353A">
              <w:rPr>
                <w:sz w:val="20"/>
              </w:rPr>
              <w:t>krediti</w:t>
            </w:r>
            <w:proofErr w:type="spellEnd"/>
            <w:r w:rsidRPr="0021353A">
              <w:rPr>
                <w:sz w:val="20"/>
              </w:rPr>
              <w:t xml:space="preserve"> </w:t>
            </w:r>
          </w:p>
        </w:tc>
        <w:tc>
          <w:tcPr>
            <w:tcW w:w="3065" w:type="dxa"/>
            <w:tcBorders>
              <w:top w:val="single" w:sz="8" w:space="0" w:color="7AA0CD"/>
              <w:left w:val="nil"/>
              <w:bottom w:val="single" w:sz="8" w:space="0" w:color="7AA0CD"/>
              <w:right w:val="nil"/>
            </w:tcBorders>
          </w:tcPr>
          <w:p w14:paraId="1B199C54" w14:textId="45978745" w:rsidR="002D7DFE" w:rsidRPr="0021353A" w:rsidRDefault="00943F04" w:rsidP="00C707D9">
            <w:pPr>
              <w:spacing w:line="259" w:lineRule="auto"/>
              <w:ind w:left="181"/>
              <w:jc w:val="both"/>
            </w:pPr>
            <w:r w:rsidRPr="0021353A">
              <w:rPr>
                <w:sz w:val="20"/>
              </w:rPr>
              <w:t>6,001,763.19</w:t>
            </w:r>
          </w:p>
        </w:tc>
        <w:tc>
          <w:tcPr>
            <w:tcW w:w="1858" w:type="dxa"/>
            <w:tcBorders>
              <w:top w:val="single" w:sz="8" w:space="0" w:color="7AA0CD"/>
              <w:left w:val="nil"/>
              <w:bottom w:val="single" w:sz="8" w:space="0" w:color="7AA0CD"/>
              <w:right w:val="nil"/>
            </w:tcBorders>
          </w:tcPr>
          <w:p w14:paraId="408F0E1E" w14:textId="269AC869" w:rsidR="002D7DFE" w:rsidRPr="0021353A" w:rsidRDefault="00943F04" w:rsidP="00C707D9">
            <w:pPr>
              <w:spacing w:line="259" w:lineRule="auto"/>
              <w:ind w:left="51"/>
              <w:jc w:val="both"/>
            </w:pPr>
            <w:r w:rsidRPr="0021353A">
              <w:rPr>
                <w:sz w:val="20"/>
              </w:rPr>
              <w:t>7,535,930.77</w:t>
            </w:r>
          </w:p>
        </w:tc>
        <w:tc>
          <w:tcPr>
            <w:tcW w:w="1517" w:type="dxa"/>
            <w:tcBorders>
              <w:top w:val="single" w:sz="8" w:space="0" w:color="7AA0CD"/>
              <w:left w:val="nil"/>
              <w:bottom w:val="single" w:sz="8" w:space="0" w:color="7AA0CD"/>
              <w:right w:val="single" w:sz="8" w:space="0" w:color="7AA0CD"/>
            </w:tcBorders>
          </w:tcPr>
          <w:p w14:paraId="4B1D794D" w14:textId="58C96924" w:rsidR="002D7DFE" w:rsidRPr="0021353A" w:rsidRDefault="00291BF2" w:rsidP="00C707D9">
            <w:pPr>
              <w:spacing w:line="259" w:lineRule="auto"/>
              <w:ind w:left="144"/>
              <w:jc w:val="both"/>
            </w:pPr>
            <w:r w:rsidRPr="0021353A">
              <w:rPr>
                <w:sz w:val="20"/>
              </w:rPr>
              <w:t>9,000,000.00</w:t>
            </w:r>
          </w:p>
        </w:tc>
      </w:tr>
      <w:tr w:rsidR="0021353A" w:rsidRPr="0021353A" w14:paraId="5A4B3E7B" w14:textId="77777777">
        <w:trPr>
          <w:trHeight w:val="295"/>
        </w:trPr>
        <w:tc>
          <w:tcPr>
            <w:tcW w:w="3115" w:type="dxa"/>
            <w:tcBorders>
              <w:top w:val="single" w:sz="8" w:space="0" w:color="7AA0CD"/>
              <w:left w:val="single" w:sz="8" w:space="0" w:color="7AA0CD"/>
              <w:bottom w:val="single" w:sz="8" w:space="0" w:color="7AA0CD"/>
              <w:right w:val="nil"/>
            </w:tcBorders>
            <w:shd w:val="clear" w:color="auto" w:fill="D3DFEE"/>
          </w:tcPr>
          <w:p w14:paraId="177D5ADB" w14:textId="77777777" w:rsidR="002D7DFE" w:rsidRPr="0021353A" w:rsidRDefault="00521AE8" w:rsidP="00C707D9">
            <w:pPr>
              <w:spacing w:line="259" w:lineRule="auto"/>
              <w:ind w:left="1234"/>
              <w:jc w:val="both"/>
            </w:pPr>
            <w:proofErr w:type="spellStart"/>
            <w:r w:rsidRPr="0021353A">
              <w:rPr>
                <w:sz w:val="20"/>
              </w:rPr>
              <w:t>Ukupan</w:t>
            </w:r>
            <w:proofErr w:type="spellEnd"/>
            <w:r w:rsidRPr="0021353A">
              <w:rPr>
                <w:sz w:val="20"/>
              </w:rPr>
              <w:t xml:space="preserve"> </w:t>
            </w:r>
            <w:proofErr w:type="spellStart"/>
            <w:r w:rsidRPr="0021353A">
              <w:rPr>
                <w:sz w:val="20"/>
              </w:rPr>
              <w:t>budžet</w:t>
            </w:r>
            <w:proofErr w:type="spellEnd"/>
            <w:r w:rsidRPr="0021353A">
              <w:rPr>
                <w:sz w:val="20"/>
              </w:rPr>
              <w:t xml:space="preserve"> </w:t>
            </w:r>
          </w:p>
        </w:tc>
        <w:tc>
          <w:tcPr>
            <w:tcW w:w="3065" w:type="dxa"/>
            <w:tcBorders>
              <w:top w:val="single" w:sz="8" w:space="0" w:color="7AA0CD"/>
              <w:left w:val="nil"/>
              <w:bottom w:val="single" w:sz="8" w:space="0" w:color="7AA0CD"/>
              <w:right w:val="nil"/>
            </w:tcBorders>
            <w:shd w:val="clear" w:color="auto" w:fill="D3DFEE"/>
          </w:tcPr>
          <w:p w14:paraId="3F1339E2" w14:textId="6D0A11A5" w:rsidR="002D7DFE" w:rsidRPr="0021353A" w:rsidRDefault="00943F04" w:rsidP="00C707D9">
            <w:pPr>
              <w:spacing w:line="259" w:lineRule="auto"/>
              <w:ind w:left="181"/>
              <w:jc w:val="both"/>
            </w:pPr>
            <w:r w:rsidRPr="0021353A">
              <w:rPr>
                <w:sz w:val="20"/>
              </w:rPr>
              <w:t>11</w:t>
            </w:r>
            <w:r w:rsidR="00291BF2" w:rsidRPr="0021353A">
              <w:rPr>
                <w:sz w:val="20"/>
              </w:rPr>
              <w:t>,</w:t>
            </w:r>
            <w:r w:rsidRPr="0021353A">
              <w:rPr>
                <w:sz w:val="20"/>
              </w:rPr>
              <w:t>751</w:t>
            </w:r>
            <w:r w:rsidR="00291BF2" w:rsidRPr="0021353A">
              <w:rPr>
                <w:sz w:val="20"/>
              </w:rPr>
              <w:t>,</w:t>
            </w:r>
            <w:r w:rsidRPr="0021353A">
              <w:rPr>
                <w:sz w:val="20"/>
              </w:rPr>
              <w:t xml:space="preserve">489 </w:t>
            </w:r>
            <w:r w:rsidR="00521AE8" w:rsidRPr="0021353A">
              <w:rPr>
                <w:sz w:val="20"/>
              </w:rPr>
              <w:t xml:space="preserve"> </w:t>
            </w:r>
          </w:p>
        </w:tc>
        <w:tc>
          <w:tcPr>
            <w:tcW w:w="1858" w:type="dxa"/>
            <w:tcBorders>
              <w:top w:val="single" w:sz="8" w:space="0" w:color="7AA0CD"/>
              <w:left w:val="nil"/>
              <w:bottom w:val="single" w:sz="8" w:space="0" w:color="7AA0CD"/>
              <w:right w:val="nil"/>
            </w:tcBorders>
            <w:shd w:val="clear" w:color="auto" w:fill="D3DFEE"/>
          </w:tcPr>
          <w:p w14:paraId="5FA06106" w14:textId="696B7B48" w:rsidR="002D7DFE" w:rsidRPr="0021353A" w:rsidRDefault="00943F04" w:rsidP="00C707D9">
            <w:pPr>
              <w:spacing w:line="259" w:lineRule="auto"/>
              <w:jc w:val="both"/>
            </w:pPr>
            <w:r w:rsidRPr="0021353A">
              <w:rPr>
                <w:sz w:val="20"/>
              </w:rPr>
              <w:t>14,220,531.93</w:t>
            </w:r>
          </w:p>
        </w:tc>
        <w:tc>
          <w:tcPr>
            <w:tcW w:w="1517" w:type="dxa"/>
            <w:tcBorders>
              <w:top w:val="single" w:sz="8" w:space="0" w:color="7AA0CD"/>
              <w:left w:val="nil"/>
              <w:bottom w:val="single" w:sz="8" w:space="0" w:color="7AA0CD"/>
              <w:right w:val="single" w:sz="8" w:space="0" w:color="7AA0CD"/>
            </w:tcBorders>
            <w:shd w:val="clear" w:color="auto" w:fill="D3DFEE"/>
          </w:tcPr>
          <w:p w14:paraId="26B71FCA" w14:textId="5D0A5490" w:rsidR="002D7DFE" w:rsidRPr="0021353A" w:rsidRDefault="00291BF2" w:rsidP="00C707D9">
            <w:pPr>
              <w:spacing w:line="259" w:lineRule="auto"/>
              <w:ind w:left="94"/>
              <w:jc w:val="both"/>
            </w:pPr>
            <w:r w:rsidRPr="0021353A">
              <w:rPr>
                <w:sz w:val="20"/>
              </w:rPr>
              <w:t>16,501,000.00</w:t>
            </w:r>
          </w:p>
        </w:tc>
      </w:tr>
      <w:tr w:rsidR="0021353A" w:rsidRPr="0021353A" w14:paraId="267B158E" w14:textId="77777777">
        <w:trPr>
          <w:trHeight w:val="305"/>
        </w:trPr>
        <w:tc>
          <w:tcPr>
            <w:tcW w:w="3115" w:type="dxa"/>
            <w:tcBorders>
              <w:top w:val="single" w:sz="8" w:space="0" w:color="7AA0CD"/>
              <w:left w:val="single" w:sz="8" w:space="0" w:color="7AA0CD"/>
              <w:bottom w:val="single" w:sz="8" w:space="0" w:color="7AA0CD"/>
              <w:right w:val="nil"/>
            </w:tcBorders>
          </w:tcPr>
          <w:p w14:paraId="13A8D412" w14:textId="77777777" w:rsidR="002D7DFE" w:rsidRPr="0021353A" w:rsidRDefault="00521AE8" w:rsidP="00C707D9">
            <w:pPr>
              <w:spacing w:line="259" w:lineRule="auto"/>
              <w:ind w:left="1226"/>
              <w:jc w:val="both"/>
            </w:pPr>
            <w:proofErr w:type="spellStart"/>
            <w:r w:rsidRPr="0021353A">
              <w:rPr>
                <w:b/>
                <w:sz w:val="20"/>
              </w:rPr>
              <w:t>Kapitalni</w:t>
            </w:r>
            <w:proofErr w:type="spellEnd"/>
            <w:r w:rsidRPr="0021353A">
              <w:rPr>
                <w:b/>
                <w:sz w:val="20"/>
              </w:rPr>
              <w:t xml:space="preserve"> </w:t>
            </w:r>
            <w:proofErr w:type="spellStart"/>
            <w:r w:rsidRPr="0021353A">
              <w:rPr>
                <w:b/>
                <w:sz w:val="20"/>
              </w:rPr>
              <w:t>izdaci</w:t>
            </w:r>
            <w:proofErr w:type="spellEnd"/>
            <w:r w:rsidRPr="0021353A">
              <w:rPr>
                <w:b/>
                <w:sz w:val="20"/>
              </w:rPr>
              <w:t xml:space="preserve"> </w:t>
            </w:r>
          </w:p>
        </w:tc>
        <w:tc>
          <w:tcPr>
            <w:tcW w:w="3065" w:type="dxa"/>
            <w:tcBorders>
              <w:top w:val="single" w:sz="8" w:space="0" w:color="7AA0CD"/>
              <w:left w:val="nil"/>
              <w:bottom w:val="single" w:sz="8" w:space="0" w:color="7AA0CD"/>
              <w:right w:val="nil"/>
            </w:tcBorders>
          </w:tcPr>
          <w:p w14:paraId="4EDC72C8" w14:textId="4C088FEE" w:rsidR="002D7DFE" w:rsidRPr="0021353A" w:rsidRDefault="00943F04" w:rsidP="00C707D9">
            <w:pPr>
              <w:spacing w:line="259" w:lineRule="auto"/>
              <w:ind w:left="181"/>
              <w:jc w:val="both"/>
            </w:pPr>
            <w:r w:rsidRPr="0021353A">
              <w:rPr>
                <w:b/>
                <w:sz w:val="20"/>
              </w:rPr>
              <w:t>1,131,363.49</w:t>
            </w:r>
          </w:p>
        </w:tc>
        <w:tc>
          <w:tcPr>
            <w:tcW w:w="1858" w:type="dxa"/>
            <w:tcBorders>
              <w:top w:val="single" w:sz="8" w:space="0" w:color="7AA0CD"/>
              <w:left w:val="nil"/>
              <w:bottom w:val="single" w:sz="8" w:space="0" w:color="7AA0CD"/>
              <w:right w:val="nil"/>
            </w:tcBorders>
          </w:tcPr>
          <w:p w14:paraId="7A2C3DFE" w14:textId="0DD2A1A2" w:rsidR="002D7DFE" w:rsidRPr="0021353A" w:rsidRDefault="00291BF2" w:rsidP="00C707D9">
            <w:pPr>
              <w:spacing w:line="259" w:lineRule="auto"/>
              <w:ind w:left="51"/>
              <w:jc w:val="both"/>
            </w:pPr>
            <w:r w:rsidRPr="0021353A">
              <w:rPr>
                <w:b/>
                <w:sz w:val="20"/>
              </w:rPr>
              <w:t>978,635.62</w:t>
            </w:r>
          </w:p>
        </w:tc>
        <w:tc>
          <w:tcPr>
            <w:tcW w:w="1517" w:type="dxa"/>
            <w:tcBorders>
              <w:top w:val="single" w:sz="8" w:space="0" w:color="7AA0CD"/>
              <w:left w:val="nil"/>
              <w:bottom w:val="single" w:sz="8" w:space="0" w:color="7AA0CD"/>
              <w:right w:val="single" w:sz="8" w:space="0" w:color="7AA0CD"/>
            </w:tcBorders>
          </w:tcPr>
          <w:p w14:paraId="0E53233A" w14:textId="6A66DF0A" w:rsidR="002D7DFE" w:rsidRPr="0021353A" w:rsidRDefault="00291BF2" w:rsidP="00C707D9">
            <w:pPr>
              <w:spacing w:line="259" w:lineRule="auto"/>
              <w:ind w:left="144"/>
              <w:jc w:val="both"/>
            </w:pPr>
            <w:r w:rsidRPr="0021353A">
              <w:rPr>
                <w:b/>
                <w:sz w:val="20"/>
              </w:rPr>
              <w:t>4,440,900.00</w:t>
            </w:r>
          </w:p>
        </w:tc>
      </w:tr>
    </w:tbl>
    <w:p w14:paraId="5AF6A5E0" w14:textId="77777777" w:rsidR="002D7DFE" w:rsidRPr="003B3FE3" w:rsidRDefault="00521AE8" w:rsidP="00C707D9">
      <w:pPr>
        <w:jc w:val="both"/>
        <w:rPr>
          <w:color w:val="FF0000"/>
        </w:rPr>
      </w:pPr>
      <w:r w:rsidRPr="003B3FE3">
        <w:rPr>
          <w:color w:val="FF0000"/>
        </w:rPr>
        <w:br w:type="page"/>
      </w:r>
    </w:p>
    <w:p w14:paraId="4346728B" w14:textId="77777777" w:rsidR="002D7DFE" w:rsidRPr="0094338A" w:rsidRDefault="00521AE8" w:rsidP="00C707D9">
      <w:pPr>
        <w:pStyle w:val="Heading1"/>
        <w:ind w:left="-5"/>
        <w:jc w:val="both"/>
        <w:rPr>
          <w:color w:val="auto"/>
        </w:rPr>
      </w:pPr>
      <w:bookmarkStart w:id="12" w:name="_Toc183174611"/>
      <w:r w:rsidRPr="0094338A">
        <w:rPr>
          <w:color w:val="auto"/>
        </w:rPr>
        <w:lastRenderedPageBreak/>
        <w:t>2.</w:t>
      </w:r>
      <w:r w:rsidRPr="0094338A">
        <w:rPr>
          <w:rFonts w:ascii="Arial" w:eastAsia="Arial" w:hAnsi="Arial" w:cs="Arial"/>
          <w:color w:val="auto"/>
        </w:rPr>
        <w:t xml:space="preserve"> </w:t>
      </w:r>
      <w:proofErr w:type="spellStart"/>
      <w:r w:rsidRPr="0094338A">
        <w:rPr>
          <w:color w:val="auto"/>
        </w:rPr>
        <w:t>Snabdijevanje</w:t>
      </w:r>
      <w:proofErr w:type="spellEnd"/>
      <w:r w:rsidRPr="0094338A">
        <w:rPr>
          <w:color w:val="auto"/>
        </w:rPr>
        <w:t xml:space="preserve"> </w:t>
      </w:r>
      <w:proofErr w:type="spellStart"/>
      <w:r w:rsidRPr="0094338A">
        <w:rPr>
          <w:color w:val="auto"/>
        </w:rPr>
        <w:t>energijom</w:t>
      </w:r>
      <w:proofErr w:type="spellEnd"/>
      <w:r w:rsidRPr="0094338A">
        <w:rPr>
          <w:color w:val="auto"/>
        </w:rPr>
        <w:t xml:space="preserve">, </w:t>
      </w:r>
      <w:proofErr w:type="spellStart"/>
      <w:r w:rsidRPr="0094338A">
        <w:rPr>
          <w:color w:val="auto"/>
        </w:rPr>
        <w:t>proizvodnja</w:t>
      </w:r>
      <w:proofErr w:type="spellEnd"/>
      <w:r w:rsidRPr="0094338A">
        <w:rPr>
          <w:color w:val="auto"/>
        </w:rPr>
        <w:t xml:space="preserve"> </w:t>
      </w:r>
      <w:proofErr w:type="spellStart"/>
      <w:r w:rsidRPr="0094338A">
        <w:rPr>
          <w:color w:val="auto"/>
        </w:rPr>
        <w:t>i</w:t>
      </w:r>
      <w:proofErr w:type="spellEnd"/>
      <w:r w:rsidRPr="0094338A">
        <w:rPr>
          <w:color w:val="auto"/>
        </w:rPr>
        <w:t xml:space="preserve"> </w:t>
      </w:r>
      <w:proofErr w:type="spellStart"/>
      <w:r w:rsidRPr="0094338A">
        <w:rPr>
          <w:color w:val="auto"/>
        </w:rPr>
        <w:t>distribucija</w:t>
      </w:r>
      <w:proofErr w:type="spellEnd"/>
      <w:r w:rsidRPr="0094338A">
        <w:rPr>
          <w:color w:val="auto"/>
        </w:rPr>
        <w:t xml:space="preserve"> </w:t>
      </w:r>
      <w:proofErr w:type="spellStart"/>
      <w:r w:rsidRPr="0094338A">
        <w:rPr>
          <w:color w:val="auto"/>
        </w:rPr>
        <w:t>energije</w:t>
      </w:r>
      <w:bookmarkEnd w:id="12"/>
      <w:proofErr w:type="spellEnd"/>
      <w:r w:rsidRPr="0094338A">
        <w:rPr>
          <w:color w:val="auto"/>
        </w:rPr>
        <w:t xml:space="preserve"> </w:t>
      </w:r>
    </w:p>
    <w:p w14:paraId="00A5151E" w14:textId="77777777" w:rsidR="002D7DFE" w:rsidRPr="0094338A" w:rsidRDefault="00521AE8" w:rsidP="00C707D9">
      <w:pPr>
        <w:ind w:left="12"/>
        <w:jc w:val="both"/>
        <w:rPr>
          <w:lang w:val="pl-PL"/>
        </w:rPr>
      </w:pPr>
      <w:proofErr w:type="spellStart"/>
      <w:r w:rsidRPr="0094338A">
        <w:t>Duboke</w:t>
      </w:r>
      <w:proofErr w:type="spellEnd"/>
      <w:r w:rsidRPr="0094338A">
        <w:t xml:space="preserve"> socio-</w:t>
      </w:r>
      <w:proofErr w:type="spellStart"/>
      <w:r w:rsidRPr="0094338A">
        <w:t>ekonomske</w:t>
      </w:r>
      <w:proofErr w:type="spellEnd"/>
      <w:r w:rsidRPr="0094338A">
        <w:t xml:space="preserve"> </w:t>
      </w:r>
      <w:proofErr w:type="spellStart"/>
      <w:r w:rsidRPr="0094338A">
        <w:t>promjene</w:t>
      </w:r>
      <w:proofErr w:type="spellEnd"/>
      <w:r w:rsidRPr="0094338A">
        <w:t xml:space="preserve"> </w:t>
      </w:r>
      <w:proofErr w:type="spellStart"/>
      <w:r w:rsidRPr="0094338A">
        <w:t>tokom</w:t>
      </w:r>
      <w:proofErr w:type="spellEnd"/>
      <w:r w:rsidRPr="0094338A">
        <w:t xml:space="preserve"> </w:t>
      </w:r>
      <w:proofErr w:type="spellStart"/>
      <w:r w:rsidRPr="0094338A">
        <w:t>posljednjih</w:t>
      </w:r>
      <w:proofErr w:type="spellEnd"/>
      <w:r w:rsidRPr="0094338A">
        <w:t xml:space="preserve"> 20 </w:t>
      </w:r>
      <w:proofErr w:type="spellStart"/>
      <w:r w:rsidRPr="0094338A">
        <w:t>godina</w:t>
      </w:r>
      <w:proofErr w:type="spellEnd"/>
      <w:r w:rsidRPr="0094338A">
        <w:t xml:space="preserve">, </w:t>
      </w:r>
      <w:proofErr w:type="spellStart"/>
      <w:r w:rsidRPr="0094338A">
        <w:t>naročito</w:t>
      </w:r>
      <w:proofErr w:type="spellEnd"/>
      <w:r w:rsidRPr="0094338A">
        <w:t xml:space="preserve"> u </w:t>
      </w:r>
      <w:proofErr w:type="spellStart"/>
      <w:r w:rsidRPr="0094338A">
        <w:t>industrijskom</w:t>
      </w:r>
      <w:proofErr w:type="spellEnd"/>
      <w:r w:rsidRPr="0094338A">
        <w:t xml:space="preserve"> </w:t>
      </w:r>
      <w:proofErr w:type="spellStart"/>
      <w:r w:rsidRPr="0094338A">
        <w:t>sektoru</w:t>
      </w:r>
      <w:proofErr w:type="spellEnd"/>
      <w:r w:rsidRPr="0094338A">
        <w:t xml:space="preserve">, </w:t>
      </w:r>
      <w:proofErr w:type="spellStart"/>
      <w:r w:rsidRPr="0094338A">
        <w:t>uslovile</w:t>
      </w:r>
      <w:proofErr w:type="spellEnd"/>
      <w:r w:rsidRPr="0094338A">
        <w:t xml:space="preserve"> </w:t>
      </w:r>
      <w:proofErr w:type="spellStart"/>
      <w:r w:rsidRPr="0094338A">
        <w:t>su</w:t>
      </w:r>
      <w:proofErr w:type="spellEnd"/>
      <w:r w:rsidRPr="0094338A">
        <w:t xml:space="preserve"> </w:t>
      </w:r>
      <w:proofErr w:type="spellStart"/>
      <w:r w:rsidRPr="0094338A">
        <w:t>i</w:t>
      </w:r>
      <w:proofErr w:type="spellEnd"/>
      <w:r w:rsidRPr="0094338A">
        <w:t xml:space="preserve"> </w:t>
      </w:r>
      <w:proofErr w:type="spellStart"/>
      <w:r w:rsidRPr="0094338A">
        <w:t>značajno</w:t>
      </w:r>
      <w:proofErr w:type="spellEnd"/>
      <w:r w:rsidRPr="0094338A">
        <w:t xml:space="preserve"> </w:t>
      </w:r>
      <w:proofErr w:type="spellStart"/>
      <w:r w:rsidRPr="0094338A">
        <w:t>prestrukturiranje</w:t>
      </w:r>
      <w:proofErr w:type="spellEnd"/>
      <w:r w:rsidRPr="0094338A">
        <w:t xml:space="preserve"> </w:t>
      </w:r>
      <w:proofErr w:type="spellStart"/>
      <w:r w:rsidRPr="0094338A">
        <w:t>energetskih</w:t>
      </w:r>
      <w:proofErr w:type="spellEnd"/>
      <w:r w:rsidRPr="0094338A">
        <w:t xml:space="preserve"> </w:t>
      </w:r>
      <w:proofErr w:type="spellStart"/>
      <w:r w:rsidRPr="0094338A">
        <w:t>potreba</w:t>
      </w:r>
      <w:proofErr w:type="spellEnd"/>
      <w:r w:rsidRPr="0094338A">
        <w:t xml:space="preserve">. </w:t>
      </w:r>
      <w:r w:rsidRPr="0094338A">
        <w:rPr>
          <w:lang w:val="pl-PL"/>
        </w:rPr>
        <w:t xml:space="preserve">Energetski bilansi 80-tih godina prošlog vijeka značajno se razlikuju od bilansa krajem 90-tih, ili današnjih. Zanemarujući neznatne količine tečnog naftnog gasa (TNG), energetski bilans Opštine Bijelo Polje čine 5 energenata: drvna biomasa, ugalj, lož ulje, pogonska goriva i električna energija. </w:t>
      </w:r>
    </w:p>
    <w:p w14:paraId="5827D279" w14:textId="77777777" w:rsidR="002D7DFE" w:rsidRPr="0094338A" w:rsidRDefault="00521AE8" w:rsidP="00C707D9">
      <w:pPr>
        <w:spacing w:after="4"/>
        <w:ind w:left="12"/>
        <w:jc w:val="both"/>
        <w:rPr>
          <w:lang w:val="it-IT"/>
        </w:rPr>
      </w:pPr>
      <w:r w:rsidRPr="0094338A">
        <w:rPr>
          <w:lang w:val="it-IT"/>
        </w:rPr>
        <w:t xml:space="preserve">Na Slici 2.1 prikazano je procentualno učešće energenata u energetskim bilansu za tri karakteristične godine (1981, 1989. i 1997. g.). </w:t>
      </w:r>
    </w:p>
    <w:tbl>
      <w:tblPr>
        <w:tblW w:w="14640" w:type="dxa"/>
        <w:tblLook w:val="04A0" w:firstRow="1" w:lastRow="0" w:firstColumn="1" w:lastColumn="0" w:noHBand="0" w:noVBand="1"/>
      </w:tblPr>
      <w:tblGrid>
        <w:gridCol w:w="1176"/>
        <w:gridCol w:w="976"/>
        <w:gridCol w:w="976"/>
        <w:gridCol w:w="976"/>
        <w:gridCol w:w="976"/>
        <w:gridCol w:w="976"/>
        <w:gridCol w:w="976"/>
        <w:gridCol w:w="976"/>
        <w:gridCol w:w="976"/>
        <w:gridCol w:w="976"/>
        <w:gridCol w:w="976"/>
        <w:gridCol w:w="976"/>
        <w:gridCol w:w="976"/>
        <w:gridCol w:w="976"/>
        <w:gridCol w:w="976"/>
      </w:tblGrid>
      <w:tr w:rsidR="0009773E" w:rsidRPr="00444FF7" w14:paraId="3D62E988" w14:textId="77777777" w:rsidTr="0009773E">
        <w:trPr>
          <w:trHeight w:val="864"/>
        </w:trPr>
        <w:tc>
          <w:tcPr>
            <w:tcW w:w="976" w:type="dxa"/>
            <w:tcBorders>
              <w:top w:val="nil"/>
              <w:left w:val="nil"/>
              <w:bottom w:val="nil"/>
              <w:right w:val="nil"/>
            </w:tcBorders>
            <w:shd w:val="clear" w:color="auto" w:fill="auto"/>
            <w:noWrap/>
            <w:vAlign w:val="bottom"/>
            <w:hideMark/>
          </w:tcPr>
          <w:p w14:paraId="0B4B167D" w14:textId="4F4FFF13" w:rsidR="0009773E" w:rsidRPr="00EB22D3" w:rsidRDefault="00F9272D" w:rsidP="0009773E">
            <w:pPr>
              <w:spacing w:after="0" w:line="240" w:lineRule="auto"/>
              <w:rPr>
                <w:rFonts w:ascii="Calibri" w:eastAsia="Times New Roman" w:hAnsi="Calibri" w:cs="Calibri"/>
                <w:color w:val="000000"/>
                <w:lang w:val="pl-PL"/>
              </w:rPr>
            </w:pPr>
            <w:r w:rsidRPr="0009773E">
              <w:rPr>
                <w:rFonts w:ascii="Calibri" w:eastAsia="Times New Roman" w:hAnsi="Calibri" w:cs="Calibri"/>
                <w:noProof/>
                <w:color w:val="000000"/>
              </w:rPr>
              <w:drawing>
                <wp:anchor distT="0" distB="0" distL="114300" distR="114300" simplePos="0" relativeHeight="251659264" behindDoc="0" locked="0" layoutInCell="1" allowOverlap="1" wp14:anchorId="79C2490D" wp14:editId="1754856C">
                  <wp:simplePos x="0" y="0"/>
                  <wp:positionH relativeFrom="column">
                    <wp:posOffset>2808605</wp:posOffset>
                  </wp:positionH>
                  <wp:positionV relativeFrom="paragraph">
                    <wp:posOffset>219075</wp:posOffset>
                  </wp:positionV>
                  <wp:extent cx="1668780" cy="2362200"/>
                  <wp:effectExtent l="0" t="0" r="7620" b="0"/>
                  <wp:wrapNone/>
                  <wp:docPr id="568495379" name="Chart 4">
                    <a:extLst xmlns:a="http://schemas.openxmlformats.org/drawingml/2006/main">
                      <a:ext uri="{FF2B5EF4-FFF2-40B4-BE49-F238E27FC236}">
                        <a16:creationId xmlns:a16="http://schemas.microsoft.com/office/drawing/2014/main" id="{00000000-0008-0000-05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page">
                    <wp14:pctWidth>0</wp14:pctWidth>
                  </wp14:sizeRelH>
                  <wp14:sizeRelV relativeFrom="page">
                    <wp14:pctHeight>0</wp14:pctHeight>
                  </wp14:sizeRelV>
                </wp:anchor>
              </w:drawing>
            </w:r>
            <w:r w:rsidRPr="0009773E">
              <w:rPr>
                <w:rFonts w:ascii="Calibri" w:eastAsia="Times New Roman" w:hAnsi="Calibri" w:cs="Calibri"/>
                <w:noProof/>
                <w:color w:val="000000"/>
              </w:rPr>
              <w:drawing>
                <wp:anchor distT="0" distB="0" distL="114300" distR="114300" simplePos="0" relativeHeight="251661312" behindDoc="0" locked="0" layoutInCell="1" allowOverlap="1" wp14:anchorId="25656E97" wp14:editId="0B72236F">
                  <wp:simplePos x="0" y="0"/>
                  <wp:positionH relativeFrom="column">
                    <wp:posOffset>-277495</wp:posOffset>
                  </wp:positionH>
                  <wp:positionV relativeFrom="paragraph">
                    <wp:posOffset>211455</wp:posOffset>
                  </wp:positionV>
                  <wp:extent cx="1440180" cy="2377440"/>
                  <wp:effectExtent l="0" t="0" r="7620" b="3810"/>
                  <wp:wrapNone/>
                  <wp:docPr id="1463885919" name="Chart 2">
                    <a:extLst xmlns:a="http://schemas.openxmlformats.org/drawingml/2006/main">
                      <a:ext uri="{FF2B5EF4-FFF2-40B4-BE49-F238E27FC236}">
                        <a16:creationId xmlns:a16="http://schemas.microsoft.com/office/drawing/2014/main" id="{00000000-0008-0000-05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page">
                    <wp14:pctWidth>0</wp14:pctWidth>
                  </wp14:sizeRelH>
                  <wp14:sizeRelV relativeFrom="page">
                    <wp14:pctHeight>0</wp14:pctHeight>
                  </wp14:sizeRelV>
                </wp:anchor>
              </w:drawing>
            </w:r>
            <w:r w:rsidRPr="0009773E">
              <w:rPr>
                <w:rFonts w:ascii="Calibri" w:eastAsia="Times New Roman" w:hAnsi="Calibri" w:cs="Calibri"/>
                <w:noProof/>
                <w:color w:val="000000"/>
              </w:rPr>
              <w:drawing>
                <wp:anchor distT="0" distB="0" distL="114300" distR="114300" simplePos="0" relativeHeight="251660288" behindDoc="0" locked="0" layoutInCell="1" allowOverlap="1" wp14:anchorId="2D7966B1" wp14:editId="11A1D2D3">
                  <wp:simplePos x="0" y="0"/>
                  <wp:positionH relativeFrom="column">
                    <wp:posOffset>1170305</wp:posOffset>
                  </wp:positionH>
                  <wp:positionV relativeFrom="paragraph">
                    <wp:posOffset>211455</wp:posOffset>
                  </wp:positionV>
                  <wp:extent cx="1668780" cy="2362200"/>
                  <wp:effectExtent l="0" t="0" r="7620" b="0"/>
                  <wp:wrapNone/>
                  <wp:docPr id="1980598910" name="Chart 3">
                    <a:extLst xmlns:a="http://schemas.openxmlformats.org/drawingml/2006/main">
                      <a:ext uri="{FF2B5EF4-FFF2-40B4-BE49-F238E27FC236}">
                        <a16:creationId xmlns:a16="http://schemas.microsoft.com/office/drawing/2014/main" id="{00000000-0008-0000-05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960"/>
            </w:tblGrid>
            <w:tr w:rsidR="0009773E" w:rsidRPr="00444FF7" w14:paraId="55B8C24D" w14:textId="77777777">
              <w:trPr>
                <w:trHeight w:val="864"/>
                <w:tblCellSpacing w:w="0" w:type="dxa"/>
              </w:trPr>
              <w:tc>
                <w:tcPr>
                  <w:tcW w:w="960" w:type="dxa"/>
                  <w:tcBorders>
                    <w:top w:val="nil"/>
                    <w:left w:val="nil"/>
                    <w:bottom w:val="nil"/>
                    <w:right w:val="nil"/>
                  </w:tcBorders>
                  <w:shd w:val="clear" w:color="auto" w:fill="auto"/>
                  <w:noWrap/>
                  <w:vAlign w:val="bottom"/>
                  <w:hideMark/>
                </w:tcPr>
                <w:p w14:paraId="5AAA6385" w14:textId="77777777" w:rsidR="0009773E" w:rsidRPr="00EB22D3" w:rsidRDefault="0009773E" w:rsidP="0009773E">
                  <w:pPr>
                    <w:spacing w:after="0" w:line="240" w:lineRule="auto"/>
                    <w:rPr>
                      <w:rFonts w:ascii="Calibri" w:eastAsia="Times New Roman" w:hAnsi="Calibri" w:cs="Calibri"/>
                      <w:color w:val="000000"/>
                      <w:lang w:val="pl-PL"/>
                    </w:rPr>
                  </w:pPr>
                </w:p>
              </w:tc>
            </w:tr>
          </w:tbl>
          <w:p w14:paraId="2C02EDC6" w14:textId="77777777" w:rsidR="0009773E" w:rsidRPr="00EB22D3" w:rsidRDefault="0009773E" w:rsidP="0009773E">
            <w:pPr>
              <w:spacing w:after="0" w:line="240" w:lineRule="auto"/>
              <w:rPr>
                <w:rFonts w:ascii="Calibri" w:eastAsia="Times New Roman" w:hAnsi="Calibri" w:cs="Calibri"/>
                <w:color w:val="000000"/>
                <w:lang w:val="pl-PL"/>
              </w:rPr>
            </w:pPr>
          </w:p>
        </w:tc>
        <w:tc>
          <w:tcPr>
            <w:tcW w:w="976" w:type="dxa"/>
            <w:tcBorders>
              <w:top w:val="nil"/>
              <w:left w:val="nil"/>
              <w:bottom w:val="nil"/>
              <w:right w:val="nil"/>
            </w:tcBorders>
            <w:shd w:val="clear" w:color="auto" w:fill="auto"/>
            <w:noWrap/>
            <w:vAlign w:val="bottom"/>
            <w:hideMark/>
          </w:tcPr>
          <w:p w14:paraId="07688AB1"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509D5FE6"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4074CBDA"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5BBD471B"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075DB9A5"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31A79275"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04AA7018"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199AF72D"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69094480"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2395C376"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43783AFE"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767BF3CB"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0C44A491"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4069FEDB"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r>
      <w:tr w:rsidR="0009773E" w:rsidRPr="00444FF7" w14:paraId="36C9D9A2" w14:textId="77777777" w:rsidTr="0009773E">
        <w:trPr>
          <w:trHeight w:val="288"/>
        </w:trPr>
        <w:tc>
          <w:tcPr>
            <w:tcW w:w="976" w:type="dxa"/>
            <w:tcBorders>
              <w:top w:val="nil"/>
              <w:left w:val="nil"/>
              <w:bottom w:val="nil"/>
              <w:right w:val="nil"/>
            </w:tcBorders>
            <w:shd w:val="clear" w:color="auto" w:fill="auto"/>
            <w:noWrap/>
            <w:vAlign w:val="bottom"/>
            <w:hideMark/>
          </w:tcPr>
          <w:p w14:paraId="16A5D54F"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72F4F570"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3A78BD4D"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4503174D"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22A1C721"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336114E1"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2E6AD80D"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53EF3C2B"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1BE42879"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1AF15E2F"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38B6FBB4"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5EE2FEEE"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455AE8CC"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4BA1A902"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13DD95D5"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r>
      <w:tr w:rsidR="0009773E" w:rsidRPr="00444FF7" w14:paraId="4BC10DB3" w14:textId="77777777" w:rsidTr="0009773E">
        <w:trPr>
          <w:trHeight w:val="288"/>
        </w:trPr>
        <w:tc>
          <w:tcPr>
            <w:tcW w:w="976" w:type="dxa"/>
            <w:tcBorders>
              <w:top w:val="nil"/>
              <w:left w:val="nil"/>
              <w:bottom w:val="nil"/>
              <w:right w:val="nil"/>
            </w:tcBorders>
            <w:shd w:val="clear" w:color="auto" w:fill="auto"/>
            <w:noWrap/>
            <w:vAlign w:val="bottom"/>
            <w:hideMark/>
          </w:tcPr>
          <w:p w14:paraId="78AED9BD" w14:textId="090064B6"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66E42936"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5A0DD8B4"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603F544B"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7891B874"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095E39F9"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7EE2B46F"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5A310241"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2530623D"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4C3583D8"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3C0FCC76"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4523A049"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02C8ED0F"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713B186F"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03255F2E"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r>
      <w:tr w:rsidR="0009773E" w:rsidRPr="00444FF7" w14:paraId="7835FD14" w14:textId="77777777" w:rsidTr="0009773E">
        <w:trPr>
          <w:trHeight w:val="300"/>
        </w:trPr>
        <w:tc>
          <w:tcPr>
            <w:tcW w:w="976" w:type="dxa"/>
            <w:tcBorders>
              <w:top w:val="nil"/>
              <w:left w:val="nil"/>
              <w:bottom w:val="nil"/>
              <w:right w:val="nil"/>
            </w:tcBorders>
            <w:shd w:val="clear" w:color="auto" w:fill="auto"/>
            <w:noWrap/>
            <w:vAlign w:val="bottom"/>
            <w:hideMark/>
          </w:tcPr>
          <w:p w14:paraId="48376964"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10D2F840"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088A5757"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3E455EE6"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06568389"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4000DA6A"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7BC7DE75"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3DAE396C"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5FDDB515"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5778C018"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4E6E2DE9"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73E431A3"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14512CEF"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093583E6"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6511D56F"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r>
      <w:tr w:rsidR="0009773E" w:rsidRPr="00444FF7" w14:paraId="01D19604" w14:textId="77777777" w:rsidTr="0009773E">
        <w:trPr>
          <w:trHeight w:val="864"/>
        </w:trPr>
        <w:tc>
          <w:tcPr>
            <w:tcW w:w="976" w:type="dxa"/>
            <w:tcBorders>
              <w:top w:val="nil"/>
              <w:left w:val="nil"/>
              <w:bottom w:val="nil"/>
              <w:right w:val="nil"/>
            </w:tcBorders>
            <w:shd w:val="clear" w:color="auto" w:fill="auto"/>
            <w:noWrap/>
            <w:vAlign w:val="bottom"/>
            <w:hideMark/>
          </w:tcPr>
          <w:p w14:paraId="4A3AEED6"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51E96A46"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029ED3CE"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2230272E"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2C5BE309"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5C219A26"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10238165"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3D27AE26"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3650B2F5"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50EE41F6"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5F6555DA"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4D9B8414"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6226E514"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092F2D1A"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71E1E315"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r>
      <w:tr w:rsidR="0009773E" w:rsidRPr="00444FF7" w14:paraId="1D4EECEF" w14:textId="77777777" w:rsidTr="0009773E">
        <w:trPr>
          <w:trHeight w:val="288"/>
        </w:trPr>
        <w:tc>
          <w:tcPr>
            <w:tcW w:w="976" w:type="dxa"/>
            <w:tcBorders>
              <w:top w:val="nil"/>
              <w:left w:val="nil"/>
              <w:bottom w:val="nil"/>
              <w:right w:val="nil"/>
            </w:tcBorders>
            <w:shd w:val="clear" w:color="auto" w:fill="auto"/>
            <w:noWrap/>
            <w:vAlign w:val="bottom"/>
            <w:hideMark/>
          </w:tcPr>
          <w:p w14:paraId="6074D4D1"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7D154D10"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353A4850"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17F4F550"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2B73C625"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1385493E"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7B579428"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69DBAB0E"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2B3E20EA"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098168E8"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44A25317"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225A65C9"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00FF8DFD"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66F6DEB3"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27CA7749"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r>
      <w:tr w:rsidR="0009773E" w:rsidRPr="00444FF7" w14:paraId="1AB3FB81" w14:textId="77777777" w:rsidTr="0009773E">
        <w:trPr>
          <w:trHeight w:val="288"/>
        </w:trPr>
        <w:tc>
          <w:tcPr>
            <w:tcW w:w="976" w:type="dxa"/>
            <w:tcBorders>
              <w:top w:val="nil"/>
              <w:left w:val="nil"/>
              <w:bottom w:val="nil"/>
              <w:right w:val="nil"/>
            </w:tcBorders>
            <w:shd w:val="clear" w:color="auto" w:fill="auto"/>
            <w:noWrap/>
            <w:vAlign w:val="bottom"/>
            <w:hideMark/>
          </w:tcPr>
          <w:p w14:paraId="77E45640"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0DCDD5C1"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2C8E145F"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61B05062"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4408B191"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1C90EC15"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7EBDA463"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4C586419"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7604EFEA"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3674E63C"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3DB159F3"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57D4840F"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0EDB29EA"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08E3B028"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21E9A036"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r>
      <w:tr w:rsidR="0009773E" w:rsidRPr="00444FF7" w14:paraId="5F3AB849" w14:textId="77777777" w:rsidTr="0009773E">
        <w:trPr>
          <w:trHeight w:val="300"/>
        </w:trPr>
        <w:tc>
          <w:tcPr>
            <w:tcW w:w="976" w:type="dxa"/>
            <w:tcBorders>
              <w:top w:val="nil"/>
              <w:left w:val="nil"/>
              <w:bottom w:val="nil"/>
              <w:right w:val="nil"/>
            </w:tcBorders>
            <w:shd w:val="clear" w:color="auto" w:fill="auto"/>
            <w:noWrap/>
            <w:vAlign w:val="bottom"/>
            <w:hideMark/>
          </w:tcPr>
          <w:p w14:paraId="05C44D12"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56CD70C6"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226C2F7A"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2B66231A"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085D76BD"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04A0DF6B"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2AA7CC89"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025E743F"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7C9E4B82"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5FC3A407"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6F787D60"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7C6ECE19"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41E58999"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1DDC7772"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2DDF011E"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r>
      <w:tr w:rsidR="0009773E" w:rsidRPr="00444FF7" w14:paraId="13E7DC25" w14:textId="77777777" w:rsidTr="0009773E">
        <w:trPr>
          <w:trHeight w:val="864"/>
        </w:trPr>
        <w:tc>
          <w:tcPr>
            <w:tcW w:w="976" w:type="dxa"/>
            <w:tcBorders>
              <w:top w:val="nil"/>
              <w:left w:val="nil"/>
              <w:bottom w:val="nil"/>
              <w:right w:val="nil"/>
            </w:tcBorders>
            <w:shd w:val="clear" w:color="auto" w:fill="auto"/>
            <w:noWrap/>
            <w:vAlign w:val="bottom"/>
            <w:hideMark/>
          </w:tcPr>
          <w:p w14:paraId="6ABCA0EF"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6176D78D"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27381730"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2DDE538C"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4537E3CC"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0C2ADCF5"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636B604B"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295A0D6A"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7EC1721F"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5E440E90" w14:textId="400AE4DD" w:rsidR="0009773E" w:rsidRPr="00EB22D3" w:rsidRDefault="00F9272D" w:rsidP="0009773E">
            <w:pPr>
              <w:spacing w:after="0" w:line="240" w:lineRule="auto"/>
              <w:rPr>
                <w:rFonts w:ascii="Times New Roman" w:eastAsia="Times New Roman" w:hAnsi="Times New Roman" w:cs="Times New Roman"/>
                <w:sz w:val="20"/>
                <w:szCs w:val="20"/>
                <w:lang w:val="pl-PL"/>
              </w:rPr>
            </w:pPr>
            <w:r w:rsidRPr="0009773E">
              <w:rPr>
                <w:rFonts w:ascii="Calibri" w:eastAsia="Times New Roman" w:hAnsi="Calibri" w:cs="Calibri"/>
                <w:noProof/>
                <w:color w:val="000000"/>
              </w:rPr>
              <w:drawing>
                <wp:anchor distT="0" distB="0" distL="114300" distR="114300" simplePos="0" relativeHeight="251662336" behindDoc="0" locked="0" layoutInCell="1" allowOverlap="1" wp14:anchorId="3F506BF9" wp14:editId="6E87FAD6">
                  <wp:simplePos x="0" y="0"/>
                  <wp:positionH relativeFrom="column">
                    <wp:posOffset>-1225550</wp:posOffset>
                  </wp:positionH>
                  <wp:positionV relativeFrom="paragraph">
                    <wp:posOffset>-2712085</wp:posOffset>
                  </wp:positionV>
                  <wp:extent cx="1615440" cy="2362200"/>
                  <wp:effectExtent l="0" t="0" r="3810" b="0"/>
                  <wp:wrapNone/>
                  <wp:docPr id="10" name="Chart 1">
                    <a:extLst xmlns:a="http://schemas.openxmlformats.org/drawingml/2006/main">
                      <a:ext uri="{FF2B5EF4-FFF2-40B4-BE49-F238E27FC236}">
                        <a16:creationId xmlns:a16="http://schemas.microsoft.com/office/drawing/2014/main" id="{00000000-0008-0000-05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p>
        </w:tc>
        <w:tc>
          <w:tcPr>
            <w:tcW w:w="976" w:type="dxa"/>
            <w:tcBorders>
              <w:top w:val="nil"/>
              <w:left w:val="nil"/>
              <w:bottom w:val="nil"/>
              <w:right w:val="nil"/>
            </w:tcBorders>
            <w:shd w:val="clear" w:color="auto" w:fill="auto"/>
            <w:noWrap/>
            <w:vAlign w:val="bottom"/>
            <w:hideMark/>
          </w:tcPr>
          <w:p w14:paraId="73EF9B87"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4A2E757D"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735E2887"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7E45C75D"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c>
          <w:tcPr>
            <w:tcW w:w="976" w:type="dxa"/>
            <w:tcBorders>
              <w:top w:val="nil"/>
              <w:left w:val="nil"/>
              <w:bottom w:val="nil"/>
              <w:right w:val="nil"/>
            </w:tcBorders>
            <w:shd w:val="clear" w:color="auto" w:fill="auto"/>
            <w:noWrap/>
            <w:vAlign w:val="bottom"/>
            <w:hideMark/>
          </w:tcPr>
          <w:p w14:paraId="55FE3298" w14:textId="77777777" w:rsidR="0009773E" w:rsidRPr="00EB22D3" w:rsidRDefault="0009773E" w:rsidP="0009773E">
            <w:pPr>
              <w:spacing w:after="0" w:line="240" w:lineRule="auto"/>
              <w:rPr>
                <w:rFonts w:ascii="Times New Roman" w:eastAsia="Times New Roman" w:hAnsi="Times New Roman" w:cs="Times New Roman"/>
                <w:sz w:val="20"/>
                <w:szCs w:val="20"/>
                <w:lang w:val="pl-PL"/>
              </w:rPr>
            </w:pPr>
          </w:p>
        </w:tc>
      </w:tr>
    </w:tbl>
    <w:p w14:paraId="0106C529" w14:textId="53746C0F" w:rsidR="0009773E" w:rsidRPr="0094338A" w:rsidRDefault="00521AE8" w:rsidP="0009773E">
      <w:pPr>
        <w:spacing w:after="218" w:line="267" w:lineRule="auto"/>
        <w:ind w:right="81"/>
        <w:rPr>
          <w:lang w:val="it-IT"/>
        </w:rPr>
      </w:pPr>
      <w:r w:rsidRPr="0094338A">
        <w:rPr>
          <w:b/>
          <w:lang w:val="it-IT"/>
        </w:rPr>
        <w:t>Slika 2.1</w:t>
      </w:r>
      <w:r w:rsidRPr="0094338A">
        <w:rPr>
          <w:lang w:val="it-IT"/>
        </w:rPr>
        <w:t xml:space="preserve"> Struktura potrošnje energenata Opštine Bijelo Polje za 1981, 1989</w:t>
      </w:r>
      <w:r w:rsidR="00AF4DBC">
        <w:rPr>
          <w:lang w:val="it-IT"/>
        </w:rPr>
        <w:t>,</w:t>
      </w:r>
      <w:r w:rsidRPr="0094338A">
        <w:rPr>
          <w:lang w:val="it-IT"/>
        </w:rPr>
        <w:t xml:space="preserve"> 1997</w:t>
      </w:r>
      <w:r w:rsidR="00AF4DBC">
        <w:rPr>
          <w:lang w:val="it-IT"/>
        </w:rPr>
        <w:t xml:space="preserve"> i 2023 </w:t>
      </w:r>
      <w:r w:rsidRPr="0094338A">
        <w:rPr>
          <w:lang w:val="it-IT"/>
        </w:rPr>
        <w:t>g</w:t>
      </w:r>
      <w:r w:rsidR="00AF4DBC">
        <w:rPr>
          <w:lang w:val="it-IT"/>
        </w:rPr>
        <w:t>od</w:t>
      </w:r>
      <w:r w:rsidRPr="0094338A">
        <w:rPr>
          <w:lang w:val="it-IT"/>
        </w:rPr>
        <w:t>.</w:t>
      </w:r>
    </w:p>
    <w:p w14:paraId="3E5B6641" w14:textId="77777777" w:rsidR="002D7DFE" w:rsidRPr="0094338A" w:rsidRDefault="00521AE8" w:rsidP="00C707D9">
      <w:pPr>
        <w:ind w:left="12"/>
        <w:jc w:val="both"/>
        <w:rPr>
          <w:lang w:val="it-IT"/>
        </w:rPr>
      </w:pPr>
      <w:r w:rsidRPr="0094338A">
        <w:rPr>
          <w:lang w:val="it-IT"/>
        </w:rPr>
        <w:t xml:space="preserve">Na Slici 2.2 prikazani su za iste godine histogrami energetskih bilansa u apsolutnim ekvivalentnim jedinicama (TJ). Pored strukturnih promjena u bilansima, sa Slike 2.2 je očigledno i značajno smanjenje ukupnih energetskih potreba, na primjer za 15 % od 1989. do 1997. g. </w:t>
      </w:r>
    </w:p>
    <w:p w14:paraId="536EB0EA" w14:textId="77777777" w:rsidR="002D7DFE" w:rsidRPr="0094338A" w:rsidRDefault="00521AE8" w:rsidP="00C707D9">
      <w:pPr>
        <w:spacing w:after="230"/>
        <w:ind w:left="12"/>
        <w:jc w:val="both"/>
        <w:rPr>
          <w:lang w:val="it-IT"/>
        </w:rPr>
      </w:pPr>
      <w:r w:rsidRPr="0094338A">
        <w:rPr>
          <w:lang w:val="it-IT"/>
        </w:rPr>
        <w:t>Najveće promjene u posmatranom periodu su nastale kod drvne biomase čije je učešće opalo sa 44 % 1981. na 12 % 1997. g. Ili, u apsolutnim količinama, smanjenje sa 34 240 m</w:t>
      </w:r>
      <w:r w:rsidRPr="0094338A">
        <w:rPr>
          <w:vertAlign w:val="superscript"/>
          <w:lang w:val="it-IT"/>
        </w:rPr>
        <w:t>3</w:t>
      </w:r>
      <w:r w:rsidRPr="0094338A">
        <w:rPr>
          <w:lang w:val="it-IT"/>
        </w:rPr>
        <w:t xml:space="preserve"> 1981. na 9 907 m</w:t>
      </w:r>
      <w:r w:rsidRPr="0094338A">
        <w:rPr>
          <w:vertAlign w:val="superscript"/>
          <w:lang w:val="it-IT"/>
        </w:rPr>
        <w:t>3</w:t>
      </w:r>
      <w:r w:rsidRPr="0094338A">
        <w:rPr>
          <w:lang w:val="it-IT"/>
        </w:rPr>
        <w:t xml:space="preserve"> 1997., odnosno za 3,5 puta.  </w:t>
      </w:r>
    </w:p>
    <w:p w14:paraId="5885F106" w14:textId="77777777" w:rsidR="002D7DFE" w:rsidRPr="0094338A" w:rsidRDefault="00521AE8" w:rsidP="00C707D9">
      <w:pPr>
        <w:ind w:left="12"/>
        <w:jc w:val="both"/>
        <w:rPr>
          <w:lang w:val="it-IT"/>
        </w:rPr>
      </w:pPr>
      <w:r w:rsidRPr="0094338A">
        <w:rPr>
          <w:lang w:val="it-IT"/>
        </w:rPr>
        <w:t xml:space="preserve">Drugu radikalnu promjenu karakteriše učešće uglja u energetskom bilansu, čije je učešće bilo 13 % 1997. g., ili u apsolutnim količinama 10 040 t. Razlog za ovaj skok su javne kotlarnice koje se koriste za potrebe sistema centralnog grijanja, čiji razvoj je uslovio supstituciju drvne biomase kao energenta, tj. smanjenje njegove potrošnje. </w:t>
      </w:r>
    </w:p>
    <w:p w14:paraId="257C623A" w14:textId="77777777" w:rsidR="002D7DFE" w:rsidRPr="0094338A" w:rsidRDefault="00521AE8" w:rsidP="00C707D9">
      <w:pPr>
        <w:ind w:left="12"/>
        <w:jc w:val="both"/>
        <w:rPr>
          <w:lang w:val="it-IT"/>
        </w:rPr>
      </w:pPr>
      <w:r w:rsidRPr="0094338A">
        <w:rPr>
          <w:lang w:val="it-IT"/>
        </w:rPr>
        <w:t xml:space="preserve">Udio električne energije posebno se ističe 1997. g. kada je iznosio 37 %, dok je udio 1981. godine bio 23 %. U apsolutnim vrijednostima, došlo je do porasta potrošnje električne energije sa 47,8 GWh u 1981. na 81,8 GWh u 1997. godini. Ovaj skok se objašnjava jeftinom električnom energijom i njenom rastućom upotrebom na račun smanjenja učešća drvne biomase u kategoriji domaćinstva. </w:t>
      </w:r>
    </w:p>
    <w:p w14:paraId="2FD105E4" w14:textId="184F54E4" w:rsidR="002D7DFE" w:rsidRDefault="005A2961" w:rsidP="00C707D9">
      <w:pPr>
        <w:spacing w:after="108"/>
        <w:ind w:left="1342"/>
        <w:jc w:val="both"/>
      </w:pPr>
      <w:r>
        <w:rPr>
          <w:noProof/>
        </w:rPr>
        <w:lastRenderedPageBreak/>
        <w:drawing>
          <wp:inline distT="0" distB="0" distL="0" distR="0" wp14:anchorId="04EB299A" wp14:editId="4CA7AF1E">
            <wp:extent cx="4503420" cy="2705100"/>
            <wp:effectExtent l="0" t="0" r="11430" b="0"/>
            <wp:docPr id="1193804941" name="Chart 1">
              <a:extLst xmlns:a="http://schemas.openxmlformats.org/drawingml/2006/main">
                <a:ext uri="{FF2B5EF4-FFF2-40B4-BE49-F238E27FC236}">
                  <a16:creationId xmlns:a16="http://schemas.microsoft.com/office/drawing/2014/main" id="{A0CA3E63-713B-5814-471F-1CB4028534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0DBC5DD" w14:textId="43EC58A3" w:rsidR="002D7DFE" w:rsidRPr="00797DC1" w:rsidRDefault="00521AE8" w:rsidP="004E569E">
      <w:pPr>
        <w:spacing w:after="218" w:line="267" w:lineRule="auto"/>
        <w:ind w:left="88" w:right="84"/>
        <w:jc w:val="center"/>
        <w:rPr>
          <w:lang w:val="it-IT"/>
        </w:rPr>
      </w:pPr>
      <w:r w:rsidRPr="00797DC1">
        <w:rPr>
          <w:b/>
          <w:lang w:val="it-IT"/>
        </w:rPr>
        <w:t>Slika 2.2</w:t>
      </w:r>
      <w:r w:rsidRPr="00797DC1">
        <w:rPr>
          <w:lang w:val="it-IT"/>
        </w:rPr>
        <w:t xml:space="preserve"> Energetski bilansi za 1981, 1989</w:t>
      </w:r>
      <w:r w:rsidR="00CF2D18">
        <w:rPr>
          <w:lang w:val="it-IT"/>
        </w:rPr>
        <w:t>,</w:t>
      </w:r>
      <w:r w:rsidRPr="00797DC1">
        <w:rPr>
          <w:lang w:val="it-IT"/>
        </w:rPr>
        <w:t xml:space="preserve"> 1997</w:t>
      </w:r>
      <w:r w:rsidR="00CF2D18">
        <w:rPr>
          <w:lang w:val="it-IT"/>
        </w:rPr>
        <w:t xml:space="preserve"> i 2023 </w:t>
      </w:r>
      <w:r w:rsidRPr="00797DC1">
        <w:rPr>
          <w:lang w:val="it-IT"/>
        </w:rPr>
        <w:t>g</w:t>
      </w:r>
      <w:r w:rsidR="00CF2D18">
        <w:rPr>
          <w:lang w:val="it-IT"/>
        </w:rPr>
        <w:t>od</w:t>
      </w:r>
      <w:r w:rsidRPr="00797DC1">
        <w:rPr>
          <w:lang w:val="it-IT"/>
        </w:rPr>
        <w:t>.</w:t>
      </w:r>
    </w:p>
    <w:p w14:paraId="0A424E16" w14:textId="77777777" w:rsidR="002D7DFE" w:rsidRPr="00797DC1" w:rsidRDefault="00521AE8" w:rsidP="00C707D9">
      <w:pPr>
        <w:spacing w:after="401"/>
        <w:ind w:left="12"/>
        <w:jc w:val="both"/>
        <w:rPr>
          <w:lang w:val="it-IT"/>
        </w:rPr>
      </w:pPr>
      <w:r w:rsidRPr="00797DC1">
        <w:rPr>
          <w:lang w:val="it-IT"/>
        </w:rPr>
        <w:t xml:space="preserve">Učešće pogonskih goriva u potrošnji je, takođe, raslo i to sa 30 % 1981. na 37 % 1997. g., ili u apsolutnim iznosima sa 5 130 t na 7 040 t. </w:t>
      </w:r>
    </w:p>
    <w:p w14:paraId="2CBA4835" w14:textId="77777777" w:rsidR="002D7DFE" w:rsidRPr="00797DC1" w:rsidRDefault="00521AE8" w:rsidP="00C707D9">
      <w:pPr>
        <w:pStyle w:val="Heading2"/>
        <w:ind w:left="-5"/>
        <w:jc w:val="both"/>
        <w:rPr>
          <w:lang w:val="it-IT"/>
        </w:rPr>
      </w:pPr>
      <w:bookmarkStart w:id="13" w:name="_Toc183174612"/>
      <w:r w:rsidRPr="00797DC1">
        <w:rPr>
          <w:lang w:val="it-IT"/>
        </w:rPr>
        <w:t>2.1.</w:t>
      </w:r>
      <w:r w:rsidRPr="00797DC1">
        <w:rPr>
          <w:rFonts w:ascii="Arial" w:eastAsia="Arial" w:hAnsi="Arial" w:cs="Arial"/>
          <w:lang w:val="it-IT"/>
        </w:rPr>
        <w:t xml:space="preserve"> </w:t>
      </w:r>
      <w:r w:rsidRPr="00797DC1">
        <w:rPr>
          <w:lang w:val="it-IT"/>
        </w:rPr>
        <w:t>Snabdijevanje energijom i energentima</w:t>
      </w:r>
      <w:bookmarkEnd w:id="13"/>
      <w:r w:rsidRPr="00797DC1">
        <w:rPr>
          <w:lang w:val="it-IT"/>
        </w:rPr>
        <w:t xml:space="preserve"> </w:t>
      </w:r>
    </w:p>
    <w:p w14:paraId="0170F0A9" w14:textId="7E2FCA9C" w:rsidR="002D7DFE" w:rsidRPr="00797DC1" w:rsidRDefault="00521AE8" w:rsidP="00C707D9">
      <w:pPr>
        <w:spacing w:after="245"/>
        <w:ind w:left="12"/>
        <w:jc w:val="both"/>
        <w:rPr>
          <w:lang w:val="it-IT"/>
        </w:rPr>
      </w:pPr>
      <w:r w:rsidRPr="00797DC1">
        <w:rPr>
          <w:lang w:val="it-IT"/>
        </w:rPr>
        <w:t xml:space="preserve">U ovom potpoglavlju analizira </w:t>
      </w:r>
      <w:r w:rsidR="004E569E">
        <w:rPr>
          <w:lang w:val="it-IT"/>
        </w:rPr>
        <w:t xml:space="preserve">se </w:t>
      </w:r>
      <w:r w:rsidRPr="00797DC1">
        <w:rPr>
          <w:lang w:val="it-IT"/>
        </w:rPr>
        <w:t xml:space="preserve">snabdijevanje Opštine Bijelo Polje energijom i energentima, a podjela je izvršena na: električnu energiju, ugalj, drvnu biomasu, naftne derivate, u koje spadaju pogonska goriva, lož ulje, TNG.  </w:t>
      </w:r>
    </w:p>
    <w:p w14:paraId="64CD4597" w14:textId="77777777" w:rsidR="002D7DFE" w:rsidRPr="0094338A" w:rsidRDefault="00521AE8" w:rsidP="00C707D9">
      <w:pPr>
        <w:pStyle w:val="Heading3"/>
        <w:ind w:left="-5"/>
        <w:jc w:val="both"/>
        <w:rPr>
          <w:color w:val="auto"/>
          <w:lang w:val="it-IT"/>
        </w:rPr>
      </w:pPr>
      <w:bookmarkStart w:id="14" w:name="_Toc183174613"/>
      <w:r w:rsidRPr="0094338A">
        <w:rPr>
          <w:color w:val="auto"/>
          <w:lang w:val="it-IT"/>
        </w:rPr>
        <w:t>2.1.1.</w:t>
      </w:r>
      <w:r w:rsidRPr="0094338A">
        <w:rPr>
          <w:rFonts w:ascii="Arial" w:eastAsia="Arial" w:hAnsi="Arial" w:cs="Arial"/>
          <w:color w:val="auto"/>
          <w:lang w:val="it-IT"/>
        </w:rPr>
        <w:t xml:space="preserve"> </w:t>
      </w:r>
      <w:r w:rsidRPr="0094338A">
        <w:rPr>
          <w:color w:val="auto"/>
          <w:lang w:val="it-IT"/>
        </w:rPr>
        <w:t>Električna energija</w:t>
      </w:r>
      <w:bookmarkEnd w:id="14"/>
      <w:r w:rsidRPr="0094338A">
        <w:rPr>
          <w:color w:val="auto"/>
          <w:lang w:val="it-IT"/>
        </w:rPr>
        <w:t xml:space="preserve"> </w:t>
      </w:r>
    </w:p>
    <w:p w14:paraId="31F3B146" w14:textId="2D9F33C0" w:rsidR="002D7DFE" w:rsidRDefault="00521AE8" w:rsidP="00C707D9">
      <w:pPr>
        <w:ind w:left="12"/>
        <w:jc w:val="both"/>
        <w:rPr>
          <w:lang w:val="it-IT"/>
        </w:rPr>
      </w:pPr>
      <w:r w:rsidRPr="00797DC1">
        <w:rPr>
          <w:lang w:val="it-IT"/>
        </w:rPr>
        <w:t>Električna energija je tokom posljednje dvije decenije povećavala svoje relativno učešće u energetskim potrebama Opštine Bijelo Polje. Međutim, usljed smanjenja ukupne energetske potrošnje, zbog g</w:t>
      </w:r>
      <w:r w:rsidR="004E569E">
        <w:rPr>
          <w:lang w:val="it-IT"/>
        </w:rPr>
        <w:t>ašenja industrijskih kapaciteta i</w:t>
      </w:r>
      <w:r w:rsidRPr="00797DC1">
        <w:rPr>
          <w:lang w:val="it-IT"/>
        </w:rPr>
        <w:t xml:space="preserve"> depopulacije ulazna električna energija u apsolutnim iznosi</w:t>
      </w:r>
      <w:r w:rsidR="00376221">
        <w:rPr>
          <w:lang w:val="it-IT"/>
        </w:rPr>
        <w:t xml:space="preserve">ma </w:t>
      </w:r>
      <w:r w:rsidR="00376221">
        <w:rPr>
          <w:lang w:val="sr-Latn-ME"/>
        </w:rPr>
        <w:t>ipak bilježi rast potrošnje iste, obzirom na trend porasta ugradnje rashladnih klima uređja, kao i trend rasta uređaja za grijanje čiji je izvor električna energija.</w:t>
      </w:r>
      <w:r w:rsidRPr="00797DC1">
        <w:rPr>
          <w:lang w:val="it-IT"/>
        </w:rPr>
        <w:t xml:space="preserve"> Tako je isporuče</w:t>
      </w:r>
      <w:r w:rsidR="00376221">
        <w:rPr>
          <w:lang w:val="it-IT"/>
        </w:rPr>
        <w:t xml:space="preserve">na energija sa 81,8 GWh 1997. godini povećana na 95,3 GWh 2011. </w:t>
      </w:r>
      <w:r w:rsidR="00570860">
        <w:rPr>
          <w:lang w:val="it-IT"/>
        </w:rPr>
        <w:t>g</w:t>
      </w:r>
      <w:r w:rsidR="00376221">
        <w:rPr>
          <w:lang w:val="it-IT"/>
        </w:rPr>
        <w:t>odini</w:t>
      </w:r>
      <w:r w:rsidR="00570860">
        <w:rPr>
          <w:lang w:val="it-IT"/>
        </w:rPr>
        <w:t xml:space="preserve">, dok je u 2023. godini isporučena količina od </w:t>
      </w:r>
      <w:r w:rsidRPr="00797DC1">
        <w:rPr>
          <w:lang w:val="it-IT"/>
        </w:rPr>
        <w:t xml:space="preserve"> </w:t>
      </w:r>
      <w:r w:rsidR="00570860">
        <w:rPr>
          <w:lang w:val="it-IT"/>
        </w:rPr>
        <w:t xml:space="preserve">101GWh. </w:t>
      </w:r>
      <w:r w:rsidRPr="00797DC1">
        <w:rPr>
          <w:lang w:val="it-IT"/>
        </w:rPr>
        <w:t xml:space="preserve">Vrijednosti isporučene električne energije u periodu </w:t>
      </w:r>
      <w:r w:rsidR="00271B45">
        <w:rPr>
          <w:lang w:val="it-IT"/>
        </w:rPr>
        <w:t>2011-2023</w:t>
      </w:r>
      <w:r w:rsidRPr="00797DC1">
        <w:rPr>
          <w:lang w:val="it-IT"/>
        </w:rPr>
        <w:t>. g. su prikazane na Slici 2.3. Najveća vrijednost od 104,7 GWh ostvarena je 20</w:t>
      </w:r>
      <w:r w:rsidR="00292017">
        <w:rPr>
          <w:lang w:val="it-IT"/>
        </w:rPr>
        <w:t>23</w:t>
      </w:r>
      <w:r w:rsidRPr="00797DC1">
        <w:rPr>
          <w:lang w:val="it-IT"/>
        </w:rPr>
        <w:t xml:space="preserve">. g. </w:t>
      </w:r>
    </w:p>
    <w:p w14:paraId="256D26CE" w14:textId="4D302744" w:rsidR="00570860" w:rsidRPr="00797DC1" w:rsidRDefault="00570860" w:rsidP="00C707D9">
      <w:pPr>
        <w:ind w:left="12"/>
        <w:jc w:val="both"/>
        <w:rPr>
          <w:lang w:val="it-IT"/>
        </w:rPr>
      </w:pPr>
      <w:r>
        <w:rPr>
          <w:lang w:val="it-IT"/>
        </w:rPr>
        <w:t xml:space="preserve">U periodu od od 2018 do 2023 isporučena je električna energija u rasponu od 85 GWh do 101 GWh. </w:t>
      </w:r>
      <w:r w:rsidR="008565EA">
        <w:rPr>
          <w:lang w:val="it-IT"/>
        </w:rPr>
        <w:t>U 2023. godini je zabilježen rast od oko 7 GWh što potvrđuje trend rasta ugradnje uređaja za hlađenje i grijanje sa izvorom električne energije.</w:t>
      </w:r>
    </w:p>
    <w:p w14:paraId="6CE497FA" w14:textId="0F6650C1" w:rsidR="002D7DFE" w:rsidRPr="00797DC1" w:rsidRDefault="00521AE8" w:rsidP="00C707D9">
      <w:pPr>
        <w:ind w:left="12"/>
        <w:jc w:val="both"/>
        <w:rPr>
          <w:lang w:val="it-IT"/>
        </w:rPr>
      </w:pPr>
      <w:r w:rsidRPr="00797DC1">
        <w:rPr>
          <w:lang w:val="it-IT"/>
        </w:rPr>
        <w:t xml:space="preserve">Isporučena električna energija gradskog i seoskog područja je približno jednaka. Naime, isporučene energije za gradsko područje iznosile su 49,8 GWh i 51,6 GWh, a za seosko 43,7 GWh i 43,7 GWh u </w:t>
      </w:r>
      <w:r w:rsidR="00570860">
        <w:rPr>
          <w:lang w:val="it-IT"/>
        </w:rPr>
        <w:t>u prosjeku za posmatrani period.</w:t>
      </w:r>
    </w:p>
    <w:p w14:paraId="18A751F3" w14:textId="4C53638D" w:rsidR="002D7DFE" w:rsidRDefault="00271B45" w:rsidP="00C707D9">
      <w:pPr>
        <w:spacing w:after="116"/>
        <w:ind w:left="1438"/>
        <w:jc w:val="both"/>
      </w:pPr>
      <w:r>
        <w:rPr>
          <w:noProof/>
        </w:rPr>
        <w:lastRenderedPageBreak/>
        <w:drawing>
          <wp:inline distT="0" distB="0" distL="0" distR="0" wp14:anchorId="361EF609" wp14:editId="5CD17AA1">
            <wp:extent cx="4438650" cy="2867025"/>
            <wp:effectExtent l="0" t="0" r="0" b="9525"/>
            <wp:docPr id="169243435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434359"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4438650" cy="2867025"/>
                    </a:xfrm>
                    <a:prstGeom prst="rect">
                      <a:avLst/>
                    </a:prstGeom>
                  </pic:spPr>
                </pic:pic>
              </a:graphicData>
            </a:graphic>
          </wp:inline>
        </w:drawing>
      </w:r>
    </w:p>
    <w:p w14:paraId="14BC5E01" w14:textId="308475E1" w:rsidR="00641D6A" w:rsidRPr="00271B45" w:rsidRDefault="00521AE8" w:rsidP="00271B45">
      <w:pPr>
        <w:ind w:left="154"/>
        <w:jc w:val="both"/>
        <w:rPr>
          <w:lang w:val="it-IT"/>
        </w:rPr>
      </w:pPr>
      <w:r w:rsidRPr="00271B45">
        <w:rPr>
          <w:b/>
          <w:lang w:val="it-IT"/>
        </w:rPr>
        <w:t>Slika 2.3</w:t>
      </w:r>
      <w:r w:rsidRPr="00271B45">
        <w:rPr>
          <w:lang w:val="it-IT"/>
        </w:rPr>
        <w:t xml:space="preserve"> Isporučena električna energija na teritoriji Opštine Bijelo Polje u periodu 20</w:t>
      </w:r>
      <w:r w:rsidR="00271B45" w:rsidRPr="00271B45">
        <w:rPr>
          <w:lang w:val="it-IT"/>
        </w:rPr>
        <w:t>18-2023</w:t>
      </w:r>
      <w:r w:rsidRPr="00271B45">
        <w:rPr>
          <w:lang w:val="it-IT"/>
        </w:rPr>
        <w:t xml:space="preserve">. g. </w:t>
      </w:r>
    </w:p>
    <w:p w14:paraId="196EFCB2" w14:textId="77777777" w:rsidR="002D7DFE" w:rsidRPr="00797DC1" w:rsidRDefault="00521AE8" w:rsidP="00C707D9">
      <w:pPr>
        <w:spacing w:after="246"/>
        <w:ind w:left="12"/>
        <w:jc w:val="both"/>
        <w:rPr>
          <w:lang w:val="it-IT"/>
        </w:rPr>
      </w:pPr>
      <w:r w:rsidRPr="00271B45">
        <w:rPr>
          <w:lang w:val="it-IT"/>
        </w:rPr>
        <w:t xml:space="preserve">Svi potrošači Opštine Bijelo Polje napajaju se iz Elektroenergetskog sistema (EES) Crne Gore preko trafostanice (TS) Ribarevine 110/35 kV, sa snagama dva transformatora od po 20 MVA. </w:t>
      </w:r>
      <w:r w:rsidRPr="00EB22D3">
        <w:rPr>
          <w:lang w:val="it-IT"/>
        </w:rPr>
        <w:t xml:space="preserve">TS 110/35 kV je priključena na dva 110 kV dalekovoda: TS Ribarevine - TS Berane i TS Ribarevine - TS Mojkovac. Ribarevine su ujedno rasklopište za 400 kV mrežu, jer 400 kV vodovi: TS Podgorica 2 – TS Ribarevine, TS Pljevlja 2 – TS Ribarevine i TS Ribarevine – TS Kosovo B se tu mogu isključiti. </w:t>
      </w:r>
      <w:r w:rsidRPr="00797DC1">
        <w:rPr>
          <w:lang w:val="it-IT"/>
        </w:rPr>
        <w:t xml:space="preserve">Takođe, zadnjih godina je ugrađena i TS 400/110 kV sa snagom transformatora 150 MVA. Dakle, postoji mogućnost višestranog napajanja, čime su stvoreni uslovi na prenosnom nivou za sigurno snabdijevanje potrošača električnom energijom na teritoriji Opštine Bijelo Polje. Pozicija Opštine Bijelo Polje u elektroprenosnom sistemu Crne Gore prikazana je na Slici 2.4. </w:t>
      </w:r>
    </w:p>
    <w:p w14:paraId="51E0F235" w14:textId="77777777" w:rsidR="002D7DFE" w:rsidRPr="00797DC1" w:rsidRDefault="00521AE8" w:rsidP="00C707D9">
      <w:pPr>
        <w:spacing w:after="4"/>
        <w:ind w:left="12"/>
        <w:jc w:val="both"/>
        <w:rPr>
          <w:lang w:val="it-IT"/>
        </w:rPr>
      </w:pPr>
      <w:r w:rsidRPr="00797DC1">
        <w:rPr>
          <w:lang w:val="it-IT"/>
        </w:rPr>
        <w:t>Elektrodistributivna mreža je tronaponska sa vodovima 35 kV, 10 kV i 0,4 kV, sa nadzemnim vodovima u vangradskim i kablovskim u gradskom području. Na Slici 2.5 prikazana je šema 35 kV mreže sa konekcijom na napojnu 110/35 kV TS Ribarevine. Podaci o dužinama kablovskih (KV) i vazdušnih vodova (VV) distributivne mreže gradskog i vangradskog područja dati su u Tabeli 2.2. Presjeci vodova su veoma različiti i kreću se od 2×25 mm</w:t>
      </w:r>
      <w:r w:rsidRPr="00797DC1">
        <w:rPr>
          <w:vertAlign w:val="superscript"/>
          <w:lang w:val="it-IT"/>
        </w:rPr>
        <w:t>2</w:t>
      </w:r>
      <w:r w:rsidRPr="00797DC1">
        <w:rPr>
          <w:lang w:val="it-IT"/>
        </w:rPr>
        <w:t xml:space="preserve"> do 4×150 mm</w:t>
      </w:r>
      <w:r w:rsidRPr="00797DC1">
        <w:rPr>
          <w:vertAlign w:val="superscript"/>
          <w:lang w:val="it-IT"/>
        </w:rPr>
        <w:t>2</w:t>
      </w:r>
      <w:r w:rsidRPr="00797DC1">
        <w:rPr>
          <w:lang w:val="it-IT"/>
        </w:rPr>
        <w:t xml:space="preserve"> za niskonaponsku mrežu, od 3×16 mm</w:t>
      </w:r>
      <w:r w:rsidRPr="00797DC1">
        <w:rPr>
          <w:vertAlign w:val="superscript"/>
          <w:lang w:val="it-IT"/>
        </w:rPr>
        <w:t>2</w:t>
      </w:r>
      <w:r w:rsidRPr="00797DC1">
        <w:rPr>
          <w:lang w:val="it-IT"/>
        </w:rPr>
        <w:t xml:space="preserve"> do 3×150 mm</w:t>
      </w:r>
      <w:r w:rsidRPr="00797DC1">
        <w:rPr>
          <w:vertAlign w:val="superscript"/>
          <w:lang w:val="it-IT"/>
        </w:rPr>
        <w:t>2</w:t>
      </w:r>
      <w:r w:rsidRPr="00797DC1">
        <w:rPr>
          <w:lang w:val="it-IT"/>
        </w:rPr>
        <w:t xml:space="preserve"> za 10 kV mrežu i od 3×35 mm</w:t>
      </w:r>
      <w:r w:rsidRPr="00797DC1">
        <w:rPr>
          <w:vertAlign w:val="superscript"/>
          <w:lang w:val="it-IT"/>
        </w:rPr>
        <w:t>2</w:t>
      </w:r>
      <w:r w:rsidRPr="00797DC1">
        <w:rPr>
          <w:lang w:val="it-IT"/>
        </w:rPr>
        <w:t xml:space="preserve"> do 3× (1×400) mm</w:t>
      </w:r>
      <w:r w:rsidRPr="00797DC1">
        <w:rPr>
          <w:vertAlign w:val="superscript"/>
          <w:lang w:val="it-IT"/>
        </w:rPr>
        <w:t>2</w:t>
      </w:r>
      <w:r w:rsidRPr="00797DC1">
        <w:rPr>
          <w:lang w:val="it-IT"/>
        </w:rPr>
        <w:t xml:space="preserve"> za 35 kV mrežu. </w:t>
      </w:r>
    </w:p>
    <w:p w14:paraId="3DB8C846" w14:textId="3988913C" w:rsidR="002D7DFE" w:rsidRDefault="00CA1003" w:rsidP="00C707D9">
      <w:pPr>
        <w:spacing w:after="133"/>
        <w:ind w:left="1263"/>
        <w:jc w:val="both"/>
      </w:pPr>
      <w:r>
        <w:rPr>
          <w:noProof/>
        </w:rPr>
        <w:lastRenderedPageBreak/>
        <mc:AlternateContent>
          <mc:Choice Requires="wpg">
            <w:drawing>
              <wp:inline distT="0" distB="0" distL="0" distR="0" wp14:anchorId="6096B4F5" wp14:editId="0DC36E49">
                <wp:extent cx="4563110" cy="2846070"/>
                <wp:effectExtent l="0" t="4445" r="11430" b="45085"/>
                <wp:docPr id="359669612" name="Group 7792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5611" cy="2891366"/>
                          <a:chOff x="0" y="0"/>
                          <a:chExt cx="45753" cy="28916"/>
                        </a:xfrm>
                      </wpg:grpSpPr>
                      <pic:pic xmlns:pic="http://schemas.openxmlformats.org/drawingml/2006/picture">
                        <pic:nvPicPr>
                          <pic:cNvPr id="494629031" name="Picture 87543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81" y="91"/>
                            <a:ext cx="12039" cy="27859"/>
                          </a:xfrm>
                          <a:prstGeom prst="rect">
                            <a:avLst/>
                          </a:prstGeom>
                          <a:noFill/>
                          <a:extLst>
                            <a:ext uri="{909E8E84-426E-40DD-AFC4-6F175D3DCCD1}">
                              <a14:hiddenFill xmlns:a14="http://schemas.microsoft.com/office/drawing/2010/main">
                                <a:solidFill>
                                  <a:srgbClr val="FFFFFF"/>
                                </a:solidFill>
                              </a14:hiddenFill>
                            </a:ext>
                          </a:extLst>
                        </pic:spPr>
                      </pic:pic>
                      <wps:wsp>
                        <wps:cNvPr id="1054263501" name="Shape 50559"/>
                        <wps:cNvSpPr>
                          <a:spLocks/>
                        </wps:cNvSpPr>
                        <wps:spPr bwMode="auto">
                          <a:xfrm>
                            <a:off x="0" y="0"/>
                            <a:ext cx="12115" cy="28072"/>
                          </a:xfrm>
                          <a:custGeom>
                            <a:avLst/>
                            <a:gdLst>
                              <a:gd name="T0" fmla="*/ 0 w 1211580"/>
                              <a:gd name="T1" fmla="*/ 0 h 2807208"/>
                              <a:gd name="T2" fmla="*/ 1211580 w 1211580"/>
                              <a:gd name="T3" fmla="*/ 0 h 2807208"/>
                              <a:gd name="T4" fmla="*/ 1211580 w 1211580"/>
                              <a:gd name="T5" fmla="*/ 13716 h 2807208"/>
                              <a:gd name="T6" fmla="*/ 12192 w 1211580"/>
                              <a:gd name="T7" fmla="*/ 13716 h 2807208"/>
                              <a:gd name="T8" fmla="*/ 12192 w 1211580"/>
                              <a:gd name="T9" fmla="*/ 2795016 h 2807208"/>
                              <a:gd name="T10" fmla="*/ 1211580 w 1211580"/>
                              <a:gd name="T11" fmla="*/ 2795016 h 2807208"/>
                              <a:gd name="T12" fmla="*/ 1211580 w 1211580"/>
                              <a:gd name="T13" fmla="*/ 2807208 h 2807208"/>
                              <a:gd name="T14" fmla="*/ 0 w 1211580"/>
                              <a:gd name="T15" fmla="*/ 2807208 h 2807208"/>
                              <a:gd name="T16" fmla="*/ 0 w 1211580"/>
                              <a:gd name="T17" fmla="*/ 0 h 2807208"/>
                              <a:gd name="T18" fmla="*/ 0 w 1211580"/>
                              <a:gd name="T19" fmla="*/ 0 h 2807208"/>
                              <a:gd name="T20" fmla="*/ 1211580 w 1211580"/>
                              <a:gd name="T21" fmla="*/ 2807208 h 28072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1211580" h="2807208">
                                <a:moveTo>
                                  <a:pt x="0" y="0"/>
                                </a:moveTo>
                                <a:lnTo>
                                  <a:pt x="1211580" y="0"/>
                                </a:lnTo>
                                <a:lnTo>
                                  <a:pt x="1211580" y="13716"/>
                                </a:lnTo>
                                <a:lnTo>
                                  <a:pt x="12192" y="13716"/>
                                </a:lnTo>
                                <a:lnTo>
                                  <a:pt x="12192" y="2795016"/>
                                </a:lnTo>
                                <a:lnTo>
                                  <a:pt x="1211580" y="2795016"/>
                                </a:lnTo>
                                <a:lnTo>
                                  <a:pt x="1211580" y="2807208"/>
                                </a:lnTo>
                                <a:lnTo>
                                  <a:pt x="0" y="2807208"/>
                                </a:lnTo>
                                <a:lnTo>
                                  <a:pt x="0" y="0"/>
                                </a:ln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pic:pic xmlns:pic="http://schemas.openxmlformats.org/drawingml/2006/picture">
                        <pic:nvPicPr>
                          <pic:cNvPr id="2112789546" name="Picture 87544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12090" y="91"/>
                            <a:ext cx="12497" cy="27859"/>
                          </a:xfrm>
                          <a:prstGeom prst="rect">
                            <a:avLst/>
                          </a:prstGeom>
                          <a:noFill/>
                          <a:extLst>
                            <a:ext uri="{909E8E84-426E-40DD-AFC4-6F175D3DCCD1}">
                              <a14:hiddenFill xmlns:a14="http://schemas.microsoft.com/office/drawing/2010/main">
                                <a:solidFill>
                                  <a:srgbClr val="FFFFFF"/>
                                </a:solidFill>
                              </a14:hiddenFill>
                            </a:ext>
                          </a:extLst>
                        </pic:spPr>
                      </pic:pic>
                      <wps:wsp>
                        <wps:cNvPr id="124647113" name="Shape 50634"/>
                        <wps:cNvSpPr>
                          <a:spLocks/>
                        </wps:cNvSpPr>
                        <wps:spPr bwMode="auto">
                          <a:xfrm>
                            <a:off x="12115" y="0"/>
                            <a:ext cx="12619" cy="28072"/>
                          </a:xfrm>
                          <a:custGeom>
                            <a:avLst/>
                            <a:gdLst>
                              <a:gd name="T0" fmla="*/ 0 w 1261872"/>
                              <a:gd name="T1" fmla="*/ 0 h 2807208"/>
                              <a:gd name="T2" fmla="*/ 1261872 w 1261872"/>
                              <a:gd name="T3" fmla="*/ 0 h 2807208"/>
                              <a:gd name="T4" fmla="*/ 1261872 w 1261872"/>
                              <a:gd name="T5" fmla="*/ 2807208 h 2807208"/>
                              <a:gd name="T6" fmla="*/ 0 w 1261872"/>
                              <a:gd name="T7" fmla="*/ 2807208 h 2807208"/>
                              <a:gd name="T8" fmla="*/ 0 w 1261872"/>
                              <a:gd name="T9" fmla="*/ 2795016 h 2807208"/>
                              <a:gd name="T10" fmla="*/ 1248156 w 1261872"/>
                              <a:gd name="T11" fmla="*/ 2795016 h 2807208"/>
                              <a:gd name="T12" fmla="*/ 1248156 w 1261872"/>
                              <a:gd name="T13" fmla="*/ 13716 h 2807208"/>
                              <a:gd name="T14" fmla="*/ 0 w 1261872"/>
                              <a:gd name="T15" fmla="*/ 13716 h 2807208"/>
                              <a:gd name="T16" fmla="*/ 0 w 1261872"/>
                              <a:gd name="T17" fmla="*/ 0 h 2807208"/>
                              <a:gd name="T18" fmla="*/ 0 w 1261872"/>
                              <a:gd name="T19" fmla="*/ 0 h 2807208"/>
                              <a:gd name="T20" fmla="*/ 1261872 w 1261872"/>
                              <a:gd name="T21" fmla="*/ 2807208 h 28072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1261872" h="2807208">
                                <a:moveTo>
                                  <a:pt x="0" y="0"/>
                                </a:moveTo>
                                <a:lnTo>
                                  <a:pt x="1261872" y="0"/>
                                </a:lnTo>
                                <a:lnTo>
                                  <a:pt x="1261872" y="2807208"/>
                                </a:lnTo>
                                <a:lnTo>
                                  <a:pt x="0" y="2807208"/>
                                </a:lnTo>
                                <a:lnTo>
                                  <a:pt x="0" y="2795016"/>
                                </a:lnTo>
                                <a:lnTo>
                                  <a:pt x="1248156" y="2795016"/>
                                </a:lnTo>
                                <a:lnTo>
                                  <a:pt x="1248156" y="13716"/>
                                </a:lnTo>
                                <a:lnTo>
                                  <a:pt x="0" y="13716"/>
                                </a:lnTo>
                                <a:lnTo>
                                  <a:pt x="0" y="0"/>
                                </a:lnTo>
                                <a:close/>
                              </a:path>
                            </a:pathLst>
                          </a:custGeom>
                          <a:solidFill>
                            <a:srgbClr val="000000"/>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5352770" name="Picture 87544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25044" y="14376"/>
                            <a:ext cx="14386" cy="13472"/>
                          </a:xfrm>
                          <a:prstGeom prst="rect">
                            <a:avLst/>
                          </a:prstGeom>
                          <a:noFill/>
                          <a:extLst>
                            <a:ext uri="{909E8E84-426E-40DD-AFC4-6F175D3DCCD1}">
                              <a14:hiddenFill xmlns:a14="http://schemas.microsoft.com/office/drawing/2010/main">
                                <a:solidFill>
                                  <a:srgbClr val="FFFFFF"/>
                                </a:solidFill>
                              </a14:hiddenFill>
                            </a:ext>
                          </a:extLst>
                        </pic:spPr>
                      </pic:pic>
                      <wps:wsp>
                        <wps:cNvPr id="989435319" name="Shape 50637"/>
                        <wps:cNvSpPr>
                          <a:spLocks/>
                        </wps:cNvSpPr>
                        <wps:spPr bwMode="auto">
                          <a:xfrm>
                            <a:off x="24947" y="14295"/>
                            <a:ext cx="14494" cy="13685"/>
                          </a:xfrm>
                          <a:custGeom>
                            <a:avLst/>
                            <a:gdLst>
                              <a:gd name="T0" fmla="*/ 0 w 1449324"/>
                              <a:gd name="T1" fmla="*/ 0 h 1368552"/>
                              <a:gd name="T2" fmla="*/ 1449324 w 1449324"/>
                              <a:gd name="T3" fmla="*/ 0 h 1368552"/>
                              <a:gd name="T4" fmla="*/ 1449324 w 1449324"/>
                              <a:gd name="T5" fmla="*/ 12192 h 1368552"/>
                              <a:gd name="T6" fmla="*/ 13716 w 1449324"/>
                              <a:gd name="T7" fmla="*/ 12192 h 1368552"/>
                              <a:gd name="T8" fmla="*/ 13716 w 1449324"/>
                              <a:gd name="T9" fmla="*/ 1354836 h 1368552"/>
                              <a:gd name="T10" fmla="*/ 1449324 w 1449324"/>
                              <a:gd name="T11" fmla="*/ 1354836 h 1368552"/>
                              <a:gd name="T12" fmla="*/ 1449324 w 1449324"/>
                              <a:gd name="T13" fmla="*/ 1368552 h 1368552"/>
                              <a:gd name="T14" fmla="*/ 0 w 1449324"/>
                              <a:gd name="T15" fmla="*/ 1368552 h 1368552"/>
                              <a:gd name="T16" fmla="*/ 0 w 1449324"/>
                              <a:gd name="T17" fmla="*/ 0 h 1368552"/>
                              <a:gd name="T18" fmla="*/ 0 w 1449324"/>
                              <a:gd name="T19" fmla="*/ 0 h 1368552"/>
                              <a:gd name="T20" fmla="*/ 1449324 w 1449324"/>
                              <a:gd name="T21" fmla="*/ 1368552 h 13685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1449324" h="1368552">
                                <a:moveTo>
                                  <a:pt x="0" y="0"/>
                                </a:moveTo>
                                <a:lnTo>
                                  <a:pt x="1449324" y="0"/>
                                </a:lnTo>
                                <a:lnTo>
                                  <a:pt x="1449324" y="12192"/>
                                </a:lnTo>
                                <a:lnTo>
                                  <a:pt x="13716" y="12192"/>
                                </a:lnTo>
                                <a:lnTo>
                                  <a:pt x="13716" y="1354836"/>
                                </a:lnTo>
                                <a:lnTo>
                                  <a:pt x="1449324" y="1354836"/>
                                </a:lnTo>
                                <a:lnTo>
                                  <a:pt x="1449324" y="1368552"/>
                                </a:lnTo>
                                <a:lnTo>
                                  <a:pt x="0" y="1368552"/>
                                </a:lnTo>
                                <a:lnTo>
                                  <a:pt x="0" y="0"/>
                                </a:lnTo>
                                <a:close/>
                              </a:path>
                            </a:pathLst>
                          </a:custGeom>
                          <a:solidFill>
                            <a:srgbClr val="000000"/>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378986085" name="Rectangle 51672"/>
                        <wps:cNvSpPr>
                          <a:spLocks noChangeArrowheads="1"/>
                        </wps:cNvSpPr>
                        <wps:spPr bwMode="auto">
                          <a:xfrm>
                            <a:off x="45247" y="27092"/>
                            <a:ext cx="506" cy="18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37868" w14:textId="77777777" w:rsidR="001F258C" w:rsidRDefault="001F258C">
                              <w:r>
                                <w:rPr>
                                  <w:rFonts w:ascii="Times New Roman" w:eastAsia="Times New Roman" w:hAnsi="Times New Roman" w:cs="Times New Roman"/>
                                </w:rPr>
                                <w:t xml:space="preserve"> </w:t>
                              </w:r>
                            </w:p>
                          </w:txbxContent>
                        </wps:txbx>
                        <wps:bodyPr rot="0" vert="horz" wrap="square" lIns="0" tIns="0" rIns="0" bIns="0" anchor="t" anchorCtr="0" upright="1">
                          <a:noAutofit/>
                        </wps:bodyPr>
                      </wps:wsp>
                      <pic:pic xmlns:pic="http://schemas.openxmlformats.org/drawingml/2006/picture">
                        <pic:nvPicPr>
                          <pic:cNvPr id="120558551" name="Picture 87544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9420" y="14376"/>
                            <a:ext cx="5578" cy="13472"/>
                          </a:xfrm>
                          <a:prstGeom prst="rect">
                            <a:avLst/>
                          </a:prstGeom>
                          <a:noFill/>
                          <a:extLst>
                            <a:ext uri="{909E8E84-426E-40DD-AFC4-6F175D3DCCD1}">
                              <a14:hiddenFill xmlns:a14="http://schemas.microsoft.com/office/drawing/2010/main">
                                <a:solidFill>
                                  <a:srgbClr val="FFFFFF"/>
                                </a:solidFill>
                              </a14:hiddenFill>
                            </a:ext>
                          </a:extLst>
                        </pic:spPr>
                      </pic:pic>
                      <wps:wsp>
                        <wps:cNvPr id="1770201016" name="Shape 51696"/>
                        <wps:cNvSpPr>
                          <a:spLocks/>
                        </wps:cNvSpPr>
                        <wps:spPr bwMode="auto">
                          <a:xfrm>
                            <a:off x="39441" y="14295"/>
                            <a:ext cx="5669" cy="13685"/>
                          </a:xfrm>
                          <a:custGeom>
                            <a:avLst/>
                            <a:gdLst>
                              <a:gd name="T0" fmla="*/ 0 w 566928"/>
                              <a:gd name="T1" fmla="*/ 0 h 1368552"/>
                              <a:gd name="T2" fmla="*/ 566928 w 566928"/>
                              <a:gd name="T3" fmla="*/ 0 h 1368552"/>
                              <a:gd name="T4" fmla="*/ 566928 w 566928"/>
                              <a:gd name="T5" fmla="*/ 1368552 h 1368552"/>
                              <a:gd name="T6" fmla="*/ 0 w 566928"/>
                              <a:gd name="T7" fmla="*/ 1368552 h 1368552"/>
                              <a:gd name="T8" fmla="*/ 0 w 566928"/>
                              <a:gd name="T9" fmla="*/ 1354836 h 1368552"/>
                              <a:gd name="T10" fmla="*/ 554736 w 566928"/>
                              <a:gd name="T11" fmla="*/ 1354836 h 1368552"/>
                              <a:gd name="T12" fmla="*/ 554736 w 566928"/>
                              <a:gd name="T13" fmla="*/ 12192 h 1368552"/>
                              <a:gd name="T14" fmla="*/ 0 w 566928"/>
                              <a:gd name="T15" fmla="*/ 12192 h 1368552"/>
                              <a:gd name="T16" fmla="*/ 0 w 566928"/>
                              <a:gd name="T17" fmla="*/ 0 h 1368552"/>
                              <a:gd name="T18" fmla="*/ 0 w 566928"/>
                              <a:gd name="T19" fmla="*/ 0 h 1368552"/>
                              <a:gd name="T20" fmla="*/ 566928 w 566928"/>
                              <a:gd name="T21" fmla="*/ 1368552 h 13685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566928" h="1368552">
                                <a:moveTo>
                                  <a:pt x="0" y="0"/>
                                </a:moveTo>
                                <a:lnTo>
                                  <a:pt x="566928" y="0"/>
                                </a:lnTo>
                                <a:lnTo>
                                  <a:pt x="566928" y="1368552"/>
                                </a:lnTo>
                                <a:lnTo>
                                  <a:pt x="0" y="1368552"/>
                                </a:lnTo>
                                <a:lnTo>
                                  <a:pt x="0" y="1354836"/>
                                </a:lnTo>
                                <a:lnTo>
                                  <a:pt x="554736" y="1354836"/>
                                </a:lnTo>
                                <a:lnTo>
                                  <a:pt x="554736" y="12192"/>
                                </a:lnTo>
                                <a:lnTo>
                                  <a:pt x="0" y="12192"/>
                                </a:lnTo>
                                <a:lnTo>
                                  <a:pt x="0" y="0"/>
                                </a:lnTo>
                                <a:close/>
                              </a:path>
                            </a:pathLst>
                          </a:custGeom>
                          <a:solidFill>
                            <a:srgbClr val="000000"/>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6096B4F5" id="Group 779217" o:spid="_x0000_s1104" style="width:359.3pt;height:224.1pt;mso-position-horizontal-relative:char;mso-position-vertical-relative:line" coordsize="45753,289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">
                <v:shape id="Picture 875439" o:spid="_x0000_s1105" type="#_x0000_t75" style="position:absolute;left:81;top:91;width:12039;height:27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">
                  <v:imagedata r:id="rId30" o:title=""/>
                </v:shape>
                <v:shape id="Shape 50559" o:spid="_x0000_s1106" style="position:absolute;width:12115;height:28072;visibility:visible;mso-wrap-style:square;v-text-anchor:top" coordsize="1211580,2807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" path="m,l1211580,r,13716l12192,13716r,2781300l1211580,2795016r,12192l,2807208,,xe" fillcolor="black" stroked="f" strokeweight="0">
                  <v:stroke miterlimit="83231f" joinstyle="miter"/>
                  <v:path arrowok="t" o:connecttype="custom" o:connectlocs="0,0;12115,0;12115,137;122,137;122,27950;12115,27950;12115,28072;0,28072;0,0" o:connectangles="0,0,0,0,0,0,0,0,0" textboxrect="0,0,1211580,2807208"/>
                </v:shape>
                <v:shape id="Picture 875440" o:spid="_x0000_s1107" type="#_x0000_t75" style="position:absolute;left:12090;top:91;width:12497;height:27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">
                  <v:imagedata r:id="rId31" o:title=""/>
                </v:shape>
                <v:shape id="Shape 50634" o:spid="_x0000_s1108" style="position:absolute;left:12115;width:12619;height:28072;visibility:visible;mso-wrap-style:square;v-text-anchor:top" coordsize="1261872,2807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" path="m,l1261872,r,2807208l,2807208r,-12192l1248156,2795016r,-2781300l,13716,,xe" fillcolor="black" stroked="f" strokeweight="0">
                  <v:stroke endcap="round"/>
                  <v:path arrowok="t" o:connecttype="custom" o:connectlocs="0,0;12619,0;12619,28072;0,28072;0,27950;12482,27950;12482,137;0,137;0,0" o:connectangles="0,0,0,0,0,0,0,0,0" textboxrect="0,0,1261872,2807208"/>
                </v:shape>
                <v:shape id="Picture 875441" o:spid="_x0000_s1109" type="#_x0000_t75" style="position:absolute;left:25044;top:14376;width:14386;height:134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">
                  <v:imagedata r:id="rId32" o:title=""/>
                </v:shape>
                <v:shape id="Shape 50637" o:spid="_x0000_s1110" style="position:absolute;left:24947;top:14295;width:14494;height:13685;visibility:visible;mso-wrap-style:square;v-text-anchor:top" coordsize="1449324,1368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" path="m,l1449324,r,12192l13716,12192r,1342644l1449324,1354836r,13716l,1368552,,xe" fillcolor="black" stroked="f" strokeweight="0">
                  <v:stroke endcap="round"/>
                  <v:path arrowok="t" o:connecttype="custom" o:connectlocs="0,0;14494,0;14494,122;137,122;137,13548;14494,13548;14494,13685;0,13685;0,0" o:connectangles="0,0,0,0,0,0,0,0,0" textboxrect="0,0,1449324,1368552"/>
                </v:shape>
                <v:rect id="Rectangle 51672" o:spid="_x0000_s1111" style="position:absolute;left:45247;top:27092;width:506;height:18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" filled="f" stroked="f">
                  <v:textbox inset="0,0,0,0">
                    <w:txbxContent>
                      <w:p w14:paraId="21437868" w14:textId="77777777" w:rsidR="001F258C" w:rsidRDefault="001F258C">
                        <w:r>
                          <w:rPr>
                            <w:rFonts w:ascii="Times New Roman" w:eastAsia="Times New Roman" w:hAnsi="Times New Roman" w:cs="Times New Roman"/>
                          </w:rPr>
                          <w:t xml:space="preserve"> </w:t>
                        </w:r>
                      </w:p>
                    </w:txbxContent>
                  </v:textbox>
                </v:rect>
                <v:shape id="Picture 875442" o:spid="_x0000_s1112" type="#_x0000_t75" style="position:absolute;left:39420;top:14376;width:5578;height:134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">
                  <v:imagedata r:id="rId33" o:title=""/>
                </v:shape>
                <v:shape id="Shape 51696" o:spid="_x0000_s1113" style="position:absolute;left:39441;top:14295;width:5669;height:13685;visibility:visible;mso-wrap-style:square;v-text-anchor:top" coordsize="566928,1368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" path="m,l566928,r,1368552l,1368552r,-13716l554736,1354836r,-1342644l,12192,,xe" fillcolor="black" stroked="f" strokeweight="0">
                  <v:stroke endcap="round"/>
                  <v:path arrowok="t" o:connecttype="custom" o:connectlocs="0,0;5669,0;5669,13685;0,13685;0,13548;5547,13548;5547,122;0,122;0,0" o:connectangles="0,0,0,0,0,0,0,0,0" textboxrect="0,0,566928,1368552"/>
                </v:shape>
                <w10:anchorlock/>
              </v:group>
            </w:pict>
          </mc:Fallback>
        </mc:AlternateContent>
      </w:r>
    </w:p>
    <w:p w14:paraId="74E80A48" w14:textId="7A99FA27" w:rsidR="002D7DFE" w:rsidRPr="00F9789A" w:rsidRDefault="00521AE8" w:rsidP="008565EA">
      <w:pPr>
        <w:spacing w:after="182" w:line="267" w:lineRule="auto"/>
        <w:ind w:left="88" w:right="85"/>
        <w:jc w:val="center"/>
        <w:rPr>
          <w:lang w:val="pl-PL"/>
        </w:rPr>
      </w:pPr>
      <w:r w:rsidRPr="00F9789A">
        <w:rPr>
          <w:b/>
          <w:lang w:val="pl-PL"/>
        </w:rPr>
        <w:t>Slika 2.4</w:t>
      </w:r>
      <w:r w:rsidRPr="00F9789A">
        <w:rPr>
          <w:lang w:val="pl-PL"/>
        </w:rPr>
        <w:t xml:space="preserve"> Pozicija Opštine Bijelo Polje u elektroprenosnom sistemu Crne Gore</w:t>
      </w:r>
    </w:p>
    <w:p w14:paraId="04DF58BB" w14:textId="7D83940C" w:rsidR="002D7DFE" w:rsidRPr="00C15E60" w:rsidRDefault="00521AE8" w:rsidP="00C707D9">
      <w:pPr>
        <w:spacing w:after="58"/>
        <w:ind w:right="466"/>
        <w:jc w:val="both"/>
        <w:rPr>
          <w:lang w:val="it-IT"/>
        </w:rPr>
      </w:pPr>
      <w:r w:rsidRPr="00C15E60">
        <w:rPr>
          <w:lang w:val="it-IT"/>
        </w:rPr>
        <w:t xml:space="preserve"> </w:t>
      </w:r>
    </w:p>
    <w:p w14:paraId="64D70DA0" w14:textId="77777777" w:rsidR="002D7DFE" w:rsidRPr="00797DC1" w:rsidRDefault="00521AE8" w:rsidP="00C707D9">
      <w:pPr>
        <w:spacing w:after="246"/>
        <w:ind w:left="12"/>
        <w:jc w:val="both"/>
        <w:rPr>
          <w:lang w:val="it-IT"/>
        </w:rPr>
      </w:pPr>
      <w:r w:rsidRPr="00797DC1">
        <w:rPr>
          <w:lang w:val="it-IT"/>
        </w:rPr>
        <w:t xml:space="preserve">Instalisane snage transformatora se kreću u širokom rasponu, zavisno od starosti i od toga gdje se nalazi TS. TS 35/10 kV pojavljuju se u rasponu od 2 500 do 8 000 kVA, a TS 10/0,4 kV u rasponu od 30 do 1 000 kVA. Transformatori na području Opštine su ugrađeni u TS različitog tipa: kućna, kula, MBTS, BTS i stubna. Dužine vodova u elektrodistributivnoj mreži po naponskim nivoima i podaci o broju distributivnih transformatora gradskog i vangradskog područja dati su u Tabelama 2.2 i 2.3. </w:t>
      </w:r>
    </w:p>
    <w:p w14:paraId="29328E2A" w14:textId="77777777" w:rsidR="002D7DFE" w:rsidRPr="00797DC1" w:rsidRDefault="00521AE8" w:rsidP="00C707D9">
      <w:pPr>
        <w:spacing w:after="0"/>
        <w:jc w:val="both"/>
        <w:rPr>
          <w:lang w:val="it-IT"/>
        </w:rPr>
      </w:pPr>
      <w:r w:rsidRPr="00797DC1">
        <w:rPr>
          <w:lang w:val="it-IT"/>
        </w:rPr>
        <w:t xml:space="preserve"> </w:t>
      </w:r>
    </w:p>
    <w:p w14:paraId="1384AF56" w14:textId="77777777" w:rsidR="00641D6A" w:rsidRDefault="00641D6A" w:rsidP="00C707D9">
      <w:pPr>
        <w:spacing w:after="0"/>
        <w:ind w:left="12"/>
        <w:jc w:val="both"/>
        <w:rPr>
          <w:b/>
          <w:lang w:val="it-IT"/>
        </w:rPr>
      </w:pPr>
    </w:p>
    <w:p w14:paraId="6447340E" w14:textId="77777777" w:rsidR="002D7DFE" w:rsidRPr="0021353A" w:rsidRDefault="00521AE8" w:rsidP="00C707D9">
      <w:pPr>
        <w:spacing w:after="0"/>
        <w:ind w:left="12"/>
        <w:jc w:val="both"/>
        <w:rPr>
          <w:lang w:val="it-IT"/>
        </w:rPr>
      </w:pPr>
      <w:r w:rsidRPr="0021353A">
        <w:rPr>
          <w:b/>
          <w:lang w:val="it-IT"/>
        </w:rPr>
        <w:t>Tabela 2.2</w:t>
      </w:r>
      <w:r w:rsidRPr="0021353A">
        <w:rPr>
          <w:lang w:val="it-IT"/>
        </w:rPr>
        <w:t xml:space="preserve"> Dužina elektrodistributivne mreže po naponskim nivoima</w:t>
      </w:r>
      <w:r w:rsidRPr="0021353A">
        <w:rPr>
          <w:b/>
          <w:lang w:val="it-IT"/>
        </w:rPr>
        <w:t xml:space="preserve"> </w:t>
      </w:r>
    </w:p>
    <w:tbl>
      <w:tblPr>
        <w:tblStyle w:val="TableGrid"/>
        <w:tblW w:w="9554" w:type="dxa"/>
        <w:tblInd w:w="10" w:type="dxa"/>
        <w:tblCellMar>
          <w:top w:w="43" w:type="dxa"/>
          <w:right w:w="53" w:type="dxa"/>
        </w:tblCellMar>
        <w:tblLook w:val="04A0" w:firstRow="1" w:lastRow="0" w:firstColumn="1" w:lastColumn="0" w:noHBand="0" w:noVBand="1"/>
      </w:tblPr>
      <w:tblGrid>
        <w:gridCol w:w="1469"/>
        <w:gridCol w:w="1051"/>
        <w:gridCol w:w="924"/>
        <w:gridCol w:w="1008"/>
        <w:gridCol w:w="458"/>
        <w:gridCol w:w="1296"/>
        <w:gridCol w:w="763"/>
        <w:gridCol w:w="682"/>
        <w:gridCol w:w="1903"/>
      </w:tblGrid>
      <w:tr w:rsidR="0021353A" w:rsidRPr="0021353A" w14:paraId="3FD42D2E" w14:textId="77777777" w:rsidTr="007018B4">
        <w:trPr>
          <w:trHeight w:val="523"/>
        </w:trPr>
        <w:tc>
          <w:tcPr>
            <w:tcW w:w="1469" w:type="dxa"/>
            <w:vMerge w:val="restart"/>
            <w:tcBorders>
              <w:top w:val="single" w:sz="8" w:space="0" w:color="7AA0CD"/>
              <w:left w:val="single" w:sz="8" w:space="0" w:color="7AA0CD"/>
              <w:bottom w:val="single" w:sz="8" w:space="0" w:color="7AA0CD"/>
              <w:right w:val="nil"/>
            </w:tcBorders>
            <w:shd w:val="clear" w:color="auto" w:fill="4F81BD"/>
          </w:tcPr>
          <w:p w14:paraId="5BCA11CF" w14:textId="77777777" w:rsidR="00291BF2" w:rsidRPr="0021353A" w:rsidRDefault="00291BF2" w:rsidP="00C707D9">
            <w:pPr>
              <w:spacing w:after="15" w:line="259" w:lineRule="auto"/>
              <w:ind w:left="89"/>
              <w:jc w:val="both"/>
              <w:rPr>
                <w:lang w:val="it-IT"/>
              </w:rPr>
            </w:pPr>
          </w:p>
          <w:p w14:paraId="721A207E" w14:textId="77777777" w:rsidR="00291BF2" w:rsidRPr="0021353A" w:rsidRDefault="00291BF2" w:rsidP="00C707D9">
            <w:pPr>
              <w:spacing w:line="259" w:lineRule="auto"/>
              <w:ind w:left="51"/>
              <w:jc w:val="both"/>
            </w:pPr>
            <w:proofErr w:type="spellStart"/>
            <w:r w:rsidRPr="0021353A">
              <w:rPr>
                <w:b/>
                <w:sz w:val="18"/>
              </w:rPr>
              <w:t>Kategorija</w:t>
            </w:r>
            <w:proofErr w:type="spellEnd"/>
            <w:r w:rsidRPr="0021353A">
              <w:rPr>
                <w:b/>
                <w:sz w:val="18"/>
              </w:rPr>
              <w:t xml:space="preserve"> </w:t>
            </w:r>
          </w:p>
        </w:tc>
        <w:tc>
          <w:tcPr>
            <w:tcW w:w="1051" w:type="dxa"/>
            <w:tcBorders>
              <w:top w:val="single" w:sz="8" w:space="0" w:color="7AA0CD"/>
              <w:left w:val="nil"/>
              <w:bottom w:val="single" w:sz="8" w:space="0" w:color="7AA0CD"/>
              <w:right w:val="nil"/>
            </w:tcBorders>
            <w:shd w:val="clear" w:color="auto" w:fill="4F81BD"/>
          </w:tcPr>
          <w:p w14:paraId="6F5D69FF" w14:textId="77777777" w:rsidR="00291BF2" w:rsidRPr="0021353A" w:rsidRDefault="00291BF2" w:rsidP="00C707D9">
            <w:pPr>
              <w:spacing w:after="160" w:line="259" w:lineRule="auto"/>
              <w:jc w:val="both"/>
            </w:pPr>
          </w:p>
        </w:tc>
        <w:tc>
          <w:tcPr>
            <w:tcW w:w="924" w:type="dxa"/>
            <w:tcBorders>
              <w:top w:val="single" w:sz="8" w:space="0" w:color="7AA0CD"/>
              <w:left w:val="nil"/>
              <w:bottom w:val="single" w:sz="8" w:space="0" w:color="7AA0CD"/>
              <w:right w:val="nil"/>
            </w:tcBorders>
            <w:shd w:val="clear" w:color="auto" w:fill="4F81BD"/>
          </w:tcPr>
          <w:p w14:paraId="6DB84EF3" w14:textId="77777777" w:rsidR="00291BF2" w:rsidRPr="0021353A" w:rsidRDefault="00291BF2" w:rsidP="00C707D9">
            <w:pPr>
              <w:spacing w:after="15" w:line="259" w:lineRule="auto"/>
              <w:jc w:val="both"/>
            </w:pPr>
            <w:proofErr w:type="spellStart"/>
            <w:r w:rsidRPr="0021353A">
              <w:rPr>
                <w:b/>
                <w:sz w:val="18"/>
              </w:rPr>
              <w:t>Ukupno</w:t>
            </w:r>
            <w:proofErr w:type="spellEnd"/>
            <w:r w:rsidRPr="0021353A">
              <w:rPr>
                <w:b/>
                <w:sz w:val="18"/>
              </w:rPr>
              <w:t xml:space="preserve"> </w:t>
            </w:r>
          </w:p>
          <w:p w14:paraId="52B9AF18" w14:textId="77777777" w:rsidR="00291BF2" w:rsidRPr="0021353A" w:rsidRDefault="00291BF2" w:rsidP="00C707D9">
            <w:pPr>
              <w:spacing w:line="259" w:lineRule="auto"/>
              <w:ind w:left="120"/>
              <w:jc w:val="both"/>
            </w:pPr>
            <w:r w:rsidRPr="0021353A">
              <w:rPr>
                <w:b/>
                <w:sz w:val="18"/>
              </w:rPr>
              <w:t xml:space="preserve">[km] </w:t>
            </w:r>
          </w:p>
        </w:tc>
        <w:tc>
          <w:tcPr>
            <w:tcW w:w="1008" w:type="dxa"/>
            <w:tcBorders>
              <w:top w:val="single" w:sz="8" w:space="0" w:color="7AA0CD"/>
              <w:left w:val="nil"/>
              <w:bottom w:val="single" w:sz="8" w:space="0" w:color="7AA0CD"/>
              <w:right w:val="nil"/>
            </w:tcBorders>
            <w:shd w:val="clear" w:color="auto" w:fill="4F81BD"/>
          </w:tcPr>
          <w:p w14:paraId="387F1E6F" w14:textId="77777777" w:rsidR="00291BF2" w:rsidRPr="0021353A" w:rsidRDefault="00291BF2" w:rsidP="00C707D9">
            <w:pPr>
              <w:spacing w:after="160" w:line="259" w:lineRule="auto"/>
              <w:jc w:val="both"/>
            </w:pPr>
          </w:p>
        </w:tc>
        <w:tc>
          <w:tcPr>
            <w:tcW w:w="458" w:type="dxa"/>
            <w:tcBorders>
              <w:top w:val="single" w:sz="8" w:space="0" w:color="7AA0CD"/>
              <w:left w:val="nil"/>
              <w:bottom w:val="single" w:sz="8" w:space="0" w:color="7AA0CD"/>
              <w:right w:val="nil"/>
            </w:tcBorders>
            <w:shd w:val="clear" w:color="auto" w:fill="4F81BD"/>
          </w:tcPr>
          <w:p w14:paraId="7FBF65AE" w14:textId="77777777" w:rsidR="00291BF2" w:rsidRPr="0021353A" w:rsidRDefault="00291BF2" w:rsidP="00C707D9">
            <w:pPr>
              <w:spacing w:after="160" w:line="259" w:lineRule="auto"/>
              <w:jc w:val="both"/>
            </w:pPr>
          </w:p>
        </w:tc>
        <w:tc>
          <w:tcPr>
            <w:tcW w:w="1296" w:type="dxa"/>
            <w:tcBorders>
              <w:top w:val="single" w:sz="8" w:space="0" w:color="7AA0CD"/>
              <w:left w:val="nil"/>
              <w:bottom w:val="single" w:sz="8" w:space="0" w:color="7AA0CD"/>
              <w:right w:val="nil"/>
            </w:tcBorders>
            <w:shd w:val="clear" w:color="auto" w:fill="4F81BD"/>
          </w:tcPr>
          <w:p w14:paraId="6CACD0D9" w14:textId="77777777" w:rsidR="00291BF2" w:rsidRPr="0021353A" w:rsidRDefault="00291BF2" w:rsidP="00C707D9">
            <w:pPr>
              <w:spacing w:after="15" w:line="259" w:lineRule="auto"/>
              <w:jc w:val="both"/>
            </w:pPr>
            <w:proofErr w:type="spellStart"/>
            <w:r w:rsidRPr="0021353A">
              <w:rPr>
                <w:b/>
                <w:sz w:val="18"/>
              </w:rPr>
              <w:t>Gradski</w:t>
            </w:r>
            <w:proofErr w:type="spellEnd"/>
            <w:r w:rsidRPr="0021353A">
              <w:rPr>
                <w:b/>
                <w:sz w:val="18"/>
              </w:rPr>
              <w:t xml:space="preserve"> </w:t>
            </w:r>
            <w:proofErr w:type="spellStart"/>
            <w:r w:rsidRPr="0021353A">
              <w:rPr>
                <w:b/>
                <w:sz w:val="18"/>
              </w:rPr>
              <w:t>konzum</w:t>
            </w:r>
            <w:proofErr w:type="spellEnd"/>
            <w:r w:rsidRPr="0021353A">
              <w:rPr>
                <w:b/>
                <w:sz w:val="18"/>
              </w:rPr>
              <w:t xml:space="preserve"> </w:t>
            </w:r>
          </w:p>
          <w:p w14:paraId="3CD512C9" w14:textId="77777777" w:rsidR="00291BF2" w:rsidRPr="0021353A" w:rsidRDefault="00291BF2" w:rsidP="00C707D9">
            <w:pPr>
              <w:spacing w:line="259" w:lineRule="auto"/>
              <w:ind w:right="45"/>
              <w:jc w:val="both"/>
            </w:pPr>
            <w:r w:rsidRPr="0021353A">
              <w:rPr>
                <w:b/>
                <w:sz w:val="18"/>
              </w:rPr>
              <w:t xml:space="preserve">[km] </w:t>
            </w:r>
          </w:p>
        </w:tc>
        <w:tc>
          <w:tcPr>
            <w:tcW w:w="763" w:type="dxa"/>
            <w:tcBorders>
              <w:top w:val="single" w:sz="8" w:space="0" w:color="7AA0CD"/>
              <w:left w:val="nil"/>
              <w:bottom w:val="single" w:sz="8" w:space="0" w:color="7AA0CD"/>
              <w:right w:val="nil"/>
            </w:tcBorders>
            <w:shd w:val="clear" w:color="auto" w:fill="4F81BD"/>
          </w:tcPr>
          <w:p w14:paraId="553E8FE5" w14:textId="77777777" w:rsidR="00291BF2" w:rsidRPr="0021353A" w:rsidRDefault="00291BF2" w:rsidP="00C707D9">
            <w:pPr>
              <w:spacing w:after="160" w:line="259" w:lineRule="auto"/>
              <w:jc w:val="both"/>
            </w:pPr>
          </w:p>
        </w:tc>
        <w:tc>
          <w:tcPr>
            <w:tcW w:w="2585" w:type="dxa"/>
            <w:gridSpan w:val="2"/>
            <w:tcBorders>
              <w:top w:val="single" w:sz="8" w:space="0" w:color="7AA0CD"/>
              <w:left w:val="nil"/>
              <w:bottom w:val="single" w:sz="8" w:space="0" w:color="7AA0CD"/>
              <w:right w:val="single" w:sz="8" w:space="0" w:color="7AA0CD"/>
            </w:tcBorders>
            <w:shd w:val="clear" w:color="auto" w:fill="4F81BD"/>
          </w:tcPr>
          <w:p w14:paraId="5C232D17" w14:textId="77777777" w:rsidR="00291BF2" w:rsidRPr="0021353A" w:rsidRDefault="00291BF2" w:rsidP="00C707D9">
            <w:pPr>
              <w:spacing w:after="15" w:line="259" w:lineRule="auto"/>
              <w:ind w:right="57"/>
              <w:jc w:val="both"/>
            </w:pPr>
            <w:proofErr w:type="spellStart"/>
            <w:r w:rsidRPr="0021353A">
              <w:rPr>
                <w:b/>
                <w:sz w:val="18"/>
              </w:rPr>
              <w:t>Vangradski</w:t>
            </w:r>
            <w:proofErr w:type="spellEnd"/>
            <w:r w:rsidRPr="0021353A">
              <w:rPr>
                <w:b/>
                <w:sz w:val="18"/>
              </w:rPr>
              <w:t xml:space="preserve"> </w:t>
            </w:r>
            <w:proofErr w:type="spellStart"/>
            <w:r w:rsidRPr="0021353A">
              <w:rPr>
                <w:b/>
                <w:sz w:val="18"/>
              </w:rPr>
              <w:t>konzum</w:t>
            </w:r>
            <w:proofErr w:type="spellEnd"/>
            <w:r w:rsidRPr="0021353A">
              <w:rPr>
                <w:b/>
                <w:sz w:val="18"/>
              </w:rPr>
              <w:t xml:space="preserve"> </w:t>
            </w:r>
          </w:p>
          <w:p w14:paraId="4C85B095" w14:textId="77777777" w:rsidR="00291BF2" w:rsidRPr="0021353A" w:rsidRDefault="00291BF2" w:rsidP="00C707D9">
            <w:pPr>
              <w:spacing w:line="259" w:lineRule="auto"/>
              <w:ind w:right="57"/>
              <w:jc w:val="both"/>
            </w:pPr>
            <w:r w:rsidRPr="0021353A">
              <w:rPr>
                <w:b/>
                <w:sz w:val="18"/>
              </w:rPr>
              <w:t xml:space="preserve">[km] </w:t>
            </w:r>
          </w:p>
        </w:tc>
      </w:tr>
      <w:tr w:rsidR="0021353A" w:rsidRPr="0021353A" w14:paraId="356F5B47" w14:textId="77777777" w:rsidTr="007018B4">
        <w:trPr>
          <w:trHeight w:val="269"/>
        </w:trPr>
        <w:tc>
          <w:tcPr>
            <w:tcW w:w="0" w:type="auto"/>
            <w:vMerge/>
            <w:tcBorders>
              <w:top w:val="nil"/>
              <w:left w:val="single" w:sz="8" w:space="0" w:color="7AA0CD"/>
              <w:bottom w:val="single" w:sz="8" w:space="0" w:color="7AA0CD"/>
              <w:right w:val="nil"/>
            </w:tcBorders>
          </w:tcPr>
          <w:p w14:paraId="49D60A83" w14:textId="77777777" w:rsidR="00291BF2" w:rsidRPr="0021353A" w:rsidRDefault="00291BF2" w:rsidP="00C707D9">
            <w:pPr>
              <w:spacing w:after="160" w:line="259" w:lineRule="auto"/>
              <w:jc w:val="both"/>
            </w:pPr>
          </w:p>
        </w:tc>
        <w:tc>
          <w:tcPr>
            <w:tcW w:w="1051" w:type="dxa"/>
            <w:tcBorders>
              <w:top w:val="single" w:sz="8" w:space="0" w:color="7AA0CD"/>
              <w:left w:val="nil"/>
              <w:bottom w:val="single" w:sz="8" w:space="0" w:color="7AA0CD"/>
              <w:right w:val="nil"/>
            </w:tcBorders>
            <w:shd w:val="clear" w:color="auto" w:fill="4F81BD"/>
          </w:tcPr>
          <w:p w14:paraId="335E2466" w14:textId="77777777" w:rsidR="00291BF2" w:rsidRPr="0021353A" w:rsidRDefault="00291BF2" w:rsidP="00C707D9">
            <w:pPr>
              <w:spacing w:line="259" w:lineRule="auto"/>
              <w:ind w:left="350"/>
              <w:jc w:val="both"/>
            </w:pPr>
            <w:r w:rsidRPr="0021353A">
              <w:rPr>
                <w:sz w:val="18"/>
              </w:rPr>
              <w:t xml:space="preserve">KV </w:t>
            </w:r>
          </w:p>
        </w:tc>
        <w:tc>
          <w:tcPr>
            <w:tcW w:w="924" w:type="dxa"/>
            <w:tcBorders>
              <w:top w:val="single" w:sz="8" w:space="0" w:color="7AA0CD"/>
              <w:left w:val="nil"/>
              <w:bottom w:val="single" w:sz="8" w:space="0" w:color="7AA0CD"/>
              <w:right w:val="nil"/>
            </w:tcBorders>
            <w:shd w:val="clear" w:color="auto" w:fill="4F81BD"/>
          </w:tcPr>
          <w:p w14:paraId="3DA72A9B" w14:textId="77777777" w:rsidR="00291BF2" w:rsidRPr="0021353A" w:rsidRDefault="00291BF2" w:rsidP="00C707D9">
            <w:pPr>
              <w:spacing w:line="259" w:lineRule="auto"/>
              <w:ind w:left="194"/>
              <w:jc w:val="both"/>
            </w:pPr>
            <w:r w:rsidRPr="0021353A">
              <w:rPr>
                <w:sz w:val="18"/>
              </w:rPr>
              <w:t xml:space="preserve">VV </w:t>
            </w:r>
          </w:p>
        </w:tc>
        <w:tc>
          <w:tcPr>
            <w:tcW w:w="1008" w:type="dxa"/>
            <w:tcBorders>
              <w:top w:val="single" w:sz="8" w:space="0" w:color="7AA0CD"/>
              <w:left w:val="nil"/>
              <w:bottom w:val="single" w:sz="8" w:space="0" w:color="7AA0CD"/>
              <w:right w:val="nil"/>
            </w:tcBorders>
            <w:shd w:val="clear" w:color="auto" w:fill="4F81BD"/>
          </w:tcPr>
          <w:p w14:paraId="511A5612" w14:textId="77777777" w:rsidR="00291BF2" w:rsidRPr="0021353A" w:rsidRDefault="00291BF2" w:rsidP="00C707D9">
            <w:pPr>
              <w:spacing w:line="259" w:lineRule="auto"/>
              <w:ind w:left="223"/>
              <w:jc w:val="both"/>
            </w:pPr>
            <w:r w:rsidRPr="0021353A">
              <w:rPr>
                <w:sz w:val="18"/>
              </w:rPr>
              <w:t xml:space="preserve">∑ </w:t>
            </w:r>
          </w:p>
        </w:tc>
        <w:tc>
          <w:tcPr>
            <w:tcW w:w="458" w:type="dxa"/>
            <w:tcBorders>
              <w:top w:val="single" w:sz="8" w:space="0" w:color="7AA0CD"/>
              <w:left w:val="nil"/>
              <w:bottom w:val="single" w:sz="8" w:space="0" w:color="7AA0CD"/>
              <w:right w:val="nil"/>
            </w:tcBorders>
            <w:shd w:val="clear" w:color="auto" w:fill="4F81BD"/>
          </w:tcPr>
          <w:p w14:paraId="7A64E19A" w14:textId="77777777" w:rsidR="00291BF2" w:rsidRPr="0021353A" w:rsidRDefault="00291BF2" w:rsidP="00C707D9">
            <w:pPr>
              <w:spacing w:line="259" w:lineRule="auto"/>
              <w:ind w:left="62"/>
              <w:jc w:val="both"/>
            </w:pPr>
            <w:r w:rsidRPr="0021353A">
              <w:rPr>
                <w:sz w:val="18"/>
              </w:rPr>
              <w:t xml:space="preserve">KV </w:t>
            </w:r>
          </w:p>
        </w:tc>
        <w:tc>
          <w:tcPr>
            <w:tcW w:w="1296" w:type="dxa"/>
            <w:tcBorders>
              <w:top w:val="single" w:sz="8" w:space="0" w:color="7AA0CD"/>
              <w:left w:val="nil"/>
              <w:bottom w:val="single" w:sz="8" w:space="0" w:color="7AA0CD"/>
              <w:right w:val="nil"/>
            </w:tcBorders>
            <w:shd w:val="clear" w:color="auto" w:fill="4F81BD"/>
          </w:tcPr>
          <w:p w14:paraId="0B2FD4D3" w14:textId="77777777" w:rsidR="00291BF2" w:rsidRPr="0021353A" w:rsidRDefault="00291BF2" w:rsidP="00C707D9">
            <w:pPr>
              <w:spacing w:line="259" w:lineRule="auto"/>
              <w:ind w:right="35"/>
              <w:jc w:val="both"/>
            </w:pPr>
            <w:r w:rsidRPr="0021353A">
              <w:rPr>
                <w:sz w:val="18"/>
              </w:rPr>
              <w:t xml:space="preserve">VV </w:t>
            </w:r>
          </w:p>
        </w:tc>
        <w:tc>
          <w:tcPr>
            <w:tcW w:w="763" w:type="dxa"/>
            <w:tcBorders>
              <w:top w:val="single" w:sz="8" w:space="0" w:color="7AA0CD"/>
              <w:left w:val="nil"/>
              <w:bottom w:val="single" w:sz="8" w:space="0" w:color="7AA0CD"/>
              <w:right w:val="nil"/>
            </w:tcBorders>
            <w:shd w:val="clear" w:color="auto" w:fill="4F81BD"/>
          </w:tcPr>
          <w:p w14:paraId="45044A24" w14:textId="77777777" w:rsidR="00291BF2" w:rsidRPr="0021353A" w:rsidRDefault="00291BF2" w:rsidP="00C707D9">
            <w:pPr>
              <w:spacing w:line="259" w:lineRule="auto"/>
              <w:ind w:left="156"/>
              <w:jc w:val="both"/>
            </w:pPr>
            <w:r w:rsidRPr="0021353A">
              <w:rPr>
                <w:sz w:val="18"/>
              </w:rPr>
              <w:t xml:space="preserve">∑ </w:t>
            </w:r>
          </w:p>
        </w:tc>
        <w:tc>
          <w:tcPr>
            <w:tcW w:w="2585" w:type="dxa"/>
            <w:gridSpan w:val="2"/>
            <w:tcBorders>
              <w:top w:val="single" w:sz="8" w:space="0" w:color="7AA0CD"/>
              <w:left w:val="nil"/>
              <w:bottom w:val="single" w:sz="8" w:space="0" w:color="7AA0CD"/>
              <w:right w:val="single" w:sz="8" w:space="0" w:color="7AA0CD"/>
            </w:tcBorders>
            <w:shd w:val="clear" w:color="auto" w:fill="4F81BD"/>
          </w:tcPr>
          <w:p w14:paraId="509D165A" w14:textId="77777777" w:rsidR="00291BF2" w:rsidRPr="0021353A" w:rsidRDefault="00291BF2" w:rsidP="00C707D9">
            <w:pPr>
              <w:tabs>
                <w:tab w:val="center" w:pos="340"/>
                <w:tab w:val="center" w:pos="1240"/>
                <w:tab w:val="center" w:pos="2137"/>
              </w:tabs>
              <w:spacing w:line="259" w:lineRule="auto"/>
              <w:jc w:val="both"/>
            </w:pPr>
            <w:r w:rsidRPr="0021353A">
              <w:tab/>
            </w:r>
            <w:r w:rsidRPr="0021353A">
              <w:rPr>
                <w:sz w:val="18"/>
              </w:rPr>
              <w:t xml:space="preserve">KV </w:t>
            </w:r>
            <w:r w:rsidRPr="0021353A">
              <w:rPr>
                <w:sz w:val="18"/>
              </w:rPr>
              <w:tab/>
              <w:t xml:space="preserve">VV </w:t>
            </w:r>
            <w:r w:rsidRPr="0021353A">
              <w:rPr>
                <w:sz w:val="18"/>
              </w:rPr>
              <w:tab/>
              <w:t xml:space="preserve">∑ </w:t>
            </w:r>
          </w:p>
        </w:tc>
      </w:tr>
      <w:tr w:rsidR="0021353A" w:rsidRPr="0021353A" w14:paraId="15615C2C" w14:textId="77777777" w:rsidTr="007018B4">
        <w:trPr>
          <w:trHeight w:val="278"/>
        </w:trPr>
        <w:tc>
          <w:tcPr>
            <w:tcW w:w="1469" w:type="dxa"/>
            <w:tcBorders>
              <w:top w:val="single" w:sz="8" w:space="0" w:color="7AA0CD"/>
              <w:left w:val="single" w:sz="8" w:space="0" w:color="7AA0CD"/>
              <w:bottom w:val="single" w:sz="8" w:space="0" w:color="7AA0CD"/>
              <w:right w:val="nil"/>
            </w:tcBorders>
          </w:tcPr>
          <w:p w14:paraId="0C0D91CE" w14:textId="77777777" w:rsidR="00291BF2" w:rsidRPr="0021353A" w:rsidRDefault="00291BF2" w:rsidP="00C707D9">
            <w:pPr>
              <w:spacing w:line="259" w:lineRule="auto"/>
              <w:ind w:left="51"/>
              <w:jc w:val="both"/>
            </w:pPr>
            <w:r w:rsidRPr="0021353A">
              <w:rPr>
                <w:b/>
                <w:sz w:val="18"/>
              </w:rPr>
              <w:t xml:space="preserve">35 kV </w:t>
            </w:r>
          </w:p>
        </w:tc>
        <w:tc>
          <w:tcPr>
            <w:tcW w:w="1051" w:type="dxa"/>
            <w:tcBorders>
              <w:top w:val="single" w:sz="8" w:space="0" w:color="7AA0CD"/>
              <w:left w:val="nil"/>
              <w:bottom w:val="single" w:sz="8" w:space="0" w:color="7AA0CD"/>
              <w:right w:val="nil"/>
            </w:tcBorders>
          </w:tcPr>
          <w:p w14:paraId="7F9F4B99" w14:textId="77777777" w:rsidR="00291BF2" w:rsidRPr="0021353A" w:rsidRDefault="00291BF2" w:rsidP="00C707D9">
            <w:pPr>
              <w:spacing w:line="259" w:lineRule="auto"/>
              <w:ind w:left="334"/>
              <w:jc w:val="both"/>
            </w:pPr>
            <w:r w:rsidRPr="0021353A">
              <w:rPr>
                <w:sz w:val="18"/>
              </w:rPr>
              <w:t xml:space="preserve">0,1 </w:t>
            </w:r>
          </w:p>
        </w:tc>
        <w:tc>
          <w:tcPr>
            <w:tcW w:w="924" w:type="dxa"/>
            <w:tcBorders>
              <w:top w:val="single" w:sz="8" w:space="0" w:color="7AA0CD"/>
              <w:left w:val="nil"/>
              <w:bottom w:val="single" w:sz="8" w:space="0" w:color="7AA0CD"/>
              <w:right w:val="nil"/>
            </w:tcBorders>
          </w:tcPr>
          <w:p w14:paraId="1D241C87" w14:textId="77777777" w:rsidR="00291BF2" w:rsidRPr="0021353A" w:rsidRDefault="00291BF2" w:rsidP="00C707D9">
            <w:pPr>
              <w:spacing w:line="259" w:lineRule="auto"/>
              <w:ind w:left="137"/>
              <w:jc w:val="both"/>
            </w:pPr>
            <w:r w:rsidRPr="0021353A">
              <w:rPr>
                <w:sz w:val="18"/>
              </w:rPr>
              <w:t xml:space="preserve">49,9 </w:t>
            </w:r>
          </w:p>
        </w:tc>
        <w:tc>
          <w:tcPr>
            <w:tcW w:w="1008" w:type="dxa"/>
            <w:tcBorders>
              <w:top w:val="single" w:sz="8" w:space="0" w:color="7AA0CD"/>
              <w:left w:val="nil"/>
              <w:bottom w:val="single" w:sz="8" w:space="0" w:color="7AA0CD"/>
              <w:right w:val="nil"/>
            </w:tcBorders>
          </w:tcPr>
          <w:p w14:paraId="0D6728E9" w14:textId="77777777" w:rsidR="00291BF2" w:rsidRPr="0021353A" w:rsidRDefault="00291BF2" w:rsidP="00C707D9">
            <w:pPr>
              <w:spacing w:line="259" w:lineRule="auto"/>
              <w:ind w:left="113"/>
              <w:jc w:val="both"/>
            </w:pPr>
            <w:r w:rsidRPr="0021353A">
              <w:rPr>
                <w:sz w:val="18"/>
              </w:rPr>
              <w:t xml:space="preserve">50,0 </w:t>
            </w:r>
          </w:p>
        </w:tc>
        <w:tc>
          <w:tcPr>
            <w:tcW w:w="458" w:type="dxa"/>
            <w:tcBorders>
              <w:top w:val="single" w:sz="8" w:space="0" w:color="7AA0CD"/>
              <w:left w:val="nil"/>
              <w:bottom w:val="single" w:sz="8" w:space="0" w:color="7AA0CD"/>
              <w:right w:val="nil"/>
            </w:tcBorders>
          </w:tcPr>
          <w:p w14:paraId="49991928" w14:textId="77777777" w:rsidR="00291BF2" w:rsidRPr="0021353A" w:rsidRDefault="00291BF2" w:rsidP="00C707D9">
            <w:pPr>
              <w:spacing w:line="259" w:lineRule="auto"/>
              <w:ind w:left="46"/>
              <w:jc w:val="both"/>
            </w:pPr>
            <w:r w:rsidRPr="0021353A">
              <w:rPr>
                <w:sz w:val="18"/>
              </w:rPr>
              <w:t xml:space="preserve">0,1 </w:t>
            </w:r>
          </w:p>
        </w:tc>
        <w:tc>
          <w:tcPr>
            <w:tcW w:w="1296" w:type="dxa"/>
            <w:tcBorders>
              <w:top w:val="single" w:sz="8" w:space="0" w:color="7AA0CD"/>
              <w:left w:val="nil"/>
              <w:bottom w:val="single" w:sz="8" w:space="0" w:color="7AA0CD"/>
              <w:right w:val="nil"/>
            </w:tcBorders>
          </w:tcPr>
          <w:p w14:paraId="1166FB4F" w14:textId="77777777" w:rsidR="00291BF2" w:rsidRPr="0021353A" w:rsidRDefault="00291BF2" w:rsidP="00C707D9">
            <w:pPr>
              <w:spacing w:line="259" w:lineRule="auto"/>
              <w:ind w:right="35"/>
              <w:jc w:val="both"/>
            </w:pPr>
            <w:r w:rsidRPr="0021353A">
              <w:rPr>
                <w:sz w:val="18"/>
              </w:rPr>
              <w:t xml:space="preserve">22,7 </w:t>
            </w:r>
          </w:p>
        </w:tc>
        <w:tc>
          <w:tcPr>
            <w:tcW w:w="763" w:type="dxa"/>
            <w:tcBorders>
              <w:top w:val="single" w:sz="8" w:space="0" w:color="7AA0CD"/>
              <w:left w:val="nil"/>
              <w:bottom w:val="single" w:sz="8" w:space="0" w:color="7AA0CD"/>
              <w:right w:val="nil"/>
            </w:tcBorders>
          </w:tcPr>
          <w:p w14:paraId="36C3CF21" w14:textId="77777777" w:rsidR="00291BF2" w:rsidRPr="0021353A" w:rsidRDefault="00291BF2" w:rsidP="00C707D9">
            <w:pPr>
              <w:spacing w:line="259" w:lineRule="auto"/>
              <w:ind w:left="46"/>
              <w:jc w:val="both"/>
            </w:pPr>
            <w:r w:rsidRPr="0021353A">
              <w:rPr>
                <w:sz w:val="18"/>
              </w:rPr>
              <w:t xml:space="preserve">22,8 </w:t>
            </w:r>
          </w:p>
        </w:tc>
        <w:tc>
          <w:tcPr>
            <w:tcW w:w="2585" w:type="dxa"/>
            <w:gridSpan w:val="2"/>
            <w:tcBorders>
              <w:top w:val="single" w:sz="8" w:space="0" w:color="7AA0CD"/>
              <w:left w:val="nil"/>
              <w:bottom w:val="single" w:sz="8" w:space="0" w:color="7AA0CD"/>
              <w:right w:val="single" w:sz="8" w:space="0" w:color="7AA0CD"/>
            </w:tcBorders>
          </w:tcPr>
          <w:p w14:paraId="10EDFF21" w14:textId="77777777" w:rsidR="00291BF2" w:rsidRPr="0021353A" w:rsidRDefault="00291BF2" w:rsidP="00C707D9">
            <w:pPr>
              <w:tabs>
                <w:tab w:val="center" w:pos="341"/>
                <w:tab w:val="center" w:pos="1240"/>
                <w:tab w:val="center" w:pos="2137"/>
              </w:tabs>
              <w:spacing w:line="259" w:lineRule="auto"/>
              <w:jc w:val="both"/>
            </w:pPr>
            <w:r w:rsidRPr="0021353A">
              <w:tab/>
            </w:r>
            <w:r w:rsidRPr="0021353A">
              <w:rPr>
                <w:sz w:val="18"/>
              </w:rPr>
              <w:t xml:space="preserve">0 </w:t>
            </w:r>
            <w:r w:rsidRPr="0021353A">
              <w:rPr>
                <w:sz w:val="18"/>
              </w:rPr>
              <w:tab/>
              <w:t xml:space="preserve">27,2 </w:t>
            </w:r>
            <w:r w:rsidRPr="0021353A">
              <w:rPr>
                <w:sz w:val="18"/>
              </w:rPr>
              <w:tab/>
              <w:t xml:space="preserve">27,2 </w:t>
            </w:r>
          </w:p>
        </w:tc>
      </w:tr>
      <w:tr w:rsidR="0021353A" w:rsidRPr="0021353A" w14:paraId="717516A4" w14:textId="77777777" w:rsidTr="007018B4">
        <w:trPr>
          <w:trHeight w:val="269"/>
        </w:trPr>
        <w:tc>
          <w:tcPr>
            <w:tcW w:w="1469" w:type="dxa"/>
            <w:tcBorders>
              <w:top w:val="single" w:sz="8" w:space="0" w:color="7AA0CD"/>
              <w:left w:val="single" w:sz="8" w:space="0" w:color="7AA0CD"/>
              <w:bottom w:val="single" w:sz="8" w:space="0" w:color="7AA0CD"/>
              <w:right w:val="nil"/>
            </w:tcBorders>
            <w:shd w:val="clear" w:color="auto" w:fill="D3DFEE"/>
          </w:tcPr>
          <w:p w14:paraId="5319CCE4" w14:textId="77777777" w:rsidR="00291BF2" w:rsidRPr="0021353A" w:rsidRDefault="00291BF2" w:rsidP="00C707D9">
            <w:pPr>
              <w:spacing w:line="259" w:lineRule="auto"/>
              <w:ind w:left="51"/>
              <w:jc w:val="both"/>
            </w:pPr>
            <w:r w:rsidRPr="0021353A">
              <w:rPr>
                <w:b/>
                <w:sz w:val="18"/>
              </w:rPr>
              <w:t xml:space="preserve">10 kV </w:t>
            </w:r>
          </w:p>
        </w:tc>
        <w:tc>
          <w:tcPr>
            <w:tcW w:w="1051" w:type="dxa"/>
            <w:tcBorders>
              <w:top w:val="single" w:sz="8" w:space="0" w:color="7AA0CD"/>
              <w:left w:val="nil"/>
              <w:bottom w:val="single" w:sz="8" w:space="0" w:color="7AA0CD"/>
              <w:right w:val="nil"/>
            </w:tcBorders>
            <w:shd w:val="clear" w:color="auto" w:fill="D3DFEE"/>
          </w:tcPr>
          <w:p w14:paraId="1FD6168E" w14:textId="77777777" w:rsidR="00291BF2" w:rsidRPr="0021353A" w:rsidRDefault="00291BF2" w:rsidP="00C707D9">
            <w:pPr>
              <w:spacing w:line="259" w:lineRule="auto"/>
              <w:ind w:left="288"/>
              <w:jc w:val="both"/>
            </w:pPr>
            <w:r w:rsidRPr="0021353A">
              <w:rPr>
                <w:sz w:val="18"/>
              </w:rPr>
              <w:t xml:space="preserve">49,8 </w:t>
            </w:r>
          </w:p>
        </w:tc>
        <w:tc>
          <w:tcPr>
            <w:tcW w:w="924" w:type="dxa"/>
            <w:tcBorders>
              <w:top w:val="single" w:sz="8" w:space="0" w:color="7AA0CD"/>
              <w:left w:val="nil"/>
              <w:bottom w:val="single" w:sz="8" w:space="0" w:color="7AA0CD"/>
              <w:right w:val="nil"/>
            </w:tcBorders>
            <w:shd w:val="clear" w:color="auto" w:fill="D3DFEE"/>
          </w:tcPr>
          <w:p w14:paraId="732C0340" w14:textId="77777777" w:rsidR="00291BF2" w:rsidRPr="0021353A" w:rsidRDefault="00291BF2" w:rsidP="00C707D9">
            <w:pPr>
              <w:spacing w:line="259" w:lineRule="auto"/>
              <w:ind w:left="91"/>
              <w:jc w:val="both"/>
            </w:pPr>
            <w:r w:rsidRPr="0021353A">
              <w:rPr>
                <w:sz w:val="18"/>
              </w:rPr>
              <w:t xml:space="preserve">272,6 </w:t>
            </w:r>
          </w:p>
        </w:tc>
        <w:tc>
          <w:tcPr>
            <w:tcW w:w="1008" w:type="dxa"/>
            <w:tcBorders>
              <w:top w:val="single" w:sz="8" w:space="0" w:color="7AA0CD"/>
              <w:left w:val="nil"/>
              <w:bottom w:val="single" w:sz="8" w:space="0" w:color="7AA0CD"/>
              <w:right w:val="nil"/>
            </w:tcBorders>
            <w:shd w:val="clear" w:color="auto" w:fill="D3DFEE"/>
          </w:tcPr>
          <w:p w14:paraId="7A859AE5" w14:textId="77777777" w:rsidR="00291BF2" w:rsidRPr="0021353A" w:rsidRDefault="00291BF2" w:rsidP="00C707D9">
            <w:pPr>
              <w:spacing w:line="259" w:lineRule="auto"/>
              <w:ind w:left="67"/>
              <w:jc w:val="both"/>
            </w:pPr>
            <w:r w:rsidRPr="0021353A">
              <w:rPr>
                <w:sz w:val="18"/>
              </w:rPr>
              <w:t xml:space="preserve">322,3 </w:t>
            </w:r>
          </w:p>
        </w:tc>
        <w:tc>
          <w:tcPr>
            <w:tcW w:w="458" w:type="dxa"/>
            <w:tcBorders>
              <w:top w:val="single" w:sz="8" w:space="0" w:color="7AA0CD"/>
              <w:left w:val="nil"/>
              <w:bottom w:val="single" w:sz="8" w:space="0" w:color="7AA0CD"/>
              <w:right w:val="nil"/>
            </w:tcBorders>
            <w:shd w:val="clear" w:color="auto" w:fill="D3DFEE"/>
          </w:tcPr>
          <w:p w14:paraId="72942BB7" w14:textId="77777777" w:rsidR="00291BF2" w:rsidRPr="0021353A" w:rsidRDefault="00291BF2" w:rsidP="00C707D9">
            <w:pPr>
              <w:spacing w:line="259" w:lineRule="auto"/>
              <w:jc w:val="both"/>
            </w:pPr>
            <w:r w:rsidRPr="0021353A">
              <w:rPr>
                <w:sz w:val="18"/>
              </w:rPr>
              <w:t xml:space="preserve">48,6 </w:t>
            </w:r>
          </w:p>
        </w:tc>
        <w:tc>
          <w:tcPr>
            <w:tcW w:w="1296" w:type="dxa"/>
            <w:tcBorders>
              <w:top w:val="single" w:sz="8" w:space="0" w:color="7AA0CD"/>
              <w:left w:val="nil"/>
              <w:bottom w:val="single" w:sz="8" w:space="0" w:color="7AA0CD"/>
              <w:right w:val="nil"/>
            </w:tcBorders>
            <w:shd w:val="clear" w:color="auto" w:fill="D3DFEE"/>
          </w:tcPr>
          <w:p w14:paraId="395DF44E" w14:textId="77777777" w:rsidR="00291BF2" w:rsidRPr="0021353A" w:rsidRDefault="00291BF2" w:rsidP="00C707D9">
            <w:pPr>
              <w:spacing w:line="259" w:lineRule="auto"/>
              <w:ind w:right="36"/>
              <w:jc w:val="both"/>
            </w:pPr>
            <w:r w:rsidRPr="0021353A">
              <w:rPr>
                <w:sz w:val="18"/>
              </w:rPr>
              <w:t xml:space="preserve">13,2 </w:t>
            </w:r>
          </w:p>
        </w:tc>
        <w:tc>
          <w:tcPr>
            <w:tcW w:w="763" w:type="dxa"/>
            <w:tcBorders>
              <w:top w:val="single" w:sz="8" w:space="0" w:color="7AA0CD"/>
              <w:left w:val="nil"/>
              <w:bottom w:val="single" w:sz="8" w:space="0" w:color="7AA0CD"/>
              <w:right w:val="nil"/>
            </w:tcBorders>
            <w:shd w:val="clear" w:color="auto" w:fill="D3DFEE"/>
          </w:tcPr>
          <w:p w14:paraId="647232AB" w14:textId="77777777" w:rsidR="00291BF2" w:rsidRPr="0021353A" w:rsidRDefault="00291BF2" w:rsidP="00C707D9">
            <w:pPr>
              <w:spacing w:line="259" w:lineRule="auto"/>
              <w:ind w:left="46"/>
              <w:jc w:val="both"/>
            </w:pPr>
            <w:r w:rsidRPr="0021353A">
              <w:rPr>
                <w:sz w:val="18"/>
              </w:rPr>
              <w:t xml:space="preserve">61,9 </w:t>
            </w:r>
          </w:p>
        </w:tc>
        <w:tc>
          <w:tcPr>
            <w:tcW w:w="682" w:type="dxa"/>
            <w:tcBorders>
              <w:top w:val="single" w:sz="8" w:space="0" w:color="7AA0CD"/>
              <w:left w:val="nil"/>
              <w:bottom w:val="single" w:sz="8" w:space="0" w:color="7AA0CD"/>
              <w:right w:val="nil"/>
            </w:tcBorders>
            <w:shd w:val="clear" w:color="auto" w:fill="D3DFEE"/>
          </w:tcPr>
          <w:p w14:paraId="0C0EBE43" w14:textId="77777777" w:rsidR="00291BF2" w:rsidRPr="0021353A" w:rsidRDefault="00291BF2" w:rsidP="00C707D9">
            <w:pPr>
              <w:spacing w:line="259" w:lineRule="auto"/>
              <w:ind w:left="51"/>
              <w:jc w:val="both"/>
            </w:pPr>
            <w:r w:rsidRPr="0021353A">
              <w:rPr>
                <w:sz w:val="18"/>
              </w:rPr>
              <w:t xml:space="preserve">1,1 </w:t>
            </w:r>
          </w:p>
        </w:tc>
        <w:tc>
          <w:tcPr>
            <w:tcW w:w="1903" w:type="dxa"/>
            <w:tcBorders>
              <w:top w:val="single" w:sz="8" w:space="0" w:color="7AA0CD"/>
              <w:left w:val="nil"/>
              <w:bottom w:val="single" w:sz="8" w:space="0" w:color="7AA0CD"/>
              <w:right w:val="single" w:sz="8" w:space="0" w:color="7AA0CD"/>
            </w:tcBorders>
            <w:shd w:val="clear" w:color="auto" w:fill="D3DFEE"/>
          </w:tcPr>
          <w:p w14:paraId="2CA5D8A6" w14:textId="77777777" w:rsidR="00291BF2" w:rsidRPr="0021353A" w:rsidRDefault="00291BF2" w:rsidP="00C707D9">
            <w:pPr>
              <w:tabs>
                <w:tab w:val="center" w:pos="558"/>
                <w:tab w:val="right" w:pos="1850"/>
              </w:tabs>
              <w:spacing w:line="259" w:lineRule="auto"/>
              <w:jc w:val="both"/>
            </w:pPr>
            <w:r w:rsidRPr="0021353A">
              <w:tab/>
            </w:r>
            <w:r w:rsidRPr="0021353A">
              <w:rPr>
                <w:sz w:val="18"/>
              </w:rPr>
              <w:t xml:space="preserve">259,3 </w:t>
            </w:r>
            <w:r w:rsidRPr="0021353A">
              <w:rPr>
                <w:sz w:val="18"/>
              </w:rPr>
              <w:tab/>
              <w:t xml:space="preserve">260,4 </w:t>
            </w:r>
          </w:p>
        </w:tc>
      </w:tr>
      <w:tr w:rsidR="0021353A" w:rsidRPr="0021353A" w14:paraId="24DA9052" w14:textId="77777777" w:rsidTr="007018B4">
        <w:trPr>
          <w:trHeight w:val="277"/>
        </w:trPr>
        <w:tc>
          <w:tcPr>
            <w:tcW w:w="1469" w:type="dxa"/>
            <w:tcBorders>
              <w:top w:val="single" w:sz="8" w:space="0" w:color="7AA0CD"/>
              <w:left w:val="single" w:sz="8" w:space="0" w:color="7AA0CD"/>
              <w:bottom w:val="single" w:sz="8" w:space="0" w:color="7AA0CD"/>
              <w:right w:val="nil"/>
            </w:tcBorders>
          </w:tcPr>
          <w:p w14:paraId="33F29694" w14:textId="77777777" w:rsidR="00291BF2" w:rsidRPr="0021353A" w:rsidRDefault="00291BF2" w:rsidP="00C707D9">
            <w:pPr>
              <w:spacing w:line="259" w:lineRule="auto"/>
              <w:ind w:left="49"/>
              <w:jc w:val="both"/>
            </w:pPr>
            <w:r w:rsidRPr="0021353A">
              <w:rPr>
                <w:b/>
                <w:sz w:val="18"/>
              </w:rPr>
              <w:t xml:space="preserve">0,4 kV </w:t>
            </w:r>
          </w:p>
        </w:tc>
        <w:tc>
          <w:tcPr>
            <w:tcW w:w="1051" w:type="dxa"/>
            <w:tcBorders>
              <w:top w:val="single" w:sz="8" w:space="0" w:color="7AA0CD"/>
              <w:left w:val="nil"/>
              <w:bottom w:val="single" w:sz="8" w:space="0" w:color="7AA0CD"/>
              <w:right w:val="nil"/>
            </w:tcBorders>
          </w:tcPr>
          <w:p w14:paraId="7C876F1F" w14:textId="77777777" w:rsidR="00291BF2" w:rsidRPr="0021353A" w:rsidRDefault="00291BF2" w:rsidP="00C707D9">
            <w:pPr>
              <w:spacing w:line="259" w:lineRule="auto"/>
              <w:ind w:left="242"/>
              <w:jc w:val="both"/>
            </w:pPr>
            <w:r w:rsidRPr="0021353A">
              <w:rPr>
                <w:sz w:val="18"/>
              </w:rPr>
              <w:t xml:space="preserve">27,76 </w:t>
            </w:r>
          </w:p>
        </w:tc>
        <w:tc>
          <w:tcPr>
            <w:tcW w:w="924" w:type="dxa"/>
            <w:tcBorders>
              <w:top w:val="single" w:sz="8" w:space="0" w:color="7AA0CD"/>
              <w:left w:val="nil"/>
              <w:bottom w:val="single" w:sz="8" w:space="0" w:color="7AA0CD"/>
              <w:right w:val="nil"/>
            </w:tcBorders>
          </w:tcPr>
          <w:p w14:paraId="72BF03C7" w14:textId="77777777" w:rsidR="00291BF2" w:rsidRPr="0021353A" w:rsidRDefault="00291BF2" w:rsidP="00C707D9">
            <w:pPr>
              <w:spacing w:line="259" w:lineRule="auto"/>
              <w:ind w:left="24"/>
              <w:jc w:val="both"/>
            </w:pPr>
            <w:r w:rsidRPr="0021353A">
              <w:rPr>
                <w:sz w:val="18"/>
              </w:rPr>
              <w:t xml:space="preserve">1 141,7 </w:t>
            </w:r>
          </w:p>
        </w:tc>
        <w:tc>
          <w:tcPr>
            <w:tcW w:w="1008" w:type="dxa"/>
            <w:tcBorders>
              <w:top w:val="single" w:sz="8" w:space="0" w:color="7AA0CD"/>
              <w:left w:val="nil"/>
              <w:bottom w:val="single" w:sz="8" w:space="0" w:color="7AA0CD"/>
              <w:right w:val="nil"/>
            </w:tcBorders>
          </w:tcPr>
          <w:p w14:paraId="2500CB87" w14:textId="77777777" w:rsidR="00291BF2" w:rsidRPr="0021353A" w:rsidRDefault="00291BF2" w:rsidP="00C707D9">
            <w:pPr>
              <w:spacing w:line="259" w:lineRule="auto"/>
              <w:jc w:val="both"/>
            </w:pPr>
            <w:r w:rsidRPr="0021353A">
              <w:rPr>
                <w:sz w:val="18"/>
              </w:rPr>
              <w:t xml:space="preserve">1 169,4 </w:t>
            </w:r>
          </w:p>
        </w:tc>
        <w:tc>
          <w:tcPr>
            <w:tcW w:w="458" w:type="dxa"/>
            <w:tcBorders>
              <w:top w:val="single" w:sz="8" w:space="0" w:color="7AA0CD"/>
              <w:left w:val="nil"/>
              <w:bottom w:val="single" w:sz="8" w:space="0" w:color="7AA0CD"/>
              <w:right w:val="nil"/>
            </w:tcBorders>
          </w:tcPr>
          <w:p w14:paraId="2A8CB29E" w14:textId="77777777" w:rsidR="00291BF2" w:rsidRPr="0021353A" w:rsidRDefault="00291BF2" w:rsidP="00C707D9">
            <w:pPr>
              <w:spacing w:line="259" w:lineRule="auto"/>
              <w:jc w:val="both"/>
            </w:pPr>
            <w:r w:rsidRPr="0021353A">
              <w:rPr>
                <w:sz w:val="18"/>
              </w:rPr>
              <w:t xml:space="preserve">23,4 </w:t>
            </w:r>
          </w:p>
        </w:tc>
        <w:tc>
          <w:tcPr>
            <w:tcW w:w="1296" w:type="dxa"/>
            <w:tcBorders>
              <w:top w:val="single" w:sz="8" w:space="0" w:color="7AA0CD"/>
              <w:left w:val="nil"/>
              <w:bottom w:val="single" w:sz="8" w:space="0" w:color="7AA0CD"/>
              <w:right w:val="nil"/>
            </w:tcBorders>
          </w:tcPr>
          <w:p w14:paraId="72AD1031" w14:textId="77777777" w:rsidR="00291BF2" w:rsidRPr="0021353A" w:rsidRDefault="00291BF2" w:rsidP="00C707D9">
            <w:pPr>
              <w:spacing w:line="259" w:lineRule="auto"/>
              <w:ind w:right="35"/>
              <w:jc w:val="both"/>
            </w:pPr>
            <w:r w:rsidRPr="0021353A">
              <w:rPr>
                <w:sz w:val="18"/>
              </w:rPr>
              <w:t xml:space="preserve">191,7 </w:t>
            </w:r>
          </w:p>
        </w:tc>
        <w:tc>
          <w:tcPr>
            <w:tcW w:w="763" w:type="dxa"/>
            <w:tcBorders>
              <w:top w:val="single" w:sz="8" w:space="0" w:color="7AA0CD"/>
              <w:left w:val="nil"/>
              <w:bottom w:val="single" w:sz="8" w:space="0" w:color="7AA0CD"/>
              <w:right w:val="nil"/>
            </w:tcBorders>
          </w:tcPr>
          <w:p w14:paraId="74531BDD" w14:textId="77777777" w:rsidR="00291BF2" w:rsidRPr="0021353A" w:rsidRDefault="00291BF2" w:rsidP="00C707D9">
            <w:pPr>
              <w:spacing w:line="259" w:lineRule="auto"/>
              <w:ind w:left="1"/>
              <w:jc w:val="both"/>
            </w:pPr>
            <w:r w:rsidRPr="0021353A">
              <w:rPr>
                <w:sz w:val="18"/>
              </w:rPr>
              <w:t xml:space="preserve">213,0 </w:t>
            </w:r>
          </w:p>
        </w:tc>
        <w:tc>
          <w:tcPr>
            <w:tcW w:w="2585" w:type="dxa"/>
            <w:gridSpan w:val="2"/>
            <w:tcBorders>
              <w:top w:val="single" w:sz="8" w:space="0" w:color="7AA0CD"/>
              <w:left w:val="nil"/>
              <w:bottom w:val="single" w:sz="8" w:space="0" w:color="7AA0CD"/>
              <w:right w:val="single" w:sz="8" w:space="0" w:color="7AA0CD"/>
            </w:tcBorders>
          </w:tcPr>
          <w:p w14:paraId="3360D510" w14:textId="77777777" w:rsidR="00291BF2" w:rsidRPr="0021353A" w:rsidRDefault="00291BF2" w:rsidP="00C707D9">
            <w:pPr>
              <w:tabs>
                <w:tab w:val="center" w:pos="340"/>
                <w:tab w:val="center" w:pos="1240"/>
                <w:tab w:val="right" w:pos="2532"/>
              </w:tabs>
              <w:spacing w:line="259" w:lineRule="auto"/>
              <w:jc w:val="both"/>
            </w:pPr>
            <w:r w:rsidRPr="0021353A">
              <w:tab/>
            </w:r>
            <w:r w:rsidRPr="0021353A">
              <w:rPr>
                <w:sz w:val="18"/>
              </w:rPr>
              <w:t xml:space="preserve">4,4 </w:t>
            </w:r>
            <w:r w:rsidRPr="0021353A">
              <w:rPr>
                <w:sz w:val="18"/>
              </w:rPr>
              <w:tab/>
              <w:t xml:space="preserve">950,0 </w:t>
            </w:r>
            <w:r w:rsidRPr="0021353A">
              <w:rPr>
                <w:sz w:val="18"/>
              </w:rPr>
              <w:tab/>
              <w:t xml:space="preserve">954,4 </w:t>
            </w:r>
          </w:p>
        </w:tc>
      </w:tr>
      <w:tr w:rsidR="0021353A" w:rsidRPr="0021353A" w14:paraId="01978EBD" w14:textId="77777777" w:rsidTr="007018B4">
        <w:trPr>
          <w:trHeight w:val="268"/>
        </w:trPr>
        <w:tc>
          <w:tcPr>
            <w:tcW w:w="1469" w:type="dxa"/>
            <w:tcBorders>
              <w:top w:val="single" w:sz="8" w:space="0" w:color="7AA0CD"/>
              <w:left w:val="single" w:sz="8" w:space="0" w:color="7AA0CD"/>
              <w:bottom w:val="single" w:sz="8" w:space="0" w:color="7AA0CD"/>
              <w:right w:val="nil"/>
            </w:tcBorders>
            <w:shd w:val="clear" w:color="auto" w:fill="D3DFEE"/>
          </w:tcPr>
          <w:p w14:paraId="6FDF5488" w14:textId="77777777" w:rsidR="00291BF2" w:rsidRPr="0021353A" w:rsidRDefault="00291BF2" w:rsidP="00C707D9">
            <w:pPr>
              <w:spacing w:line="259" w:lineRule="auto"/>
              <w:ind w:left="50"/>
              <w:jc w:val="both"/>
            </w:pPr>
            <w:r w:rsidRPr="0021353A">
              <w:rPr>
                <w:b/>
                <w:sz w:val="18"/>
              </w:rPr>
              <w:t xml:space="preserve">UKUPNO </w:t>
            </w:r>
          </w:p>
        </w:tc>
        <w:tc>
          <w:tcPr>
            <w:tcW w:w="1051" w:type="dxa"/>
            <w:tcBorders>
              <w:top w:val="single" w:sz="8" w:space="0" w:color="7AA0CD"/>
              <w:left w:val="nil"/>
              <w:bottom w:val="single" w:sz="8" w:space="0" w:color="7AA0CD"/>
              <w:right w:val="nil"/>
            </w:tcBorders>
            <w:shd w:val="clear" w:color="auto" w:fill="D3DFEE"/>
          </w:tcPr>
          <w:p w14:paraId="65BACED4" w14:textId="77777777" w:rsidR="00291BF2" w:rsidRPr="0021353A" w:rsidRDefault="00291BF2" w:rsidP="00C707D9">
            <w:pPr>
              <w:spacing w:line="259" w:lineRule="auto"/>
              <w:ind w:left="288"/>
              <w:jc w:val="both"/>
            </w:pPr>
            <w:r w:rsidRPr="0021353A">
              <w:rPr>
                <w:b/>
                <w:sz w:val="18"/>
              </w:rPr>
              <w:t xml:space="preserve">75,6 </w:t>
            </w:r>
          </w:p>
        </w:tc>
        <w:tc>
          <w:tcPr>
            <w:tcW w:w="924" w:type="dxa"/>
            <w:tcBorders>
              <w:top w:val="single" w:sz="8" w:space="0" w:color="7AA0CD"/>
              <w:left w:val="nil"/>
              <w:bottom w:val="single" w:sz="8" w:space="0" w:color="7AA0CD"/>
              <w:right w:val="nil"/>
            </w:tcBorders>
            <w:shd w:val="clear" w:color="auto" w:fill="D3DFEE"/>
          </w:tcPr>
          <w:p w14:paraId="4A9D8ABC" w14:textId="77777777" w:rsidR="00291BF2" w:rsidRPr="0021353A" w:rsidRDefault="00291BF2" w:rsidP="00C707D9">
            <w:pPr>
              <w:spacing w:line="259" w:lineRule="auto"/>
              <w:ind w:left="24"/>
              <w:jc w:val="both"/>
            </w:pPr>
            <w:r w:rsidRPr="0021353A">
              <w:rPr>
                <w:b/>
                <w:sz w:val="18"/>
              </w:rPr>
              <w:t xml:space="preserve">1 460,0 </w:t>
            </w:r>
          </w:p>
        </w:tc>
        <w:tc>
          <w:tcPr>
            <w:tcW w:w="1008" w:type="dxa"/>
            <w:tcBorders>
              <w:top w:val="single" w:sz="8" w:space="0" w:color="7AA0CD"/>
              <w:left w:val="nil"/>
              <w:bottom w:val="single" w:sz="8" w:space="0" w:color="7AA0CD"/>
              <w:right w:val="nil"/>
            </w:tcBorders>
            <w:shd w:val="clear" w:color="auto" w:fill="D3DFEE"/>
          </w:tcPr>
          <w:p w14:paraId="18E02178" w14:textId="77777777" w:rsidR="00291BF2" w:rsidRPr="0021353A" w:rsidRDefault="00291BF2" w:rsidP="00C707D9">
            <w:pPr>
              <w:spacing w:line="259" w:lineRule="auto"/>
              <w:jc w:val="both"/>
            </w:pPr>
            <w:r w:rsidRPr="0021353A">
              <w:rPr>
                <w:b/>
                <w:sz w:val="18"/>
              </w:rPr>
              <w:t xml:space="preserve">1 535,5 </w:t>
            </w:r>
          </w:p>
        </w:tc>
        <w:tc>
          <w:tcPr>
            <w:tcW w:w="458" w:type="dxa"/>
            <w:tcBorders>
              <w:top w:val="single" w:sz="8" w:space="0" w:color="7AA0CD"/>
              <w:left w:val="nil"/>
              <w:bottom w:val="single" w:sz="8" w:space="0" w:color="7AA0CD"/>
              <w:right w:val="nil"/>
            </w:tcBorders>
            <w:shd w:val="clear" w:color="auto" w:fill="D3DFEE"/>
          </w:tcPr>
          <w:p w14:paraId="6970C3E5" w14:textId="77777777" w:rsidR="00291BF2" w:rsidRPr="0021353A" w:rsidRDefault="00291BF2" w:rsidP="00C707D9">
            <w:pPr>
              <w:spacing w:line="259" w:lineRule="auto"/>
              <w:jc w:val="both"/>
            </w:pPr>
            <w:r w:rsidRPr="0021353A">
              <w:rPr>
                <w:b/>
                <w:sz w:val="18"/>
              </w:rPr>
              <w:t xml:space="preserve">70,1 </w:t>
            </w:r>
          </w:p>
        </w:tc>
        <w:tc>
          <w:tcPr>
            <w:tcW w:w="1296" w:type="dxa"/>
            <w:tcBorders>
              <w:top w:val="single" w:sz="8" w:space="0" w:color="7AA0CD"/>
              <w:left w:val="nil"/>
              <w:bottom w:val="single" w:sz="8" w:space="0" w:color="7AA0CD"/>
              <w:right w:val="nil"/>
            </w:tcBorders>
            <w:shd w:val="clear" w:color="auto" w:fill="D3DFEE"/>
          </w:tcPr>
          <w:p w14:paraId="26181716" w14:textId="77777777" w:rsidR="00291BF2" w:rsidRPr="0021353A" w:rsidRDefault="00291BF2" w:rsidP="00C707D9">
            <w:pPr>
              <w:spacing w:line="259" w:lineRule="auto"/>
              <w:ind w:right="36"/>
              <w:jc w:val="both"/>
            </w:pPr>
            <w:r w:rsidRPr="0021353A">
              <w:rPr>
                <w:b/>
                <w:sz w:val="18"/>
              </w:rPr>
              <w:t xml:space="preserve">227,6 </w:t>
            </w:r>
          </w:p>
        </w:tc>
        <w:tc>
          <w:tcPr>
            <w:tcW w:w="763" w:type="dxa"/>
            <w:tcBorders>
              <w:top w:val="single" w:sz="8" w:space="0" w:color="7AA0CD"/>
              <w:left w:val="nil"/>
              <w:bottom w:val="single" w:sz="8" w:space="0" w:color="7AA0CD"/>
              <w:right w:val="nil"/>
            </w:tcBorders>
            <w:shd w:val="clear" w:color="auto" w:fill="D3DFEE"/>
          </w:tcPr>
          <w:p w14:paraId="053A7A3E" w14:textId="77777777" w:rsidR="00291BF2" w:rsidRPr="0021353A" w:rsidRDefault="00291BF2" w:rsidP="00C707D9">
            <w:pPr>
              <w:spacing w:line="259" w:lineRule="auto"/>
              <w:jc w:val="both"/>
            </w:pPr>
            <w:r w:rsidRPr="0021353A">
              <w:rPr>
                <w:b/>
                <w:sz w:val="18"/>
              </w:rPr>
              <w:t xml:space="preserve">297,7 </w:t>
            </w:r>
          </w:p>
        </w:tc>
        <w:tc>
          <w:tcPr>
            <w:tcW w:w="2585" w:type="dxa"/>
            <w:gridSpan w:val="2"/>
            <w:tcBorders>
              <w:top w:val="single" w:sz="8" w:space="0" w:color="7AA0CD"/>
              <w:left w:val="nil"/>
              <w:bottom w:val="single" w:sz="8" w:space="0" w:color="7AA0CD"/>
              <w:right w:val="single" w:sz="8" w:space="0" w:color="7AA0CD"/>
            </w:tcBorders>
            <w:shd w:val="clear" w:color="auto" w:fill="D3DFEE"/>
          </w:tcPr>
          <w:p w14:paraId="2F70486F" w14:textId="77777777" w:rsidR="00291BF2" w:rsidRPr="0021353A" w:rsidRDefault="00291BF2" w:rsidP="00C707D9">
            <w:pPr>
              <w:tabs>
                <w:tab w:val="center" w:pos="340"/>
                <w:tab w:val="center" w:pos="1238"/>
                <w:tab w:val="right" w:pos="2532"/>
              </w:tabs>
              <w:spacing w:line="259" w:lineRule="auto"/>
              <w:jc w:val="both"/>
            </w:pPr>
            <w:r w:rsidRPr="0021353A">
              <w:tab/>
            </w:r>
            <w:r w:rsidRPr="0021353A">
              <w:rPr>
                <w:b/>
                <w:sz w:val="18"/>
              </w:rPr>
              <w:t xml:space="preserve">5,5 </w:t>
            </w:r>
            <w:r w:rsidRPr="0021353A">
              <w:rPr>
                <w:b/>
                <w:sz w:val="18"/>
              </w:rPr>
              <w:tab/>
              <w:t xml:space="preserve">1 232,3 </w:t>
            </w:r>
            <w:r w:rsidRPr="0021353A">
              <w:rPr>
                <w:b/>
                <w:sz w:val="18"/>
              </w:rPr>
              <w:tab/>
              <w:t xml:space="preserve">1 237,8 </w:t>
            </w:r>
          </w:p>
        </w:tc>
      </w:tr>
    </w:tbl>
    <w:p w14:paraId="4A76F060" w14:textId="77777777" w:rsidR="00641D6A" w:rsidRPr="0021353A" w:rsidRDefault="00641D6A" w:rsidP="00C707D9">
      <w:pPr>
        <w:spacing w:after="0"/>
        <w:ind w:left="12"/>
        <w:jc w:val="both"/>
        <w:rPr>
          <w:b/>
          <w:lang w:val="it-IT"/>
        </w:rPr>
      </w:pPr>
    </w:p>
    <w:p w14:paraId="4FF0794D" w14:textId="77777777" w:rsidR="002D7DFE" w:rsidRPr="0021353A" w:rsidRDefault="00521AE8" w:rsidP="00C707D9">
      <w:pPr>
        <w:spacing w:after="0"/>
        <w:ind w:left="12"/>
        <w:jc w:val="both"/>
        <w:rPr>
          <w:lang w:val="it-IT"/>
        </w:rPr>
      </w:pPr>
      <w:r w:rsidRPr="0021353A">
        <w:rPr>
          <w:b/>
          <w:lang w:val="it-IT"/>
        </w:rPr>
        <w:t xml:space="preserve">Tabela 2.3 </w:t>
      </w:r>
      <w:r w:rsidRPr="0021353A">
        <w:rPr>
          <w:lang w:val="it-IT"/>
        </w:rPr>
        <w:t>Broj i instalisana snaga transformatora</w:t>
      </w:r>
      <w:r w:rsidRPr="0021353A">
        <w:rPr>
          <w:b/>
          <w:lang w:val="it-IT"/>
        </w:rPr>
        <w:t xml:space="preserve"> </w:t>
      </w:r>
    </w:p>
    <w:tbl>
      <w:tblPr>
        <w:tblStyle w:val="TableGrid"/>
        <w:tblW w:w="9554" w:type="dxa"/>
        <w:jc w:val="center"/>
        <w:tblInd w:w="0" w:type="dxa"/>
        <w:tblCellMar>
          <w:top w:w="47" w:type="dxa"/>
          <w:left w:w="362" w:type="dxa"/>
          <w:right w:w="115" w:type="dxa"/>
        </w:tblCellMar>
        <w:tblLook w:val="04A0" w:firstRow="1" w:lastRow="0" w:firstColumn="1" w:lastColumn="0" w:noHBand="0" w:noVBand="1"/>
      </w:tblPr>
      <w:tblGrid>
        <w:gridCol w:w="2309"/>
        <w:gridCol w:w="1205"/>
        <w:gridCol w:w="1210"/>
        <w:gridCol w:w="1207"/>
        <w:gridCol w:w="1208"/>
        <w:gridCol w:w="1210"/>
        <w:gridCol w:w="1205"/>
      </w:tblGrid>
      <w:tr w:rsidR="0021353A" w:rsidRPr="0021353A" w14:paraId="3AD46E41" w14:textId="77777777" w:rsidTr="00291BF2">
        <w:trPr>
          <w:trHeight w:val="467"/>
          <w:jc w:val="center"/>
        </w:trPr>
        <w:tc>
          <w:tcPr>
            <w:tcW w:w="2310" w:type="dxa"/>
            <w:vMerge w:val="restart"/>
            <w:tcBorders>
              <w:top w:val="single" w:sz="8" w:space="0" w:color="7AA0CD"/>
              <w:left w:val="single" w:sz="8" w:space="0" w:color="7AA0CD"/>
              <w:bottom w:val="single" w:sz="8" w:space="0" w:color="7AA0CD"/>
              <w:right w:val="nil"/>
            </w:tcBorders>
            <w:shd w:val="clear" w:color="auto" w:fill="4F81BD"/>
            <w:vAlign w:val="center"/>
          </w:tcPr>
          <w:p w14:paraId="4147F8AD" w14:textId="77777777" w:rsidR="00291BF2" w:rsidRPr="0021353A" w:rsidRDefault="00291BF2" w:rsidP="00C707D9">
            <w:pPr>
              <w:spacing w:line="259" w:lineRule="auto"/>
              <w:ind w:right="251"/>
              <w:jc w:val="both"/>
            </w:pPr>
            <w:proofErr w:type="spellStart"/>
            <w:r w:rsidRPr="0021353A">
              <w:rPr>
                <w:b/>
                <w:sz w:val="20"/>
              </w:rPr>
              <w:t>Transformator</w:t>
            </w:r>
            <w:proofErr w:type="spellEnd"/>
            <w:r w:rsidRPr="0021353A">
              <w:rPr>
                <w:b/>
                <w:sz w:val="20"/>
              </w:rPr>
              <w:t xml:space="preserve"> </w:t>
            </w:r>
          </w:p>
        </w:tc>
        <w:tc>
          <w:tcPr>
            <w:tcW w:w="2415" w:type="dxa"/>
            <w:gridSpan w:val="2"/>
            <w:tcBorders>
              <w:top w:val="single" w:sz="8" w:space="0" w:color="7AA0CD"/>
              <w:left w:val="nil"/>
              <w:bottom w:val="single" w:sz="8" w:space="0" w:color="7AA0CD"/>
              <w:right w:val="nil"/>
            </w:tcBorders>
            <w:shd w:val="clear" w:color="auto" w:fill="4F81BD"/>
            <w:vAlign w:val="center"/>
          </w:tcPr>
          <w:p w14:paraId="011BCC1C" w14:textId="77777777" w:rsidR="00291BF2" w:rsidRPr="0021353A" w:rsidRDefault="00291BF2" w:rsidP="00C707D9">
            <w:pPr>
              <w:spacing w:line="259" w:lineRule="auto"/>
              <w:ind w:right="253"/>
              <w:jc w:val="both"/>
            </w:pPr>
            <w:proofErr w:type="spellStart"/>
            <w:r w:rsidRPr="0021353A">
              <w:rPr>
                <w:b/>
                <w:sz w:val="20"/>
              </w:rPr>
              <w:t>Ukupno</w:t>
            </w:r>
            <w:proofErr w:type="spellEnd"/>
            <w:r w:rsidRPr="0021353A">
              <w:rPr>
                <w:b/>
                <w:sz w:val="20"/>
              </w:rPr>
              <w:t xml:space="preserve"> </w:t>
            </w:r>
          </w:p>
        </w:tc>
        <w:tc>
          <w:tcPr>
            <w:tcW w:w="2414" w:type="dxa"/>
            <w:gridSpan w:val="2"/>
            <w:tcBorders>
              <w:top w:val="single" w:sz="8" w:space="0" w:color="7AA0CD"/>
              <w:left w:val="nil"/>
              <w:bottom w:val="single" w:sz="8" w:space="0" w:color="7AA0CD"/>
              <w:right w:val="nil"/>
            </w:tcBorders>
            <w:shd w:val="clear" w:color="auto" w:fill="4F81BD"/>
            <w:vAlign w:val="center"/>
          </w:tcPr>
          <w:p w14:paraId="2271F7AF" w14:textId="77777777" w:rsidR="00291BF2" w:rsidRPr="0021353A" w:rsidRDefault="00291BF2" w:rsidP="00C707D9">
            <w:pPr>
              <w:spacing w:line="259" w:lineRule="auto"/>
              <w:ind w:right="246"/>
              <w:jc w:val="both"/>
            </w:pPr>
            <w:proofErr w:type="spellStart"/>
            <w:r w:rsidRPr="0021353A">
              <w:rPr>
                <w:b/>
                <w:sz w:val="20"/>
              </w:rPr>
              <w:t>Gradski</w:t>
            </w:r>
            <w:proofErr w:type="spellEnd"/>
            <w:r w:rsidRPr="0021353A">
              <w:rPr>
                <w:b/>
                <w:sz w:val="20"/>
              </w:rPr>
              <w:t xml:space="preserve"> </w:t>
            </w:r>
            <w:proofErr w:type="spellStart"/>
            <w:r w:rsidRPr="0021353A">
              <w:rPr>
                <w:b/>
                <w:sz w:val="20"/>
              </w:rPr>
              <w:t>konzum</w:t>
            </w:r>
            <w:proofErr w:type="spellEnd"/>
            <w:r w:rsidRPr="0021353A">
              <w:rPr>
                <w:b/>
                <w:sz w:val="20"/>
              </w:rPr>
              <w:t xml:space="preserve"> </w:t>
            </w:r>
          </w:p>
        </w:tc>
        <w:tc>
          <w:tcPr>
            <w:tcW w:w="2415" w:type="dxa"/>
            <w:gridSpan w:val="2"/>
            <w:tcBorders>
              <w:top w:val="single" w:sz="8" w:space="0" w:color="7AA0CD"/>
              <w:left w:val="nil"/>
              <w:bottom w:val="single" w:sz="8" w:space="0" w:color="7AA0CD"/>
              <w:right w:val="single" w:sz="8" w:space="0" w:color="7AA0CD"/>
            </w:tcBorders>
            <w:shd w:val="clear" w:color="auto" w:fill="4F81BD"/>
            <w:vAlign w:val="center"/>
          </w:tcPr>
          <w:p w14:paraId="0937C02F" w14:textId="77777777" w:rsidR="00291BF2" w:rsidRPr="0021353A" w:rsidRDefault="00291BF2" w:rsidP="00C707D9">
            <w:pPr>
              <w:spacing w:line="259" w:lineRule="auto"/>
              <w:ind w:right="248"/>
              <w:jc w:val="both"/>
            </w:pPr>
            <w:proofErr w:type="spellStart"/>
            <w:r w:rsidRPr="0021353A">
              <w:rPr>
                <w:b/>
                <w:sz w:val="20"/>
              </w:rPr>
              <w:t>Vangradski</w:t>
            </w:r>
            <w:proofErr w:type="spellEnd"/>
            <w:r w:rsidRPr="0021353A">
              <w:rPr>
                <w:b/>
                <w:sz w:val="20"/>
              </w:rPr>
              <w:t xml:space="preserve"> </w:t>
            </w:r>
            <w:proofErr w:type="spellStart"/>
            <w:r w:rsidRPr="0021353A">
              <w:rPr>
                <w:b/>
                <w:sz w:val="20"/>
              </w:rPr>
              <w:t>konzum</w:t>
            </w:r>
            <w:proofErr w:type="spellEnd"/>
            <w:r w:rsidRPr="0021353A">
              <w:rPr>
                <w:b/>
                <w:sz w:val="20"/>
              </w:rPr>
              <w:t xml:space="preserve"> </w:t>
            </w:r>
          </w:p>
        </w:tc>
      </w:tr>
      <w:tr w:rsidR="0021353A" w:rsidRPr="0021353A" w14:paraId="47FC9C4D" w14:textId="77777777" w:rsidTr="00291BF2">
        <w:trPr>
          <w:trHeight w:val="300"/>
          <w:jc w:val="center"/>
        </w:trPr>
        <w:tc>
          <w:tcPr>
            <w:tcW w:w="0" w:type="auto"/>
            <w:vMerge/>
            <w:tcBorders>
              <w:top w:val="nil"/>
              <w:left w:val="single" w:sz="8" w:space="0" w:color="7AA0CD"/>
              <w:bottom w:val="nil"/>
              <w:right w:val="nil"/>
            </w:tcBorders>
          </w:tcPr>
          <w:p w14:paraId="02968507" w14:textId="77777777" w:rsidR="00291BF2" w:rsidRPr="0021353A" w:rsidRDefault="00291BF2" w:rsidP="00C707D9">
            <w:pPr>
              <w:spacing w:after="160" w:line="259" w:lineRule="auto"/>
              <w:jc w:val="both"/>
            </w:pPr>
          </w:p>
        </w:tc>
        <w:tc>
          <w:tcPr>
            <w:tcW w:w="1205" w:type="dxa"/>
            <w:vMerge w:val="restart"/>
            <w:tcBorders>
              <w:top w:val="single" w:sz="8" w:space="0" w:color="7AA0CD"/>
              <w:left w:val="nil"/>
              <w:bottom w:val="single" w:sz="8" w:space="0" w:color="7AA0CD"/>
              <w:right w:val="nil"/>
            </w:tcBorders>
            <w:shd w:val="clear" w:color="auto" w:fill="4F81BD"/>
            <w:vAlign w:val="center"/>
          </w:tcPr>
          <w:p w14:paraId="637A0B66" w14:textId="77777777" w:rsidR="00291BF2" w:rsidRPr="0021353A" w:rsidRDefault="00291BF2" w:rsidP="00C707D9">
            <w:pPr>
              <w:spacing w:line="259" w:lineRule="auto"/>
              <w:ind w:right="250"/>
              <w:jc w:val="both"/>
            </w:pPr>
            <w:proofErr w:type="spellStart"/>
            <w:r w:rsidRPr="0021353A">
              <w:rPr>
                <w:sz w:val="20"/>
              </w:rPr>
              <w:t>broj</w:t>
            </w:r>
            <w:proofErr w:type="spellEnd"/>
            <w:r w:rsidRPr="0021353A">
              <w:rPr>
                <w:sz w:val="20"/>
              </w:rPr>
              <w:t xml:space="preserve"> </w:t>
            </w:r>
          </w:p>
        </w:tc>
        <w:tc>
          <w:tcPr>
            <w:tcW w:w="1210" w:type="dxa"/>
            <w:tcBorders>
              <w:top w:val="single" w:sz="8" w:space="0" w:color="7AA0CD"/>
              <w:left w:val="nil"/>
              <w:bottom w:val="single" w:sz="8" w:space="0" w:color="7AA0CD"/>
              <w:right w:val="nil"/>
            </w:tcBorders>
            <w:shd w:val="clear" w:color="auto" w:fill="4F81BD"/>
          </w:tcPr>
          <w:p w14:paraId="5C142830" w14:textId="77777777" w:rsidR="00291BF2" w:rsidRPr="0021353A" w:rsidRDefault="00291BF2" w:rsidP="00C707D9">
            <w:pPr>
              <w:spacing w:line="259" w:lineRule="auto"/>
              <w:ind w:right="250"/>
              <w:jc w:val="both"/>
            </w:pPr>
            <w:proofErr w:type="spellStart"/>
            <w:r w:rsidRPr="0021353A">
              <w:rPr>
                <w:sz w:val="20"/>
              </w:rPr>
              <w:t>snaga</w:t>
            </w:r>
            <w:proofErr w:type="spellEnd"/>
            <w:r w:rsidRPr="0021353A">
              <w:rPr>
                <w:sz w:val="20"/>
              </w:rPr>
              <w:t xml:space="preserve"> </w:t>
            </w:r>
          </w:p>
        </w:tc>
        <w:tc>
          <w:tcPr>
            <w:tcW w:w="1207" w:type="dxa"/>
            <w:vMerge w:val="restart"/>
            <w:tcBorders>
              <w:top w:val="single" w:sz="8" w:space="0" w:color="7AA0CD"/>
              <w:left w:val="nil"/>
              <w:bottom w:val="single" w:sz="8" w:space="0" w:color="7AA0CD"/>
              <w:right w:val="nil"/>
            </w:tcBorders>
            <w:shd w:val="clear" w:color="auto" w:fill="4F81BD"/>
            <w:vAlign w:val="center"/>
          </w:tcPr>
          <w:p w14:paraId="0C56AC02" w14:textId="77777777" w:rsidR="00291BF2" w:rsidRPr="0021353A" w:rsidRDefault="00291BF2" w:rsidP="00C707D9">
            <w:pPr>
              <w:spacing w:line="259" w:lineRule="auto"/>
              <w:ind w:right="248"/>
              <w:jc w:val="both"/>
            </w:pPr>
            <w:proofErr w:type="spellStart"/>
            <w:r w:rsidRPr="0021353A">
              <w:rPr>
                <w:sz w:val="20"/>
              </w:rPr>
              <w:t>broj</w:t>
            </w:r>
            <w:proofErr w:type="spellEnd"/>
            <w:r w:rsidRPr="0021353A">
              <w:rPr>
                <w:sz w:val="20"/>
              </w:rPr>
              <w:t xml:space="preserve"> </w:t>
            </w:r>
          </w:p>
        </w:tc>
        <w:tc>
          <w:tcPr>
            <w:tcW w:w="1207" w:type="dxa"/>
            <w:tcBorders>
              <w:top w:val="single" w:sz="8" w:space="0" w:color="7AA0CD"/>
              <w:left w:val="nil"/>
              <w:bottom w:val="single" w:sz="8" w:space="0" w:color="7AA0CD"/>
              <w:right w:val="nil"/>
            </w:tcBorders>
            <w:shd w:val="clear" w:color="auto" w:fill="4F81BD"/>
          </w:tcPr>
          <w:p w14:paraId="741171C9" w14:textId="77777777" w:rsidR="00291BF2" w:rsidRPr="0021353A" w:rsidRDefault="00291BF2" w:rsidP="00C707D9">
            <w:pPr>
              <w:spacing w:line="259" w:lineRule="auto"/>
              <w:ind w:right="248"/>
              <w:jc w:val="both"/>
            </w:pPr>
            <w:proofErr w:type="spellStart"/>
            <w:r w:rsidRPr="0021353A">
              <w:rPr>
                <w:sz w:val="20"/>
              </w:rPr>
              <w:t>Snaga</w:t>
            </w:r>
            <w:proofErr w:type="spellEnd"/>
            <w:r w:rsidRPr="0021353A">
              <w:rPr>
                <w:sz w:val="20"/>
              </w:rPr>
              <w:t xml:space="preserve"> </w:t>
            </w:r>
          </w:p>
        </w:tc>
        <w:tc>
          <w:tcPr>
            <w:tcW w:w="1210" w:type="dxa"/>
            <w:vMerge w:val="restart"/>
            <w:tcBorders>
              <w:top w:val="single" w:sz="8" w:space="0" w:color="7AA0CD"/>
              <w:left w:val="nil"/>
              <w:bottom w:val="single" w:sz="8" w:space="0" w:color="7AA0CD"/>
              <w:right w:val="nil"/>
            </w:tcBorders>
            <w:shd w:val="clear" w:color="auto" w:fill="4F81BD"/>
            <w:vAlign w:val="center"/>
          </w:tcPr>
          <w:p w14:paraId="5C471A8A" w14:textId="77777777" w:rsidR="00291BF2" w:rsidRPr="0021353A" w:rsidRDefault="00291BF2" w:rsidP="00C707D9">
            <w:pPr>
              <w:spacing w:line="259" w:lineRule="auto"/>
              <w:ind w:right="250"/>
              <w:jc w:val="both"/>
            </w:pPr>
            <w:proofErr w:type="spellStart"/>
            <w:r w:rsidRPr="0021353A">
              <w:rPr>
                <w:sz w:val="20"/>
              </w:rPr>
              <w:t>broj</w:t>
            </w:r>
            <w:proofErr w:type="spellEnd"/>
            <w:r w:rsidRPr="0021353A">
              <w:rPr>
                <w:sz w:val="20"/>
              </w:rPr>
              <w:t xml:space="preserve"> </w:t>
            </w:r>
          </w:p>
        </w:tc>
        <w:tc>
          <w:tcPr>
            <w:tcW w:w="1205" w:type="dxa"/>
            <w:tcBorders>
              <w:top w:val="single" w:sz="8" w:space="0" w:color="7AA0CD"/>
              <w:left w:val="nil"/>
              <w:bottom w:val="single" w:sz="8" w:space="0" w:color="7AA0CD"/>
              <w:right w:val="single" w:sz="8" w:space="0" w:color="7AA0CD"/>
            </w:tcBorders>
            <w:shd w:val="clear" w:color="auto" w:fill="4F81BD"/>
          </w:tcPr>
          <w:p w14:paraId="2ED1F6FA" w14:textId="77777777" w:rsidR="00291BF2" w:rsidRPr="0021353A" w:rsidRDefault="00291BF2" w:rsidP="00C707D9">
            <w:pPr>
              <w:spacing w:line="259" w:lineRule="auto"/>
              <w:ind w:right="245"/>
              <w:jc w:val="both"/>
            </w:pPr>
            <w:proofErr w:type="spellStart"/>
            <w:r w:rsidRPr="0021353A">
              <w:rPr>
                <w:sz w:val="20"/>
              </w:rPr>
              <w:t>snaga</w:t>
            </w:r>
            <w:proofErr w:type="spellEnd"/>
            <w:r w:rsidRPr="0021353A">
              <w:rPr>
                <w:sz w:val="20"/>
              </w:rPr>
              <w:t xml:space="preserve"> </w:t>
            </w:r>
          </w:p>
        </w:tc>
      </w:tr>
      <w:tr w:rsidR="0021353A" w:rsidRPr="0021353A" w14:paraId="4CCD1F9C" w14:textId="77777777" w:rsidTr="00291BF2">
        <w:trPr>
          <w:trHeight w:val="301"/>
          <w:jc w:val="center"/>
        </w:trPr>
        <w:tc>
          <w:tcPr>
            <w:tcW w:w="0" w:type="auto"/>
            <w:vMerge/>
            <w:tcBorders>
              <w:top w:val="nil"/>
              <w:left w:val="single" w:sz="8" w:space="0" w:color="7AA0CD"/>
              <w:bottom w:val="single" w:sz="8" w:space="0" w:color="7AA0CD"/>
              <w:right w:val="nil"/>
            </w:tcBorders>
          </w:tcPr>
          <w:p w14:paraId="41051AC0" w14:textId="77777777" w:rsidR="00291BF2" w:rsidRPr="0021353A" w:rsidRDefault="00291BF2" w:rsidP="00C707D9">
            <w:pPr>
              <w:spacing w:after="160" w:line="259" w:lineRule="auto"/>
              <w:jc w:val="both"/>
            </w:pPr>
          </w:p>
        </w:tc>
        <w:tc>
          <w:tcPr>
            <w:tcW w:w="0" w:type="auto"/>
            <w:vMerge/>
            <w:tcBorders>
              <w:top w:val="nil"/>
              <w:left w:val="nil"/>
              <w:bottom w:val="single" w:sz="8" w:space="0" w:color="7AA0CD"/>
              <w:right w:val="nil"/>
            </w:tcBorders>
          </w:tcPr>
          <w:p w14:paraId="7BE01D59" w14:textId="77777777" w:rsidR="00291BF2" w:rsidRPr="0021353A" w:rsidRDefault="00291BF2" w:rsidP="00C707D9">
            <w:pPr>
              <w:spacing w:after="160" w:line="259" w:lineRule="auto"/>
              <w:jc w:val="both"/>
            </w:pPr>
          </w:p>
        </w:tc>
        <w:tc>
          <w:tcPr>
            <w:tcW w:w="1210" w:type="dxa"/>
            <w:tcBorders>
              <w:top w:val="single" w:sz="8" w:space="0" w:color="7AA0CD"/>
              <w:left w:val="nil"/>
              <w:bottom w:val="single" w:sz="8" w:space="0" w:color="7AA0CD"/>
              <w:right w:val="nil"/>
            </w:tcBorders>
            <w:shd w:val="clear" w:color="auto" w:fill="4F81BD"/>
          </w:tcPr>
          <w:p w14:paraId="5FD2EB39" w14:textId="77777777" w:rsidR="00291BF2" w:rsidRPr="0021353A" w:rsidRDefault="00291BF2" w:rsidP="00C707D9">
            <w:pPr>
              <w:spacing w:line="259" w:lineRule="auto"/>
              <w:ind w:right="250"/>
              <w:jc w:val="both"/>
            </w:pPr>
            <w:r w:rsidRPr="0021353A">
              <w:rPr>
                <w:sz w:val="20"/>
              </w:rPr>
              <w:t xml:space="preserve">kVA </w:t>
            </w:r>
          </w:p>
        </w:tc>
        <w:tc>
          <w:tcPr>
            <w:tcW w:w="0" w:type="auto"/>
            <w:vMerge/>
            <w:tcBorders>
              <w:top w:val="nil"/>
              <w:left w:val="nil"/>
              <w:bottom w:val="single" w:sz="8" w:space="0" w:color="7AA0CD"/>
              <w:right w:val="nil"/>
            </w:tcBorders>
          </w:tcPr>
          <w:p w14:paraId="3996C858" w14:textId="77777777" w:rsidR="00291BF2" w:rsidRPr="0021353A" w:rsidRDefault="00291BF2" w:rsidP="00C707D9">
            <w:pPr>
              <w:spacing w:after="160" w:line="259" w:lineRule="auto"/>
              <w:jc w:val="both"/>
            </w:pPr>
          </w:p>
        </w:tc>
        <w:tc>
          <w:tcPr>
            <w:tcW w:w="1207" w:type="dxa"/>
            <w:tcBorders>
              <w:top w:val="single" w:sz="8" w:space="0" w:color="7AA0CD"/>
              <w:left w:val="nil"/>
              <w:bottom w:val="single" w:sz="8" w:space="0" w:color="7AA0CD"/>
              <w:right w:val="nil"/>
            </w:tcBorders>
            <w:shd w:val="clear" w:color="auto" w:fill="4F81BD"/>
          </w:tcPr>
          <w:p w14:paraId="68909B41" w14:textId="77777777" w:rsidR="00291BF2" w:rsidRPr="0021353A" w:rsidRDefault="00291BF2" w:rsidP="00C707D9">
            <w:pPr>
              <w:spacing w:line="259" w:lineRule="auto"/>
              <w:ind w:right="247"/>
              <w:jc w:val="both"/>
            </w:pPr>
            <w:r w:rsidRPr="0021353A">
              <w:rPr>
                <w:sz w:val="20"/>
              </w:rPr>
              <w:t xml:space="preserve">kVA </w:t>
            </w:r>
          </w:p>
        </w:tc>
        <w:tc>
          <w:tcPr>
            <w:tcW w:w="0" w:type="auto"/>
            <w:vMerge/>
            <w:tcBorders>
              <w:top w:val="nil"/>
              <w:left w:val="nil"/>
              <w:bottom w:val="single" w:sz="8" w:space="0" w:color="7AA0CD"/>
              <w:right w:val="nil"/>
            </w:tcBorders>
          </w:tcPr>
          <w:p w14:paraId="0EA0EACD" w14:textId="77777777" w:rsidR="00291BF2" w:rsidRPr="0021353A" w:rsidRDefault="00291BF2" w:rsidP="00C707D9">
            <w:pPr>
              <w:spacing w:after="160" w:line="259" w:lineRule="auto"/>
              <w:jc w:val="both"/>
            </w:pPr>
          </w:p>
        </w:tc>
        <w:tc>
          <w:tcPr>
            <w:tcW w:w="1205" w:type="dxa"/>
            <w:tcBorders>
              <w:top w:val="single" w:sz="8" w:space="0" w:color="7AA0CD"/>
              <w:left w:val="nil"/>
              <w:bottom w:val="single" w:sz="8" w:space="0" w:color="7AA0CD"/>
              <w:right w:val="single" w:sz="8" w:space="0" w:color="7AA0CD"/>
            </w:tcBorders>
            <w:shd w:val="clear" w:color="auto" w:fill="4F81BD"/>
          </w:tcPr>
          <w:p w14:paraId="4E5C7A50" w14:textId="77777777" w:rsidR="00291BF2" w:rsidRPr="0021353A" w:rsidRDefault="00291BF2" w:rsidP="00C707D9">
            <w:pPr>
              <w:spacing w:line="259" w:lineRule="auto"/>
              <w:ind w:right="245"/>
              <w:jc w:val="both"/>
            </w:pPr>
            <w:r w:rsidRPr="0021353A">
              <w:rPr>
                <w:sz w:val="20"/>
              </w:rPr>
              <w:t xml:space="preserve">kVA </w:t>
            </w:r>
          </w:p>
        </w:tc>
      </w:tr>
      <w:tr w:rsidR="0021353A" w:rsidRPr="0021353A" w14:paraId="72147859" w14:textId="77777777" w:rsidTr="00291BF2">
        <w:trPr>
          <w:trHeight w:val="299"/>
          <w:jc w:val="center"/>
        </w:trPr>
        <w:tc>
          <w:tcPr>
            <w:tcW w:w="2310" w:type="dxa"/>
            <w:tcBorders>
              <w:top w:val="single" w:sz="8" w:space="0" w:color="7AA0CD"/>
              <w:left w:val="single" w:sz="8" w:space="0" w:color="7AA0CD"/>
              <w:bottom w:val="single" w:sz="8" w:space="0" w:color="7AA0CD"/>
              <w:right w:val="nil"/>
            </w:tcBorders>
            <w:shd w:val="clear" w:color="auto" w:fill="D3DFEE"/>
          </w:tcPr>
          <w:p w14:paraId="744287A0" w14:textId="77777777" w:rsidR="00291BF2" w:rsidRPr="0021353A" w:rsidRDefault="00291BF2" w:rsidP="00C707D9">
            <w:pPr>
              <w:spacing w:line="259" w:lineRule="auto"/>
              <w:ind w:right="254"/>
              <w:jc w:val="both"/>
            </w:pPr>
            <w:r w:rsidRPr="0021353A">
              <w:rPr>
                <w:b/>
                <w:sz w:val="20"/>
              </w:rPr>
              <w:t xml:space="preserve">35/10 kV </w:t>
            </w:r>
          </w:p>
        </w:tc>
        <w:tc>
          <w:tcPr>
            <w:tcW w:w="2415" w:type="dxa"/>
            <w:gridSpan w:val="2"/>
            <w:tcBorders>
              <w:top w:val="single" w:sz="8" w:space="0" w:color="7AA0CD"/>
              <w:left w:val="nil"/>
              <w:bottom w:val="single" w:sz="8" w:space="0" w:color="7AA0CD"/>
              <w:right w:val="nil"/>
            </w:tcBorders>
            <w:shd w:val="clear" w:color="auto" w:fill="D3DFEE"/>
          </w:tcPr>
          <w:p w14:paraId="3759EACE" w14:textId="77777777" w:rsidR="00291BF2" w:rsidRPr="0021353A" w:rsidRDefault="00291BF2" w:rsidP="00C707D9">
            <w:pPr>
              <w:tabs>
                <w:tab w:val="center" w:pos="1444"/>
              </w:tabs>
              <w:spacing w:line="259" w:lineRule="auto"/>
              <w:jc w:val="both"/>
            </w:pPr>
            <w:r w:rsidRPr="0021353A">
              <w:rPr>
                <w:sz w:val="20"/>
              </w:rPr>
              <w:t>5+1(Bistrica)</w:t>
            </w:r>
            <w:r w:rsidRPr="0021353A">
              <w:rPr>
                <w:sz w:val="20"/>
              </w:rPr>
              <w:tab/>
              <w:t xml:space="preserve">38500 </w:t>
            </w:r>
          </w:p>
        </w:tc>
        <w:tc>
          <w:tcPr>
            <w:tcW w:w="2414" w:type="dxa"/>
            <w:gridSpan w:val="2"/>
            <w:tcBorders>
              <w:top w:val="single" w:sz="8" w:space="0" w:color="7AA0CD"/>
              <w:left w:val="nil"/>
              <w:bottom w:val="single" w:sz="8" w:space="0" w:color="7AA0CD"/>
              <w:right w:val="nil"/>
            </w:tcBorders>
            <w:shd w:val="clear" w:color="auto" w:fill="D3DFEE"/>
          </w:tcPr>
          <w:p w14:paraId="0F91A70C" w14:textId="77777777" w:rsidR="00291BF2" w:rsidRPr="0021353A" w:rsidRDefault="00291BF2" w:rsidP="00C707D9">
            <w:pPr>
              <w:tabs>
                <w:tab w:val="center" w:pos="1446"/>
              </w:tabs>
              <w:spacing w:line="259" w:lineRule="auto"/>
              <w:jc w:val="both"/>
            </w:pPr>
            <w:r w:rsidRPr="0021353A">
              <w:rPr>
                <w:sz w:val="20"/>
              </w:rPr>
              <w:t xml:space="preserve">2 </w:t>
            </w:r>
            <w:r w:rsidRPr="0021353A">
              <w:rPr>
                <w:sz w:val="20"/>
              </w:rPr>
              <w:tab/>
              <w:t xml:space="preserve">24 000 </w:t>
            </w:r>
          </w:p>
        </w:tc>
        <w:tc>
          <w:tcPr>
            <w:tcW w:w="2415" w:type="dxa"/>
            <w:gridSpan w:val="2"/>
            <w:tcBorders>
              <w:top w:val="single" w:sz="8" w:space="0" w:color="7AA0CD"/>
              <w:left w:val="nil"/>
              <w:bottom w:val="single" w:sz="8" w:space="0" w:color="7AA0CD"/>
              <w:right w:val="single" w:sz="8" w:space="0" w:color="7AA0CD"/>
            </w:tcBorders>
            <w:shd w:val="clear" w:color="auto" w:fill="D3DFEE"/>
          </w:tcPr>
          <w:p w14:paraId="61C23267" w14:textId="77777777" w:rsidR="00291BF2" w:rsidRPr="0021353A" w:rsidRDefault="00291BF2" w:rsidP="00C707D9">
            <w:pPr>
              <w:tabs>
                <w:tab w:val="center" w:pos="1449"/>
              </w:tabs>
              <w:spacing w:line="259" w:lineRule="auto"/>
              <w:jc w:val="both"/>
            </w:pPr>
            <w:r w:rsidRPr="0021353A">
              <w:rPr>
                <w:sz w:val="20"/>
              </w:rPr>
              <w:t xml:space="preserve">3+1 </w:t>
            </w:r>
            <w:r w:rsidRPr="0021353A">
              <w:rPr>
                <w:sz w:val="20"/>
              </w:rPr>
              <w:tab/>
              <w:t xml:space="preserve">18 500 </w:t>
            </w:r>
          </w:p>
        </w:tc>
      </w:tr>
      <w:tr w:rsidR="0021353A" w:rsidRPr="0021353A" w14:paraId="598D8727" w14:textId="77777777" w:rsidTr="00291BF2">
        <w:trPr>
          <w:trHeight w:val="305"/>
          <w:jc w:val="center"/>
        </w:trPr>
        <w:tc>
          <w:tcPr>
            <w:tcW w:w="2310" w:type="dxa"/>
            <w:tcBorders>
              <w:top w:val="single" w:sz="8" w:space="0" w:color="7AA0CD"/>
              <w:left w:val="single" w:sz="8" w:space="0" w:color="7AA0CD"/>
              <w:bottom w:val="single" w:sz="8" w:space="0" w:color="7AA0CD"/>
              <w:right w:val="nil"/>
            </w:tcBorders>
          </w:tcPr>
          <w:p w14:paraId="1659F3DB" w14:textId="77777777" w:rsidR="00291BF2" w:rsidRPr="0021353A" w:rsidRDefault="00291BF2" w:rsidP="00C707D9">
            <w:pPr>
              <w:spacing w:line="259" w:lineRule="auto"/>
              <w:ind w:right="257"/>
              <w:jc w:val="both"/>
            </w:pPr>
            <w:r w:rsidRPr="0021353A">
              <w:rPr>
                <w:b/>
                <w:sz w:val="20"/>
              </w:rPr>
              <w:t xml:space="preserve">10/0,4 kV </w:t>
            </w:r>
          </w:p>
        </w:tc>
        <w:tc>
          <w:tcPr>
            <w:tcW w:w="2415" w:type="dxa"/>
            <w:gridSpan w:val="2"/>
            <w:tcBorders>
              <w:top w:val="single" w:sz="8" w:space="0" w:color="7AA0CD"/>
              <w:left w:val="nil"/>
              <w:bottom w:val="single" w:sz="8" w:space="0" w:color="7AA0CD"/>
              <w:right w:val="nil"/>
            </w:tcBorders>
          </w:tcPr>
          <w:p w14:paraId="13ECE669" w14:textId="77777777" w:rsidR="00291BF2" w:rsidRPr="0021353A" w:rsidRDefault="00291BF2" w:rsidP="00C707D9">
            <w:pPr>
              <w:tabs>
                <w:tab w:val="center" w:pos="1444"/>
              </w:tabs>
              <w:spacing w:line="259" w:lineRule="auto"/>
              <w:jc w:val="both"/>
            </w:pPr>
            <w:r w:rsidRPr="0021353A">
              <w:rPr>
                <w:sz w:val="20"/>
              </w:rPr>
              <w:t xml:space="preserve">270 </w:t>
            </w:r>
            <w:r w:rsidRPr="0021353A">
              <w:rPr>
                <w:sz w:val="20"/>
              </w:rPr>
              <w:tab/>
              <w:t>72150</w:t>
            </w:r>
          </w:p>
        </w:tc>
        <w:tc>
          <w:tcPr>
            <w:tcW w:w="2414" w:type="dxa"/>
            <w:gridSpan w:val="2"/>
            <w:tcBorders>
              <w:top w:val="single" w:sz="8" w:space="0" w:color="7AA0CD"/>
              <w:left w:val="nil"/>
              <w:bottom w:val="single" w:sz="8" w:space="0" w:color="7AA0CD"/>
              <w:right w:val="nil"/>
            </w:tcBorders>
          </w:tcPr>
          <w:p w14:paraId="0250196C" w14:textId="77777777" w:rsidR="00291BF2" w:rsidRPr="0021353A" w:rsidRDefault="00291BF2" w:rsidP="00C707D9">
            <w:pPr>
              <w:tabs>
                <w:tab w:val="center" w:pos="1446"/>
              </w:tabs>
              <w:spacing w:line="259" w:lineRule="auto"/>
              <w:jc w:val="both"/>
            </w:pPr>
            <w:r w:rsidRPr="0021353A">
              <w:rPr>
                <w:sz w:val="20"/>
              </w:rPr>
              <w:t xml:space="preserve">102 </w:t>
            </w:r>
            <w:r w:rsidRPr="0021353A">
              <w:rPr>
                <w:sz w:val="20"/>
              </w:rPr>
              <w:tab/>
              <w:t xml:space="preserve">55 650 </w:t>
            </w:r>
          </w:p>
        </w:tc>
        <w:tc>
          <w:tcPr>
            <w:tcW w:w="2415" w:type="dxa"/>
            <w:gridSpan w:val="2"/>
            <w:tcBorders>
              <w:top w:val="single" w:sz="8" w:space="0" w:color="7AA0CD"/>
              <w:left w:val="nil"/>
              <w:bottom w:val="single" w:sz="8" w:space="0" w:color="7AA0CD"/>
              <w:right w:val="single" w:sz="8" w:space="0" w:color="7AA0CD"/>
            </w:tcBorders>
          </w:tcPr>
          <w:p w14:paraId="55EBFE74" w14:textId="77777777" w:rsidR="00291BF2" w:rsidRPr="0021353A" w:rsidRDefault="00291BF2" w:rsidP="00C707D9">
            <w:pPr>
              <w:tabs>
                <w:tab w:val="center" w:pos="1449"/>
              </w:tabs>
              <w:spacing w:line="259" w:lineRule="auto"/>
              <w:jc w:val="both"/>
            </w:pPr>
            <w:r w:rsidRPr="0021353A">
              <w:rPr>
                <w:sz w:val="20"/>
              </w:rPr>
              <w:t>168</w:t>
            </w:r>
            <w:r w:rsidRPr="0021353A">
              <w:rPr>
                <w:sz w:val="20"/>
              </w:rPr>
              <w:tab/>
              <w:t>15 500</w:t>
            </w:r>
          </w:p>
        </w:tc>
      </w:tr>
      <w:tr w:rsidR="0021353A" w:rsidRPr="0021353A" w14:paraId="3ADDED34" w14:textId="77777777" w:rsidTr="00291BF2">
        <w:trPr>
          <w:trHeight w:val="296"/>
          <w:jc w:val="center"/>
        </w:trPr>
        <w:tc>
          <w:tcPr>
            <w:tcW w:w="2310" w:type="dxa"/>
            <w:tcBorders>
              <w:top w:val="single" w:sz="8" w:space="0" w:color="7AA0CD"/>
              <w:left w:val="single" w:sz="8" w:space="0" w:color="7AA0CD"/>
              <w:bottom w:val="single" w:sz="8" w:space="0" w:color="7AA0CD"/>
              <w:right w:val="nil"/>
            </w:tcBorders>
            <w:shd w:val="clear" w:color="auto" w:fill="D3DFEE"/>
          </w:tcPr>
          <w:p w14:paraId="2586B9F0" w14:textId="77777777" w:rsidR="00291BF2" w:rsidRPr="0021353A" w:rsidRDefault="00291BF2" w:rsidP="00C707D9">
            <w:pPr>
              <w:spacing w:line="259" w:lineRule="auto"/>
              <w:ind w:right="257"/>
              <w:jc w:val="both"/>
            </w:pPr>
            <w:r w:rsidRPr="0021353A">
              <w:rPr>
                <w:b/>
                <w:sz w:val="20"/>
              </w:rPr>
              <w:t xml:space="preserve">UKUPNO </w:t>
            </w:r>
          </w:p>
        </w:tc>
        <w:tc>
          <w:tcPr>
            <w:tcW w:w="2415" w:type="dxa"/>
            <w:gridSpan w:val="2"/>
            <w:tcBorders>
              <w:top w:val="single" w:sz="8" w:space="0" w:color="7AA0CD"/>
              <w:left w:val="nil"/>
              <w:bottom w:val="single" w:sz="8" w:space="0" w:color="7AA0CD"/>
              <w:right w:val="nil"/>
            </w:tcBorders>
            <w:shd w:val="clear" w:color="auto" w:fill="D3DFEE"/>
          </w:tcPr>
          <w:p w14:paraId="3C97ECB4" w14:textId="77777777" w:rsidR="00291BF2" w:rsidRPr="0021353A" w:rsidRDefault="00291BF2" w:rsidP="00C707D9">
            <w:pPr>
              <w:tabs>
                <w:tab w:val="center" w:pos="1444"/>
              </w:tabs>
              <w:spacing w:line="259" w:lineRule="auto"/>
              <w:jc w:val="both"/>
            </w:pPr>
            <w:r w:rsidRPr="0021353A">
              <w:rPr>
                <w:b/>
                <w:sz w:val="20"/>
              </w:rPr>
              <w:t>275</w:t>
            </w:r>
            <w:r w:rsidRPr="0021353A">
              <w:rPr>
                <w:b/>
                <w:sz w:val="20"/>
              </w:rPr>
              <w:tab/>
              <w:t>110650</w:t>
            </w:r>
          </w:p>
        </w:tc>
        <w:tc>
          <w:tcPr>
            <w:tcW w:w="2414" w:type="dxa"/>
            <w:gridSpan w:val="2"/>
            <w:tcBorders>
              <w:top w:val="single" w:sz="8" w:space="0" w:color="7AA0CD"/>
              <w:left w:val="nil"/>
              <w:bottom w:val="single" w:sz="8" w:space="0" w:color="7AA0CD"/>
              <w:right w:val="nil"/>
            </w:tcBorders>
            <w:shd w:val="clear" w:color="auto" w:fill="D3DFEE"/>
          </w:tcPr>
          <w:p w14:paraId="2B6077EE" w14:textId="77777777" w:rsidR="00291BF2" w:rsidRPr="0021353A" w:rsidRDefault="00291BF2" w:rsidP="00C707D9">
            <w:pPr>
              <w:tabs>
                <w:tab w:val="center" w:pos="1446"/>
              </w:tabs>
              <w:spacing w:line="259" w:lineRule="auto"/>
              <w:jc w:val="both"/>
            </w:pPr>
            <w:r w:rsidRPr="0021353A">
              <w:rPr>
                <w:b/>
                <w:sz w:val="20"/>
              </w:rPr>
              <w:t xml:space="preserve">106 </w:t>
            </w:r>
            <w:r w:rsidRPr="0021353A">
              <w:rPr>
                <w:b/>
                <w:sz w:val="20"/>
              </w:rPr>
              <w:tab/>
              <w:t>79650</w:t>
            </w:r>
          </w:p>
        </w:tc>
        <w:tc>
          <w:tcPr>
            <w:tcW w:w="2415" w:type="dxa"/>
            <w:gridSpan w:val="2"/>
            <w:tcBorders>
              <w:top w:val="single" w:sz="8" w:space="0" w:color="7AA0CD"/>
              <w:left w:val="nil"/>
              <w:bottom w:val="single" w:sz="8" w:space="0" w:color="7AA0CD"/>
              <w:right w:val="single" w:sz="8" w:space="0" w:color="7AA0CD"/>
            </w:tcBorders>
            <w:shd w:val="clear" w:color="auto" w:fill="D3DFEE"/>
          </w:tcPr>
          <w:p w14:paraId="2EE5A454" w14:textId="77777777" w:rsidR="00291BF2" w:rsidRPr="0021353A" w:rsidRDefault="00291BF2" w:rsidP="00C707D9">
            <w:pPr>
              <w:tabs>
                <w:tab w:val="center" w:pos="1449"/>
              </w:tabs>
              <w:spacing w:line="259" w:lineRule="auto"/>
              <w:jc w:val="both"/>
            </w:pPr>
            <w:r w:rsidRPr="0021353A">
              <w:rPr>
                <w:b/>
                <w:sz w:val="20"/>
              </w:rPr>
              <w:t xml:space="preserve">172 </w:t>
            </w:r>
            <w:r w:rsidRPr="0021353A">
              <w:rPr>
                <w:b/>
                <w:sz w:val="20"/>
              </w:rPr>
              <w:tab/>
              <w:t>34000</w:t>
            </w:r>
          </w:p>
        </w:tc>
      </w:tr>
    </w:tbl>
    <w:p w14:paraId="74053D17" w14:textId="77777777" w:rsidR="00641D6A" w:rsidRPr="00291BF2" w:rsidRDefault="00641D6A" w:rsidP="0061364A">
      <w:pPr>
        <w:spacing w:after="239"/>
        <w:jc w:val="both"/>
        <w:rPr>
          <w:color w:val="C00000"/>
        </w:rPr>
      </w:pPr>
    </w:p>
    <w:p w14:paraId="0805944B" w14:textId="77777777" w:rsidR="002D7DFE" w:rsidRDefault="00521AE8" w:rsidP="00C707D9">
      <w:pPr>
        <w:spacing w:after="239"/>
        <w:ind w:left="12"/>
        <w:jc w:val="both"/>
      </w:pPr>
      <w:r>
        <w:t xml:space="preserve">U </w:t>
      </w:r>
      <w:proofErr w:type="spellStart"/>
      <w:r>
        <w:t>vezi</w:t>
      </w:r>
      <w:proofErr w:type="spellEnd"/>
      <w:r>
        <w:t xml:space="preserve"> </w:t>
      </w:r>
      <w:proofErr w:type="spellStart"/>
      <w:r>
        <w:t>postojećeg</w:t>
      </w:r>
      <w:proofErr w:type="spellEnd"/>
      <w:r>
        <w:t xml:space="preserve"> </w:t>
      </w:r>
      <w:proofErr w:type="spellStart"/>
      <w:r>
        <w:t>stanja</w:t>
      </w:r>
      <w:proofErr w:type="spellEnd"/>
      <w:r>
        <w:t xml:space="preserve"> </w:t>
      </w:r>
      <w:proofErr w:type="spellStart"/>
      <w:r>
        <w:t>elektroenergetske</w:t>
      </w:r>
      <w:proofErr w:type="spellEnd"/>
      <w:r>
        <w:t xml:space="preserve"> </w:t>
      </w:r>
      <w:proofErr w:type="spellStart"/>
      <w:r>
        <w:t>mreže</w:t>
      </w:r>
      <w:proofErr w:type="spellEnd"/>
      <w:r>
        <w:t xml:space="preserve"> </w:t>
      </w:r>
      <w:proofErr w:type="spellStart"/>
      <w:r>
        <w:t>Opštine</w:t>
      </w:r>
      <w:proofErr w:type="spellEnd"/>
      <w:r>
        <w:t xml:space="preserve"> </w:t>
      </w:r>
      <w:proofErr w:type="spellStart"/>
      <w:r>
        <w:t>Bijelo</w:t>
      </w:r>
      <w:proofErr w:type="spellEnd"/>
      <w:r>
        <w:t xml:space="preserve"> Polje </w:t>
      </w:r>
      <w:proofErr w:type="spellStart"/>
      <w:r>
        <w:t>izvodi</w:t>
      </w:r>
      <w:proofErr w:type="spellEnd"/>
      <w:r>
        <w:t xml:space="preserve"> se </w:t>
      </w:r>
      <w:proofErr w:type="spellStart"/>
      <w:r>
        <w:t>nekoliko</w:t>
      </w:r>
      <w:proofErr w:type="spellEnd"/>
      <w:r>
        <w:t xml:space="preserve"> </w:t>
      </w:r>
      <w:proofErr w:type="spellStart"/>
      <w:r>
        <w:t>ocjena</w:t>
      </w:r>
      <w:proofErr w:type="spellEnd"/>
      <w:r>
        <w:t xml:space="preserve">: </w:t>
      </w:r>
    </w:p>
    <w:p w14:paraId="5916BB50" w14:textId="77777777" w:rsidR="002D7DFE" w:rsidRDefault="00521AE8" w:rsidP="00C707D9">
      <w:pPr>
        <w:numPr>
          <w:ilvl w:val="0"/>
          <w:numId w:val="5"/>
        </w:numPr>
        <w:spacing w:after="38"/>
        <w:ind w:hanging="360"/>
        <w:jc w:val="both"/>
      </w:pPr>
      <w:proofErr w:type="spellStart"/>
      <w:r>
        <w:t>Mogućnost</w:t>
      </w:r>
      <w:proofErr w:type="spellEnd"/>
      <w:r>
        <w:t xml:space="preserve"> </w:t>
      </w:r>
      <w:proofErr w:type="spellStart"/>
      <w:r>
        <w:t>višestranog</w:t>
      </w:r>
      <w:proofErr w:type="spellEnd"/>
      <w:r>
        <w:t xml:space="preserve"> </w:t>
      </w:r>
      <w:proofErr w:type="spellStart"/>
      <w:r>
        <w:t>napajanja</w:t>
      </w:r>
      <w:proofErr w:type="spellEnd"/>
      <w:r>
        <w:t xml:space="preserve"> TS 110/35 kV </w:t>
      </w:r>
      <w:proofErr w:type="spellStart"/>
      <w:r>
        <w:t>Ribarevine</w:t>
      </w:r>
      <w:proofErr w:type="spellEnd"/>
      <w:r>
        <w:t xml:space="preserve"> </w:t>
      </w:r>
      <w:proofErr w:type="spellStart"/>
      <w:r>
        <w:t>povoljno</w:t>
      </w:r>
      <w:proofErr w:type="spellEnd"/>
      <w:r>
        <w:t xml:space="preserve"> </w:t>
      </w:r>
      <w:proofErr w:type="spellStart"/>
      <w:r>
        <w:t>utiče</w:t>
      </w:r>
      <w:proofErr w:type="spellEnd"/>
      <w:r>
        <w:t xml:space="preserve"> </w:t>
      </w:r>
      <w:proofErr w:type="spellStart"/>
      <w:r>
        <w:t>na</w:t>
      </w:r>
      <w:proofErr w:type="spellEnd"/>
      <w:r>
        <w:t xml:space="preserve"> </w:t>
      </w:r>
      <w:proofErr w:type="spellStart"/>
      <w:r>
        <w:t>sigurno</w:t>
      </w:r>
      <w:proofErr w:type="spellEnd"/>
      <w:r>
        <w:t xml:space="preserve"> </w:t>
      </w:r>
      <w:proofErr w:type="spellStart"/>
      <w:r>
        <w:t>snabdijevanje</w:t>
      </w:r>
      <w:proofErr w:type="spellEnd"/>
      <w:r>
        <w:t xml:space="preserve"> </w:t>
      </w:r>
      <w:proofErr w:type="spellStart"/>
      <w:r>
        <w:t>Opštine</w:t>
      </w:r>
      <w:proofErr w:type="spellEnd"/>
      <w:r>
        <w:t xml:space="preserve"> </w:t>
      </w:r>
      <w:proofErr w:type="spellStart"/>
      <w:r>
        <w:t>Bijelo</w:t>
      </w:r>
      <w:proofErr w:type="spellEnd"/>
      <w:r>
        <w:t xml:space="preserve"> Polje, a </w:t>
      </w:r>
      <w:proofErr w:type="spellStart"/>
      <w:r>
        <w:t>ukupna</w:t>
      </w:r>
      <w:proofErr w:type="spellEnd"/>
      <w:r>
        <w:t xml:space="preserve"> </w:t>
      </w:r>
      <w:proofErr w:type="spellStart"/>
      <w:r>
        <w:t>instalisana</w:t>
      </w:r>
      <w:proofErr w:type="spellEnd"/>
      <w:r>
        <w:t xml:space="preserve"> </w:t>
      </w:r>
      <w:proofErr w:type="spellStart"/>
      <w:r>
        <w:t>snaga</w:t>
      </w:r>
      <w:proofErr w:type="spellEnd"/>
      <w:r>
        <w:t xml:space="preserve"> TS 110/35 kV od 40 MVA, </w:t>
      </w:r>
      <w:proofErr w:type="spellStart"/>
      <w:r>
        <w:t>pri</w:t>
      </w:r>
      <w:proofErr w:type="spellEnd"/>
      <w:r>
        <w:t xml:space="preserve"> </w:t>
      </w:r>
      <w:proofErr w:type="spellStart"/>
      <w:r>
        <w:t>sadašnjem</w:t>
      </w:r>
      <w:proofErr w:type="spellEnd"/>
      <w:r>
        <w:t xml:space="preserve"> </w:t>
      </w:r>
      <w:proofErr w:type="spellStart"/>
      <w:r>
        <w:t>opterećenju</w:t>
      </w:r>
      <w:proofErr w:type="spellEnd"/>
      <w:r>
        <w:t xml:space="preserve"> </w:t>
      </w:r>
      <w:proofErr w:type="spellStart"/>
      <w:r>
        <w:t>predstavlja</w:t>
      </w:r>
      <w:proofErr w:type="spellEnd"/>
      <w:r>
        <w:t xml:space="preserve"> </w:t>
      </w:r>
      <w:proofErr w:type="spellStart"/>
      <w:r>
        <w:t>dovoljnu</w:t>
      </w:r>
      <w:proofErr w:type="spellEnd"/>
      <w:r>
        <w:t xml:space="preserve"> </w:t>
      </w:r>
      <w:proofErr w:type="spellStart"/>
      <w:r>
        <w:t>rezervu</w:t>
      </w:r>
      <w:proofErr w:type="spellEnd"/>
      <w:r>
        <w:t xml:space="preserve">.  </w:t>
      </w:r>
    </w:p>
    <w:p w14:paraId="581CE37F" w14:textId="77777777" w:rsidR="002D7DFE" w:rsidRPr="00F9789A" w:rsidRDefault="00521AE8" w:rsidP="00C707D9">
      <w:pPr>
        <w:numPr>
          <w:ilvl w:val="0"/>
          <w:numId w:val="5"/>
        </w:numPr>
        <w:spacing w:after="38"/>
        <w:ind w:hanging="360"/>
        <w:jc w:val="both"/>
        <w:rPr>
          <w:lang w:val="pl-PL"/>
        </w:rPr>
      </w:pPr>
      <w:proofErr w:type="spellStart"/>
      <w:r>
        <w:t>Struktura</w:t>
      </w:r>
      <w:proofErr w:type="spellEnd"/>
      <w:r>
        <w:t xml:space="preserve"> </w:t>
      </w:r>
      <w:proofErr w:type="spellStart"/>
      <w:r>
        <w:t>i</w:t>
      </w:r>
      <w:proofErr w:type="spellEnd"/>
      <w:r>
        <w:t xml:space="preserve"> </w:t>
      </w:r>
      <w:proofErr w:type="spellStart"/>
      <w:r>
        <w:t>karakteristike</w:t>
      </w:r>
      <w:proofErr w:type="spellEnd"/>
      <w:r>
        <w:t xml:space="preserve"> </w:t>
      </w:r>
      <w:proofErr w:type="spellStart"/>
      <w:r>
        <w:t>objekata</w:t>
      </w:r>
      <w:proofErr w:type="spellEnd"/>
      <w:r>
        <w:t xml:space="preserve"> </w:t>
      </w:r>
      <w:proofErr w:type="spellStart"/>
      <w:r>
        <w:t>primarne</w:t>
      </w:r>
      <w:proofErr w:type="spellEnd"/>
      <w:r>
        <w:t xml:space="preserve"> </w:t>
      </w:r>
      <w:proofErr w:type="spellStart"/>
      <w:r>
        <w:t>distributivne</w:t>
      </w:r>
      <w:proofErr w:type="spellEnd"/>
      <w:r>
        <w:t xml:space="preserve"> </w:t>
      </w:r>
      <w:proofErr w:type="spellStart"/>
      <w:r>
        <w:t>mreže</w:t>
      </w:r>
      <w:proofErr w:type="spellEnd"/>
      <w:r>
        <w:t xml:space="preserve">, u </w:t>
      </w:r>
      <w:proofErr w:type="spellStart"/>
      <w:r>
        <w:t>postojećim</w:t>
      </w:r>
      <w:proofErr w:type="spellEnd"/>
      <w:r>
        <w:t xml:space="preserve"> </w:t>
      </w:r>
      <w:proofErr w:type="spellStart"/>
      <w:r>
        <w:t>uslovima</w:t>
      </w:r>
      <w:proofErr w:type="spellEnd"/>
      <w:r>
        <w:t xml:space="preserve"> </w:t>
      </w:r>
      <w:proofErr w:type="spellStart"/>
      <w:r>
        <w:t>eksploatacije</w:t>
      </w:r>
      <w:proofErr w:type="spellEnd"/>
      <w:r>
        <w:t xml:space="preserve">, </w:t>
      </w:r>
      <w:proofErr w:type="spellStart"/>
      <w:r>
        <w:t>ukazuju</w:t>
      </w:r>
      <w:proofErr w:type="spellEnd"/>
      <w:r>
        <w:t xml:space="preserve"> </w:t>
      </w:r>
      <w:proofErr w:type="spellStart"/>
      <w:r>
        <w:t>na</w:t>
      </w:r>
      <w:proofErr w:type="spellEnd"/>
      <w:r>
        <w:t xml:space="preserve"> </w:t>
      </w:r>
      <w:proofErr w:type="spellStart"/>
      <w:r>
        <w:t>zadovoljavajuću</w:t>
      </w:r>
      <w:proofErr w:type="spellEnd"/>
      <w:r>
        <w:t xml:space="preserve"> </w:t>
      </w:r>
      <w:proofErr w:type="spellStart"/>
      <w:r>
        <w:t>prostornu</w:t>
      </w:r>
      <w:proofErr w:type="spellEnd"/>
      <w:r>
        <w:t xml:space="preserve"> </w:t>
      </w:r>
      <w:proofErr w:type="spellStart"/>
      <w:r>
        <w:t>pokrivenost</w:t>
      </w:r>
      <w:proofErr w:type="spellEnd"/>
      <w:r>
        <w:t xml:space="preserve"> </w:t>
      </w:r>
      <w:proofErr w:type="spellStart"/>
      <w:r>
        <w:t>dalekovodima</w:t>
      </w:r>
      <w:proofErr w:type="spellEnd"/>
      <w:r>
        <w:t xml:space="preserve"> 35 kV </w:t>
      </w:r>
      <w:proofErr w:type="spellStart"/>
      <w:r>
        <w:t>i</w:t>
      </w:r>
      <w:proofErr w:type="spellEnd"/>
      <w:r>
        <w:t xml:space="preserve"> TS 35/10 kV. </w:t>
      </w:r>
      <w:proofErr w:type="spellStart"/>
      <w:r>
        <w:t>Posebno</w:t>
      </w:r>
      <w:proofErr w:type="spellEnd"/>
      <w:r>
        <w:t xml:space="preserve"> je </w:t>
      </w:r>
      <w:proofErr w:type="spellStart"/>
      <w:r>
        <w:t>potrebno</w:t>
      </w:r>
      <w:proofErr w:type="spellEnd"/>
      <w:r>
        <w:t xml:space="preserve"> </w:t>
      </w:r>
      <w:proofErr w:type="spellStart"/>
      <w:r>
        <w:t>naglasiti</w:t>
      </w:r>
      <w:proofErr w:type="spellEnd"/>
      <w:r>
        <w:t xml:space="preserve"> </w:t>
      </w:r>
      <w:proofErr w:type="spellStart"/>
      <w:r>
        <w:t>postojanje</w:t>
      </w:r>
      <w:proofErr w:type="spellEnd"/>
      <w:r>
        <w:t xml:space="preserve"> </w:t>
      </w:r>
      <w:proofErr w:type="spellStart"/>
      <w:r>
        <w:t>dvostrukih</w:t>
      </w:r>
      <w:proofErr w:type="spellEnd"/>
      <w:r>
        <w:t xml:space="preserve"> 35 kV </w:t>
      </w:r>
      <w:proofErr w:type="spellStart"/>
      <w:r>
        <w:t>vodova</w:t>
      </w:r>
      <w:proofErr w:type="spellEnd"/>
      <w:r>
        <w:t xml:space="preserve"> </w:t>
      </w:r>
      <w:proofErr w:type="spellStart"/>
      <w:r>
        <w:t>i</w:t>
      </w:r>
      <w:proofErr w:type="spellEnd"/>
      <w:r>
        <w:t xml:space="preserve"> </w:t>
      </w:r>
      <w:proofErr w:type="spellStart"/>
      <w:r>
        <w:t>njihovo</w:t>
      </w:r>
      <w:proofErr w:type="spellEnd"/>
      <w:r>
        <w:t xml:space="preserve"> </w:t>
      </w:r>
      <w:proofErr w:type="spellStart"/>
      <w:r>
        <w:t>prstenasto</w:t>
      </w:r>
      <w:proofErr w:type="spellEnd"/>
      <w:r>
        <w:t xml:space="preserve"> </w:t>
      </w:r>
      <w:proofErr w:type="spellStart"/>
      <w:r>
        <w:t>povezivanje</w:t>
      </w:r>
      <w:proofErr w:type="spellEnd"/>
      <w:r>
        <w:t xml:space="preserve"> </w:t>
      </w:r>
      <w:proofErr w:type="spellStart"/>
      <w:r>
        <w:t>oko</w:t>
      </w:r>
      <w:proofErr w:type="spellEnd"/>
      <w:r>
        <w:t xml:space="preserve"> </w:t>
      </w:r>
      <w:proofErr w:type="spellStart"/>
      <w:r>
        <w:t>samog</w:t>
      </w:r>
      <w:proofErr w:type="spellEnd"/>
      <w:r>
        <w:t xml:space="preserve"> </w:t>
      </w:r>
      <w:proofErr w:type="spellStart"/>
      <w:r>
        <w:t>gradskog</w:t>
      </w:r>
      <w:proofErr w:type="spellEnd"/>
      <w:r>
        <w:t xml:space="preserve"> </w:t>
      </w:r>
      <w:proofErr w:type="spellStart"/>
      <w:r>
        <w:t>područja</w:t>
      </w:r>
      <w:proofErr w:type="spellEnd"/>
      <w:r>
        <w:t xml:space="preserve">. </w:t>
      </w:r>
      <w:r w:rsidRPr="00F9789A">
        <w:rPr>
          <w:lang w:val="pl-PL"/>
        </w:rPr>
        <w:t xml:space="preserve">Pouzdanost napajanja potrošača u gradu i njegovoj biližoj okolini je visoka. Takođe, postoje i dva radijalna 35 kV voda čija trasa prati obližnje vodotoke, što može biti povoljno s aspekta priključenja distribuiranih izvora energije. </w:t>
      </w:r>
    </w:p>
    <w:p w14:paraId="67506D81" w14:textId="77777777" w:rsidR="002D7DFE" w:rsidRDefault="00521AE8" w:rsidP="00C707D9">
      <w:pPr>
        <w:numPr>
          <w:ilvl w:val="0"/>
          <w:numId w:val="5"/>
        </w:numPr>
        <w:spacing w:after="38"/>
        <w:ind w:hanging="360"/>
        <w:jc w:val="both"/>
      </w:pPr>
      <w:r w:rsidRPr="00F9789A">
        <w:rPr>
          <w:lang w:val="pl-PL"/>
        </w:rPr>
        <w:t xml:space="preserve">Kablovska mreža 10 kV u gradu i prigradskim naseljima je u dosta dobrom stanju, a TS u gradskom i dijelu prigradskih naselja imaju dvostrano napajanje. Nedovoljan je broj TS 10/0,4 kV, što uslovljava velike dužine izvoda i lošiji kvalitet isporučene električne energije. </w:t>
      </w:r>
      <w:proofErr w:type="spellStart"/>
      <w:r>
        <w:t>Potrebno</w:t>
      </w:r>
      <w:proofErr w:type="spellEnd"/>
      <w:r>
        <w:t xml:space="preserve"> je </w:t>
      </w:r>
      <w:proofErr w:type="spellStart"/>
      <w:r>
        <w:t>izgraditi</w:t>
      </w:r>
      <w:proofErr w:type="spellEnd"/>
      <w:r>
        <w:t xml:space="preserve"> </w:t>
      </w:r>
      <w:proofErr w:type="spellStart"/>
      <w:r>
        <w:t>nove</w:t>
      </w:r>
      <w:proofErr w:type="spellEnd"/>
      <w:r>
        <w:t xml:space="preserve"> TS 10/0,4 kV za </w:t>
      </w:r>
      <w:proofErr w:type="spellStart"/>
      <w:r>
        <w:t>poboljšanje</w:t>
      </w:r>
      <w:proofErr w:type="spellEnd"/>
      <w:r>
        <w:t xml:space="preserve"> </w:t>
      </w:r>
      <w:proofErr w:type="spellStart"/>
      <w:r>
        <w:t>stanja</w:t>
      </w:r>
      <w:proofErr w:type="spellEnd"/>
      <w:r>
        <w:t xml:space="preserve">. </w:t>
      </w:r>
    </w:p>
    <w:p w14:paraId="1385DD0F" w14:textId="77777777" w:rsidR="002D7DFE" w:rsidRPr="00F9789A" w:rsidRDefault="00521AE8" w:rsidP="00C707D9">
      <w:pPr>
        <w:numPr>
          <w:ilvl w:val="0"/>
          <w:numId w:val="5"/>
        </w:numPr>
        <w:spacing w:after="36"/>
        <w:ind w:hanging="360"/>
        <w:jc w:val="both"/>
        <w:rPr>
          <w:lang w:val="pl-PL"/>
        </w:rPr>
      </w:pPr>
      <w:proofErr w:type="spellStart"/>
      <w:r>
        <w:t>Niskonaponska</w:t>
      </w:r>
      <w:proofErr w:type="spellEnd"/>
      <w:r>
        <w:t xml:space="preserve"> </w:t>
      </w:r>
      <w:proofErr w:type="spellStart"/>
      <w:r>
        <w:t>nadzemna</w:t>
      </w:r>
      <w:proofErr w:type="spellEnd"/>
      <w:r>
        <w:t xml:space="preserve"> </w:t>
      </w:r>
      <w:proofErr w:type="spellStart"/>
      <w:r>
        <w:t>mreža</w:t>
      </w:r>
      <w:proofErr w:type="spellEnd"/>
      <w:r>
        <w:t xml:space="preserve"> je </w:t>
      </w:r>
      <w:proofErr w:type="spellStart"/>
      <w:r>
        <w:t>najranjiviji</w:t>
      </w:r>
      <w:proofErr w:type="spellEnd"/>
      <w:r>
        <w:t xml:space="preserve"> </w:t>
      </w:r>
      <w:proofErr w:type="spellStart"/>
      <w:r>
        <w:t>dio</w:t>
      </w:r>
      <w:proofErr w:type="spellEnd"/>
      <w:r>
        <w:t xml:space="preserve"> </w:t>
      </w:r>
      <w:proofErr w:type="spellStart"/>
      <w:r>
        <w:t>distributivne</w:t>
      </w:r>
      <w:proofErr w:type="spellEnd"/>
      <w:r>
        <w:t xml:space="preserve"> </w:t>
      </w:r>
      <w:proofErr w:type="spellStart"/>
      <w:r>
        <w:t>mreže</w:t>
      </w:r>
      <w:proofErr w:type="spellEnd"/>
      <w:r>
        <w:t xml:space="preserve">, </w:t>
      </w:r>
      <w:proofErr w:type="spellStart"/>
      <w:r>
        <w:t>posebno</w:t>
      </w:r>
      <w:proofErr w:type="spellEnd"/>
      <w:r>
        <w:t xml:space="preserve"> u </w:t>
      </w:r>
      <w:proofErr w:type="spellStart"/>
      <w:r>
        <w:t>brdskoplaninskim</w:t>
      </w:r>
      <w:proofErr w:type="spellEnd"/>
      <w:r>
        <w:t xml:space="preserve"> </w:t>
      </w:r>
      <w:proofErr w:type="spellStart"/>
      <w:r>
        <w:t>područjima</w:t>
      </w:r>
      <w:proofErr w:type="spellEnd"/>
      <w:r>
        <w:t xml:space="preserve">. </w:t>
      </w:r>
      <w:proofErr w:type="spellStart"/>
      <w:r>
        <w:t>Niskonaponska</w:t>
      </w:r>
      <w:proofErr w:type="spellEnd"/>
      <w:r>
        <w:t xml:space="preserve"> </w:t>
      </w:r>
      <w:proofErr w:type="spellStart"/>
      <w:r>
        <w:t>distributivna</w:t>
      </w:r>
      <w:proofErr w:type="spellEnd"/>
      <w:r>
        <w:t xml:space="preserve"> </w:t>
      </w:r>
      <w:proofErr w:type="spellStart"/>
      <w:r>
        <w:t>mreža</w:t>
      </w:r>
      <w:proofErr w:type="spellEnd"/>
      <w:r>
        <w:t xml:space="preserve"> </w:t>
      </w:r>
      <w:proofErr w:type="spellStart"/>
      <w:r>
        <w:t>Opštine</w:t>
      </w:r>
      <w:proofErr w:type="spellEnd"/>
      <w:r>
        <w:t xml:space="preserve"> </w:t>
      </w:r>
      <w:proofErr w:type="spellStart"/>
      <w:r>
        <w:t>Bijelo</w:t>
      </w:r>
      <w:proofErr w:type="spellEnd"/>
      <w:r>
        <w:t xml:space="preserve"> Polje </w:t>
      </w:r>
      <w:proofErr w:type="spellStart"/>
      <w:r>
        <w:t>ističe</w:t>
      </w:r>
      <w:proofErr w:type="spellEnd"/>
      <w:r>
        <w:t xml:space="preserve"> se </w:t>
      </w:r>
      <w:proofErr w:type="spellStart"/>
      <w:r>
        <w:t>sa</w:t>
      </w:r>
      <w:proofErr w:type="spellEnd"/>
      <w:r>
        <w:t xml:space="preserve"> </w:t>
      </w:r>
      <w:proofErr w:type="spellStart"/>
      <w:r>
        <w:t>niskom</w:t>
      </w:r>
      <w:proofErr w:type="spellEnd"/>
      <w:r>
        <w:t xml:space="preserve"> </w:t>
      </w:r>
      <w:proofErr w:type="spellStart"/>
      <w:r>
        <w:t>vrijednošću</w:t>
      </w:r>
      <w:proofErr w:type="spellEnd"/>
      <w:r>
        <w:t xml:space="preserve"> </w:t>
      </w:r>
      <w:proofErr w:type="spellStart"/>
      <w:r>
        <w:t>specifičnog</w:t>
      </w:r>
      <w:proofErr w:type="spellEnd"/>
      <w:r>
        <w:t xml:space="preserve"> </w:t>
      </w:r>
      <w:proofErr w:type="spellStart"/>
      <w:r>
        <w:t>presjeka</w:t>
      </w:r>
      <w:proofErr w:type="spellEnd"/>
      <w:r>
        <w:t xml:space="preserve"> </w:t>
      </w:r>
      <w:proofErr w:type="spellStart"/>
      <w:r>
        <w:t>i</w:t>
      </w:r>
      <w:proofErr w:type="spellEnd"/>
      <w:r>
        <w:t xml:space="preserve"> </w:t>
      </w:r>
      <w:proofErr w:type="spellStart"/>
      <w:r>
        <w:t>velikom</w:t>
      </w:r>
      <w:proofErr w:type="spellEnd"/>
      <w:r>
        <w:t xml:space="preserve"> </w:t>
      </w:r>
      <w:proofErr w:type="spellStart"/>
      <w:r>
        <w:t>prosječnom</w:t>
      </w:r>
      <w:proofErr w:type="spellEnd"/>
      <w:r>
        <w:t xml:space="preserve"> </w:t>
      </w:r>
      <w:proofErr w:type="spellStart"/>
      <w:r>
        <w:t>dužinom</w:t>
      </w:r>
      <w:proofErr w:type="spellEnd"/>
      <w:r>
        <w:t xml:space="preserve">. </w:t>
      </w:r>
      <w:r w:rsidRPr="00F9789A">
        <w:rPr>
          <w:lang w:val="pl-PL"/>
        </w:rPr>
        <w:t xml:space="preserve">Zbog toga su prisutni veliki elektroenergetski gubici i slabija je opteretivost vodova kako bi naponske prilike bile u propisanim granicama. </w:t>
      </w:r>
    </w:p>
    <w:p w14:paraId="117E5135" w14:textId="77777777" w:rsidR="002D7DFE" w:rsidRPr="00F9789A" w:rsidRDefault="00521AE8" w:rsidP="00C707D9">
      <w:pPr>
        <w:numPr>
          <w:ilvl w:val="0"/>
          <w:numId w:val="5"/>
        </w:numPr>
        <w:ind w:hanging="360"/>
        <w:jc w:val="both"/>
        <w:rPr>
          <w:lang w:val="pl-PL"/>
        </w:rPr>
      </w:pPr>
      <w:r w:rsidRPr="00F9789A">
        <w:rPr>
          <w:lang w:val="pl-PL"/>
        </w:rPr>
        <w:t xml:space="preserve">Da bi se podigao tehnički standard elektrodistributivna mreža u Opštini Bijelo Polje, naročito vangradskih, potrebni su opsežni investicioni zahvati za rekonstrukciju i izgradnju 35 i 10 kV vodova, većeg broja TS 10/0,4 kV i za izgradnju novih niskonaponskih mreža adekvatnih karakteristika. </w:t>
      </w:r>
    </w:p>
    <w:p w14:paraId="35FE200B" w14:textId="67B91091" w:rsidR="002D7DFE" w:rsidRPr="0094338A" w:rsidRDefault="00521AE8" w:rsidP="00C707D9">
      <w:pPr>
        <w:pStyle w:val="Heading3"/>
        <w:ind w:left="-5"/>
        <w:jc w:val="both"/>
        <w:rPr>
          <w:color w:val="auto"/>
          <w:lang w:val="pl-PL"/>
        </w:rPr>
      </w:pPr>
      <w:bookmarkStart w:id="15" w:name="_Toc183174614"/>
      <w:r w:rsidRPr="0094338A">
        <w:rPr>
          <w:color w:val="auto"/>
          <w:lang w:val="pl-PL"/>
        </w:rPr>
        <w:t>2.1.2.</w:t>
      </w:r>
      <w:r w:rsidRPr="0094338A">
        <w:rPr>
          <w:rFonts w:ascii="Arial" w:eastAsia="Arial" w:hAnsi="Arial" w:cs="Arial"/>
          <w:color w:val="auto"/>
          <w:lang w:val="pl-PL"/>
        </w:rPr>
        <w:t xml:space="preserve"> </w:t>
      </w:r>
      <w:r w:rsidRPr="0094338A">
        <w:rPr>
          <w:color w:val="auto"/>
          <w:lang w:val="pl-PL"/>
        </w:rPr>
        <w:t>Drvna biomasa</w:t>
      </w:r>
      <w:bookmarkEnd w:id="15"/>
      <w:r w:rsidRPr="0094338A">
        <w:rPr>
          <w:color w:val="auto"/>
          <w:lang w:val="pl-PL"/>
        </w:rPr>
        <w:t xml:space="preserve"> </w:t>
      </w:r>
    </w:p>
    <w:p w14:paraId="21EE5AE9" w14:textId="77777777" w:rsidR="00603969" w:rsidRPr="006A2DF1" w:rsidRDefault="00521AE8" w:rsidP="00603969">
      <w:pPr>
        <w:spacing w:after="361"/>
        <w:ind w:left="12"/>
        <w:jc w:val="both"/>
        <w:rPr>
          <w:lang w:val="pl-PL"/>
        </w:rPr>
      </w:pPr>
      <w:r w:rsidRPr="00603969">
        <w:rPr>
          <w:lang w:val="pl-PL"/>
        </w:rPr>
        <w:t xml:space="preserve">Drvno gorivo je najzastupljeniji energent u Opštini Bijelo Polje na osnovu energetskog bilansa za 2011. </w:t>
      </w:r>
      <w:r w:rsidR="00603969" w:rsidRPr="00603969">
        <w:rPr>
          <w:lang w:val="pl-PL"/>
        </w:rPr>
        <w:t>g</w:t>
      </w:r>
      <w:r w:rsidRPr="00603969">
        <w:rPr>
          <w:lang w:val="pl-PL"/>
        </w:rPr>
        <w:t xml:space="preserve">odinu. </w:t>
      </w:r>
      <w:r w:rsidR="00603969" w:rsidRPr="00603969">
        <w:rPr>
          <w:lang w:val="pl-PL"/>
        </w:rPr>
        <w:t>U tom periodu n</w:t>
      </w:r>
      <w:r w:rsidRPr="00603969">
        <w:rPr>
          <w:lang w:val="pl-PL"/>
        </w:rPr>
        <w:t>a teritoriji Opštine 95 %, odnosno 12 485 do</w:t>
      </w:r>
      <w:r w:rsidR="00603969" w:rsidRPr="00603969">
        <w:rPr>
          <w:lang w:val="pl-PL"/>
        </w:rPr>
        <w:t>mćinstava koristi drvnu biomasu, dok statistički i podaci dostupni istraživanjem radne grupe za izradu LEP</w:t>
      </w:r>
      <w:r w:rsidR="00603969" w:rsidRPr="006A2DF1">
        <w:rPr>
          <w:lang w:val="pl-PL"/>
        </w:rPr>
        <w:t>-a govore da je ovaj procenat ne</w:t>
      </w:r>
      <w:r w:rsidR="00603969" w:rsidRPr="00603969">
        <w:rPr>
          <w:lang w:val="sr-Latn-ME"/>
        </w:rPr>
        <w:t>što niži u istraživanom periodu 2022</w:t>
      </w:r>
      <w:r w:rsidR="00603969" w:rsidRPr="006A2DF1">
        <w:rPr>
          <w:lang w:val="pl-PL"/>
        </w:rPr>
        <w:t>-2023</w:t>
      </w:r>
      <w:r w:rsidR="00603969" w:rsidRPr="00603969">
        <w:rPr>
          <w:lang w:val="sr-Latn-ME"/>
        </w:rPr>
        <w:t>. godina, što će detaljnije biti predstavljeno u poglavlju 3.1.</w:t>
      </w:r>
      <w:r w:rsidR="00603969" w:rsidRPr="006A2DF1">
        <w:rPr>
          <w:lang w:val="pl-PL"/>
        </w:rPr>
        <w:t xml:space="preserve"> </w:t>
      </w:r>
      <w:r w:rsidRPr="00603969">
        <w:rPr>
          <w:lang w:val="pl-PL"/>
        </w:rPr>
        <w:t xml:space="preserve"> Kao drvna biomasa koriste se: ogrijevno drvo, okorci sa pilana, drvni peleti. </w:t>
      </w:r>
      <w:r w:rsidR="00603969">
        <w:rPr>
          <w:lang w:val="pl-PL"/>
        </w:rPr>
        <w:t>U narednoj tabeli je prikazan broj domaćinstava koji koriste drvu bio masu i izvor navedenih podataka je LEP 2013</w:t>
      </w:r>
      <w:r w:rsidR="00603969" w:rsidRPr="006A2DF1">
        <w:rPr>
          <w:lang w:val="pl-PL"/>
        </w:rPr>
        <w:t xml:space="preserve">-2023.   </w:t>
      </w:r>
    </w:p>
    <w:p w14:paraId="519BED96" w14:textId="77777777" w:rsidR="00603969" w:rsidRDefault="00603969" w:rsidP="00603969">
      <w:pPr>
        <w:spacing w:after="361"/>
        <w:ind w:left="12"/>
        <w:jc w:val="both"/>
        <w:rPr>
          <w:b/>
          <w:lang w:val="pl-PL"/>
        </w:rPr>
      </w:pPr>
    </w:p>
    <w:p w14:paraId="65F66AC8" w14:textId="77777777" w:rsidR="00603969" w:rsidRDefault="00603969" w:rsidP="00603969">
      <w:pPr>
        <w:spacing w:after="361"/>
        <w:ind w:left="12"/>
        <w:jc w:val="both"/>
        <w:rPr>
          <w:b/>
          <w:lang w:val="pl-PL"/>
        </w:rPr>
      </w:pPr>
    </w:p>
    <w:p w14:paraId="396B6BF3" w14:textId="77777777" w:rsidR="00603969" w:rsidRDefault="00603969" w:rsidP="00603969">
      <w:pPr>
        <w:spacing w:after="361"/>
        <w:ind w:left="12"/>
        <w:jc w:val="both"/>
        <w:rPr>
          <w:b/>
          <w:lang w:val="pl-PL"/>
        </w:rPr>
      </w:pPr>
    </w:p>
    <w:p w14:paraId="69191554" w14:textId="77777777" w:rsidR="00603969" w:rsidRDefault="00603969" w:rsidP="00603969">
      <w:pPr>
        <w:spacing w:after="361"/>
        <w:ind w:left="12"/>
        <w:jc w:val="both"/>
        <w:rPr>
          <w:b/>
          <w:lang w:val="pl-PL"/>
        </w:rPr>
      </w:pPr>
    </w:p>
    <w:p w14:paraId="02541F5F" w14:textId="77777777" w:rsidR="00603969" w:rsidRDefault="00603969" w:rsidP="00603969">
      <w:pPr>
        <w:spacing w:after="361"/>
        <w:ind w:left="12"/>
        <w:jc w:val="both"/>
        <w:rPr>
          <w:b/>
          <w:lang w:val="pl-PL"/>
        </w:rPr>
      </w:pPr>
    </w:p>
    <w:p w14:paraId="7044298B" w14:textId="77777777" w:rsidR="00603969" w:rsidRDefault="00603969" w:rsidP="00603969">
      <w:pPr>
        <w:spacing w:after="361"/>
        <w:ind w:left="12"/>
        <w:jc w:val="both"/>
        <w:rPr>
          <w:b/>
          <w:lang w:val="pl-PL"/>
        </w:rPr>
      </w:pPr>
    </w:p>
    <w:p w14:paraId="757588D0" w14:textId="50225ECE" w:rsidR="002D7DFE" w:rsidRPr="006A2DF1" w:rsidRDefault="00521AE8" w:rsidP="00603969">
      <w:pPr>
        <w:spacing w:after="361"/>
        <w:ind w:left="12"/>
        <w:jc w:val="both"/>
        <w:rPr>
          <w:lang w:val="pl-PL"/>
        </w:rPr>
      </w:pPr>
      <w:r w:rsidRPr="00F9789A">
        <w:rPr>
          <w:b/>
          <w:lang w:val="pl-PL"/>
        </w:rPr>
        <w:lastRenderedPageBreak/>
        <w:t>Tabela 2.4</w:t>
      </w:r>
      <w:r w:rsidRPr="00F9789A">
        <w:rPr>
          <w:lang w:val="pl-PL"/>
        </w:rPr>
        <w:t xml:space="preserve"> Broj domaćinstava koja koriste drvnu biomasu i količine korišćene drvne biomase </w:t>
      </w:r>
    </w:p>
    <w:tbl>
      <w:tblPr>
        <w:tblStyle w:val="TableGrid"/>
        <w:tblW w:w="9364" w:type="dxa"/>
        <w:tblInd w:w="138" w:type="dxa"/>
        <w:tblCellMar>
          <w:right w:w="115" w:type="dxa"/>
        </w:tblCellMar>
        <w:tblLook w:val="04A0" w:firstRow="1" w:lastRow="0" w:firstColumn="1" w:lastColumn="0" w:noHBand="0" w:noVBand="1"/>
      </w:tblPr>
      <w:tblGrid>
        <w:gridCol w:w="1729"/>
        <w:gridCol w:w="4985"/>
        <w:gridCol w:w="1157"/>
        <w:gridCol w:w="1493"/>
      </w:tblGrid>
      <w:tr w:rsidR="00515C11" w:rsidRPr="00444FF7" w14:paraId="5CF37B0C" w14:textId="77777777">
        <w:trPr>
          <w:trHeight w:val="221"/>
        </w:trPr>
        <w:tc>
          <w:tcPr>
            <w:tcW w:w="1729" w:type="dxa"/>
            <w:tcBorders>
              <w:top w:val="single" w:sz="8" w:space="0" w:color="7AA0CD"/>
              <w:left w:val="single" w:sz="8" w:space="0" w:color="7AA0CD"/>
              <w:bottom w:val="single" w:sz="8" w:space="0" w:color="7AA0CD"/>
              <w:right w:val="nil"/>
            </w:tcBorders>
            <w:shd w:val="clear" w:color="auto" w:fill="4F81BD"/>
          </w:tcPr>
          <w:p w14:paraId="390E82FB" w14:textId="77777777" w:rsidR="002D7DFE" w:rsidRPr="00353310" w:rsidRDefault="002D7DFE" w:rsidP="00C707D9">
            <w:pPr>
              <w:spacing w:after="160" w:line="259" w:lineRule="auto"/>
              <w:jc w:val="both"/>
              <w:rPr>
                <w:lang w:val="pl-PL"/>
              </w:rPr>
            </w:pPr>
          </w:p>
        </w:tc>
        <w:tc>
          <w:tcPr>
            <w:tcW w:w="6142" w:type="dxa"/>
            <w:gridSpan w:val="2"/>
            <w:tcBorders>
              <w:top w:val="single" w:sz="8" w:space="0" w:color="7AA0CD"/>
              <w:left w:val="nil"/>
              <w:bottom w:val="single" w:sz="8" w:space="0" w:color="7AA0CD"/>
              <w:right w:val="nil"/>
            </w:tcBorders>
            <w:shd w:val="clear" w:color="auto" w:fill="4F81BD"/>
          </w:tcPr>
          <w:p w14:paraId="7CC3B4EA" w14:textId="77777777" w:rsidR="002D7DFE" w:rsidRPr="00353310" w:rsidRDefault="00521AE8" w:rsidP="00C707D9">
            <w:pPr>
              <w:spacing w:line="259" w:lineRule="auto"/>
              <w:ind w:left="1025"/>
              <w:jc w:val="both"/>
              <w:rPr>
                <w:lang w:val="pl-PL"/>
              </w:rPr>
            </w:pPr>
            <w:r w:rsidRPr="00353310">
              <w:rPr>
                <w:b/>
                <w:sz w:val="20"/>
                <w:lang w:val="pl-PL"/>
              </w:rPr>
              <w:t xml:space="preserve">Broj domaćinstava koja koriste drvnu biomasu </w:t>
            </w:r>
          </w:p>
        </w:tc>
        <w:tc>
          <w:tcPr>
            <w:tcW w:w="1493" w:type="dxa"/>
            <w:tcBorders>
              <w:top w:val="single" w:sz="8" w:space="0" w:color="7AA0CD"/>
              <w:left w:val="nil"/>
              <w:bottom w:val="single" w:sz="8" w:space="0" w:color="7AA0CD"/>
              <w:right w:val="single" w:sz="8" w:space="0" w:color="7AA0CD"/>
            </w:tcBorders>
            <w:shd w:val="clear" w:color="auto" w:fill="4F81BD"/>
          </w:tcPr>
          <w:p w14:paraId="7B007E20" w14:textId="77777777" w:rsidR="002D7DFE" w:rsidRPr="00353310" w:rsidRDefault="002D7DFE" w:rsidP="00C707D9">
            <w:pPr>
              <w:spacing w:after="160" w:line="259" w:lineRule="auto"/>
              <w:jc w:val="both"/>
              <w:rPr>
                <w:lang w:val="pl-PL"/>
              </w:rPr>
            </w:pPr>
          </w:p>
        </w:tc>
      </w:tr>
      <w:tr w:rsidR="00515C11" w:rsidRPr="00353310" w14:paraId="2BA738CE" w14:textId="77777777">
        <w:trPr>
          <w:trHeight w:val="233"/>
        </w:trPr>
        <w:tc>
          <w:tcPr>
            <w:tcW w:w="1729" w:type="dxa"/>
            <w:tcBorders>
              <w:top w:val="single" w:sz="8" w:space="0" w:color="7AA0CD"/>
              <w:left w:val="single" w:sz="8" w:space="0" w:color="7AA0CD"/>
              <w:bottom w:val="single" w:sz="8" w:space="0" w:color="7AA0CD"/>
              <w:right w:val="nil"/>
            </w:tcBorders>
          </w:tcPr>
          <w:p w14:paraId="03C46B15" w14:textId="77777777" w:rsidR="002D7DFE" w:rsidRPr="00353310" w:rsidRDefault="002D7DFE" w:rsidP="00C707D9">
            <w:pPr>
              <w:spacing w:after="160" w:line="259" w:lineRule="auto"/>
              <w:jc w:val="both"/>
              <w:rPr>
                <w:lang w:val="pl-PL"/>
              </w:rPr>
            </w:pPr>
          </w:p>
        </w:tc>
        <w:tc>
          <w:tcPr>
            <w:tcW w:w="6142" w:type="dxa"/>
            <w:gridSpan w:val="2"/>
            <w:tcBorders>
              <w:top w:val="single" w:sz="8" w:space="0" w:color="7AA0CD"/>
              <w:left w:val="nil"/>
              <w:bottom w:val="single" w:sz="8" w:space="0" w:color="7AA0CD"/>
              <w:right w:val="nil"/>
            </w:tcBorders>
          </w:tcPr>
          <w:p w14:paraId="214CB170" w14:textId="77777777" w:rsidR="002D7DFE" w:rsidRPr="00353310" w:rsidRDefault="00521AE8" w:rsidP="00C707D9">
            <w:pPr>
              <w:tabs>
                <w:tab w:val="center" w:pos="2937"/>
                <w:tab w:val="center" w:pos="5084"/>
              </w:tabs>
              <w:spacing w:line="259" w:lineRule="auto"/>
              <w:jc w:val="both"/>
              <w:rPr>
                <w:lang w:val="it-IT"/>
              </w:rPr>
            </w:pPr>
            <w:r w:rsidRPr="00353310">
              <w:rPr>
                <w:sz w:val="20"/>
                <w:lang w:val="it-IT"/>
              </w:rPr>
              <w:t xml:space="preserve">Ogrijevno drvo </w:t>
            </w:r>
            <w:r w:rsidRPr="00353310">
              <w:rPr>
                <w:sz w:val="20"/>
                <w:lang w:val="it-IT"/>
              </w:rPr>
              <w:tab/>
              <w:t xml:space="preserve">Okorci sa pilana </w:t>
            </w:r>
            <w:r w:rsidRPr="00353310">
              <w:rPr>
                <w:sz w:val="20"/>
                <w:lang w:val="it-IT"/>
              </w:rPr>
              <w:tab/>
              <w:t xml:space="preserve">Drvni briketi </w:t>
            </w:r>
          </w:p>
        </w:tc>
        <w:tc>
          <w:tcPr>
            <w:tcW w:w="1493" w:type="dxa"/>
            <w:tcBorders>
              <w:top w:val="single" w:sz="8" w:space="0" w:color="7AA0CD"/>
              <w:left w:val="nil"/>
              <w:bottom w:val="single" w:sz="8" w:space="0" w:color="7AA0CD"/>
              <w:right w:val="single" w:sz="8" w:space="0" w:color="7AA0CD"/>
            </w:tcBorders>
          </w:tcPr>
          <w:p w14:paraId="163FE0FE" w14:textId="77777777" w:rsidR="002D7DFE" w:rsidRPr="00353310" w:rsidRDefault="00521AE8" w:rsidP="00C707D9">
            <w:pPr>
              <w:spacing w:line="259" w:lineRule="auto"/>
              <w:ind w:left="214"/>
              <w:jc w:val="both"/>
            </w:pPr>
            <w:proofErr w:type="spellStart"/>
            <w:r w:rsidRPr="00353310">
              <w:rPr>
                <w:sz w:val="20"/>
              </w:rPr>
              <w:t>Drvni</w:t>
            </w:r>
            <w:proofErr w:type="spellEnd"/>
            <w:r w:rsidRPr="00353310">
              <w:rPr>
                <w:sz w:val="20"/>
              </w:rPr>
              <w:t xml:space="preserve"> </w:t>
            </w:r>
            <w:proofErr w:type="spellStart"/>
            <w:r w:rsidRPr="00353310">
              <w:rPr>
                <w:sz w:val="20"/>
              </w:rPr>
              <w:t>peleti</w:t>
            </w:r>
            <w:proofErr w:type="spellEnd"/>
            <w:r w:rsidRPr="00353310">
              <w:rPr>
                <w:sz w:val="20"/>
              </w:rPr>
              <w:t xml:space="preserve"> </w:t>
            </w:r>
          </w:p>
        </w:tc>
      </w:tr>
      <w:tr w:rsidR="00515C11" w:rsidRPr="00353310" w14:paraId="0A1B5E57" w14:textId="77777777">
        <w:trPr>
          <w:trHeight w:val="221"/>
        </w:trPr>
        <w:tc>
          <w:tcPr>
            <w:tcW w:w="1729" w:type="dxa"/>
            <w:tcBorders>
              <w:top w:val="single" w:sz="8" w:space="0" w:color="7AA0CD"/>
              <w:left w:val="single" w:sz="8" w:space="0" w:color="7AA0CD"/>
              <w:bottom w:val="single" w:sz="8" w:space="0" w:color="7AA0CD"/>
              <w:right w:val="nil"/>
            </w:tcBorders>
            <w:shd w:val="clear" w:color="auto" w:fill="D3DFEE"/>
          </w:tcPr>
          <w:p w14:paraId="493B0A15" w14:textId="77777777" w:rsidR="002D7DFE" w:rsidRPr="00353310" w:rsidRDefault="00521AE8" w:rsidP="00C707D9">
            <w:pPr>
              <w:spacing w:line="259" w:lineRule="auto"/>
              <w:ind w:left="606"/>
              <w:jc w:val="both"/>
            </w:pPr>
            <w:r w:rsidRPr="00353310">
              <w:rPr>
                <w:b/>
                <w:sz w:val="20"/>
              </w:rPr>
              <w:t xml:space="preserve"> </w:t>
            </w:r>
          </w:p>
          <w:p w14:paraId="78FE99E6" w14:textId="77777777" w:rsidR="002D7DFE" w:rsidRPr="00353310" w:rsidRDefault="00521AE8" w:rsidP="00C707D9">
            <w:pPr>
              <w:spacing w:line="259" w:lineRule="auto"/>
              <w:ind w:left="205"/>
              <w:jc w:val="both"/>
            </w:pPr>
            <w:r w:rsidRPr="00353310">
              <w:rPr>
                <w:sz w:val="20"/>
              </w:rPr>
              <w:t xml:space="preserve">GRADSKO </w:t>
            </w:r>
          </w:p>
        </w:tc>
        <w:tc>
          <w:tcPr>
            <w:tcW w:w="6142" w:type="dxa"/>
            <w:gridSpan w:val="2"/>
            <w:tcBorders>
              <w:top w:val="single" w:sz="8" w:space="0" w:color="7AA0CD"/>
              <w:left w:val="nil"/>
              <w:bottom w:val="single" w:sz="8" w:space="0" w:color="7AA0CD"/>
              <w:right w:val="nil"/>
            </w:tcBorders>
            <w:shd w:val="clear" w:color="auto" w:fill="D3DFEE"/>
          </w:tcPr>
          <w:p w14:paraId="5A62F754" w14:textId="77777777" w:rsidR="002D7DFE" w:rsidRPr="00353310" w:rsidRDefault="00521AE8" w:rsidP="00C707D9">
            <w:pPr>
              <w:tabs>
                <w:tab w:val="center" w:pos="604"/>
                <w:tab w:val="center" w:pos="2936"/>
                <w:tab w:val="center" w:pos="5086"/>
              </w:tabs>
              <w:spacing w:line="259" w:lineRule="auto"/>
              <w:jc w:val="both"/>
            </w:pPr>
            <w:r w:rsidRPr="00353310">
              <w:tab/>
            </w:r>
            <w:r w:rsidRPr="00353310">
              <w:rPr>
                <w:sz w:val="20"/>
              </w:rPr>
              <w:t xml:space="preserve">5 914 </w:t>
            </w:r>
            <w:r w:rsidRPr="00353310">
              <w:rPr>
                <w:sz w:val="20"/>
              </w:rPr>
              <w:tab/>
              <w:t xml:space="preserve">1 006 </w:t>
            </w:r>
            <w:r w:rsidRPr="00353310">
              <w:rPr>
                <w:sz w:val="20"/>
              </w:rPr>
              <w:tab/>
              <w:t xml:space="preserve">20 </w:t>
            </w:r>
          </w:p>
        </w:tc>
        <w:tc>
          <w:tcPr>
            <w:tcW w:w="1493" w:type="dxa"/>
            <w:tcBorders>
              <w:top w:val="single" w:sz="8" w:space="0" w:color="7AA0CD"/>
              <w:left w:val="nil"/>
              <w:bottom w:val="single" w:sz="8" w:space="0" w:color="7AA0CD"/>
              <w:right w:val="single" w:sz="8" w:space="0" w:color="7AA0CD"/>
            </w:tcBorders>
            <w:shd w:val="clear" w:color="auto" w:fill="D3DFEE"/>
          </w:tcPr>
          <w:p w14:paraId="21B72536" w14:textId="77777777" w:rsidR="002D7DFE" w:rsidRPr="00353310" w:rsidRDefault="00521AE8" w:rsidP="00C707D9">
            <w:pPr>
              <w:spacing w:line="259" w:lineRule="auto"/>
              <w:ind w:right="5"/>
              <w:jc w:val="both"/>
            </w:pPr>
            <w:r w:rsidRPr="00353310">
              <w:rPr>
                <w:sz w:val="20"/>
              </w:rPr>
              <w:t xml:space="preserve">40 </w:t>
            </w:r>
          </w:p>
        </w:tc>
      </w:tr>
      <w:tr w:rsidR="00515C11" w:rsidRPr="00353310" w14:paraId="79DE7DEB" w14:textId="77777777">
        <w:trPr>
          <w:trHeight w:val="233"/>
        </w:trPr>
        <w:tc>
          <w:tcPr>
            <w:tcW w:w="1729" w:type="dxa"/>
            <w:tcBorders>
              <w:top w:val="single" w:sz="8" w:space="0" w:color="7AA0CD"/>
              <w:left w:val="single" w:sz="8" w:space="0" w:color="7AA0CD"/>
              <w:bottom w:val="single" w:sz="8" w:space="0" w:color="7AA0CD"/>
              <w:right w:val="nil"/>
            </w:tcBorders>
          </w:tcPr>
          <w:p w14:paraId="56FEDB4A" w14:textId="77777777" w:rsidR="002D7DFE" w:rsidRPr="00353310" w:rsidRDefault="00521AE8" w:rsidP="00C707D9">
            <w:pPr>
              <w:spacing w:line="259" w:lineRule="auto"/>
              <w:ind w:left="280"/>
              <w:jc w:val="both"/>
            </w:pPr>
            <w:r w:rsidRPr="00353310">
              <w:rPr>
                <w:sz w:val="20"/>
              </w:rPr>
              <w:t xml:space="preserve">SEOSKO </w:t>
            </w:r>
          </w:p>
        </w:tc>
        <w:tc>
          <w:tcPr>
            <w:tcW w:w="6142" w:type="dxa"/>
            <w:gridSpan w:val="2"/>
            <w:tcBorders>
              <w:top w:val="single" w:sz="8" w:space="0" w:color="7AA0CD"/>
              <w:left w:val="nil"/>
              <w:bottom w:val="single" w:sz="8" w:space="0" w:color="7AA0CD"/>
              <w:right w:val="nil"/>
            </w:tcBorders>
          </w:tcPr>
          <w:p w14:paraId="0A2F7BC1" w14:textId="77777777" w:rsidR="002D7DFE" w:rsidRPr="00353310" w:rsidRDefault="00521AE8" w:rsidP="00C707D9">
            <w:pPr>
              <w:tabs>
                <w:tab w:val="center" w:pos="604"/>
                <w:tab w:val="center" w:pos="2938"/>
                <w:tab w:val="center" w:pos="5085"/>
              </w:tabs>
              <w:spacing w:line="259" w:lineRule="auto"/>
              <w:jc w:val="both"/>
            </w:pPr>
            <w:r w:rsidRPr="00353310">
              <w:tab/>
            </w:r>
            <w:r w:rsidRPr="00353310">
              <w:rPr>
                <w:sz w:val="20"/>
              </w:rPr>
              <w:t xml:space="preserve">6 450 </w:t>
            </w:r>
            <w:r w:rsidRPr="00353310">
              <w:rPr>
                <w:sz w:val="20"/>
              </w:rPr>
              <w:tab/>
              <w:t xml:space="preserve">947 </w:t>
            </w:r>
            <w:r w:rsidRPr="00353310">
              <w:rPr>
                <w:sz w:val="20"/>
              </w:rPr>
              <w:tab/>
              <w:t xml:space="preserve">- </w:t>
            </w:r>
          </w:p>
        </w:tc>
        <w:tc>
          <w:tcPr>
            <w:tcW w:w="1493" w:type="dxa"/>
            <w:tcBorders>
              <w:top w:val="single" w:sz="8" w:space="0" w:color="7AA0CD"/>
              <w:left w:val="nil"/>
              <w:bottom w:val="single" w:sz="8" w:space="0" w:color="7AA0CD"/>
              <w:right w:val="single" w:sz="8" w:space="0" w:color="7AA0CD"/>
            </w:tcBorders>
          </w:tcPr>
          <w:p w14:paraId="5AAB54BB" w14:textId="77777777" w:rsidR="002D7DFE" w:rsidRPr="00353310" w:rsidRDefault="00521AE8" w:rsidP="00C707D9">
            <w:pPr>
              <w:spacing w:line="259" w:lineRule="auto"/>
              <w:ind w:right="5"/>
              <w:jc w:val="both"/>
            </w:pPr>
            <w:r w:rsidRPr="00353310">
              <w:rPr>
                <w:sz w:val="20"/>
              </w:rPr>
              <w:t xml:space="preserve">20 </w:t>
            </w:r>
          </w:p>
        </w:tc>
      </w:tr>
      <w:tr w:rsidR="00353310" w:rsidRPr="00353310" w14:paraId="7C547303" w14:textId="77777777">
        <w:trPr>
          <w:trHeight w:val="221"/>
        </w:trPr>
        <w:tc>
          <w:tcPr>
            <w:tcW w:w="1729" w:type="dxa"/>
            <w:tcBorders>
              <w:top w:val="single" w:sz="8" w:space="0" w:color="7AA0CD"/>
              <w:left w:val="single" w:sz="8" w:space="0" w:color="7AA0CD"/>
              <w:bottom w:val="single" w:sz="8" w:space="0" w:color="7AA0CD"/>
              <w:right w:val="nil"/>
            </w:tcBorders>
            <w:shd w:val="clear" w:color="auto" w:fill="D3DFEE"/>
          </w:tcPr>
          <w:p w14:paraId="6791A777" w14:textId="77777777" w:rsidR="002D7DFE" w:rsidRPr="00353310" w:rsidRDefault="00521AE8" w:rsidP="00C707D9">
            <w:pPr>
              <w:spacing w:line="259" w:lineRule="auto"/>
              <w:ind w:left="244"/>
              <w:jc w:val="both"/>
            </w:pPr>
            <w:r w:rsidRPr="00353310">
              <w:rPr>
                <w:sz w:val="20"/>
              </w:rPr>
              <w:t xml:space="preserve">UKUPNO </w:t>
            </w:r>
          </w:p>
        </w:tc>
        <w:tc>
          <w:tcPr>
            <w:tcW w:w="6142" w:type="dxa"/>
            <w:gridSpan w:val="2"/>
            <w:tcBorders>
              <w:top w:val="single" w:sz="8" w:space="0" w:color="7AA0CD"/>
              <w:left w:val="nil"/>
              <w:bottom w:val="single" w:sz="8" w:space="0" w:color="7AA0CD"/>
              <w:right w:val="nil"/>
            </w:tcBorders>
            <w:shd w:val="clear" w:color="auto" w:fill="D3DFEE"/>
          </w:tcPr>
          <w:p w14:paraId="59D26D40" w14:textId="77777777" w:rsidR="002D7DFE" w:rsidRPr="00353310" w:rsidRDefault="00521AE8" w:rsidP="00C707D9">
            <w:pPr>
              <w:tabs>
                <w:tab w:val="center" w:pos="604"/>
                <w:tab w:val="center" w:pos="2936"/>
                <w:tab w:val="center" w:pos="5086"/>
              </w:tabs>
              <w:spacing w:line="259" w:lineRule="auto"/>
              <w:jc w:val="both"/>
            </w:pPr>
            <w:r w:rsidRPr="00353310">
              <w:tab/>
            </w:r>
            <w:r w:rsidRPr="00353310">
              <w:rPr>
                <w:sz w:val="20"/>
              </w:rPr>
              <w:t xml:space="preserve">12 364 </w:t>
            </w:r>
            <w:r w:rsidRPr="00353310">
              <w:rPr>
                <w:sz w:val="20"/>
              </w:rPr>
              <w:tab/>
              <w:t xml:space="preserve">1 953 </w:t>
            </w:r>
            <w:r w:rsidRPr="00353310">
              <w:rPr>
                <w:sz w:val="20"/>
              </w:rPr>
              <w:tab/>
              <w:t xml:space="preserve">20 </w:t>
            </w:r>
          </w:p>
        </w:tc>
        <w:tc>
          <w:tcPr>
            <w:tcW w:w="1493" w:type="dxa"/>
            <w:tcBorders>
              <w:top w:val="single" w:sz="8" w:space="0" w:color="7AA0CD"/>
              <w:left w:val="nil"/>
              <w:bottom w:val="single" w:sz="8" w:space="0" w:color="7AA0CD"/>
              <w:right w:val="single" w:sz="8" w:space="0" w:color="7AA0CD"/>
            </w:tcBorders>
            <w:shd w:val="clear" w:color="auto" w:fill="D3DFEE"/>
          </w:tcPr>
          <w:p w14:paraId="78B6151A" w14:textId="77777777" w:rsidR="002D7DFE" w:rsidRPr="00353310" w:rsidRDefault="00521AE8" w:rsidP="00C707D9">
            <w:pPr>
              <w:spacing w:line="259" w:lineRule="auto"/>
              <w:ind w:right="5"/>
              <w:jc w:val="both"/>
            </w:pPr>
            <w:r w:rsidRPr="00353310">
              <w:rPr>
                <w:sz w:val="20"/>
              </w:rPr>
              <w:t xml:space="preserve">60 </w:t>
            </w:r>
          </w:p>
        </w:tc>
      </w:tr>
      <w:tr w:rsidR="00515C11" w:rsidRPr="00444FF7" w14:paraId="043955A4" w14:textId="77777777">
        <w:trPr>
          <w:trHeight w:val="233"/>
        </w:trPr>
        <w:tc>
          <w:tcPr>
            <w:tcW w:w="1729" w:type="dxa"/>
            <w:tcBorders>
              <w:top w:val="single" w:sz="8" w:space="0" w:color="7AA0CD"/>
              <w:left w:val="single" w:sz="8" w:space="0" w:color="7AA0CD"/>
              <w:bottom w:val="single" w:sz="8" w:space="0" w:color="7AA0CD"/>
              <w:right w:val="nil"/>
            </w:tcBorders>
          </w:tcPr>
          <w:p w14:paraId="4ECD41EF" w14:textId="77777777" w:rsidR="002D7DFE" w:rsidRPr="00353310" w:rsidRDefault="002D7DFE" w:rsidP="00C707D9">
            <w:pPr>
              <w:spacing w:after="160" w:line="259" w:lineRule="auto"/>
              <w:jc w:val="both"/>
            </w:pPr>
          </w:p>
        </w:tc>
        <w:tc>
          <w:tcPr>
            <w:tcW w:w="6142" w:type="dxa"/>
            <w:gridSpan w:val="2"/>
            <w:tcBorders>
              <w:top w:val="single" w:sz="8" w:space="0" w:color="7AA0CD"/>
              <w:left w:val="nil"/>
              <w:bottom w:val="single" w:sz="8" w:space="0" w:color="7AA0CD"/>
              <w:right w:val="nil"/>
            </w:tcBorders>
          </w:tcPr>
          <w:p w14:paraId="336753CD" w14:textId="77777777" w:rsidR="002D7DFE" w:rsidRPr="00353310" w:rsidRDefault="00521AE8" w:rsidP="00C707D9">
            <w:pPr>
              <w:spacing w:line="259" w:lineRule="auto"/>
              <w:ind w:left="1310"/>
              <w:jc w:val="both"/>
              <w:rPr>
                <w:lang w:val="it-IT"/>
              </w:rPr>
            </w:pPr>
            <w:r w:rsidRPr="00353310">
              <w:rPr>
                <w:sz w:val="20"/>
                <w:lang w:val="it-IT"/>
              </w:rPr>
              <w:t xml:space="preserve">Količine koje se koriste u domaćinstvima </w:t>
            </w:r>
          </w:p>
        </w:tc>
        <w:tc>
          <w:tcPr>
            <w:tcW w:w="1493" w:type="dxa"/>
            <w:tcBorders>
              <w:top w:val="single" w:sz="8" w:space="0" w:color="7AA0CD"/>
              <w:left w:val="nil"/>
              <w:bottom w:val="single" w:sz="8" w:space="0" w:color="7AA0CD"/>
              <w:right w:val="single" w:sz="8" w:space="0" w:color="7AA0CD"/>
            </w:tcBorders>
          </w:tcPr>
          <w:p w14:paraId="1E06C17B" w14:textId="77777777" w:rsidR="002D7DFE" w:rsidRPr="00353310" w:rsidRDefault="002D7DFE" w:rsidP="00C707D9">
            <w:pPr>
              <w:spacing w:after="160" w:line="259" w:lineRule="auto"/>
              <w:jc w:val="both"/>
              <w:rPr>
                <w:lang w:val="it-IT"/>
              </w:rPr>
            </w:pPr>
          </w:p>
        </w:tc>
      </w:tr>
      <w:tr w:rsidR="00515C11" w:rsidRPr="00353310" w14:paraId="7F71F1F7" w14:textId="77777777">
        <w:trPr>
          <w:trHeight w:val="223"/>
        </w:trPr>
        <w:tc>
          <w:tcPr>
            <w:tcW w:w="1729" w:type="dxa"/>
            <w:tcBorders>
              <w:top w:val="single" w:sz="8" w:space="0" w:color="7AA0CD"/>
              <w:left w:val="single" w:sz="8" w:space="0" w:color="7AA0CD"/>
              <w:bottom w:val="single" w:sz="8" w:space="0" w:color="7AA0CD"/>
              <w:right w:val="nil"/>
            </w:tcBorders>
            <w:shd w:val="clear" w:color="auto" w:fill="D3DFEE"/>
          </w:tcPr>
          <w:p w14:paraId="269732C5" w14:textId="77777777" w:rsidR="002D7DFE" w:rsidRPr="00353310" w:rsidRDefault="00521AE8" w:rsidP="00C707D9">
            <w:pPr>
              <w:spacing w:line="259" w:lineRule="auto"/>
              <w:ind w:left="289"/>
              <w:jc w:val="both"/>
            </w:pPr>
            <w:proofErr w:type="spellStart"/>
            <w:r w:rsidRPr="00353310">
              <w:rPr>
                <w:sz w:val="20"/>
              </w:rPr>
              <w:t>jedinice</w:t>
            </w:r>
            <w:proofErr w:type="spellEnd"/>
            <w:r w:rsidRPr="00353310">
              <w:rPr>
                <w:sz w:val="20"/>
              </w:rPr>
              <w:t xml:space="preserve"> </w:t>
            </w:r>
          </w:p>
        </w:tc>
        <w:tc>
          <w:tcPr>
            <w:tcW w:w="4985" w:type="dxa"/>
            <w:tcBorders>
              <w:top w:val="single" w:sz="8" w:space="0" w:color="7AA0CD"/>
              <w:left w:val="nil"/>
              <w:bottom w:val="single" w:sz="8" w:space="0" w:color="7AA0CD"/>
              <w:right w:val="nil"/>
            </w:tcBorders>
            <w:shd w:val="clear" w:color="auto" w:fill="D3DFEE"/>
          </w:tcPr>
          <w:p w14:paraId="11838044" w14:textId="77777777" w:rsidR="002D7DFE" w:rsidRPr="00353310" w:rsidRDefault="00521AE8" w:rsidP="00C707D9">
            <w:pPr>
              <w:tabs>
                <w:tab w:val="center" w:pos="603"/>
                <w:tab w:val="center" w:pos="2938"/>
              </w:tabs>
              <w:spacing w:line="259" w:lineRule="auto"/>
              <w:jc w:val="both"/>
            </w:pPr>
            <w:r w:rsidRPr="00353310">
              <w:tab/>
            </w:r>
            <w:r w:rsidRPr="00353310">
              <w:rPr>
                <w:sz w:val="20"/>
              </w:rPr>
              <w:t>[m</w:t>
            </w:r>
            <w:r w:rsidRPr="00353310">
              <w:rPr>
                <w:sz w:val="20"/>
                <w:vertAlign w:val="superscript"/>
              </w:rPr>
              <w:t>3</w:t>
            </w:r>
            <w:r w:rsidRPr="00353310">
              <w:rPr>
                <w:sz w:val="20"/>
              </w:rPr>
              <w:t xml:space="preserve">] </w:t>
            </w:r>
            <w:r w:rsidRPr="00353310">
              <w:rPr>
                <w:sz w:val="20"/>
              </w:rPr>
              <w:tab/>
              <w:t>[m</w:t>
            </w:r>
            <w:r w:rsidRPr="00353310">
              <w:rPr>
                <w:sz w:val="20"/>
                <w:vertAlign w:val="superscript"/>
              </w:rPr>
              <w:t>3</w:t>
            </w:r>
            <w:r w:rsidRPr="00353310">
              <w:rPr>
                <w:sz w:val="20"/>
              </w:rPr>
              <w:t xml:space="preserve">] </w:t>
            </w:r>
          </w:p>
        </w:tc>
        <w:tc>
          <w:tcPr>
            <w:tcW w:w="1157" w:type="dxa"/>
            <w:tcBorders>
              <w:top w:val="single" w:sz="8" w:space="0" w:color="7AA0CD"/>
              <w:left w:val="nil"/>
              <w:bottom w:val="single" w:sz="8" w:space="0" w:color="7AA0CD"/>
              <w:right w:val="nil"/>
            </w:tcBorders>
            <w:shd w:val="clear" w:color="auto" w:fill="D3DFEE"/>
          </w:tcPr>
          <w:p w14:paraId="7CDC7C3A" w14:textId="77777777" w:rsidR="002D7DFE" w:rsidRPr="00353310" w:rsidRDefault="00521AE8" w:rsidP="00C707D9">
            <w:pPr>
              <w:spacing w:line="259" w:lineRule="auto"/>
              <w:ind w:left="5"/>
              <w:jc w:val="both"/>
            </w:pPr>
            <w:r w:rsidRPr="00353310">
              <w:rPr>
                <w:sz w:val="20"/>
              </w:rPr>
              <w:t xml:space="preserve">[t] </w:t>
            </w:r>
          </w:p>
        </w:tc>
        <w:tc>
          <w:tcPr>
            <w:tcW w:w="1493" w:type="dxa"/>
            <w:tcBorders>
              <w:top w:val="single" w:sz="8" w:space="0" w:color="7AA0CD"/>
              <w:left w:val="nil"/>
              <w:bottom w:val="single" w:sz="8" w:space="0" w:color="7AA0CD"/>
              <w:right w:val="single" w:sz="8" w:space="0" w:color="7AA0CD"/>
            </w:tcBorders>
            <w:shd w:val="clear" w:color="auto" w:fill="D3DFEE"/>
          </w:tcPr>
          <w:p w14:paraId="3196C0DF" w14:textId="77777777" w:rsidR="002D7DFE" w:rsidRPr="00353310" w:rsidRDefault="00521AE8" w:rsidP="00C707D9">
            <w:pPr>
              <w:spacing w:line="259" w:lineRule="auto"/>
              <w:ind w:right="8"/>
              <w:jc w:val="both"/>
            </w:pPr>
            <w:r w:rsidRPr="00353310">
              <w:rPr>
                <w:sz w:val="20"/>
              </w:rPr>
              <w:t xml:space="preserve">[t] </w:t>
            </w:r>
          </w:p>
        </w:tc>
      </w:tr>
      <w:tr w:rsidR="00515C11" w:rsidRPr="00353310" w14:paraId="7D954ECE" w14:textId="77777777">
        <w:trPr>
          <w:trHeight w:val="232"/>
        </w:trPr>
        <w:tc>
          <w:tcPr>
            <w:tcW w:w="1729" w:type="dxa"/>
            <w:tcBorders>
              <w:top w:val="single" w:sz="8" w:space="0" w:color="7AA0CD"/>
              <w:left w:val="single" w:sz="8" w:space="0" w:color="7AA0CD"/>
              <w:bottom w:val="single" w:sz="8" w:space="0" w:color="7AA0CD"/>
              <w:right w:val="nil"/>
            </w:tcBorders>
          </w:tcPr>
          <w:p w14:paraId="515C9175" w14:textId="77777777" w:rsidR="002D7DFE" w:rsidRPr="00353310" w:rsidRDefault="00521AE8" w:rsidP="00C707D9">
            <w:pPr>
              <w:spacing w:line="259" w:lineRule="auto"/>
              <w:ind w:left="205"/>
              <w:jc w:val="both"/>
            </w:pPr>
            <w:r w:rsidRPr="00353310">
              <w:rPr>
                <w:sz w:val="20"/>
              </w:rPr>
              <w:t xml:space="preserve">GRADSKO </w:t>
            </w:r>
          </w:p>
        </w:tc>
        <w:tc>
          <w:tcPr>
            <w:tcW w:w="4985" w:type="dxa"/>
            <w:tcBorders>
              <w:top w:val="single" w:sz="8" w:space="0" w:color="7AA0CD"/>
              <w:left w:val="nil"/>
              <w:bottom w:val="single" w:sz="8" w:space="0" w:color="7AA0CD"/>
              <w:right w:val="nil"/>
            </w:tcBorders>
          </w:tcPr>
          <w:p w14:paraId="674511BD" w14:textId="77777777" w:rsidR="002D7DFE" w:rsidRPr="00353310" w:rsidRDefault="00521AE8" w:rsidP="00C707D9">
            <w:pPr>
              <w:tabs>
                <w:tab w:val="center" w:pos="604"/>
                <w:tab w:val="center" w:pos="2936"/>
              </w:tabs>
              <w:spacing w:line="259" w:lineRule="auto"/>
              <w:jc w:val="both"/>
            </w:pPr>
            <w:r w:rsidRPr="00353310">
              <w:tab/>
            </w:r>
            <w:r w:rsidRPr="00353310">
              <w:rPr>
                <w:sz w:val="20"/>
              </w:rPr>
              <w:t xml:space="preserve">44 709 </w:t>
            </w:r>
            <w:r w:rsidRPr="00353310">
              <w:rPr>
                <w:sz w:val="20"/>
              </w:rPr>
              <w:tab/>
              <w:t xml:space="preserve">3 736 </w:t>
            </w:r>
          </w:p>
        </w:tc>
        <w:tc>
          <w:tcPr>
            <w:tcW w:w="1157" w:type="dxa"/>
            <w:tcBorders>
              <w:top w:val="single" w:sz="8" w:space="0" w:color="7AA0CD"/>
              <w:left w:val="nil"/>
              <w:bottom w:val="single" w:sz="8" w:space="0" w:color="7AA0CD"/>
              <w:right w:val="nil"/>
            </w:tcBorders>
          </w:tcPr>
          <w:p w14:paraId="5FC67080" w14:textId="77777777" w:rsidR="002D7DFE" w:rsidRPr="00353310" w:rsidRDefault="00521AE8" w:rsidP="00C707D9">
            <w:pPr>
              <w:spacing w:line="259" w:lineRule="auto"/>
              <w:jc w:val="both"/>
            </w:pPr>
            <w:r w:rsidRPr="00353310">
              <w:rPr>
                <w:sz w:val="20"/>
              </w:rPr>
              <w:t xml:space="preserve">20 </w:t>
            </w:r>
          </w:p>
        </w:tc>
        <w:tc>
          <w:tcPr>
            <w:tcW w:w="1493" w:type="dxa"/>
            <w:tcBorders>
              <w:top w:val="single" w:sz="8" w:space="0" w:color="7AA0CD"/>
              <w:left w:val="nil"/>
              <w:bottom w:val="single" w:sz="8" w:space="0" w:color="7AA0CD"/>
              <w:right w:val="single" w:sz="8" w:space="0" w:color="7AA0CD"/>
            </w:tcBorders>
          </w:tcPr>
          <w:p w14:paraId="5AD6CD78" w14:textId="77777777" w:rsidR="002D7DFE" w:rsidRPr="00353310" w:rsidRDefault="00521AE8" w:rsidP="00C707D9">
            <w:pPr>
              <w:spacing w:line="259" w:lineRule="auto"/>
              <w:ind w:right="9"/>
              <w:jc w:val="both"/>
            </w:pPr>
            <w:r w:rsidRPr="00353310">
              <w:rPr>
                <w:sz w:val="20"/>
              </w:rPr>
              <w:t xml:space="preserve">241 </w:t>
            </w:r>
          </w:p>
        </w:tc>
      </w:tr>
      <w:tr w:rsidR="00515C11" w:rsidRPr="00353310" w14:paraId="31ECCB81" w14:textId="77777777">
        <w:trPr>
          <w:trHeight w:val="222"/>
        </w:trPr>
        <w:tc>
          <w:tcPr>
            <w:tcW w:w="1729" w:type="dxa"/>
            <w:tcBorders>
              <w:top w:val="single" w:sz="8" w:space="0" w:color="7AA0CD"/>
              <w:left w:val="single" w:sz="8" w:space="0" w:color="7AA0CD"/>
              <w:bottom w:val="single" w:sz="8" w:space="0" w:color="7AA0CD"/>
              <w:right w:val="nil"/>
            </w:tcBorders>
            <w:shd w:val="clear" w:color="auto" w:fill="D3DFEE"/>
          </w:tcPr>
          <w:p w14:paraId="63FD2959" w14:textId="77777777" w:rsidR="002D7DFE" w:rsidRPr="00353310" w:rsidRDefault="00521AE8" w:rsidP="00C707D9">
            <w:pPr>
              <w:spacing w:line="259" w:lineRule="auto"/>
              <w:ind w:left="280"/>
              <w:jc w:val="both"/>
            </w:pPr>
            <w:r w:rsidRPr="00353310">
              <w:rPr>
                <w:sz w:val="20"/>
              </w:rPr>
              <w:t xml:space="preserve">SEOSKO </w:t>
            </w:r>
          </w:p>
        </w:tc>
        <w:tc>
          <w:tcPr>
            <w:tcW w:w="4985" w:type="dxa"/>
            <w:tcBorders>
              <w:top w:val="single" w:sz="8" w:space="0" w:color="7AA0CD"/>
              <w:left w:val="nil"/>
              <w:bottom w:val="single" w:sz="8" w:space="0" w:color="7AA0CD"/>
              <w:right w:val="nil"/>
            </w:tcBorders>
            <w:shd w:val="clear" w:color="auto" w:fill="D3DFEE"/>
          </w:tcPr>
          <w:p w14:paraId="0228268F" w14:textId="77777777" w:rsidR="002D7DFE" w:rsidRPr="00353310" w:rsidRDefault="00521AE8" w:rsidP="00C707D9">
            <w:pPr>
              <w:tabs>
                <w:tab w:val="center" w:pos="604"/>
                <w:tab w:val="center" w:pos="2936"/>
              </w:tabs>
              <w:spacing w:line="259" w:lineRule="auto"/>
              <w:jc w:val="both"/>
            </w:pPr>
            <w:r w:rsidRPr="00353310">
              <w:tab/>
            </w:r>
            <w:r w:rsidRPr="00353310">
              <w:rPr>
                <w:sz w:val="20"/>
              </w:rPr>
              <w:t xml:space="preserve">38 300 </w:t>
            </w:r>
            <w:r w:rsidRPr="00353310">
              <w:rPr>
                <w:sz w:val="20"/>
              </w:rPr>
              <w:tab/>
              <w:t xml:space="preserve">2 943 </w:t>
            </w:r>
          </w:p>
        </w:tc>
        <w:tc>
          <w:tcPr>
            <w:tcW w:w="1157" w:type="dxa"/>
            <w:tcBorders>
              <w:top w:val="single" w:sz="8" w:space="0" w:color="7AA0CD"/>
              <w:left w:val="nil"/>
              <w:bottom w:val="single" w:sz="8" w:space="0" w:color="7AA0CD"/>
              <w:right w:val="nil"/>
            </w:tcBorders>
            <w:shd w:val="clear" w:color="auto" w:fill="D3DFEE"/>
          </w:tcPr>
          <w:p w14:paraId="595BECA7" w14:textId="77777777" w:rsidR="002D7DFE" w:rsidRPr="00353310" w:rsidRDefault="00521AE8" w:rsidP="00C707D9">
            <w:pPr>
              <w:spacing w:line="259" w:lineRule="auto"/>
              <w:ind w:left="70"/>
              <w:jc w:val="both"/>
            </w:pPr>
            <w:r w:rsidRPr="00353310">
              <w:rPr>
                <w:sz w:val="20"/>
              </w:rPr>
              <w:t xml:space="preserve">- </w:t>
            </w:r>
          </w:p>
        </w:tc>
        <w:tc>
          <w:tcPr>
            <w:tcW w:w="1493" w:type="dxa"/>
            <w:tcBorders>
              <w:top w:val="single" w:sz="8" w:space="0" w:color="7AA0CD"/>
              <w:left w:val="nil"/>
              <w:bottom w:val="single" w:sz="8" w:space="0" w:color="7AA0CD"/>
              <w:right w:val="single" w:sz="8" w:space="0" w:color="7AA0CD"/>
            </w:tcBorders>
            <w:shd w:val="clear" w:color="auto" w:fill="D3DFEE"/>
          </w:tcPr>
          <w:p w14:paraId="36929F0F" w14:textId="77777777" w:rsidR="002D7DFE" w:rsidRPr="00353310" w:rsidRDefault="00521AE8" w:rsidP="00C707D9">
            <w:pPr>
              <w:spacing w:line="259" w:lineRule="auto"/>
              <w:ind w:right="9"/>
              <w:jc w:val="both"/>
            </w:pPr>
            <w:r w:rsidRPr="00353310">
              <w:rPr>
                <w:sz w:val="20"/>
              </w:rPr>
              <w:t xml:space="preserve">161 </w:t>
            </w:r>
          </w:p>
        </w:tc>
      </w:tr>
      <w:tr w:rsidR="00353310" w:rsidRPr="00353310" w14:paraId="323BB279" w14:textId="77777777">
        <w:trPr>
          <w:trHeight w:val="230"/>
        </w:trPr>
        <w:tc>
          <w:tcPr>
            <w:tcW w:w="1729" w:type="dxa"/>
            <w:tcBorders>
              <w:top w:val="single" w:sz="8" w:space="0" w:color="7AA0CD"/>
              <w:left w:val="single" w:sz="8" w:space="0" w:color="7AA0CD"/>
              <w:bottom w:val="single" w:sz="8" w:space="0" w:color="7AA0CD"/>
              <w:right w:val="nil"/>
            </w:tcBorders>
          </w:tcPr>
          <w:p w14:paraId="6447F186" w14:textId="77777777" w:rsidR="002D7DFE" w:rsidRPr="00353310" w:rsidRDefault="00521AE8" w:rsidP="00C707D9">
            <w:pPr>
              <w:spacing w:line="259" w:lineRule="auto"/>
              <w:ind w:left="244"/>
              <w:jc w:val="both"/>
            </w:pPr>
            <w:r w:rsidRPr="00353310">
              <w:rPr>
                <w:sz w:val="20"/>
              </w:rPr>
              <w:t xml:space="preserve">UKUPNO </w:t>
            </w:r>
          </w:p>
        </w:tc>
        <w:tc>
          <w:tcPr>
            <w:tcW w:w="4985" w:type="dxa"/>
            <w:tcBorders>
              <w:top w:val="single" w:sz="8" w:space="0" w:color="7AA0CD"/>
              <w:left w:val="nil"/>
              <w:bottom w:val="single" w:sz="8" w:space="0" w:color="7AA0CD"/>
              <w:right w:val="nil"/>
            </w:tcBorders>
          </w:tcPr>
          <w:p w14:paraId="37097D78" w14:textId="77777777" w:rsidR="002D7DFE" w:rsidRPr="00353310" w:rsidRDefault="00521AE8" w:rsidP="00C707D9">
            <w:pPr>
              <w:tabs>
                <w:tab w:val="center" w:pos="604"/>
                <w:tab w:val="center" w:pos="2936"/>
              </w:tabs>
              <w:spacing w:line="259" w:lineRule="auto"/>
              <w:jc w:val="both"/>
            </w:pPr>
            <w:r w:rsidRPr="00353310">
              <w:tab/>
            </w:r>
            <w:r w:rsidRPr="00353310">
              <w:rPr>
                <w:sz w:val="20"/>
              </w:rPr>
              <w:t xml:space="preserve">83 009 </w:t>
            </w:r>
            <w:r w:rsidRPr="00353310">
              <w:rPr>
                <w:sz w:val="20"/>
              </w:rPr>
              <w:tab/>
              <w:t xml:space="preserve">6 678 </w:t>
            </w:r>
          </w:p>
        </w:tc>
        <w:tc>
          <w:tcPr>
            <w:tcW w:w="1157" w:type="dxa"/>
            <w:tcBorders>
              <w:top w:val="single" w:sz="8" w:space="0" w:color="7AA0CD"/>
              <w:left w:val="nil"/>
              <w:bottom w:val="single" w:sz="8" w:space="0" w:color="7AA0CD"/>
              <w:right w:val="nil"/>
            </w:tcBorders>
          </w:tcPr>
          <w:p w14:paraId="021F2BA1" w14:textId="77777777" w:rsidR="002D7DFE" w:rsidRPr="00353310" w:rsidRDefault="00521AE8" w:rsidP="00C707D9">
            <w:pPr>
              <w:spacing w:line="259" w:lineRule="auto"/>
              <w:jc w:val="both"/>
            </w:pPr>
            <w:r w:rsidRPr="00353310">
              <w:rPr>
                <w:sz w:val="20"/>
              </w:rPr>
              <w:t xml:space="preserve">20 </w:t>
            </w:r>
          </w:p>
        </w:tc>
        <w:tc>
          <w:tcPr>
            <w:tcW w:w="1493" w:type="dxa"/>
            <w:tcBorders>
              <w:top w:val="single" w:sz="8" w:space="0" w:color="7AA0CD"/>
              <w:left w:val="nil"/>
              <w:bottom w:val="single" w:sz="8" w:space="0" w:color="7AA0CD"/>
              <w:right w:val="single" w:sz="8" w:space="0" w:color="7AA0CD"/>
            </w:tcBorders>
          </w:tcPr>
          <w:p w14:paraId="00D97A76" w14:textId="77777777" w:rsidR="002D7DFE" w:rsidRPr="00353310" w:rsidRDefault="00521AE8" w:rsidP="00C707D9">
            <w:pPr>
              <w:spacing w:line="259" w:lineRule="auto"/>
              <w:ind w:right="9"/>
              <w:jc w:val="both"/>
            </w:pPr>
            <w:r w:rsidRPr="00353310">
              <w:rPr>
                <w:sz w:val="20"/>
              </w:rPr>
              <w:t xml:space="preserve">402 </w:t>
            </w:r>
          </w:p>
        </w:tc>
      </w:tr>
    </w:tbl>
    <w:p w14:paraId="373A9FDF" w14:textId="77777777" w:rsidR="002D7DFE" w:rsidRPr="00797DC1" w:rsidRDefault="00521AE8" w:rsidP="00C707D9">
      <w:pPr>
        <w:spacing w:after="149"/>
        <w:ind w:left="12"/>
        <w:jc w:val="both"/>
        <w:rPr>
          <w:lang w:val="it-IT"/>
        </w:rPr>
      </w:pPr>
      <w:proofErr w:type="spellStart"/>
      <w:r>
        <w:t>Snabdijevanje</w:t>
      </w:r>
      <w:proofErr w:type="spellEnd"/>
      <w:r>
        <w:t xml:space="preserve"> </w:t>
      </w:r>
      <w:proofErr w:type="spellStart"/>
      <w:r>
        <w:t>ogrijevnim</w:t>
      </w:r>
      <w:proofErr w:type="spellEnd"/>
      <w:r>
        <w:t xml:space="preserve"> </w:t>
      </w:r>
      <w:proofErr w:type="spellStart"/>
      <w:r>
        <w:t>drvetom</w:t>
      </w:r>
      <w:proofErr w:type="spellEnd"/>
      <w:r>
        <w:t xml:space="preserve"> je </w:t>
      </w:r>
      <w:proofErr w:type="spellStart"/>
      <w:r>
        <w:t>dominantno</w:t>
      </w:r>
      <w:proofErr w:type="spellEnd"/>
      <w:r>
        <w:t xml:space="preserve"> od </w:t>
      </w:r>
      <w:proofErr w:type="spellStart"/>
      <w:r>
        <w:t>trgovaca</w:t>
      </w:r>
      <w:proofErr w:type="spellEnd"/>
      <w:r>
        <w:t xml:space="preserve"> u </w:t>
      </w:r>
      <w:proofErr w:type="spellStart"/>
      <w:r>
        <w:t>iznosu</w:t>
      </w:r>
      <w:proofErr w:type="spellEnd"/>
      <w:r>
        <w:t xml:space="preserve"> 51 884 m</w:t>
      </w:r>
      <w:r>
        <w:rPr>
          <w:vertAlign w:val="superscript"/>
        </w:rPr>
        <w:t>3</w:t>
      </w:r>
      <w:r>
        <w:t xml:space="preserve"> </w:t>
      </w:r>
      <w:proofErr w:type="spellStart"/>
      <w:r>
        <w:t>ili</w:t>
      </w:r>
      <w:proofErr w:type="spellEnd"/>
      <w:r>
        <w:t xml:space="preserve"> 62 %, </w:t>
      </w:r>
      <w:proofErr w:type="spellStart"/>
      <w:r>
        <w:t>dok</w:t>
      </w:r>
      <w:proofErr w:type="spellEnd"/>
      <w:r>
        <w:t xml:space="preserve"> se </w:t>
      </w:r>
      <w:proofErr w:type="spellStart"/>
      <w:r>
        <w:t>ostatak</w:t>
      </w:r>
      <w:proofErr w:type="spellEnd"/>
      <w:r>
        <w:t xml:space="preserve"> </w:t>
      </w:r>
      <w:proofErr w:type="spellStart"/>
      <w:r>
        <w:t>nabavlja</w:t>
      </w:r>
      <w:proofErr w:type="spellEnd"/>
      <w:r>
        <w:t xml:space="preserve"> </w:t>
      </w:r>
      <w:proofErr w:type="spellStart"/>
      <w:r>
        <w:t>iz</w:t>
      </w:r>
      <w:proofErr w:type="spellEnd"/>
      <w:r>
        <w:t xml:space="preserve"> </w:t>
      </w:r>
      <w:proofErr w:type="spellStart"/>
      <w:r>
        <w:t>vlastite</w:t>
      </w:r>
      <w:proofErr w:type="spellEnd"/>
      <w:r>
        <w:t xml:space="preserve"> </w:t>
      </w:r>
      <w:proofErr w:type="spellStart"/>
      <w:r>
        <w:t>šume</w:t>
      </w:r>
      <w:proofErr w:type="spellEnd"/>
      <w:r>
        <w:t xml:space="preserve"> u </w:t>
      </w:r>
      <w:proofErr w:type="spellStart"/>
      <w:r>
        <w:t>iznosu</w:t>
      </w:r>
      <w:proofErr w:type="spellEnd"/>
      <w:r>
        <w:t xml:space="preserve"> 13 092 m</w:t>
      </w:r>
      <w:r>
        <w:rPr>
          <w:vertAlign w:val="superscript"/>
        </w:rPr>
        <w:t>3</w:t>
      </w:r>
      <w:r>
        <w:t xml:space="preserve"> </w:t>
      </w:r>
      <w:proofErr w:type="spellStart"/>
      <w:r>
        <w:t>ili</w:t>
      </w:r>
      <w:proofErr w:type="spellEnd"/>
      <w:r>
        <w:t xml:space="preserve"> 16 %, </w:t>
      </w:r>
      <w:proofErr w:type="spellStart"/>
      <w:r>
        <w:t>iz</w:t>
      </w:r>
      <w:proofErr w:type="spellEnd"/>
      <w:r>
        <w:t xml:space="preserve"> </w:t>
      </w:r>
      <w:proofErr w:type="spellStart"/>
      <w:r>
        <w:t>državnih</w:t>
      </w:r>
      <w:proofErr w:type="spellEnd"/>
      <w:r>
        <w:t xml:space="preserve"> </w:t>
      </w:r>
      <w:proofErr w:type="spellStart"/>
      <w:r>
        <w:t>šuma</w:t>
      </w:r>
      <w:proofErr w:type="spellEnd"/>
      <w:r>
        <w:t xml:space="preserve"> 9 674 m</w:t>
      </w:r>
      <w:r>
        <w:rPr>
          <w:vertAlign w:val="superscript"/>
        </w:rPr>
        <w:t>3</w:t>
      </w:r>
      <w:r>
        <w:t xml:space="preserve"> </w:t>
      </w:r>
      <w:proofErr w:type="spellStart"/>
      <w:r>
        <w:t>ili</w:t>
      </w:r>
      <w:proofErr w:type="spellEnd"/>
      <w:r>
        <w:t xml:space="preserve"> 12 % </w:t>
      </w:r>
      <w:proofErr w:type="spellStart"/>
      <w:r>
        <w:t>i</w:t>
      </w:r>
      <w:proofErr w:type="spellEnd"/>
      <w:r>
        <w:t xml:space="preserve"> </w:t>
      </w:r>
      <w:proofErr w:type="spellStart"/>
      <w:r>
        <w:t>sa</w:t>
      </w:r>
      <w:proofErr w:type="spellEnd"/>
      <w:r>
        <w:t xml:space="preserve"> </w:t>
      </w:r>
      <w:proofErr w:type="spellStart"/>
      <w:r>
        <w:t>stovarišta</w:t>
      </w:r>
      <w:proofErr w:type="spellEnd"/>
      <w:r>
        <w:t xml:space="preserve"> </w:t>
      </w:r>
      <w:proofErr w:type="spellStart"/>
      <w:r>
        <w:t>ogrijeva</w:t>
      </w:r>
      <w:proofErr w:type="spellEnd"/>
      <w:r>
        <w:t xml:space="preserve"> 7.977 m</w:t>
      </w:r>
      <w:r>
        <w:rPr>
          <w:vertAlign w:val="superscript"/>
        </w:rPr>
        <w:t>3</w:t>
      </w:r>
      <w:r>
        <w:t xml:space="preserve"> </w:t>
      </w:r>
      <w:proofErr w:type="spellStart"/>
      <w:r>
        <w:t>ili</w:t>
      </w:r>
      <w:proofErr w:type="spellEnd"/>
      <w:r>
        <w:t xml:space="preserve"> 10 %. </w:t>
      </w:r>
      <w:r w:rsidRPr="00797DC1">
        <w:rPr>
          <w:lang w:val="it-IT"/>
        </w:rPr>
        <w:t>U selima se od trgovaca nabavlja 21 660 m</w:t>
      </w:r>
      <w:r w:rsidRPr="00797DC1">
        <w:rPr>
          <w:vertAlign w:val="superscript"/>
          <w:lang w:val="it-IT"/>
        </w:rPr>
        <w:t>3</w:t>
      </w:r>
      <w:r w:rsidRPr="00797DC1">
        <w:rPr>
          <w:lang w:val="it-IT"/>
        </w:rPr>
        <w:t xml:space="preserve"> ili 57 %, a korišćenjem vlastite šume 11 706 m</w:t>
      </w:r>
      <w:r w:rsidRPr="00797DC1">
        <w:rPr>
          <w:vertAlign w:val="superscript"/>
          <w:lang w:val="it-IT"/>
        </w:rPr>
        <w:t>3</w:t>
      </w:r>
      <w:r w:rsidRPr="00797DC1">
        <w:rPr>
          <w:lang w:val="it-IT"/>
        </w:rPr>
        <w:t xml:space="preserve"> ili 31 %, državne šume 3 662 m</w:t>
      </w:r>
      <w:r w:rsidRPr="00797DC1">
        <w:rPr>
          <w:vertAlign w:val="superscript"/>
          <w:lang w:val="it-IT"/>
        </w:rPr>
        <w:t>3</w:t>
      </w:r>
      <w:r w:rsidRPr="00797DC1">
        <w:rPr>
          <w:lang w:val="it-IT"/>
        </w:rPr>
        <w:t xml:space="preserve"> ili 10 % i stovarišta ogrijeva  1 089 m</w:t>
      </w:r>
      <w:r w:rsidRPr="00797DC1">
        <w:rPr>
          <w:vertAlign w:val="superscript"/>
          <w:lang w:val="it-IT"/>
        </w:rPr>
        <w:t>3</w:t>
      </w:r>
      <w:r w:rsidRPr="00797DC1">
        <w:rPr>
          <w:lang w:val="it-IT"/>
        </w:rPr>
        <w:t xml:space="preserve"> ili 3 %. Slika 2.6 daje strukturu snabdijevanja ogrijevnim drvetom domaćinstava u Bijelom Polju. </w:t>
      </w:r>
    </w:p>
    <w:p w14:paraId="5F14057D" w14:textId="77777777" w:rsidR="002D7DFE" w:rsidRPr="00C15E60" w:rsidRDefault="00521AE8" w:rsidP="00C707D9">
      <w:pPr>
        <w:spacing w:after="77"/>
        <w:ind w:left="1576"/>
        <w:jc w:val="both"/>
        <w:rPr>
          <w:lang w:val="it-IT"/>
        </w:rPr>
      </w:pPr>
      <w:r>
        <w:rPr>
          <w:noProof/>
        </w:rPr>
        <w:drawing>
          <wp:inline distT="0" distB="0" distL="0" distR="0" wp14:anchorId="7463F94F" wp14:editId="3A604828">
            <wp:extent cx="4117848" cy="2267712"/>
            <wp:effectExtent l="0" t="0" r="0" b="0"/>
            <wp:docPr id="875454" name="Picture 875454"/>
            <wp:cNvGraphicFramePr/>
            <a:graphic xmlns:a="http://schemas.openxmlformats.org/drawingml/2006/main">
              <a:graphicData uri="http://schemas.openxmlformats.org/drawingml/2006/picture">
                <pic:pic xmlns:pic="http://schemas.openxmlformats.org/drawingml/2006/picture">
                  <pic:nvPicPr>
                    <pic:cNvPr id="875454" name="Picture 875454"/>
                    <pic:cNvPicPr/>
                  </pic:nvPicPr>
                  <pic:blipFill>
                    <a:blip r:embed="rId34" cstate="print"/>
                    <a:stretch>
                      <a:fillRect/>
                    </a:stretch>
                  </pic:blipFill>
                  <pic:spPr>
                    <a:xfrm>
                      <a:off x="0" y="0"/>
                      <a:ext cx="4117848" cy="2267712"/>
                    </a:xfrm>
                    <a:prstGeom prst="rect">
                      <a:avLst/>
                    </a:prstGeom>
                  </pic:spPr>
                </pic:pic>
              </a:graphicData>
            </a:graphic>
          </wp:inline>
        </w:drawing>
      </w:r>
      <w:r w:rsidRPr="00C15E60">
        <w:rPr>
          <w:lang w:val="it-IT"/>
        </w:rPr>
        <w:t xml:space="preserve"> </w:t>
      </w:r>
    </w:p>
    <w:p w14:paraId="1E237BE8" w14:textId="0A205760" w:rsidR="002D7DFE" w:rsidRPr="00C15E60" w:rsidRDefault="00603969" w:rsidP="00C707D9">
      <w:pPr>
        <w:spacing w:after="218" w:line="267" w:lineRule="auto"/>
        <w:ind w:left="88" w:right="80"/>
        <w:jc w:val="both"/>
        <w:rPr>
          <w:lang w:val="it-IT"/>
        </w:rPr>
      </w:pPr>
      <w:r>
        <w:rPr>
          <w:b/>
          <w:lang w:val="it-IT"/>
        </w:rPr>
        <w:t>Slika 2.5</w:t>
      </w:r>
      <w:r w:rsidR="00521AE8" w:rsidRPr="00C15E60">
        <w:rPr>
          <w:b/>
          <w:lang w:val="it-IT"/>
        </w:rPr>
        <w:t xml:space="preserve"> </w:t>
      </w:r>
      <w:r w:rsidR="00521AE8" w:rsidRPr="00C15E60">
        <w:rPr>
          <w:lang w:val="it-IT"/>
        </w:rPr>
        <w:t xml:space="preserve">Struktura snabdijevanja ogrijevnim drvetom domaćinstava </w:t>
      </w:r>
    </w:p>
    <w:p w14:paraId="5255318C" w14:textId="484B0470" w:rsidR="002D7DFE" w:rsidRPr="00C15E60" w:rsidRDefault="00521AE8" w:rsidP="00C707D9">
      <w:pPr>
        <w:ind w:left="12"/>
        <w:jc w:val="both"/>
        <w:rPr>
          <w:lang w:val="it-IT"/>
        </w:rPr>
      </w:pPr>
      <w:r w:rsidRPr="00C15E60">
        <w:rPr>
          <w:lang w:val="it-IT"/>
        </w:rPr>
        <w:t>Drvni okorci s</w:t>
      </w:r>
      <w:r w:rsidR="00603969">
        <w:rPr>
          <w:lang w:val="it-IT"/>
        </w:rPr>
        <w:t>e nabavljaju od lokalnih pilana, dok s</w:t>
      </w:r>
      <w:r w:rsidRPr="00C15E60">
        <w:rPr>
          <w:lang w:val="it-IT"/>
        </w:rPr>
        <w:t xml:space="preserve">a druge strane 60 % drvnih peleta koji se koriste na teritoriji Opštine nabavljaju se od strane trgovaca, dok se preostalih 40 %, koji se većinom koriste u vangradskom području, nabavljaju direktno od proizvođača drvnih peleta. </w:t>
      </w:r>
    </w:p>
    <w:p w14:paraId="295A9F87" w14:textId="77777777" w:rsidR="002D7DFE" w:rsidRPr="00797DC1" w:rsidRDefault="00521AE8" w:rsidP="00C707D9">
      <w:pPr>
        <w:ind w:left="12"/>
        <w:jc w:val="both"/>
        <w:rPr>
          <w:lang w:val="it-IT"/>
        </w:rPr>
      </w:pPr>
      <w:r w:rsidRPr="00C15E60">
        <w:rPr>
          <w:lang w:val="it-IT"/>
        </w:rPr>
        <w:t xml:space="preserve">Pored domaćinstva, drvna biomasa se koristi i u sektoru usluga, kao što su javne zgrade, škole, a dijelom i u industriji. Ogrijevno drvo koristi 30 % javnih zgrada, ali su to uglavnom mjesne kancelarije manjih površina. </w:t>
      </w:r>
      <w:r w:rsidRPr="00797DC1">
        <w:rPr>
          <w:lang w:val="it-IT"/>
        </w:rPr>
        <w:t xml:space="preserve">Ogrijevno drvo za potrebe ovih ustanova nabavlja sama lokalna samouprava. U slučaju obrazovnih ustanova na teritoriji Opštine, ogrijevno drvo se koristi u 45 % objekata, ali kao jedini energent za grijanje samo u 20 %, uglavnom manjih seoskih škola. U preostalih 25 % škola, ogrijevno drvo koristi se u kombinaciji sa lož uljem. U slučaju obrazovnih ustanova, same ustanove su odgovorne za nabavku drvnog goriva na osnovu budžeta predviđenog od strane nadležnog ministarstva. </w:t>
      </w:r>
    </w:p>
    <w:p w14:paraId="14A6C574" w14:textId="77777777" w:rsidR="002D7DFE" w:rsidRPr="00797DC1" w:rsidRDefault="00521AE8" w:rsidP="00C707D9">
      <w:pPr>
        <w:spacing w:after="249"/>
        <w:ind w:left="12"/>
        <w:jc w:val="both"/>
        <w:rPr>
          <w:lang w:val="it-IT"/>
        </w:rPr>
      </w:pPr>
      <w:r w:rsidRPr="00797DC1">
        <w:rPr>
          <w:lang w:val="it-IT"/>
        </w:rPr>
        <w:lastRenderedPageBreak/>
        <w:t xml:space="preserve">Podaci o snabdijevanju drvnim gorivima industrijskih objekata nisu na raspolaganju. </w:t>
      </w:r>
    </w:p>
    <w:p w14:paraId="5CF1AA96" w14:textId="77777777" w:rsidR="002D7DFE" w:rsidRPr="00353310" w:rsidRDefault="00521AE8" w:rsidP="00C707D9">
      <w:pPr>
        <w:pStyle w:val="Heading3"/>
        <w:ind w:left="-5"/>
        <w:jc w:val="both"/>
        <w:rPr>
          <w:color w:val="auto"/>
          <w:lang w:val="it-IT"/>
        </w:rPr>
      </w:pPr>
      <w:bookmarkStart w:id="16" w:name="_Toc183174615"/>
      <w:r w:rsidRPr="00353310">
        <w:rPr>
          <w:color w:val="auto"/>
          <w:lang w:val="it-IT"/>
        </w:rPr>
        <w:t>2.1.3.</w:t>
      </w:r>
      <w:r w:rsidRPr="00353310">
        <w:rPr>
          <w:rFonts w:ascii="Arial" w:eastAsia="Arial" w:hAnsi="Arial" w:cs="Arial"/>
          <w:color w:val="auto"/>
          <w:lang w:val="it-IT"/>
        </w:rPr>
        <w:t xml:space="preserve"> </w:t>
      </w:r>
      <w:r w:rsidRPr="00353310">
        <w:rPr>
          <w:color w:val="auto"/>
          <w:lang w:val="it-IT"/>
        </w:rPr>
        <w:t>Naftni derivati</w:t>
      </w:r>
      <w:bookmarkEnd w:id="16"/>
      <w:r w:rsidRPr="00353310">
        <w:rPr>
          <w:color w:val="auto"/>
          <w:lang w:val="it-IT"/>
        </w:rPr>
        <w:t xml:space="preserve"> </w:t>
      </w:r>
    </w:p>
    <w:p w14:paraId="3E2A2637" w14:textId="2A035E24" w:rsidR="002D7DFE" w:rsidRPr="00797DC1" w:rsidRDefault="00521AE8" w:rsidP="00C707D9">
      <w:pPr>
        <w:spacing w:after="239"/>
        <w:ind w:left="12"/>
        <w:jc w:val="both"/>
        <w:rPr>
          <w:lang w:val="it-IT"/>
        </w:rPr>
      </w:pPr>
      <w:r w:rsidRPr="00797DC1">
        <w:rPr>
          <w:lang w:val="it-IT"/>
        </w:rPr>
        <w:t xml:space="preserve">Snabdijevanje pogonskim gorivima i TNG obezbjeđuje se preko 7 benzinskih stanica od distributera „BTP“, „AP Petrol“, „Ekopetrol Company“, „Eko-Ribarevina“, „Lukoil“, „Sanpetrol“ i „F Petrol“. Ukupne količine pogonskih goriva isporučene na navedenim benzinskim stanicama u periodu </w:t>
      </w:r>
      <w:r w:rsidR="00353310">
        <w:rPr>
          <w:lang w:val="it-IT"/>
        </w:rPr>
        <w:t>2022 – 2023</w:t>
      </w:r>
      <w:r w:rsidRPr="00797DC1">
        <w:rPr>
          <w:lang w:val="it-IT"/>
        </w:rPr>
        <w:t>. g su date u Tabeli 2.5. Opština Bijelo Polje raspolaže i sa skladišnim kapacitetima za naftne derivate i to: 6 400 m</w:t>
      </w:r>
      <w:r w:rsidRPr="00797DC1">
        <w:rPr>
          <w:vertAlign w:val="superscript"/>
          <w:lang w:val="it-IT"/>
        </w:rPr>
        <w:t>3</w:t>
      </w:r>
      <w:r w:rsidRPr="00797DC1">
        <w:rPr>
          <w:lang w:val="it-IT"/>
        </w:rPr>
        <w:t xml:space="preserve"> za benzin (2 600 m</w:t>
      </w:r>
      <w:r w:rsidRPr="00797DC1">
        <w:rPr>
          <w:vertAlign w:val="superscript"/>
          <w:lang w:val="it-IT"/>
        </w:rPr>
        <w:t>3</w:t>
      </w:r>
      <w:r w:rsidRPr="00797DC1">
        <w:rPr>
          <w:lang w:val="it-IT"/>
        </w:rPr>
        <w:t xml:space="preserve"> BMB-95 i 3 900 m</w:t>
      </w:r>
      <w:r w:rsidRPr="00797DC1">
        <w:rPr>
          <w:vertAlign w:val="superscript"/>
          <w:lang w:val="it-IT"/>
        </w:rPr>
        <w:t>3</w:t>
      </w:r>
      <w:r w:rsidRPr="00797DC1">
        <w:rPr>
          <w:lang w:val="it-IT"/>
        </w:rPr>
        <w:t xml:space="preserve"> MB-98) i 20 000 m</w:t>
      </w:r>
      <w:r w:rsidRPr="00797DC1">
        <w:rPr>
          <w:vertAlign w:val="superscript"/>
          <w:lang w:val="it-IT"/>
        </w:rPr>
        <w:t>3</w:t>
      </w:r>
      <w:r w:rsidRPr="00797DC1">
        <w:rPr>
          <w:lang w:val="it-IT"/>
        </w:rPr>
        <w:t xml:space="preserve"> za dizel. </w:t>
      </w:r>
    </w:p>
    <w:p w14:paraId="7208F122" w14:textId="77777777" w:rsidR="002D7DFE" w:rsidRPr="00797DC1" w:rsidRDefault="00521AE8" w:rsidP="00C707D9">
      <w:pPr>
        <w:spacing w:after="404"/>
        <w:ind w:left="12"/>
        <w:jc w:val="both"/>
        <w:rPr>
          <w:lang w:val="it-IT"/>
        </w:rPr>
      </w:pPr>
      <w:r w:rsidRPr="00797DC1">
        <w:rPr>
          <w:lang w:val="it-IT"/>
        </w:rPr>
        <w:t xml:space="preserve">Pored pogonskih goriva i TNG, za potrebe grijanja na teritoriji Opštine koristi se i lož ulje. Trećina javnih zgrada, i to dominantno većih površina, koriste lož ulje u sopstvenim kotlarnicama za grijanje prostorija. Lokalna samouprava jednom godišnje nabavlja lož ulje od isporučioca za sve svoje objekte. Slično je i kod škola gdje 45 % škola ima kotlarnice na lož ulje, a nabavku lož ulja obavlja ministarstvo nadležno za poslove obrazovanja na godišnjem nivou. </w:t>
      </w:r>
    </w:p>
    <w:p w14:paraId="5C17876E" w14:textId="1AA4EA52" w:rsidR="002D7DFE" w:rsidRDefault="00521AE8" w:rsidP="00C707D9">
      <w:pPr>
        <w:spacing w:after="0"/>
        <w:ind w:left="12"/>
        <w:jc w:val="both"/>
        <w:rPr>
          <w:lang w:val="it-IT"/>
        </w:rPr>
      </w:pPr>
      <w:r w:rsidRPr="00353310">
        <w:rPr>
          <w:b/>
          <w:lang w:val="it-IT"/>
        </w:rPr>
        <w:t>Tabela 2.5</w:t>
      </w:r>
      <w:r w:rsidRPr="00353310">
        <w:rPr>
          <w:lang w:val="it-IT"/>
        </w:rPr>
        <w:t xml:space="preserve"> Promet naftnih derivata na benzin</w:t>
      </w:r>
      <w:r w:rsidR="00353310">
        <w:rPr>
          <w:lang w:val="it-IT"/>
        </w:rPr>
        <w:t xml:space="preserve">skim stanicama po kompanijama </w:t>
      </w:r>
    </w:p>
    <w:p w14:paraId="43BE0A48" w14:textId="77777777" w:rsidR="00353310" w:rsidRDefault="00353310" w:rsidP="00C707D9">
      <w:pPr>
        <w:spacing w:after="0"/>
        <w:ind w:left="12"/>
        <w:jc w:val="both"/>
        <w:rPr>
          <w:lang w:val="it-IT"/>
        </w:rPr>
      </w:pPr>
    </w:p>
    <w:tbl>
      <w:tblPr>
        <w:tblStyle w:val="GridTable4-Accent1"/>
        <w:tblW w:w="8820" w:type="dxa"/>
        <w:jc w:val="center"/>
        <w:tblLook w:val="04A0" w:firstRow="1" w:lastRow="0" w:firstColumn="1" w:lastColumn="0" w:noHBand="0" w:noVBand="1"/>
      </w:tblPr>
      <w:tblGrid>
        <w:gridCol w:w="740"/>
        <w:gridCol w:w="3118"/>
        <w:gridCol w:w="1654"/>
        <w:gridCol w:w="1654"/>
        <w:gridCol w:w="1654"/>
      </w:tblGrid>
      <w:tr w:rsidR="00353310" w:rsidRPr="00444FF7" w14:paraId="3BA9329B" w14:textId="77777777" w:rsidTr="00603969">
        <w:trPr>
          <w:cnfStyle w:val="100000000000" w:firstRow="1" w:lastRow="0" w:firstColumn="0" w:lastColumn="0" w:oddVBand="0" w:evenVBand="0" w:oddHBand="0" w:evenHBand="0"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8820" w:type="dxa"/>
            <w:gridSpan w:val="5"/>
            <w:noWrap/>
            <w:hideMark/>
          </w:tcPr>
          <w:p w14:paraId="456480AC" w14:textId="77777777" w:rsidR="00353310" w:rsidRPr="006A2DF1" w:rsidRDefault="00353310" w:rsidP="00C707D9">
            <w:pPr>
              <w:jc w:val="both"/>
              <w:rPr>
                <w:rFonts w:eastAsia="Times New Roman" w:cstheme="minorHAnsi"/>
                <w:sz w:val="26"/>
                <w:szCs w:val="26"/>
                <w:u w:val="single"/>
                <w:lang w:val="pl-PL"/>
              </w:rPr>
            </w:pPr>
            <w:r w:rsidRPr="006A2DF1">
              <w:rPr>
                <w:rFonts w:eastAsia="Times New Roman" w:cstheme="minorHAnsi"/>
                <w:sz w:val="26"/>
                <w:szCs w:val="26"/>
                <w:u w:val="single"/>
                <w:lang w:val="pl-PL"/>
              </w:rPr>
              <w:t>Prodaja energenata na benzinskim pumpama u Opštini Bijelo Polje u [ l ]</w:t>
            </w:r>
          </w:p>
        </w:tc>
      </w:tr>
      <w:tr w:rsidR="00353310" w:rsidRPr="00444FF7" w14:paraId="2880C60A" w14:textId="77777777" w:rsidTr="0060396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740" w:type="dxa"/>
            <w:noWrap/>
            <w:hideMark/>
          </w:tcPr>
          <w:p w14:paraId="65074244" w14:textId="77777777" w:rsidR="00353310" w:rsidRPr="006A2DF1" w:rsidRDefault="00353310" w:rsidP="00C707D9">
            <w:pPr>
              <w:jc w:val="both"/>
              <w:rPr>
                <w:rFonts w:eastAsia="Times New Roman"/>
                <w:lang w:val="pl-PL"/>
              </w:rPr>
            </w:pPr>
            <w:r w:rsidRPr="006A2DF1">
              <w:rPr>
                <w:rFonts w:eastAsia="Times New Roman"/>
                <w:lang w:val="pl-PL"/>
              </w:rPr>
              <w:t> </w:t>
            </w:r>
          </w:p>
        </w:tc>
        <w:tc>
          <w:tcPr>
            <w:tcW w:w="3118" w:type="dxa"/>
            <w:noWrap/>
            <w:hideMark/>
          </w:tcPr>
          <w:p w14:paraId="6286225D" w14:textId="77777777" w:rsidR="00353310" w:rsidRPr="006A2DF1"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lang w:val="pl-PL"/>
              </w:rPr>
            </w:pPr>
            <w:r w:rsidRPr="006A2DF1">
              <w:rPr>
                <w:rFonts w:eastAsia="Times New Roman"/>
                <w:lang w:val="pl-PL"/>
              </w:rPr>
              <w:t> </w:t>
            </w:r>
          </w:p>
        </w:tc>
        <w:tc>
          <w:tcPr>
            <w:tcW w:w="1654" w:type="dxa"/>
            <w:noWrap/>
            <w:hideMark/>
          </w:tcPr>
          <w:p w14:paraId="4EE126B2" w14:textId="77777777" w:rsidR="00353310" w:rsidRPr="006A2DF1"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lang w:val="pl-PL"/>
              </w:rPr>
            </w:pPr>
            <w:r w:rsidRPr="006A2DF1">
              <w:rPr>
                <w:rFonts w:eastAsia="Times New Roman"/>
                <w:lang w:val="pl-PL"/>
              </w:rPr>
              <w:t> </w:t>
            </w:r>
          </w:p>
        </w:tc>
        <w:tc>
          <w:tcPr>
            <w:tcW w:w="1654" w:type="dxa"/>
            <w:noWrap/>
            <w:hideMark/>
          </w:tcPr>
          <w:p w14:paraId="2E965D7F" w14:textId="77777777" w:rsidR="00353310" w:rsidRPr="006A2DF1"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lang w:val="pl-PL"/>
              </w:rPr>
            </w:pPr>
            <w:r w:rsidRPr="006A2DF1">
              <w:rPr>
                <w:rFonts w:eastAsia="Times New Roman"/>
                <w:lang w:val="pl-PL"/>
              </w:rPr>
              <w:t> </w:t>
            </w:r>
          </w:p>
        </w:tc>
        <w:tc>
          <w:tcPr>
            <w:tcW w:w="1654" w:type="dxa"/>
            <w:noWrap/>
            <w:hideMark/>
          </w:tcPr>
          <w:p w14:paraId="598D9B04" w14:textId="77777777" w:rsidR="00353310" w:rsidRPr="006A2DF1"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lang w:val="pl-PL"/>
              </w:rPr>
            </w:pPr>
            <w:r w:rsidRPr="006A2DF1">
              <w:rPr>
                <w:rFonts w:eastAsia="Times New Roman"/>
                <w:lang w:val="pl-PL"/>
              </w:rPr>
              <w:t> </w:t>
            </w:r>
          </w:p>
        </w:tc>
      </w:tr>
      <w:tr w:rsidR="00353310" w:rsidRPr="00353310" w14:paraId="41EC0B40" w14:textId="77777777" w:rsidTr="00603969">
        <w:trPr>
          <w:trHeight w:val="315"/>
          <w:jc w:val="center"/>
        </w:trPr>
        <w:tc>
          <w:tcPr>
            <w:cnfStyle w:val="001000000000" w:firstRow="0" w:lastRow="0" w:firstColumn="1" w:lastColumn="0" w:oddVBand="0" w:evenVBand="0" w:oddHBand="0" w:evenHBand="0" w:firstRowFirstColumn="0" w:firstRowLastColumn="0" w:lastRowFirstColumn="0" w:lastRowLastColumn="0"/>
            <w:tcW w:w="740" w:type="dxa"/>
            <w:vMerge w:val="restart"/>
            <w:hideMark/>
          </w:tcPr>
          <w:p w14:paraId="6F3A4273" w14:textId="77777777" w:rsidR="00353310" w:rsidRPr="00353310" w:rsidRDefault="00353310" w:rsidP="00C707D9">
            <w:pPr>
              <w:jc w:val="both"/>
              <w:rPr>
                <w:rFonts w:eastAsia="Times New Roman" w:cstheme="minorHAnsi"/>
                <w:sz w:val="20"/>
                <w:szCs w:val="20"/>
              </w:rPr>
            </w:pPr>
            <w:proofErr w:type="spellStart"/>
            <w:r w:rsidRPr="00353310">
              <w:rPr>
                <w:rFonts w:eastAsia="Times New Roman" w:cstheme="minorHAnsi"/>
                <w:sz w:val="20"/>
                <w:szCs w:val="20"/>
              </w:rPr>
              <w:t>Redni</w:t>
            </w:r>
            <w:proofErr w:type="spellEnd"/>
            <w:r w:rsidRPr="00353310">
              <w:rPr>
                <w:rFonts w:eastAsia="Times New Roman" w:cstheme="minorHAnsi"/>
                <w:sz w:val="20"/>
                <w:szCs w:val="20"/>
              </w:rPr>
              <w:t xml:space="preserve"> </w:t>
            </w:r>
            <w:proofErr w:type="spellStart"/>
            <w:r w:rsidRPr="00353310">
              <w:rPr>
                <w:rFonts w:eastAsia="Times New Roman" w:cstheme="minorHAnsi"/>
                <w:sz w:val="20"/>
                <w:szCs w:val="20"/>
              </w:rPr>
              <w:t>broj</w:t>
            </w:r>
            <w:proofErr w:type="spellEnd"/>
          </w:p>
        </w:tc>
        <w:tc>
          <w:tcPr>
            <w:tcW w:w="3118" w:type="dxa"/>
            <w:vMerge w:val="restart"/>
            <w:noWrap/>
            <w:hideMark/>
          </w:tcPr>
          <w:p w14:paraId="2914274C"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proofErr w:type="spellStart"/>
            <w:r w:rsidRPr="00353310">
              <w:rPr>
                <w:rFonts w:eastAsia="Times New Roman" w:cstheme="minorHAnsi"/>
                <w:sz w:val="20"/>
                <w:szCs w:val="20"/>
              </w:rPr>
              <w:t>Benzinska</w:t>
            </w:r>
            <w:proofErr w:type="spellEnd"/>
            <w:r w:rsidRPr="00353310">
              <w:rPr>
                <w:rFonts w:eastAsia="Times New Roman" w:cstheme="minorHAnsi"/>
                <w:sz w:val="20"/>
                <w:szCs w:val="20"/>
              </w:rPr>
              <w:t xml:space="preserve"> </w:t>
            </w:r>
            <w:proofErr w:type="spellStart"/>
            <w:r w:rsidRPr="00353310">
              <w:rPr>
                <w:rFonts w:eastAsia="Times New Roman" w:cstheme="minorHAnsi"/>
                <w:sz w:val="20"/>
                <w:szCs w:val="20"/>
              </w:rPr>
              <w:t>pumpa</w:t>
            </w:r>
            <w:proofErr w:type="spellEnd"/>
          </w:p>
        </w:tc>
        <w:tc>
          <w:tcPr>
            <w:tcW w:w="4962" w:type="dxa"/>
            <w:gridSpan w:val="3"/>
            <w:noWrap/>
            <w:hideMark/>
          </w:tcPr>
          <w:p w14:paraId="05344948"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proofErr w:type="spellStart"/>
            <w:r w:rsidRPr="00353310">
              <w:rPr>
                <w:rFonts w:eastAsia="Times New Roman" w:cstheme="minorHAnsi"/>
                <w:sz w:val="20"/>
                <w:szCs w:val="20"/>
              </w:rPr>
              <w:t>Prodato</w:t>
            </w:r>
            <w:proofErr w:type="spellEnd"/>
          </w:p>
        </w:tc>
      </w:tr>
      <w:tr w:rsidR="00353310" w:rsidRPr="00353310" w14:paraId="2037080B" w14:textId="77777777" w:rsidTr="00603969">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740" w:type="dxa"/>
            <w:vMerge/>
            <w:hideMark/>
          </w:tcPr>
          <w:p w14:paraId="177863A7" w14:textId="77777777" w:rsidR="00353310" w:rsidRPr="00353310" w:rsidRDefault="00353310" w:rsidP="00C707D9">
            <w:pPr>
              <w:jc w:val="both"/>
              <w:rPr>
                <w:rFonts w:eastAsia="Times New Roman" w:cstheme="minorHAnsi"/>
                <w:sz w:val="20"/>
                <w:szCs w:val="20"/>
              </w:rPr>
            </w:pPr>
          </w:p>
        </w:tc>
        <w:tc>
          <w:tcPr>
            <w:tcW w:w="3118" w:type="dxa"/>
            <w:vMerge/>
            <w:hideMark/>
          </w:tcPr>
          <w:p w14:paraId="0093C980" w14:textId="77777777" w:rsidR="00353310" w:rsidRPr="00353310"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p>
        </w:tc>
        <w:tc>
          <w:tcPr>
            <w:tcW w:w="1654" w:type="dxa"/>
            <w:noWrap/>
            <w:hideMark/>
          </w:tcPr>
          <w:p w14:paraId="40A5E015" w14:textId="77777777" w:rsidR="00353310" w:rsidRPr="00353310"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 xml:space="preserve">2012. </w:t>
            </w:r>
            <w:proofErr w:type="spellStart"/>
            <w:r w:rsidRPr="00353310">
              <w:rPr>
                <w:rFonts w:eastAsia="Times New Roman" w:cstheme="minorHAnsi"/>
                <w:sz w:val="20"/>
                <w:szCs w:val="20"/>
              </w:rPr>
              <w:t>godina</w:t>
            </w:r>
            <w:proofErr w:type="spellEnd"/>
          </w:p>
        </w:tc>
        <w:tc>
          <w:tcPr>
            <w:tcW w:w="1654" w:type="dxa"/>
            <w:noWrap/>
            <w:hideMark/>
          </w:tcPr>
          <w:p w14:paraId="36926264" w14:textId="77777777" w:rsidR="00353310" w:rsidRPr="00353310"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 xml:space="preserve">2022. </w:t>
            </w:r>
            <w:proofErr w:type="spellStart"/>
            <w:r w:rsidRPr="00353310">
              <w:rPr>
                <w:rFonts w:eastAsia="Times New Roman" w:cstheme="minorHAnsi"/>
                <w:sz w:val="20"/>
                <w:szCs w:val="20"/>
              </w:rPr>
              <w:t>godina</w:t>
            </w:r>
            <w:proofErr w:type="spellEnd"/>
          </w:p>
        </w:tc>
        <w:tc>
          <w:tcPr>
            <w:tcW w:w="1654" w:type="dxa"/>
            <w:noWrap/>
            <w:hideMark/>
          </w:tcPr>
          <w:p w14:paraId="28D576B0" w14:textId="77777777" w:rsidR="00353310" w:rsidRPr="00353310"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 xml:space="preserve">2023. </w:t>
            </w:r>
            <w:proofErr w:type="spellStart"/>
            <w:r w:rsidRPr="00353310">
              <w:rPr>
                <w:rFonts w:eastAsia="Times New Roman" w:cstheme="minorHAnsi"/>
                <w:sz w:val="20"/>
                <w:szCs w:val="20"/>
              </w:rPr>
              <w:t>godina</w:t>
            </w:r>
            <w:proofErr w:type="spellEnd"/>
          </w:p>
        </w:tc>
      </w:tr>
      <w:tr w:rsidR="00353310" w:rsidRPr="00353310" w14:paraId="7D762455" w14:textId="77777777" w:rsidTr="00603969">
        <w:trPr>
          <w:trHeight w:val="315"/>
          <w:jc w:val="center"/>
        </w:trPr>
        <w:tc>
          <w:tcPr>
            <w:cnfStyle w:val="001000000000" w:firstRow="0" w:lastRow="0" w:firstColumn="1" w:lastColumn="0" w:oddVBand="0" w:evenVBand="0" w:oddHBand="0" w:evenHBand="0" w:firstRowFirstColumn="0" w:firstRowLastColumn="0" w:lastRowFirstColumn="0" w:lastRowLastColumn="0"/>
            <w:tcW w:w="740" w:type="dxa"/>
            <w:vMerge/>
            <w:hideMark/>
          </w:tcPr>
          <w:p w14:paraId="7A3C5A1F" w14:textId="77777777" w:rsidR="00353310" w:rsidRPr="00353310" w:rsidRDefault="00353310" w:rsidP="00C707D9">
            <w:pPr>
              <w:jc w:val="both"/>
              <w:rPr>
                <w:rFonts w:eastAsia="Times New Roman" w:cstheme="minorHAnsi"/>
                <w:sz w:val="20"/>
                <w:szCs w:val="20"/>
              </w:rPr>
            </w:pPr>
          </w:p>
        </w:tc>
        <w:tc>
          <w:tcPr>
            <w:tcW w:w="3118" w:type="dxa"/>
            <w:vMerge/>
            <w:hideMark/>
          </w:tcPr>
          <w:p w14:paraId="785A4614"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p>
        </w:tc>
        <w:tc>
          <w:tcPr>
            <w:tcW w:w="1654" w:type="dxa"/>
            <w:noWrap/>
            <w:hideMark/>
          </w:tcPr>
          <w:p w14:paraId="3A3F5FFB"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 xml:space="preserve">[ </w:t>
            </w:r>
            <w:proofErr w:type="gramStart"/>
            <w:r w:rsidRPr="00353310">
              <w:rPr>
                <w:rFonts w:eastAsia="Times New Roman" w:cstheme="minorHAnsi"/>
                <w:sz w:val="20"/>
                <w:szCs w:val="20"/>
              </w:rPr>
              <w:t>l ]</w:t>
            </w:r>
            <w:proofErr w:type="gramEnd"/>
            <w:r w:rsidRPr="00353310">
              <w:rPr>
                <w:rFonts w:eastAsia="Times New Roman" w:cstheme="minorHAnsi"/>
                <w:sz w:val="20"/>
                <w:szCs w:val="20"/>
              </w:rPr>
              <w:t xml:space="preserve"> </w:t>
            </w:r>
          </w:p>
        </w:tc>
        <w:tc>
          <w:tcPr>
            <w:tcW w:w="1654" w:type="dxa"/>
            <w:noWrap/>
            <w:hideMark/>
          </w:tcPr>
          <w:p w14:paraId="2C51FD9F"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 xml:space="preserve">[ </w:t>
            </w:r>
            <w:proofErr w:type="gramStart"/>
            <w:r w:rsidRPr="00353310">
              <w:rPr>
                <w:rFonts w:eastAsia="Times New Roman" w:cstheme="minorHAnsi"/>
                <w:sz w:val="20"/>
                <w:szCs w:val="20"/>
              </w:rPr>
              <w:t>l ]</w:t>
            </w:r>
            <w:proofErr w:type="gramEnd"/>
            <w:r w:rsidRPr="00353310">
              <w:rPr>
                <w:rFonts w:eastAsia="Times New Roman" w:cstheme="minorHAnsi"/>
                <w:sz w:val="20"/>
                <w:szCs w:val="20"/>
              </w:rPr>
              <w:t xml:space="preserve"> </w:t>
            </w:r>
          </w:p>
        </w:tc>
        <w:tc>
          <w:tcPr>
            <w:tcW w:w="1654" w:type="dxa"/>
            <w:noWrap/>
            <w:hideMark/>
          </w:tcPr>
          <w:p w14:paraId="607B83A4"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 xml:space="preserve">[ </w:t>
            </w:r>
            <w:proofErr w:type="gramStart"/>
            <w:r w:rsidRPr="00353310">
              <w:rPr>
                <w:rFonts w:eastAsia="Times New Roman" w:cstheme="minorHAnsi"/>
                <w:sz w:val="20"/>
                <w:szCs w:val="20"/>
              </w:rPr>
              <w:t>l ]</w:t>
            </w:r>
            <w:proofErr w:type="gramEnd"/>
            <w:r w:rsidRPr="00353310">
              <w:rPr>
                <w:rFonts w:eastAsia="Times New Roman" w:cstheme="minorHAnsi"/>
                <w:sz w:val="20"/>
                <w:szCs w:val="20"/>
              </w:rPr>
              <w:t xml:space="preserve"> </w:t>
            </w:r>
          </w:p>
        </w:tc>
      </w:tr>
      <w:tr w:rsidR="00353310" w:rsidRPr="00353310" w14:paraId="5CC2394E" w14:textId="77777777" w:rsidTr="00603969">
        <w:trPr>
          <w:cnfStyle w:val="000000100000" w:firstRow="0" w:lastRow="0" w:firstColumn="0" w:lastColumn="0" w:oddVBand="0" w:evenVBand="0" w:oddHBand="1" w:evenHBand="0" w:firstRowFirstColumn="0" w:firstRowLastColumn="0" w:lastRowFirstColumn="0" w:lastRowLastColumn="0"/>
          <w:trHeight w:val="135"/>
          <w:jc w:val="center"/>
        </w:trPr>
        <w:tc>
          <w:tcPr>
            <w:cnfStyle w:val="001000000000" w:firstRow="0" w:lastRow="0" w:firstColumn="1" w:lastColumn="0" w:oddVBand="0" w:evenVBand="0" w:oddHBand="0" w:evenHBand="0" w:firstRowFirstColumn="0" w:firstRowLastColumn="0" w:lastRowFirstColumn="0" w:lastRowLastColumn="0"/>
            <w:tcW w:w="8820" w:type="dxa"/>
            <w:gridSpan w:val="5"/>
            <w:noWrap/>
            <w:hideMark/>
          </w:tcPr>
          <w:p w14:paraId="385CD773" w14:textId="77777777" w:rsidR="00353310" w:rsidRPr="00353310" w:rsidRDefault="00353310" w:rsidP="00C707D9">
            <w:pPr>
              <w:jc w:val="both"/>
              <w:rPr>
                <w:rFonts w:eastAsia="Times New Roman" w:cstheme="minorHAnsi"/>
                <w:sz w:val="20"/>
                <w:szCs w:val="20"/>
              </w:rPr>
            </w:pPr>
            <w:r w:rsidRPr="00353310">
              <w:rPr>
                <w:rFonts w:eastAsia="Times New Roman" w:cstheme="minorHAnsi"/>
                <w:sz w:val="20"/>
                <w:szCs w:val="20"/>
              </w:rPr>
              <w:t> </w:t>
            </w:r>
          </w:p>
        </w:tc>
      </w:tr>
      <w:tr w:rsidR="00353310" w:rsidRPr="00353310" w14:paraId="71C73997" w14:textId="77777777" w:rsidTr="00603969">
        <w:trPr>
          <w:trHeight w:val="315"/>
          <w:jc w:val="center"/>
        </w:trPr>
        <w:tc>
          <w:tcPr>
            <w:cnfStyle w:val="001000000000" w:firstRow="0" w:lastRow="0" w:firstColumn="1" w:lastColumn="0" w:oddVBand="0" w:evenVBand="0" w:oddHBand="0" w:evenHBand="0" w:firstRowFirstColumn="0" w:firstRowLastColumn="0" w:lastRowFirstColumn="0" w:lastRowLastColumn="0"/>
            <w:tcW w:w="740" w:type="dxa"/>
            <w:noWrap/>
            <w:hideMark/>
          </w:tcPr>
          <w:p w14:paraId="221D6012" w14:textId="77777777" w:rsidR="00353310" w:rsidRPr="00353310" w:rsidRDefault="00353310" w:rsidP="00C707D9">
            <w:pPr>
              <w:jc w:val="both"/>
              <w:rPr>
                <w:rFonts w:eastAsia="Times New Roman" w:cstheme="minorHAnsi"/>
                <w:sz w:val="20"/>
                <w:szCs w:val="20"/>
              </w:rPr>
            </w:pPr>
            <w:r w:rsidRPr="00353310">
              <w:rPr>
                <w:rFonts w:eastAsia="Times New Roman" w:cstheme="minorHAnsi"/>
                <w:sz w:val="20"/>
                <w:szCs w:val="20"/>
              </w:rPr>
              <w:t>1</w:t>
            </w:r>
          </w:p>
        </w:tc>
        <w:tc>
          <w:tcPr>
            <w:tcW w:w="3118" w:type="dxa"/>
            <w:noWrap/>
            <w:hideMark/>
          </w:tcPr>
          <w:p w14:paraId="5BFB5A3E" w14:textId="1FD27C19" w:rsidR="00353310" w:rsidRPr="00353310" w:rsidRDefault="00353310" w:rsidP="00FF0EA8">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color w:val="222222"/>
                <w:sz w:val="20"/>
                <w:szCs w:val="20"/>
              </w:rPr>
            </w:pPr>
            <w:r w:rsidRPr="00353310">
              <w:rPr>
                <w:rFonts w:eastAsia="Times New Roman" w:cstheme="minorHAnsi"/>
                <w:color w:val="222222"/>
                <w:sz w:val="20"/>
                <w:szCs w:val="20"/>
              </w:rPr>
              <w:t xml:space="preserve">"INA" – </w:t>
            </w:r>
            <w:proofErr w:type="spellStart"/>
            <w:r w:rsidR="00FF0EA8">
              <w:rPr>
                <w:rFonts w:eastAsia="Times New Roman" w:cstheme="minorHAnsi"/>
                <w:color w:val="222222"/>
                <w:sz w:val="20"/>
                <w:szCs w:val="20"/>
              </w:rPr>
              <w:t>Nedakusi</w:t>
            </w:r>
            <w:proofErr w:type="spellEnd"/>
          </w:p>
        </w:tc>
        <w:tc>
          <w:tcPr>
            <w:tcW w:w="1654" w:type="dxa"/>
            <w:noWrap/>
            <w:hideMark/>
          </w:tcPr>
          <w:p w14:paraId="54C1F635"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proofErr w:type="spellStart"/>
            <w:r w:rsidRPr="00353310">
              <w:rPr>
                <w:rFonts w:eastAsia="Times New Roman" w:cstheme="minorHAnsi"/>
                <w:sz w:val="20"/>
                <w:szCs w:val="20"/>
              </w:rPr>
              <w:t>Nije</w:t>
            </w:r>
            <w:proofErr w:type="spellEnd"/>
            <w:r w:rsidRPr="00353310">
              <w:rPr>
                <w:rFonts w:eastAsia="Times New Roman" w:cstheme="minorHAnsi"/>
                <w:sz w:val="20"/>
                <w:szCs w:val="20"/>
              </w:rPr>
              <w:t xml:space="preserve"> je </w:t>
            </w:r>
            <w:proofErr w:type="spellStart"/>
            <w:r w:rsidRPr="00353310">
              <w:rPr>
                <w:rFonts w:eastAsia="Times New Roman" w:cstheme="minorHAnsi"/>
                <w:sz w:val="20"/>
                <w:szCs w:val="20"/>
              </w:rPr>
              <w:t>bilo</w:t>
            </w:r>
            <w:proofErr w:type="spellEnd"/>
          </w:p>
        </w:tc>
        <w:tc>
          <w:tcPr>
            <w:tcW w:w="1654" w:type="dxa"/>
            <w:noWrap/>
            <w:hideMark/>
          </w:tcPr>
          <w:p w14:paraId="300F287F"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1,800,000.00</w:t>
            </w:r>
          </w:p>
        </w:tc>
        <w:tc>
          <w:tcPr>
            <w:tcW w:w="1654" w:type="dxa"/>
            <w:noWrap/>
            <w:hideMark/>
          </w:tcPr>
          <w:p w14:paraId="5091506D"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2,520,000.00</w:t>
            </w:r>
          </w:p>
        </w:tc>
      </w:tr>
      <w:tr w:rsidR="00353310" w:rsidRPr="00353310" w14:paraId="1F21AA92" w14:textId="77777777" w:rsidTr="00603969">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740" w:type="dxa"/>
            <w:noWrap/>
            <w:hideMark/>
          </w:tcPr>
          <w:p w14:paraId="02F94773" w14:textId="77777777" w:rsidR="00353310" w:rsidRPr="00353310" w:rsidRDefault="00353310" w:rsidP="00C707D9">
            <w:pPr>
              <w:jc w:val="both"/>
              <w:rPr>
                <w:rFonts w:eastAsia="Times New Roman" w:cstheme="minorHAnsi"/>
                <w:sz w:val="20"/>
                <w:szCs w:val="20"/>
              </w:rPr>
            </w:pPr>
            <w:r w:rsidRPr="00353310">
              <w:rPr>
                <w:rFonts w:eastAsia="Times New Roman" w:cstheme="minorHAnsi"/>
                <w:sz w:val="20"/>
                <w:szCs w:val="20"/>
              </w:rPr>
              <w:t>2</w:t>
            </w:r>
          </w:p>
        </w:tc>
        <w:tc>
          <w:tcPr>
            <w:tcW w:w="3118" w:type="dxa"/>
            <w:noWrap/>
            <w:hideMark/>
          </w:tcPr>
          <w:p w14:paraId="3036C857" w14:textId="77777777" w:rsidR="00353310" w:rsidRPr="00353310"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color w:val="222222"/>
                <w:sz w:val="20"/>
                <w:szCs w:val="20"/>
              </w:rPr>
            </w:pPr>
            <w:r w:rsidRPr="00353310">
              <w:rPr>
                <w:rFonts w:eastAsia="Times New Roman" w:cstheme="minorHAnsi"/>
                <w:color w:val="222222"/>
                <w:sz w:val="20"/>
                <w:szCs w:val="20"/>
              </w:rPr>
              <w:t xml:space="preserve">"Eko petrol" – </w:t>
            </w:r>
            <w:proofErr w:type="spellStart"/>
            <w:r w:rsidRPr="00353310">
              <w:rPr>
                <w:rFonts w:eastAsia="Times New Roman" w:cstheme="minorHAnsi"/>
                <w:color w:val="222222"/>
                <w:sz w:val="20"/>
                <w:szCs w:val="20"/>
              </w:rPr>
              <w:t>Ribarevine</w:t>
            </w:r>
            <w:proofErr w:type="spellEnd"/>
            <w:r w:rsidRPr="00353310">
              <w:rPr>
                <w:rFonts w:eastAsia="Times New Roman" w:cstheme="minorHAnsi"/>
                <w:color w:val="222222"/>
                <w:sz w:val="20"/>
                <w:szCs w:val="20"/>
              </w:rPr>
              <w:t xml:space="preserve"> </w:t>
            </w:r>
          </w:p>
        </w:tc>
        <w:tc>
          <w:tcPr>
            <w:tcW w:w="1654" w:type="dxa"/>
            <w:vMerge w:val="restart"/>
            <w:noWrap/>
            <w:hideMark/>
          </w:tcPr>
          <w:p w14:paraId="40B088F9" w14:textId="77777777" w:rsidR="00353310" w:rsidRPr="00353310"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4,986,000.00</w:t>
            </w:r>
          </w:p>
        </w:tc>
        <w:tc>
          <w:tcPr>
            <w:tcW w:w="1654" w:type="dxa"/>
            <w:noWrap/>
            <w:hideMark/>
          </w:tcPr>
          <w:p w14:paraId="4F83A15B" w14:textId="77777777" w:rsidR="00353310" w:rsidRPr="00353310"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color w:val="222222"/>
                <w:sz w:val="20"/>
                <w:szCs w:val="20"/>
              </w:rPr>
            </w:pPr>
            <w:r w:rsidRPr="00353310">
              <w:rPr>
                <w:rFonts w:eastAsia="Times New Roman" w:cstheme="minorHAnsi"/>
                <w:color w:val="222222"/>
                <w:sz w:val="20"/>
                <w:szCs w:val="20"/>
              </w:rPr>
              <w:t>6,700,000.00</w:t>
            </w:r>
          </w:p>
        </w:tc>
        <w:tc>
          <w:tcPr>
            <w:tcW w:w="1654" w:type="dxa"/>
            <w:noWrap/>
            <w:hideMark/>
          </w:tcPr>
          <w:p w14:paraId="07D2054A" w14:textId="77777777" w:rsidR="00353310" w:rsidRPr="00353310"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color w:val="222222"/>
                <w:sz w:val="20"/>
                <w:szCs w:val="20"/>
              </w:rPr>
            </w:pPr>
            <w:r w:rsidRPr="00353310">
              <w:rPr>
                <w:rFonts w:eastAsia="Times New Roman" w:cstheme="minorHAnsi"/>
                <w:color w:val="222222"/>
                <w:sz w:val="20"/>
                <w:szCs w:val="20"/>
              </w:rPr>
              <w:t>6,800,000.00</w:t>
            </w:r>
          </w:p>
        </w:tc>
      </w:tr>
      <w:tr w:rsidR="00353310" w:rsidRPr="00353310" w14:paraId="24965396" w14:textId="77777777" w:rsidTr="00603969">
        <w:trPr>
          <w:trHeight w:val="315"/>
          <w:jc w:val="center"/>
        </w:trPr>
        <w:tc>
          <w:tcPr>
            <w:cnfStyle w:val="001000000000" w:firstRow="0" w:lastRow="0" w:firstColumn="1" w:lastColumn="0" w:oddVBand="0" w:evenVBand="0" w:oddHBand="0" w:evenHBand="0" w:firstRowFirstColumn="0" w:firstRowLastColumn="0" w:lastRowFirstColumn="0" w:lastRowLastColumn="0"/>
            <w:tcW w:w="740" w:type="dxa"/>
            <w:noWrap/>
            <w:hideMark/>
          </w:tcPr>
          <w:p w14:paraId="69996FD7" w14:textId="77777777" w:rsidR="00353310" w:rsidRPr="00353310" w:rsidRDefault="00353310" w:rsidP="00C707D9">
            <w:pPr>
              <w:jc w:val="both"/>
              <w:rPr>
                <w:rFonts w:eastAsia="Times New Roman" w:cstheme="minorHAnsi"/>
                <w:sz w:val="20"/>
                <w:szCs w:val="20"/>
              </w:rPr>
            </w:pPr>
            <w:r w:rsidRPr="00353310">
              <w:rPr>
                <w:rFonts w:eastAsia="Times New Roman" w:cstheme="minorHAnsi"/>
                <w:sz w:val="20"/>
                <w:szCs w:val="20"/>
              </w:rPr>
              <w:t>3</w:t>
            </w:r>
          </w:p>
        </w:tc>
        <w:tc>
          <w:tcPr>
            <w:tcW w:w="3118" w:type="dxa"/>
            <w:noWrap/>
            <w:hideMark/>
          </w:tcPr>
          <w:p w14:paraId="3E646BEA"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color w:val="222222"/>
                <w:sz w:val="20"/>
                <w:szCs w:val="20"/>
              </w:rPr>
            </w:pPr>
            <w:r w:rsidRPr="00353310">
              <w:rPr>
                <w:rFonts w:eastAsia="Times New Roman" w:cstheme="minorHAnsi"/>
                <w:color w:val="222222"/>
                <w:sz w:val="20"/>
                <w:szCs w:val="20"/>
              </w:rPr>
              <w:t xml:space="preserve">"Eko petrol" – </w:t>
            </w:r>
            <w:proofErr w:type="spellStart"/>
            <w:r w:rsidRPr="00353310">
              <w:rPr>
                <w:rFonts w:eastAsia="Times New Roman" w:cstheme="minorHAnsi"/>
                <w:color w:val="222222"/>
                <w:sz w:val="20"/>
                <w:szCs w:val="20"/>
              </w:rPr>
              <w:t>Centar</w:t>
            </w:r>
            <w:proofErr w:type="spellEnd"/>
            <w:r w:rsidRPr="00353310">
              <w:rPr>
                <w:rFonts w:eastAsia="Times New Roman" w:cstheme="minorHAnsi"/>
                <w:color w:val="222222"/>
                <w:sz w:val="20"/>
                <w:szCs w:val="20"/>
              </w:rPr>
              <w:t xml:space="preserve"> </w:t>
            </w:r>
            <w:proofErr w:type="spellStart"/>
            <w:r w:rsidRPr="00353310">
              <w:rPr>
                <w:rFonts w:eastAsia="Times New Roman" w:cstheme="minorHAnsi"/>
                <w:color w:val="222222"/>
                <w:sz w:val="20"/>
                <w:szCs w:val="20"/>
              </w:rPr>
              <w:t>grada</w:t>
            </w:r>
            <w:proofErr w:type="spellEnd"/>
            <w:r w:rsidRPr="00353310">
              <w:rPr>
                <w:rFonts w:eastAsia="Times New Roman" w:cstheme="minorHAnsi"/>
                <w:color w:val="222222"/>
                <w:sz w:val="20"/>
                <w:szCs w:val="20"/>
              </w:rPr>
              <w:t xml:space="preserve"> </w:t>
            </w:r>
          </w:p>
        </w:tc>
        <w:tc>
          <w:tcPr>
            <w:tcW w:w="1654" w:type="dxa"/>
            <w:vMerge/>
            <w:hideMark/>
          </w:tcPr>
          <w:p w14:paraId="2D8CBD8F"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p>
        </w:tc>
        <w:tc>
          <w:tcPr>
            <w:tcW w:w="1654" w:type="dxa"/>
            <w:noWrap/>
            <w:hideMark/>
          </w:tcPr>
          <w:p w14:paraId="0B50F0B8"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color w:val="222222"/>
                <w:sz w:val="20"/>
                <w:szCs w:val="20"/>
              </w:rPr>
            </w:pPr>
            <w:r w:rsidRPr="00353310">
              <w:rPr>
                <w:rFonts w:eastAsia="Times New Roman" w:cstheme="minorHAnsi"/>
                <w:color w:val="222222"/>
                <w:sz w:val="20"/>
                <w:szCs w:val="20"/>
              </w:rPr>
              <w:t>1,400,000.00</w:t>
            </w:r>
          </w:p>
        </w:tc>
        <w:tc>
          <w:tcPr>
            <w:tcW w:w="1654" w:type="dxa"/>
            <w:noWrap/>
            <w:hideMark/>
          </w:tcPr>
          <w:p w14:paraId="3B2F672F"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1,800,000.00</w:t>
            </w:r>
          </w:p>
        </w:tc>
      </w:tr>
      <w:tr w:rsidR="00353310" w:rsidRPr="00353310" w14:paraId="6AF9BDAA" w14:textId="77777777" w:rsidTr="00603969">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740" w:type="dxa"/>
            <w:noWrap/>
            <w:hideMark/>
          </w:tcPr>
          <w:p w14:paraId="36116F58" w14:textId="77777777" w:rsidR="00353310" w:rsidRPr="00353310" w:rsidRDefault="00353310" w:rsidP="00C707D9">
            <w:pPr>
              <w:jc w:val="both"/>
              <w:rPr>
                <w:rFonts w:eastAsia="Times New Roman" w:cstheme="minorHAnsi"/>
                <w:sz w:val="20"/>
                <w:szCs w:val="20"/>
              </w:rPr>
            </w:pPr>
            <w:r w:rsidRPr="00353310">
              <w:rPr>
                <w:rFonts w:eastAsia="Times New Roman" w:cstheme="minorHAnsi"/>
                <w:sz w:val="20"/>
                <w:szCs w:val="20"/>
              </w:rPr>
              <w:t>4</w:t>
            </w:r>
          </w:p>
        </w:tc>
        <w:tc>
          <w:tcPr>
            <w:tcW w:w="3118" w:type="dxa"/>
            <w:noWrap/>
            <w:hideMark/>
          </w:tcPr>
          <w:p w14:paraId="55E9523E" w14:textId="77777777" w:rsidR="00353310" w:rsidRPr="00353310"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color w:val="222222"/>
                <w:sz w:val="20"/>
                <w:szCs w:val="20"/>
              </w:rPr>
            </w:pPr>
            <w:r w:rsidRPr="00353310">
              <w:rPr>
                <w:rFonts w:eastAsia="Times New Roman" w:cstheme="minorHAnsi"/>
                <w:color w:val="222222"/>
                <w:sz w:val="20"/>
                <w:szCs w:val="20"/>
              </w:rPr>
              <w:t xml:space="preserve">"Eko petrol" – </w:t>
            </w:r>
            <w:proofErr w:type="spellStart"/>
            <w:r w:rsidRPr="00353310">
              <w:rPr>
                <w:rFonts w:eastAsia="Times New Roman" w:cstheme="minorHAnsi"/>
                <w:color w:val="222222"/>
                <w:sz w:val="20"/>
                <w:szCs w:val="20"/>
              </w:rPr>
              <w:t>Rasovo</w:t>
            </w:r>
            <w:proofErr w:type="spellEnd"/>
            <w:r w:rsidRPr="00353310">
              <w:rPr>
                <w:rFonts w:eastAsia="Times New Roman" w:cstheme="minorHAnsi"/>
                <w:color w:val="222222"/>
                <w:sz w:val="20"/>
                <w:szCs w:val="20"/>
              </w:rPr>
              <w:t xml:space="preserve">  </w:t>
            </w:r>
          </w:p>
        </w:tc>
        <w:tc>
          <w:tcPr>
            <w:tcW w:w="1654" w:type="dxa"/>
            <w:noWrap/>
            <w:hideMark/>
          </w:tcPr>
          <w:p w14:paraId="7304F51A" w14:textId="77777777" w:rsidR="00353310" w:rsidRPr="00353310"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proofErr w:type="spellStart"/>
            <w:r w:rsidRPr="00353310">
              <w:rPr>
                <w:rFonts w:eastAsia="Times New Roman" w:cstheme="minorHAnsi"/>
                <w:sz w:val="20"/>
                <w:szCs w:val="20"/>
              </w:rPr>
              <w:t>Nije</w:t>
            </w:r>
            <w:proofErr w:type="spellEnd"/>
            <w:r w:rsidRPr="00353310">
              <w:rPr>
                <w:rFonts w:eastAsia="Times New Roman" w:cstheme="minorHAnsi"/>
                <w:sz w:val="20"/>
                <w:szCs w:val="20"/>
              </w:rPr>
              <w:t xml:space="preserve"> je </w:t>
            </w:r>
            <w:proofErr w:type="spellStart"/>
            <w:r w:rsidRPr="00353310">
              <w:rPr>
                <w:rFonts w:eastAsia="Times New Roman" w:cstheme="minorHAnsi"/>
                <w:sz w:val="20"/>
                <w:szCs w:val="20"/>
              </w:rPr>
              <w:t>bilo</w:t>
            </w:r>
            <w:proofErr w:type="spellEnd"/>
          </w:p>
        </w:tc>
        <w:tc>
          <w:tcPr>
            <w:tcW w:w="1654" w:type="dxa"/>
            <w:noWrap/>
            <w:hideMark/>
          </w:tcPr>
          <w:p w14:paraId="203BEBD2" w14:textId="77777777" w:rsidR="00353310" w:rsidRPr="00353310"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2,230,000.00</w:t>
            </w:r>
          </w:p>
        </w:tc>
        <w:tc>
          <w:tcPr>
            <w:tcW w:w="1654" w:type="dxa"/>
            <w:noWrap/>
            <w:hideMark/>
          </w:tcPr>
          <w:p w14:paraId="35D2970E" w14:textId="77777777" w:rsidR="00353310" w:rsidRPr="00353310"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2,260,000.00</w:t>
            </w:r>
          </w:p>
        </w:tc>
      </w:tr>
      <w:tr w:rsidR="00353310" w:rsidRPr="00353310" w14:paraId="1FB3AA3F" w14:textId="77777777" w:rsidTr="00603969">
        <w:trPr>
          <w:trHeight w:val="315"/>
          <w:jc w:val="center"/>
        </w:trPr>
        <w:tc>
          <w:tcPr>
            <w:cnfStyle w:val="001000000000" w:firstRow="0" w:lastRow="0" w:firstColumn="1" w:lastColumn="0" w:oddVBand="0" w:evenVBand="0" w:oddHBand="0" w:evenHBand="0" w:firstRowFirstColumn="0" w:firstRowLastColumn="0" w:lastRowFirstColumn="0" w:lastRowLastColumn="0"/>
            <w:tcW w:w="740" w:type="dxa"/>
            <w:noWrap/>
            <w:hideMark/>
          </w:tcPr>
          <w:p w14:paraId="09EE0AD6" w14:textId="77777777" w:rsidR="00353310" w:rsidRPr="00353310" w:rsidRDefault="00353310" w:rsidP="00C707D9">
            <w:pPr>
              <w:jc w:val="both"/>
              <w:rPr>
                <w:rFonts w:eastAsia="Times New Roman" w:cstheme="minorHAnsi"/>
                <w:sz w:val="20"/>
                <w:szCs w:val="20"/>
              </w:rPr>
            </w:pPr>
            <w:r w:rsidRPr="00353310">
              <w:rPr>
                <w:rFonts w:eastAsia="Times New Roman" w:cstheme="minorHAnsi"/>
                <w:sz w:val="20"/>
                <w:szCs w:val="20"/>
              </w:rPr>
              <w:t>5</w:t>
            </w:r>
          </w:p>
        </w:tc>
        <w:tc>
          <w:tcPr>
            <w:tcW w:w="3118" w:type="dxa"/>
            <w:noWrap/>
            <w:hideMark/>
          </w:tcPr>
          <w:p w14:paraId="0C2272C3"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color w:val="222222"/>
                <w:sz w:val="20"/>
                <w:szCs w:val="20"/>
              </w:rPr>
            </w:pPr>
            <w:r w:rsidRPr="00353310">
              <w:rPr>
                <w:rFonts w:eastAsia="Times New Roman" w:cstheme="minorHAnsi"/>
                <w:color w:val="222222"/>
                <w:sz w:val="20"/>
                <w:szCs w:val="20"/>
              </w:rPr>
              <w:t>"</w:t>
            </w:r>
            <w:proofErr w:type="spellStart"/>
            <w:r w:rsidRPr="00353310">
              <w:rPr>
                <w:rFonts w:eastAsia="Times New Roman" w:cstheme="minorHAnsi"/>
                <w:color w:val="222222"/>
                <w:sz w:val="20"/>
                <w:szCs w:val="20"/>
              </w:rPr>
              <w:t>Zaton</w:t>
            </w:r>
            <w:proofErr w:type="spellEnd"/>
            <w:r w:rsidRPr="00353310">
              <w:rPr>
                <w:rFonts w:eastAsia="Times New Roman" w:cstheme="minorHAnsi"/>
                <w:color w:val="222222"/>
                <w:sz w:val="20"/>
                <w:szCs w:val="20"/>
              </w:rPr>
              <w:t xml:space="preserve"> petrol" – </w:t>
            </w:r>
            <w:proofErr w:type="spellStart"/>
            <w:r w:rsidRPr="00353310">
              <w:rPr>
                <w:rFonts w:eastAsia="Times New Roman" w:cstheme="minorHAnsi"/>
                <w:color w:val="222222"/>
                <w:sz w:val="20"/>
                <w:szCs w:val="20"/>
              </w:rPr>
              <w:t>Zaton</w:t>
            </w:r>
            <w:proofErr w:type="spellEnd"/>
            <w:r w:rsidRPr="00353310">
              <w:rPr>
                <w:rFonts w:eastAsia="Times New Roman" w:cstheme="minorHAnsi"/>
                <w:color w:val="222222"/>
                <w:sz w:val="20"/>
                <w:szCs w:val="20"/>
              </w:rPr>
              <w:t xml:space="preserve"> </w:t>
            </w:r>
          </w:p>
        </w:tc>
        <w:tc>
          <w:tcPr>
            <w:tcW w:w="1654" w:type="dxa"/>
            <w:noWrap/>
            <w:hideMark/>
          </w:tcPr>
          <w:p w14:paraId="20994D1A"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proofErr w:type="spellStart"/>
            <w:r w:rsidRPr="00353310">
              <w:rPr>
                <w:rFonts w:eastAsia="Times New Roman" w:cstheme="minorHAnsi"/>
                <w:sz w:val="20"/>
                <w:szCs w:val="20"/>
              </w:rPr>
              <w:t>Nije</w:t>
            </w:r>
            <w:proofErr w:type="spellEnd"/>
            <w:r w:rsidRPr="00353310">
              <w:rPr>
                <w:rFonts w:eastAsia="Times New Roman" w:cstheme="minorHAnsi"/>
                <w:sz w:val="20"/>
                <w:szCs w:val="20"/>
              </w:rPr>
              <w:t xml:space="preserve"> je </w:t>
            </w:r>
            <w:proofErr w:type="spellStart"/>
            <w:r w:rsidRPr="00353310">
              <w:rPr>
                <w:rFonts w:eastAsia="Times New Roman" w:cstheme="minorHAnsi"/>
                <w:sz w:val="20"/>
                <w:szCs w:val="20"/>
              </w:rPr>
              <w:t>bilo</w:t>
            </w:r>
            <w:proofErr w:type="spellEnd"/>
          </w:p>
        </w:tc>
        <w:tc>
          <w:tcPr>
            <w:tcW w:w="1654" w:type="dxa"/>
            <w:noWrap/>
            <w:hideMark/>
          </w:tcPr>
          <w:p w14:paraId="342FA301"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3,403,239.00</w:t>
            </w:r>
          </w:p>
        </w:tc>
        <w:tc>
          <w:tcPr>
            <w:tcW w:w="1654" w:type="dxa"/>
            <w:noWrap/>
            <w:hideMark/>
          </w:tcPr>
          <w:p w14:paraId="228D3EEC"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3,729,920.00</w:t>
            </w:r>
          </w:p>
        </w:tc>
      </w:tr>
      <w:tr w:rsidR="00353310" w:rsidRPr="00353310" w14:paraId="64DD53C0" w14:textId="77777777" w:rsidTr="00603969">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740" w:type="dxa"/>
            <w:noWrap/>
            <w:hideMark/>
          </w:tcPr>
          <w:p w14:paraId="4A96E371" w14:textId="77777777" w:rsidR="00353310" w:rsidRPr="00353310" w:rsidRDefault="00353310" w:rsidP="00C707D9">
            <w:pPr>
              <w:jc w:val="both"/>
              <w:rPr>
                <w:rFonts w:eastAsia="Times New Roman" w:cstheme="minorHAnsi"/>
                <w:sz w:val="20"/>
                <w:szCs w:val="20"/>
              </w:rPr>
            </w:pPr>
            <w:r w:rsidRPr="00353310">
              <w:rPr>
                <w:rFonts w:eastAsia="Times New Roman" w:cstheme="minorHAnsi"/>
                <w:sz w:val="20"/>
                <w:szCs w:val="20"/>
              </w:rPr>
              <w:t>6</w:t>
            </w:r>
          </w:p>
        </w:tc>
        <w:tc>
          <w:tcPr>
            <w:tcW w:w="3118" w:type="dxa"/>
            <w:noWrap/>
            <w:hideMark/>
          </w:tcPr>
          <w:p w14:paraId="19A03481" w14:textId="77777777" w:rsidR="00353310" w:rsidRPr="00353310"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color w:val="222222"/>
                <w:sz w:val="20"/>
                <w:szCs w:val="20"/>
              </w:rPr>
            </w:pPr>
            <w:r w:rsidRPr="00353310">
              <w:rPr>
                <w:rFonts w:eastAsia="Times New Roman" w:cstheme="minorHAnsi"/>
                <w:color w:val="222222"/>
                <w:sz w:val="20"/>
                <w:szCs w:val="20"/>
              </w:rPr>
              <w:t xml:space="preserve">"Lukoil" – </w:t>
            </w:r>
            <w:proofErr w:type="spellStart"/>
            <w:r w:rsidRPr="00353310">
              <w:rPr>
                <w:rFonts w:eastAsia="Times New Roman" w:cstheme="minorHAnsi"/>
                <w:color w:val="222222"/>
                <w:sz w:val="20"/>
                <w:szCs w:val="20"/>
              </w:rPr>
              <w:t>Nedakusi</w:t>
            </w:r>
            <w:proofErr w:type="spellEnd"/>
          </w:p>
        </w:tc>
        <w:tc>
          <w:tcPr>
            <w:tcW w:w="1654" w:type="dxa"/>
            <w:noWrap/>
            <w:hideMark/>
          </w:tcPr>
          <w:p w14:paraId="320AF329" w14:textId="77777777" w:rsidR="00353310" w:rsidRPr="00353310"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4,939,000.00</w:t>
            </w:r>
          </w:p>
        </w:tc>
        <w:tc>
          <w:tcPr>
            <w:tcW w:w="1654" w:type="dxa"/>
            <w:noWrap/>
            <w:hideMark/>
          </w:tcPr>
          <w:p w14:paraId="691F2B82" w14:textId="77777777" w:rsidR="00353310" w:rsidRPr="00353310"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2,500,000.00</w:t>
            </w:r>
          </w:p>
        </w:tc>
        <w:tc>
          <w:tcPr>
            <w:tcW w:w="1654" w:type="dxa"/>
            <w:noWrap/>
            <w:hideMark/>
          </w:tcPr>
          <w:p w14:paraId="6BD4FC3B" w14:textId="77777777" w:rsidR="00353310" w:rsidRPr="00353310"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2,600,000.00</w:t>
            </w:r>
          </w:p>
        </w:tc>
      </w:tr>
      <w:tr w:rsidR="00353310" w:rsidRPr="00353310" w14:paraId="694C5553" w14:textId="77777777" w:rsidTr="00603969">
        <w:trPr>
          <w:trHeight w:val="315"/>
          <w:jc w:val="center"/>
        </w:trPr>
        <w:tc>
          <w:tcPr>
            <w:cnfStyle w:val="001000000000" w:firstRow="0" w:lastRow="0" w:firstColumn="1" w:lastColumn="0" w:oddVBand="0" w:evenVBand="0" w:oddHBand="0" w:evenHBand="0" w:firstRowFirstColumn="0" w:firstRowLastColumn="0" w:lastRowFirstColumn="0" w:lastRowLastColumn="0"/>
            <w:tcW w:w="740" w:type="dxa"/>
            <w:noWrap/>
            <w:hideMark/>
          </w:tcPr>
          <w:p w14:paraId="19E2D162" w14:textId="77777777" w:rsidR="00353310" w:rsidRPr="00353310" w:rsidRDefault="00353310" w:rsidP="00C707D9">
            <w:pPr>
              <w:jc w:val="both"/>
              <w:rPr>
                <w:rFonts w:eastAsia="Times New Roman" w:cstheme="minorHAnsi"/>
                <w:sz w:val="20"/>
                <w:szCs w:val="20"/>
              </w:rPr>
            </w:pPr>
            <w:r w:rsidRPr="00353310">
              <w:rPr>
                <w:rFonts w:eastAsia="Times New Roman" w:cstheme="minorHAnsi"/>
                <w:sz w:val="20"/>
                <w:szCs w:val="20"/>
              </w:rPr>
              <w:t>7</w:t>
            </w:r>
          </w:p>
        </w:tc>
        <w:tc>
          <w:tcPr>
            <w:tcW w:w="3118" w:type="dxa"/>
            <w:noWrap/>
            <w:hideMark/>
          </w:tcPr>
          <w:p w14:paraId="2D874DE8"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"Petrol</w:t>
            </w:r>
            <w:proofErr w:type="gramStart"/>
            <w:r w:rsidRPr="00353310">
              <w:rPr>
                <w:rFonts w:eastAsia="Times New Roman" w:cstheme="minorHAnsi"/>
                <w:sz w:val="20"/>
                <w:szCs w:val="20"/>
              </w:rPr>
              <w:t>"  –</w:t>
            </w:r>
            <w:proofErr w:type="gramEnd"/>
            <w:r w:rsidRPr="00353310">
              <w:rPr>
                <w:rFonts w:eastAsia="Times New Roman" w:cstheme="minorHAnsi"/>
                <w:sz w:val="20"/>
                <w:szCs w:val="20"/>
              </w:rPr>
              <w:t xml:space="preserve"> </w:t>
            </w:r>
            <w:proofErr w:type="spellStart"/>
            <w:r w:rsidRPr="00353310">
              <w:rPr>
                <w:rFonts w:eastAsia="Times New Roman" w:cstheme="minorHAnsi"/>
                <w:sz w:val="20"/>
                <w:szCs w:val="20"/>
              </w:rPr>
              <w:t>Sutivan</w:t>
            </w:r>
            <w:proofErr w:type="spellEnd"/>
            <w:r w:rsidRPr="00353310">
              <w:rPr>
                <w:rFonts w:eastAsia="Times New Roman" w:cstheme="minorHAnsi"/>
                <w:sz w:val="20"/>
                <w:szCs w:val="20"/>
              </w:rPr>
              <w:t xml:space="preserve">  </w:t>
            </w:r>
          </w:p>
        </w:tc>
        <w:tc>
          <w:tcPr>
            <w:tcW w:w="1654" w:type="dxa"/>
            <w:noWrap/>
            <w:hideMark/>
          </w:tcPr>
          <w:p w14:paraId="3AC484B0"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1,212,000.00</w:t>
            </w:r>
          </w:p>
        </w:tc>
        <w:tc>
          <w:tcPr>
            <w:tcW w:w="1654" w:type="dxa"/>
            <w:noWrap/>
            <w:hideMark/>
          </w:tcPr>
          <w:p w14:paraId="202331C0"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1,400,000.00</w:t>
            </w:r>
          </w:p>
        </w:tc>
        <w:tc>
          <w:tcPr>
            <w:tcW w:w="1654" w:type="dxa"/>
            <w:noWrap/>
            <w:hideMark/>
          </w:tcPr>
          <w:p w14:paraId="0138561D"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1,500,000.00</w:t>
            </w:r>
          </w:p>
        </w:tc>
      </w:tr>
      <w:tr w:rsidR="00353310" w:rsidRPr="00353310" w14:paraId="5755C151" w14:textId="77777777" w:rsidTr="00603969">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740" w:type="dxa"/>
            <w:noWrap/>
            <w:hideMark/>
          </w:tcPr>
          <w:p w14:paraId="3072333C" w14:textId="77777777" w:rsidR="00353310" w:rsidRPr="00353310" w:rsidRDefault="00353310" w:rsidP="00C707D9">
            <w:pPr>
              <w:jc w:val="both"/>
              <w:rPr>
                <w:rFonts w:eastAsia="Times New Roman" w:cstheme="minorHAnsi"/>
                <w:sz w:val="20"/>
                <w:szCs w:val="20"/>
              </w:rPr>
            </w:pPr>
            <w:r w:rsidRPr="00353310">
              <w:rPr>
                <w:rFonts w:eastAsia="Times New Roman" w:cstheme="minorHAnsi"/>
                <w:sz w:val="20"/>
                <w:szCs w:val="20"/>
              </w:rPr>
              <w:t>8</w:t>
            </w:r>
          </w:p>
        </w:tc>
        <w:tc>
          <w:tcPr>
            <w:tcW w:w="3118" w:type="dxa"/>
            <w:noWrap/>
            <w:hideMark/>
          </w:tcPr>
          <w:p w14:paraId="2824612F" w14:textId="07C0B245" w:rsidR="00353310" w:rsidRPr="00353310" w:rsidRDefault="00FF0EA8" w:rsidP="00FF0EA8">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color w:val="222222"/>
                <w:sz w:val="20"/>
                <w:szCs w:val="20"/>
              </w:rPr>
            </w:pPr>
            <w:r>
              <w:rPr>
                <w:rFonts w:eastAsia="Times New Roman" w:cstheme="minorHAnsi"/>
                <w:color w:val="222222"/>
                <w:sz w:val="20"/>
                <w:szCs w:val="20"/>
              </w:rPr>
              <w:t>"Lukoil</w:t>
            </w:r>
            <w:r w:rsidR="00353310" w:rsidRPr="00353310">
              <w:rPr>
                <w:rFonts w:eastAsia="Times New Roman" w:cstheme="minorHAnsi"/>
                <w:color w:val="222222"/>
                <w:sz w:val="20"/>
                <w:szCs w:val="20"/>
              </w:rPr>
              <w:t xml:space="preserve">" – </w:t>
            </w:r>
            <w:proofErr w:type="spellStart"/>
            <w:r w:rsidR="00353310" w:rsidRPr="00353310">
              <w:rPr>
                <w:rFonts w:eastAsia="Times New Roman" w:cstheme="minorHAnsi"/>
                <w:color w:val="222222"/>
                <w:sz w:val="20"/>
                <w:szCs w:val="20"/>
              </w:rPr>
              <w:t>Konatari</w:t>
            </w:r>
            <w:proofErr w:type="spellEnd"/>
          </w:p>
        </w:tc>
        <w:tc>
          <w:tcPr>
            <w:tcW w:w="1654" w:type="dxa"/>
            <w:noWrap/>
            <w:hideMark/>
          </w:tcPr>
          <w:p w14:paraId="16B1207E" w14:textId="77777777" w:rsidR="00353310" w:rsidRPr="00353310"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proofErr w:type="spellStart"/>
            <w:r w:rsidRPr="00353310">
              <w:rPr>
                <w:rFonts w:eastAsia="Times New Roman" w:cstheme="minorHAnsi"/>
                <w:sz w:val="20"/>
                <w:szCs w:val="20"/>
              </w:rPr>
              <w:t>Nije</w:t>
            </w:r>
            <w:proofErr w:type="spellEnd"/>
            <w:r w:rsidRPr="00353310">
              <w:rPr>
                <w:rFonts w:eastAsia="Times New Roman" w:cstheme="minorHAnsi"/>
                <w:sz w:val="20"/>
                <w:szCs w:val="20"/>
              </w:rPr>
              <w:t xml:space="preserve"> je </w:t>
            </w:r>
            <w:proofErr w:type="spellStart"/>
            <w:r w:rsidRPr="00353310">
              <w:rPr>
                <w:rFonts w:eastAsia="Times New Roman" w:cstheme="minorHAnsi"/>
                <w:sz w:val="20"/>
                <w:szCs w:val="20"/>
              </w:rPr>
              <w:t>bilo</w:t>
            </w:r>
            <w:proofErr w:type="spellEnd"/>
          </w:p>
        </w:tc>
        <w:tc>
          <w:tcPr>
            <w:tcW w:w="1654" w:type="dxa"/>
            <w:noWrap/>
            <w:hideMark/>
          </w:tcPr>
          <w:p w14:paraId="24384224" w14:textId="77777777" w:rsidR="00353310" w:rsidRPr="00353310"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1,200,000.00</w:t>
            </w:r>
          </w:p>
        </w:tc>
        <w:tc>
          <w:tcPr>
            <w:tcW w:w="1654" w:type="dxa"/>
            <w:noWrap/>
            <w:hideMark/>
          </w:tcPr>
          <w:p w14:paraId="1D4E13AE" w14:textId="77777777" w:rsidR="00353310" w:rsidRPr="00353310" w:rsidRDefault="00353310" w:rsidP="00C707D9">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1,680,000.00</w:t>
            </w:r>
          </w:p>
        </w:tc>
      </w:tr>
      <w:tr w:rsidR="00353310" w:rsidRPr="00353310" w14:paraId="43FCA6E7" w14:textId="77777777" w:rsidTr="00603969">
        <w:trPr>
          <w:trHeight w:val="315"/>
          <w:jc w:val="center"/>
        </w:trPr>
        <w:tc>
          <w:tcPr>
            <w:cnfStyle w:val="001000000000" w:firstRow="0" w:lastRow="0" w:firstColumn="1" w:lastColumn="0" w:oddVBand="0" w:evenVBand="0" w:oddHBand="0" w:evenHBand="0" w:firstRowFirstColumn="0" w:firstRowLastColumn="0" w:lastRowFirstColumn="0" w:lastRowLastColumn="0"/>
            <w:tcW w:w="740" w:type="dxa"/>
            <w:noWrap/>
            <w:hideMark/>
          </w:tcPr>
          <w:p w14:paraId="0FE628BB" w14:textId="77777777" w:rsidR="00353310" w:rsidRPr="00353310" w:rsidRDefault="00353310" w:rsidP="00C707D9">
            <w:pPr>
              <w:jc w:val="both"/>
              <w:rPr>
                <w:rFonts w:eastAsia="Times New Roman" w:cstheme="minorHAnsi"/>
                <w:sz w:val="20"/>
                <w:szCs w:val="20"/>
              </w:rPr>
            </w:pPr>
            <w:r w:rsidRPr="00353310">
              <w:rPr>
                <w:rFonts w:eastAsia="Times New Roman" w:cstheme="minorHAnsi"/>
                <w:sz w:val="20"/>
                <w:szCs w:val="20"/>
              </w:rPr>
              <w:t> </w:t>
            </w:r>
          </w:p>
        </w:tc>
        <w:tc>
          <w:tcPr>
            <w:tcW w:w="3118" w:type="dxa"/>
            <w:noWrap/>
            <w:hideMark/>
          </w:tcPr>
          <w:p w14:paraId="0BB53B6B"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 </w:t>
            </w:r>
          </w:p>
        </w:tc>
        <w:tc>
          <w:tcPr>
            <w:tcW w:w="1654" w:type="dxa"/>
            <w:noWrap/>
            <w:hideMark/>
          </w:tcPr>
          <w:p w14:paraId="42B5352A"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11,137,000.00</w:t>
            </w:r>
          </w:p>
        </w:tc>
        <w:tc>
          <w:tcPr>
            <w:tcW w:w="1654" w:type="dxa"/>
            <w:noWrap/>
            <w:hideMark/>
          </w:tcPr>
          <w:p w14:paraId="3CC55610"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20,633,239.00</w:t>
            </w:r>
          </w:p>
        </w:tc>
        <w:tc>
          <w:tcPr>
            <w:tcW w:w="1654" w:type="dxa"/>
            <w:noWrap/>
            <w:hideMark/>
          </w:tcPr>
          <w:p w14:paraId="79837A6D" w14:textId="77777777" w:rsidR="00353310" w:rsidRPr="00353310" w:rsidRDefault="00353310" w:rsidP="00C707D9">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53310">
              <w:rPr>
                <w:rFonts w:eastAsia="Times New Roman" w:cstheme="minorHAnsi"/>
                <w:sz w:val="20"/>
                <w:szCs w:val="20"/>
              </w:rPr>
              <w:t>22,889,920.00</w:t>
            </w:r>
          </w:p>
        </w:tc>
      </w:tr>
    </w:tbl>
    <w:p w14:paraId="6C9D325D" w14:textId="77777777" w:rsidR="00353310" w:rsidRPr="00353310" w:rsidRDefault="00353310" w:rsidP="00C707D9">
      <w:pPr>
        <w:spacing w:after="0"/>
        <w:ind w:left="12"/>
        <w:jc w:val="both"/>
        <w:rPr>
          <w:lang w:val="it-IT"/>
        </w:rPr>
      </w:pPr>
    </w:p>
    <w:p w14:paraId="100112CD" w14:textId="7937D037" w:rsidR="002D7DFE" w:rsidRPr="00797DC1" w:rsidRDefault="00521AE8" w:rsidP="00C707D9">
      <w:pPr>
        <w:spacing w:after="237"/>
        <w:jc w:val="both"/>
        <w:rPr>
          <w:lang w:val="it-IT"/>
        </w:rPr>
      </w:pPr>
      <w:r w:rsidRPr="00797DC1">
        <w:rPr>
          <w:sz w:val="20"/>
          <w:vertAlign w:val="superscript"/>
          <w:lang w:val="it-IT"/>
        </w:rPr>
        <w:t>*</w:t>
      </w:r>
      <w:r w:rsidR="00353310">
        <w:rPr>
          <w:sz w:val="20"/>
          <w:lang w:val="it-IT"/>
        </w:rPr>
        <w:t>Podaci su dobijeni u litrima</w:t>
      </w:r>
      <w:r w:rsidRPr="00797DC1">
        <w:rPr>
          <w:sz w:val="20"/>
          <w:lang w:val="it-IT"/>
        </w:rPr>
        <w:t xml:space="preserve"> za ukupni promet. </w:t>
      </w:r>
    </w:p>
    <w:p w14:paraId="143AF893" w14:textId="77777777" w:rsidR="002D7DFE" w:rsidRPr="00797DC1" w:rsidRDefault="00521AE8" w:rsidP="00C707D9">
      <w:pPr>
        <w:ind w:left="12"/>
        <w:jc w:val="both"/>
        <w:rPr>
          <w:lang w:val="it-IT"/>
        </w:rPr>
      </w:pPr>
      <w:r w:rsidRPr="00797DC1">
        <w:rPr>
          <w:lang w:val="it-IT"/>
        </w:rPr>
        <w:t xml:space="preserve">Pored objekata u kojima se vrše javne nadležnosti, lož ulje se koristi i u komercijalnim uslugama i industrijskim objektima. Radna grupa je pripremila spisak kotlarnica u kojima se koristi i lož ulje, a potrebno je nastaviti sa radom za izradi ovoga registra. Procjenjenja je potrošnja lož ulja od 400 t godišnje. Ovi potrošači nabavljaju lož ulje direktno od isporučioca. </w:t>
      </w:r>
    </w:p>
    <w:p w14:paraId="355ED86C" w14:textId="77777777" w:rsidR="002D7DFE" w:rsidRPr="00797DC1" w:rsidRDefault="00521AE8" w:rsidP="00C707D9">
      <w:pPr>
        <w:spacing w:after="247"/>
        <w:ind w:left="12"/>
        <w:jc w:val="both"/>
        <w:rPr>
          <w:lang w:val="it-IT"/>
        </w:rPr>
      </w:pPr>
      <w:r w:rsidRPr="00797DC1">
        <w:rPr>
          <w:lang w:val="it-IT"/>
        </w:rPr>
        <w:t xml:space="preserve">Konačno dio stambenih zgrada ima instalacije centralnog grijanja na lako lož ulje, međutim te kotlarnice nijesu u funkciji. </w:t>
      </w:r>
    </w:p>
    <w:p w14:paraId="12A189D8" w14:textId="77777777" w:rsidR="002D7DFE" w:rsidRPr="00353310" w:rsidRDefault="00521AE8" w:rsidP="00C707D9">
      <w:pPr>
        <w:pStyle w:val="Heading3"/>
        <w:ind w:left="-5"/>
        <w:jc w:val="both"/>
        <w:rPr>
          <w:color w:val="auto"/>
          <w:lang w:val="it-IT"/>
        </w:rPr>
      </w:pPr>
      <w:bookmarkStart w:id="17" w:name="_Toc183174616"/>
      <w:r w:rsidRPr="00353310">
        <w:rPr>
          <w:color w:val="auto"/>
          <w:lang w:val="it-IT"/>
        </w:rPr>
        <w:lastRenderedPageBreak/>
        <w:t>2.1.4.</w:t>
      </w:r>
      <w:r w:rsidRPr="00353310">
        <w:rPr>
          <w:rFonts w:ascii="Arial" w:eastAsia="Arial" w:hAnsi="Arial" w:cs="Arial"/>
          <w:color w:val="auto"/>
          <w:lang w:val="it-IT"/>
        </w:rPr>
        <w:t xml:space="preserve"> </w:t>
      </w:r>
      <w:r w:rsidRPr="00353310">
        <w:rPr>
          <w:color w:val="auto"/>
          <w:lang w:val="it-IT"/>
        </w:rPr>
        <w:t>Ugalj</w:t>
      </w:r>
      <w:bookmarkEnd w:id="17"/>
      <w:r w:rsidRPr="00353310">
        <w:rPr>
          <w:color w:val="auto"/>
          <w:lang w:val="it-IT"/>
        </w:rPr>
        <w:t xml:space="preserve"> </w:t>
      </w:r>
    </w:p>
    <w:p w14:paraId="5A31D871" w14:textId="77777777" w:rsidR="002D7DFE" w:rsidRPr="00797DC1" w:rsidRDefault="00521AE8" w:rsidP="00C707D9">
      <w:pPr>
        <w:ind w:left="12"/>
        <w:jc w:val="both"/>
        <w:rPr>
          <w:lang w:val="it-IT"/>
        </w:rPr>
      </w:pPr>
      <w:r w:rsidRPr="00797DC1">
        <w:rPr>
          <w:lang w:val="it-IT"/>
        </w:rPr>
        <w:t xml:space="preserve">Ugalj se kao energent u Opštini Bijelo Polje koristi za potrebe grijanja: 18 % javnih ustanova od ukupnog broja, 25 % škola, ali i u 20 % industrijskih objekata. Za potrebe javnih objekata ugalj se nabavlja na nacionalnom nivou, a nabavka se vrši od strane lokalne samouprave, ili ministarstva nadležnog za obrazovne ustanove. </w:t>
      </w:r>
    </w:p>
    <w:p w14:paraId="45495100" w14:textId="77777777" w:rsidR="002D7DFE" w:rsidRPr="00797DC1" w:rsidRDefault="00521AE8" w:rsidP="00C707D9">
      <w:pPr>
        <w:ind w:left="12"/>
        <w:jc w:val="both"/>
        <w:rPr>
          <w:lang w:val="it-IT"/>
        </w:rPr>
      </w:pPr>
      <w:r w:rsidRPr="00797DC1">
        <w:rPr>
          <w:lang w:val="it-IT"/>
        </w:rPr>
        <w:t xml:space="preserve">Na osnovu istraživanja sprovedenih u 2011. g. 2,4 % ili 322 domaćinstva koriste ugalj kao energent u kombinaciji sa drvnom biomasom. Nije zabilježeno da se na teritoriji Opštine, domaćinstva koriste ugalj kao jedini energent za grijanje.  </w:t>
      </w:r>
    </w:p>
    <w:p w14:paraId="28B540B2" w14:textId="77777777" w:rsidR="002D7DFE" w:rsidRPr="00797DC1" w:rsidRDefault="00521AE8" w:rsidP="00C707D9">
      <w:pPr>
        <w:ind w:left="12"/>
        <w:jc w:val="both"/>
        <w:rPr>
          <w:lang w:val="it-IT"/>
        </w:rPr>
      </w:pPr>
      <w:r w:rsidRPr="00797DC1">
        <w:rPr>
          <w:lang w:val="it-IT"/>
        </w:rPr>
        <w:t>Ukupna potrošnja uglja na teritoriji Opštine Bijelo Polje je procjenjena na oko 3 150 t sa trendom smanjenja potrošnje, ali se ne raspolaže detaljnijim podacima o potrošnji uglja po sektorima energetske potrošnje i objektima. Međutim, za potrebe izrade ovoga LEP-a, Radna grupa je pripremila spisak korisnika uglja i na osnovu njega je ocjenjena potrošnja.</w:t>
      </w:r>
      <w:r w:rsidRPr="00797DC1">
        <w:rPr>
          <w:color w:val="FF0000"/>
          <w:lang w:val="it-IT"/>
        </w:rPr>
        <w:t xml:space="preserve"> </w:t>
      </w:r>
    </w:p>
    <w:p w14:paraId="4C7FC262" w14:textId="77777777" w:rsidR="002D7DFE" w:rsidRDefault="00521AE8" w:rsidP="00C707D9">
      <w:pPr>
        <w:spacing w:after="402"/>
        <w:ind w:left="12"/>
        <w:jc w:val="both"/>
        <w:rPr>
          <w:lang w:val="it-IT"/>
        </w:rPr>
      </w:pPr>
      <w:r w:rsidRPr="00797DC1">
        <w:rPr>
          <w:lang w:val="it-IT"/>
        </w:rPr>
        <w:t xml:space="preserve">Kao ugalj koristi se lignit koji se obezbjeđuje iz Rudnika uglja Pljevlja. Pretpostavlja se da su industrijski potrošači, kao i domaćinstva snabdijevaju od trgovaca.  </w:t>
      </w:r>
    </w:p>
    <w:p w14:paraId="6E9811EE" w14:textId="49102C04" w:rsidR="00353310" w:rsidRDefault="00353310" w:rsidP="00C707D9">
      <w:pPr>
        <w:spacing w:after="402"/>
        <w:ind w:left="12"/>
        <w:jc w:val="both"/>
        <w:rPr>
          <w:b/>
          <w:lang w:val="it-IT"/>
        </w:rPr>
      </w:pPr>
      <w:r w:rsidRPr="00FF0EA8">
        <w:rPr>
          <w:b/>
          <w:lang w:val="it-IT"/>
        </w:rPr>
        <w:t>Opština Bijelo Polje je svojim budžetskim sredstvima u prethodne dvije godine predvidjela nabavku i ugradnju filtera ili prečišćivača za sve javne ustanove i g</w:t>
      </w:r>
      <w:r w:rsidR="00FF0EA8">
        <w:rPr>
          <w:b/>
          <w:lang w:val="it-IT"/>
        </w:rPr>
        <w:t>radske škole koje koriste ugalj</w:t>
      </w:r>
      <w:r w:rsidRPr="00FF0EA8">
        <w:rPr>
          <w:b/>
          <w:lang w:val="it-IT"/>
        </w:rPr>
        <w:t xml:space="preserve"> kako bi se smanjio štetni uticaj korišćenjem ovog energenta. Tako su filteri ugrađeni na sljedećim objektima: zgrada Osnovnog i Višeg suda, zgrada opštine, zgrada Centra za kulturu, zgrada Višeg tužilaštva. U ovoj godini je u planu da se isti filteri ugrade u OŠ Risto Ratković, dok su za zgradu Fonda PIO nabavljene i ugrađene klima uređaji kako se kotao na ugalj ne bi koristio.</w:t>
      </w:r>
    </w:p>
    <w:p w14:paraId="7F2AD727" w14:textId="7F1038BD" w:rsidR="002D5E2E" w:rsidRPr="002D5E2E" w:rsidRDefault="002D5E2E" w:rsidP="00C707D9">
      <w:pPr>
        <w:spacing w:after="402"/>
        <w:ind w:left="12"/>
        <w:jc w:val="both"/>
        <w:rPr>
          <w:b/>
          <w:lang w:val="sr-Latn-ME"/>
        </w:rPr>
      </w:pPr>
      <w:r>
        <w:rPr>
          <w:b/>
          <w:lang w:val="it-IT"/>
        </w:rPr>
        <w:t>Pored navedenog, u toku tekuće godine je uz subvencije Ministarstva energetike i rudarstva izvršena nabavka 500 klima uređaja za domaćinstva na teritoriji opštine, a sve u cilju smanjenja zagađenje životne sredine.</w:t>
      </w:r>
    </w:p>
    <w:p w14:paraId="5C50FBA6" w14:textId="77777777" w:rsidR="002D7DFE" w:rsidRPr="00797DC1" w:rsidRDefault="00521AE8" w:rsidP="00C707D9">
      <w:pPr>
        <w:pStyle w:val="Heading2"/>
        <w:ind w:left="-5"/>
        <w:jc w:val="both"/>
        <w:rPr>
          <w:lang w:val="it-IT"/>
        </w:rPr>
      </w:pPr>
      <w:bookmarkStart w:id="18" w:name="_Toc183174617"/>
      <w:r w:rsidRPr="00797DC1">
        <w:rPr>
          <w:lang w:val="it-IT"/>
        </w:rPr>
        <w:t>2.2.</w:t>
      </w:r>
      <w:r w:rsidRPr="00797DC1">
        <w:rPr>
          <w:rFonts w:ascii="Arial" w:eastAsia="Arial" w:hAnsi="Arial" w:cs="Arial"/>
          <w:lang w:val="it-IT"/>
        </w:rPr>
        <w:t xml:space="preserve"> </w:t>
      </w:r>
      <w:r w:rsidRPr="00797DC1">
        <w:rPr>
          <w:lang w:val="it-IT"/>
        </w:rPr>
        <w:t>Proizvodnja energije</w:t>
      </w:r>
      <w:bookmarkEnd w:id="18"/>
      <w:r w:rsidRPr="00797DC1">
        <w:rPr>
          <w:lang w:val="it-IT"/>
        </w:rPr>
        <w:t xml:space="preserve"> </w:t>
      </w:r>
    </w:p>
    <w:p w14:paraId="29D2E52D" w14:textId="77777777" w:rsidR="002D7DFE" w:rsidRPr="00797DC1" w:rsidRDefault="00521AE8" w:rsidP="00C707D9">
      <w:pPr>
        <w:pStyle w:val="Heading3"/>
        <w:ind w:left="-5"/>
        <w:jc w:val="both"/>
        <w:rPr>
          <w:lang w:val="it-IT"/>
        </w:rPr>
      </w:pPr>
      <w:bookmarkStart w:id="19" w:name="_Toc183174618"/>
      <w:r w:rsidRPr="00797DC1">
        <w:rPr>
          <w:lang w:val="it-IT"/>
        </w:rPr>
        <w:t>2.2.1.</w:t>
      </w:r>
      <w:r w:rsidRPr="00797DC1">
        <w:rPr>
          <w:rFonts w:ascii="Arial" w:eastAsia="Arial" w:hAnsi="Arial" w:cs="Arial"/>
          <w:lang w:val="it-IT"/>
        </w:rPr>
        <w:t xml:space="preserve"> </w:t>
      </w:r>
      <w:r w:rsidRPr="00797DC1">
        <w:rPr>
          <w:lang w:val="it-IT"/>
        </w:rPr>
        <w:t>Proizvodnja električne energije</w:t>
      </w:r>
      <w:bookmarkEnd w:id="19"/>
      <w:r w:rsidRPr="00797DC1">
        <w:rPr>
          <w:lang w:val="it-IT"/>
        </w:rPr>
        <w:t xml:space="preserve">  </w:t>
      </w:r>
    </w:p>
    <w:p w14:paraId="1AAEA8F8" w14:textId="6B9EC7B4" w:rsidR="002D7DFE" w:rsidRPr="00797DC1" w:rsidRDefault="00521AE8" w:rsidP="00C707D9">
      <w:pPr>
        <w:spacing w:after="245"/>
        <w:ind w:left="12"/>
        <w:jc w:val="both"/>
        <w:rPr>
          <w:lang w:val="it-IT"/>
        </w:rPr>
      </w:pPr>
      <w:r w:rsidRPr="00FF0EA8">
        <w:rPr>
          <w:lang w:val="it-IT"/>
        </w:rPr>
        <w:t>Iako je teritorija koju obuhvata Opština Bijelo Polje veoma bogata hidroenergetskim potencijalom</w:t>
      </w:r>
      <w:r w:rsidR="00353310" w:rsidRPr="00FF0EA8">
        <w:rPr>
          <w:lang w:val="it-IT"/>
        </w:rPr>
        <w:t>, trenutno se ovaj potencijal</w:t>
      </w:r>
      <w:r w:rsidRPr="00FF0EA8">
        <w:rPr>
          <w:lang w:val="it-IT"/>
        </w:rPr>
        <w:t xml:space="preserve"> koristi </w:t>
      </w:r>
      <w:r w:rsidR="00353310" w:rsidRPr="00FF0EA8">
        <w:rPr>
          <w:lang w:val="it-IT"/>
        </w:rPr>
        <w:t>kroz dvije hidroelektane i to “Bistrica” od 3</w:t>
      </w:r>
      <w:r w:rsidR="00FF0EA8" w:rsidRPr="00FF0EA8">
        <w:rPr>
          <w:lang w:val="it-IT"/>
        </w:rPr>
        <w:t>,6 MW</w:t>
      </w:r>
      <w:r w:rsidR="00353310" w:rsidRPr="00FF0EA8">
        <w:rPr>
          <w:lang w:val="it-IT"/>
        </w:rPr>
        <w:t xml:space="preserve">h i </w:t>
      </w:r>
      <w:r w:rsidR="00FF0EA8" w:rsidRPr="00FF0EA8">
        <w:rPr>
          <w:lang w:val="it-IT"/>
        </w:rPr>
        <w:t>hidroelektrana u Toma</w:t>
      </w:r>
      <w:r w:rsidR="00FF0EA8" w:rsidRPr="00FF0EA8">
        <w:rPr>
          <w:lang w:val="sr-Latn-ME"/>
        </w:rPr>
        <w:t xml:space="preserve">ševo 0,4 MWh </w:t>
      </w:r>
      <w:r w:rsidRPr="00797DC1">
        <w:rPr>
          <w:lang w:val="it-IT"/>
        </w:rPr>
        <w:t>za proizvodnju električne energije. Opština Bijelo Polje pripada području sa veoma razvijenom mrežom površinskih tokova. Najvažnija rijeka na teritoriji opštine je rijeka Lim, hidrografski n</w:t>
      </w:r>
      <w:r w:rsidR="00FF0EA8">
        <w:rPr>
          <w:lang w:val="it-IT"/>
        </w:rPr>
        <w:t>ajrazvijenija crnogorska rijeka</w:t>
      </w:r>
      <w:r w:rsidRPr="00797DC1">
        <w:rPr>
          <w:lang w:val="it-IT"/>
        </w:rPr>
        <w:t xml:space="preserve">. Potencijali za izgradnju novih proizvođača električne energije, kao i analiza mogućnosti priključenja na EES su analizirani u Potpoglavlju 6.3. </w:t>
      </w:r>
    </w:p>
    <w:p w14:paraId="3994FFB8" w14:textId="3FBAE5C8" w:rsidR="002D7DFE" w:rsidRPr="00353310" w:rsidRDefault="00521AE8" w:rsidP="00C707D9">
      <w:pPr>
        <w:pStyle w:val="Heading3"/>
        <w:ind w:left="-5"/>
        <w:jc w:val="both"/>
        <w:rPr>
          <w:color w:val="auto"/>
          <w:lang w:val="it-IT"/>
        </w:rPr>
      </w:pPr>
      <w:bookmarkStart w:id="20" w:name="_Toc183174619"/>
      <w:r w:rsidRPr="00353310">
        <w:rPr>
          <w:color w:val="auto"/>
          <w:lang w:val="it-IT"/>
        </w:rPr>
        <w:t>2.2.2.</w:t>
      </w:r>
      <w:r w:rsidRPr="00353310">
        <w:rPr>
          <w:rFonts w:ascii="Arial" w:eastAsia="Arial" w:hAnsi="Arial" w:cs="Arial"/>
          <w:color w:val="auto"/>
          <w:lang w:val="it-IT"/>
        </w:rPr>
        <w:t xml:space="preserve"> </w:t>
      </w:r>
      <w:r w:rsidRPr="00353310">
        <w:rPr>
          <w:color w:val="auto"/>
          <w:lang w:val="it-IT"/>
        </w:rPr>
        <w:t xml:space="preserve">Sistemi za </w:t>
      </w:r>
      <w:r w:rsidR="007204DA" w:rsidRPr="00353310">
        <w:rPr>
          <w:color w:val="auto"/>
          <w:lang w:val="it-IT"/>
        </w:rPr>
        <w:t>centralno</w:t>
      </w:r>
      <w:r w:rsidRPr="00353310">
        <w:rPr>
          <w:color w:val="auto"/>
          <w:lang w:val="it-IT"/>
        </w:rPr>
        <w:t xml:space="preserve"> grijanje</w:t>
      </w:r>
      <w:bookmarkEnd w:id="20"/>
      <w:r w:rsidR="00FE20B5" w:rsidRPr="00353310">
        <w:rPr>
          <w:color w:val="auto"/>
          <w:lang w:val="it-IT"/>
        </w:rPr>
        <w:t xml:space="preserve"> </w:t>
      </w:r>
    </w:p>
    <w:p w14:paraId="24231694" w14:textId="77777777" w:rsidR="002D7DFE" w:rsidRPr="00797DC1" w:rsidRDefault="00521AE8" w:rsidP="00C707D9">
      <w:pPr>
        <w:ind w:left="12"/>
        <w:jc w:val="both"/>
        <w:rPr>
          <w:lang w:val="it-IT"/>
        </w:rPr>
      </w:pPr>
      <w:r w:rsidRPr="00797DC1">
        <w:rPr>
          <w:lang w:val="it-IT"/>
        </w:rPr>
        <w:t xml:space="preserve">Sistemi daljinskog grijanja se u Opštini Bijelo Polje koriste u svim sektorima. To su većinom mikro sistemi za daljinsko ili centralno grijanje. Na osnovu podataka dostavljenih iz opštine, sistemi daljinskog grijanja, koji koriste lož ulje, ugalj, TNG, mazut ili drvnu biomasu, izgrađeni su za potrebe  stambenih zgrada, zgrada lokalne samouprave, obrazovnih ustanova, kao i industrijskih objekata.  </w:t>
      </w:r>
    </w:p>
    <w:p w14:paraId="7125F258" w14:textId="322F45C2" w:rsidR="002D7DFE" w:rsidRPr="00353310" w:rsidRDefault="00521AE8" w:rsidP="00C707D9">
      <w:pPr>
        <w:ind w:left="12"/>
        <w:jc w:val="both"/>
        <w:rPr>
          <w:color w:val="C00000"/>
          <w:lang w:val="it-IT"/>
        </w:rPr>
      </w:pPr>
      <w:r w:rsidRPr="00FF0EA8">
        <w:rPr>
          <w:lang w:val="it-IT"/>
        </w:rPr>
        <w:t>Radna grupa je pripremila osnovne informacije o sistemima daljinskog grijanja Opštine. Napravljen je registar sistema za grijanje sektora domaćinstava sa brojem stanova, površinom i instalisanim kapac</w:t>
      </w:r>
      <w:r w:rsidR="00FF0EA8" w:rsidRPr="00FF0EA8">
        <w:rPr>
          <w:lang w:val="it-IT"/>
        </w:rPr>
        <w:t>itetom kotlova. Prepoznato je oko 70</w:t>
      </w:r>
      <w:r w:rsidRPr="00FF0EA8">
        <w:rPr>
          <w:lang w:val="it-IT"/>
        </w:rPr>
        <w:t xml:space="preserve"> nezavisnih sistema za grijanje oko 1 500 stanova, ukupne grejne površine 15 847 m</w:t>
      </w:r>
      <w:r w:rsidRPr="00FF0EA8">
        <w:rPr>
          <w:vertAlign w:val="superscript"/>
          <w:lang w:val="it-IT"/>
        </w:rPr>
        <w:t>2</w:t>
      </w:r>
      <w:r w:rsidRPr="00FF0EA8">
        <w:rPr>
          <w:lang w:val="it-IT"/>
        </w:rPr>
        <w:t xml:space="preserve">. </w:t>
      </w:r>
      <w:r w:rsidRPr="00FF0EA8">
        <w:rPr>
          <w:lang w:val="it-IT"/>
        </w:rPr>
        <w:lastRenderedPageBreak/>
        <w:t>Podaci se slažu sa podacima iz Popisa 2011. g, u kojem je rečeno da na teritoriji Opštine postoje 9,6 % stanova odnosno 1 506 stana sa instalacijama za centralno grijanje. Instalacije sistema daljinskog grijanja se nalaze u zgradama kolektivnog stanovanja gradskog područja. Kotlovi za grijanje koriste kao energent lož ulje, ugalj i drvnu biomasu. Način kori</w:t>
      </w:r>
      <w:r w:rsidR="00FF0EA8">
        <w:rPr>
          <w:lang w:val="it-IT"/>
        </w:rPr>
        <w:t>šćenja i održavanja sistema je djelimično</w:t>
      </w:r>
      <w:r w:rsidRPr="00FF0EA8">
        <w:rPr>
          <w:lang w:val="it-IT"/>
        </w:rPr>
        <w:t xml:space="preserve"> regulisan </w:t>
      </w:r>
      <w:r w:rsidR="00FF0EA8">
        <w:rPr>
          <w:lang w:val="it-IT"/>
        </w:rPr>
        <w:t>i uglavnom se odnosi na objekte za kolektivno stanovanje koji su izgrađeni u poslednje vrijeme, dok</w:t>
      </w:r>
      <w:r w:rsidRPr="00FF0EA8">
        <w:rPr>
          <w:lang w:val="it-IT"/>
        </w:rPr>
        <w:t xml:space="preserve"> većina sistema nije u funkciji, pa domaćinstva moraju da koriste druge izvore energije za grijanje stanova, među kojima je dominantno korišćenje električne energije. </w:t>
      </w:r>
    </w:p>
    <w:p w14:paraId="57CF1E37" w14:textId="7844D6CC" w:rsidR="002D7DFE" w:rsidRPr="00797DC1" w:rsidRDefault="00521AE8" w:rsidP="00C707D9">
      <w:pPr>
        <w:ind w:left="12"/>
        <w:jc w:val="both"/>
        <w:rPr>
          <w:lang w:val="it-IT"/>
        </w:rPr>
      </w:pPr>
      <w:r w:rsidRPr="00797DC1">
        <w:rPr>
          <w:lang w:val="it-IT"/>
        </w:rPr>
        <w:t>Takođe, pripremljen je spisak opštinskih i državnih, školskih, industrijskih kao i objekata u kojima se pružanju usluge smještaja. Zgrade u kojima se obavljaju javne usluge imaju instalisane svoje centralne sisteme za grijanje prostorija, ili su priključeni na sisteme daljinskog grijanja. Najčešće se kao energent koristi lož ulje, ali je značajno korišćenje i uglja. Manji objekti koriste ogrije</w:t>
      </w:r>
      <w:r w:rsidR="00FF0EA8">
        <w:rPr>
          <w:lang w:val="it-IT"/>
        </w:rPr>
        <w:t>vno drvo za grijanje prostorija i drvnu biomasu.</w:t>
      </w:r>
      <w:r w:rsidRPr="00797DC1">
        <w:rPr>
          <w:lang w:val="it-IT"/>
        </w:rPr>
        <w:t xml:space="preserve"> Različiti energenti za grijanje prostorija koriste se u zgradama namjenjenim za komercijalne usluge.  </w:t>
      </w:r>
    </w:p>
    <w:p w14:paraId="3FC714BF" w14:textId="77777777" w:rsidR="002D7DFE" w:rsidRPr="00797DC1" w:rsidRDefault="00521AE8" w:rsidP="00C707D9">
      <w:pPr>
        <w:ind w:left="12"/>
        <w:jc w:val="both"/>
        <w:rPr>
          <w:lang w:val="it-IT"/>
        </w:rPr>
      </w:pPr>
      <w:r w:rsidRPr="00797DC1">
        <w:rPr>
          <w:lang w:val="it-IT"/>
        </w:rPr>
        <w:t xml:space="preserve">U industrijskoj zoni Bijelog Polja za snabdijevanje toplom vodom za sisteme grijanja, provjetravanja i pripreme potrošne tople vode za proizvodne i poslovne prostore „Vinilplasta“, nekadašnje „Prve petoljetke“ (danas Tržni centar Sity), AD „Imako“ i AD „Lenka“ bila je izgrađena toplovodna kotlarnica sa tri kotlovske jedinice na ugalj ukupnog kapaciteta 17 MW. Ova kotlarnica je demontirana.  </w:t>
      </w:r>
    </w:p>
    <w:p w14:paraId="063D51F1" w14:textId="76C2E0DF" w:rsidR="00E57A97" w:rsidRPr="00E57A97" w:rsidRDefault="00521AE8" w:rsidP="003F70D5">
      <w:pPr>
        <w:ind w:left="12"/>
        <w:jc w:val="both"/>
        <w:rPr>
          <w:lang w:val="it-IT"/>
        </w:rPr>
      </w:pPr>
      <w:r w:rsidRPr="00797DC1">
        <w:rPr>
          <w:lang w:val="it-IT"/>
        </w:rPr>
        <w:t xml:space="preserve">Za potrebe tehnoloških procesa, grijanja, provjetravanja, klimatizacije i pripreme potrošne tople vode za proizvodne i poslovne prostore AD „Vunarski kombinat“, AD „Bjelasica – Mljekara“, AD „Bjelasica – Klanica“, AD „Bjelasica – Prerada voća i povrća“ i AD „Bjelasica – Kisela voda Rada“ bila je izgrađena kotlarnica sa dvije kotlovske jedinice za  produkciju suvozasićene pare nadpritiska 10 bara ukupne produkcije pare 23 000 kg/h. Ova kotlarnica postoji, nije korišćena dugi niz godina i u veoma je lošem stanju. </w:t>
      </w:r>
    </w:p>
    <w:p w14:paraId="1C4E734D" w14:textId="77777777" w:rsidR="002D7DFE" w:rsidRPr="00797DC1" w:rsidRDefault="00521AE8" w:rsidP="00C707D9">
      <w:pPr>
        <w:ind w:left="12"/>
        <w:jc w:val="both"/>
        <w:rPr>
          <w:lang w:val="it-IT"/>
        </w:rPr>
      </w:pPr>
      <w:r w:rsidRPr="00797DC1">
        <w:rPr>
          <w:lang w:val="it-IT"/>
        </w:rPr>
        <w:t xml:space="preserve">Za instalacije hlađenja u proizvodnim i skladišnim prostorima AD „Mesopromet“ izgrađene su dvije amonijačne kompresorske stanice, jedna sa šest kompresorskih jedinice ukupne snage 390 kW i druga  sa tri kompresorske jedinice ukupne snage 185 kW. </w:t>
      </w:r>
    </w:p>
    <w:p w14:paraId="08AA1EC0" w14:textId="1CB7546C" w:rsidR="002D7DFE" w:rsidRPr="00797DC1" w:rsidRDefault="00521AE8" w:rsidP="00C707D9">
      <w:pPr>
        <w:ind w:left="12"/>
        <w:jc w:val="both"/>
        <w:rPr>
          <w:lang w:val="it-IT"/>
        </w:rPr>
      </w:pPr>
      <w:r w:rsidRPr="00797DC1">
        <w:rPr>
          <w:lang w:val="it-IT"/>
        </w:rPr>
        <w:t>Potrebno je nastaviti ra</w:t>
      </w:r>
      <w:r w:rsidR="003F70D5">
        <w:rPr>
          <w:lang w:val="it-IT"/>
        </w:rPr>
        <w:t>d na ovom registru u cilju dobij</w:t>
      </w:r>
      <w:r w:rsidRPr="00797DC1">
        <w:rPr>
          <w:lang w:val="it-IT"/>
        </w:rPr>
        <w:t>anja podataka i korišćenju energije i energenata u navedenim objektima. Trenutno, u industrijskim postrojenjima je prisutno korišćenje lož ulja, uglja, ogrijevnog drveta, električn</w:t>
      </w:r>
      <w:r w:rsidR="00353310">
        <w:rPr>
          <w:lang w:val="it-IT"/>
        </w:rPr>
        <w:t>e energije, ali i drvnih peleta.</w:t>
      </w:r>
    </w:p>
    <w:p w14:paraId="016A740F" w14:textId="77777777" w:rsidR="002D7DFE" w:rsidRPr="00797DC1" w:rsidRDefault="00521AE8" w:rsidP="00C707D9">
      <w:pPr>
        <w:spacing w:after="246"/>
        <w:ind w:left="12"/>
        <w:jc w:val="both"/>
        <w:rPr>
          <w:lang w:val="it-IT"/>
        </w:rPr>
      </w:pPr>
      <w:r w:rsidRPr="00797DC1">
        <w:rPr>
          <w:lang w:val="it-IT"/>
        </w:rPr>
        <w:t xml:space="preserve">Kako je opisano u kasnijim poglavljima ovog plana, posebno u potpoglavlju 6.2, kao i mjerama u Poglavlju 8, veliki je potencijal unaprijeđenja ovih sistema. To se odnosi na adekvatno mjerenje proizvedene toplote, regulisanje cijene i obavljanja funkcije snabdijevača i distributera toplote od strane lokalne samouprave u skladu sa zakonskim propisima, kao i efikasnijeg korišćenja, kako sistema tako i energenata. Trenutno se samo plaća za energent koji se koristi u samom sistemu.  </w:t>
      </w:r>
    </w:p>
    <w:p w14:paraId="6BF321CA" w14:textId="5F3B7A65" w:rsidR="002D7DFE" w:rsidRPr="00353310" w:rsidRDefault="00521AE8" w:rsidP="00C707D9">
      <w:pPr>
        <w:pStyle w:val="Heading3"/>
        <w:ind w:left="-5"/>
        <w:jc w:val="both"/>
        <w:rPr>
          <w:color w:val="auto"/>
          <w:lang w:val="it-IT"/>
        </w:rPr>
      </w:pPr>
      <w:bookmarkStart w:id="21" w:name="_Toc183174620"/>
      <w:r w:rsidRPr="00353310">
        <w:rPr>
          <w:color w:val="auto"/>
          <w:lang w:val="it-IT"/>
        </w:rPr>
        <w:t>2.2.3.</w:t>
      </w:r>
      <w:r w:rsidRPr="00353310">
        <w:rPr>
          <w:rFonts w:ascii="Arial" w:eastAsia="Arial" w:hAnsi="Arial" w:cs="Arial"/>
          <w:color w:val="auto"/>
          <w:lang w:val="it-IT"/>
        </w:rPr>
        <w:t xml:space="preserve"> </w:t>
      </w:r>
      <w:r w:rsidRPr="00353310">
        <w:rPr>
          <w:color w:val="auto"/>
          <w:lang w:val="it-IT"/>
        </w:rPr>
        <w:t xml:space="preserve">Drugi vidovi proizvodnje energije </w:t>
      </w:r>
      <w:bookmarkEnd w:id="21"/>
    </w:p>
    <w:p w14:paraId="69642104" w14:textId="1DB1841C" w:rsidR="002D7DFE" w:rsidRPr="00353310" w:rsidRDefault="00521AE8" w:rsidP="00C707D9">
      <w:pPr>
        <w:ind w:left="12"/>
        <w:jc w:val="both"/>
        <w:rPr>
          <w:color w:val="C00000"/>
          <w:lang w:val="it-IT"/>
        </w:rPr>
      </w:pPr>
      <w:r w:rsidRPr="00797DC1">
        <w:rPr>
          <w:lang w:val="it-IT"/>
        </w:rPr>
        <w:t xml:space="preserve">Na teritoriji Opštine Bijelo Polje proizvode se i drvna goriva. Postoje instalisani kapaciteti za proizvodnju drvnih </w:t>
      </w:r>
      <w:r w:rsidR="00353310">
        <w:rPr>
          <w:lang w:val="it-IT"/>
        </w:rPr>
        <w:t>peleta</w:t>
      </w:r>
      <w:r w:rsidRPr="00797DC1">
        <w:rPr>
          <w:lang w:val="it-IT"/>
        </w:rPr>
        <w:t xml:space="preserve"> iz sitnog ostatka iz drvno-</w:t>
      </w:r>
      <w:r w:rsidRPr="003F70D5">
        <w:rPr>
          <w:lang w:val="it-IT"/>
        </w:rPr>
        <w:t>priređivačke industrije. Instalisani kapacitet</w:t>
      </w:r>
      <w:r w:rsidR="003F70D5">
        <w:rPr>
          <w:lang w:val="it-IT"/>
        </w:rPr>
        <w:t>i na teritoriji O</w:t>
      </w:r>
      <w:r w:rsidR="00682A61">
        <w:rPr>
          <w:lang w:val="it-IT"/>
        </w:rPr>
        <w:t>pštine Bijelo Polje iznose oko 5</w:t>
      </w:r>
      <w:r w:rsidR="003F70D5" w:rsidRPr="003F70D5">
        <w:rPr>
          <w:lang w:val="it-IT"/>
        </w:rPr>
        <w:t>0.000 tona</w:t>
      </w:r>
      <w:r w:rsidRPr="003F70D5">
        <w:rPr>
          <w:lang w:val="it-IT"/>
        </w:rPr>
        <w:t xml:space="preserve"> drvnog </w:t>
      </w:r>
      <w:r w:rsidR="002D5E2E">
        <w:rPr>
          <w:lang w:val="it-IT"/>
        </w:rPr>
        <w:t>peleta i 80% ovog energenta je namijenjeno izvozu, dok se 20% plasira na teritoriji Crne Gore.</w:t>
      </w:r>
    </w:p>
    <w:p w14:paraId="3D23CF96" w14:textId="72BE875D" w:rsidR="002D7DFE" w:rsidRPr="00797DC1" w:rsidRDefault="00521AE8" w:rsidP="00C707D9">
      <w:pPr>
        <w:spacing w:after="6"/>
        <w:ind w:left="12"/>
        <w:jc w:val="both"/>
        <w:rPr>
          <w:lang w:val="it-IT"/>
        </w:rPr>
      </w:pPr>
      <w:r w:rsidRPr="00797DC1">
        <w:rPr>
          <w:lang w:val="it-IT"/>
        </w:rPr>
        <w:t xml:space="preserve">Pored toga, u druge vidove proizvodnje energije u Opštini mogu se pomenuti uređaji za dobijanje toplote sagorijevanjem drveta, uglja ili TNG u pećima, šporetima, kaminima i toplotnih pumpi (klima uređaji) i sl.  </w:t>
      </w:r>
    </w:p>
    <w:p w14:paraId="21DF7ABF" w14:textId="77777777" w:rsidR="002D7DFE" w:rsidRPr="00797DC1" w:rsidRDefault="00521AE8" w:rsidP="00C707D9">
      <w:pPr>
        <w:spacing w:after="0"/>
        <w:jc w:val="both"/>
        <w:rPr>
          <w:lang w:val="it-IT"/>
        </w:rPr>
      </w:pPr>
      <w:r w:rsidRPr="00797DC1">
        <w:rPr>
          <w:lang w:val="it-IT"/>
        </w:rPr>
        <w:t xml:space="preserve"> </w:t>
      </w:r>
      <w:r w:rsidRPr="00797DC1">
        <w:rPr>
          <w:lang w:val="it-IT"/>
        </w:rPr>
        <w:br w:type="page"/>
      </w:r>
    </w:p>
    <w:p w14:paraId="1574AF48" w14:textId="125BF67F" w:rsidR="002D7DFE" w:rsidRPr="00353310" w:rsidRDefault="00521AE8" w:rsidP="00C707D9">
      <w:pPr>
        <w:pStyle w:val="Heading1"/>
        <w:ind w:left="-5"/>
        <w:jc w:val="both"/>
        <w:rPr>
          <w:color w:val="auto"/>
          <w:lang w:val="it-IT"/>
        </w:rPr>
      </w:pPr>
      <w:bookmarkStart w:id="22" w:name="_Toc183174621"/>
      <w:r w:rsidRPr="00353310">
        <w:rPr>
          <w:color w:val="auto"/>
          <w:lang w:val="it-IT"/>
        </w:rPr>
        <w:lastRenderedPageBreak/>
        <w:t>3.</w:t>
      </w:r>
      <w:r w:rsidRPr="00353310">
        <w:rPr>
          <w:rFonts w:ascii="Arial" w:eastAsia="Arial" w:hAnsi="Arial" w:cs="Arial"/>
          <w:color w:val="auto"/>
          <w:lang w:val="it-IT"/>
        </w:rPr>
        <w:t xml:space="preserve"> </w:t>
      </w:r>
      <w:r w:rsidRPr="00353310">
        <w:rPr>
          <w:color w:val="auto"/>
          <w:lang w:val="it-IT"/>
        </w:rPr>
        <w:t xml:space="preserve">Analiza potrošnje energije u lokalnoj samoupravi </w:t>
      </w:r>
      <w:bookmarkEnd w:id="22"/>
    </w:p>
    <w:p w14:paraId="387511FB" w14:textId="77777777" w:rsidR="002D7DFE" w:rsidRPr="00797DC1" w:rsidRDefault="00521AE8" w:rsidP="00C707D9">
      <w:pPr>
        <w:spacing w:after="399"/>
        <w:ind w:left="12"/>
        <w:jc w:val="both"/>
        <w:rPr>
          <w:lang w:val="it-IT"/>
        </w:rPr>
      </w:pPr>
      <w:r w:rsidRPr="00797DC1">
        <w:rPr>
          <w:lang w:val="it-IT"/>
        </w:rPr>
        <w:t xml:space="preserve">U ovom poglavlju analizirana je potrošnja energije na teritoriji Opštine Bijelo Polje. U Potpoglavlju 3.1 prikazano je korišćenje energije po tipu energenta, dok je u Potpoglavlju 3.2 data potrošnja po sektorima, i to u domaćinstvima, uslugama, industriji i saobraćaju. Na kraju, Potpoglavlje 3.3 daje potrošnju primarne energije. </w:t>
      </w:r>
    </w:p>
    <w:p w14:paraId="7E3FA631" w14:textId="77777777" w:rsidR="002D7DFE" w:rsidRPr="00797DC1" w:rsidRDefault="00521AE8" w:rsidP="00C707D9">
      <w:pPr>
        <w:pStyle w:val="Heading2"/>
        <w:ind w:left="-5"/>
        <w:jc w:val="both"/>
        <w:rPr>
          <w:lang w:val="it-IT"/>
        </w:rPr>
      </w:pPr>
      <w:bookmarkStart w:id="23" w:name="_Toc183174622"/>
      <w:r w:rsidRPr="00797DC1">
        <w:rPr>
          <w:lang w:val="it-IT"/>
        </w:rPr>
        <w:t>3.1.</w:t>
      </w:r>
      <w:r w:rsidRPr="00797DC1">
        <w:rPr>
          <w:rFonts w:ascii="Arial" w:eastAsia="Arial" w:hAnsi="Arial" w:cs="Arial"/>
          <w:lang w:val="it-IT"/>
        </w:rPr>
        <w:t xml:space="preserve"> </w:t>
      </w:r>
      <w:r w:rsidRPr="00797DC1">
        <w:rPr>
          <w:lang w:val="it-IT"/>
        </w:rPr>
        <w:t>Korišćenje energije po tipu energenta</w:t>
      </w:r>
      <w:bookmarkEnd w:id="23"/>
      <w:r w:rsidRPr="00797DC1">
        <w:rPr>
          <w:lang w:val="it-IT"/>
        </w:rPr>
        <w:t xml:space="preserve"> </w:t>
      </w:r>
    </w:p>
    <w:p w14:paraId="6AD7A819" w14:textId="77777777" w:rsidR="002D7DFE" w:rsidRPr="00797DC1" w:rsidRDefault="00521AE8" w:rsidP="00C707D9">
      <w:pPr>
        <w:spacing w:after="245"/>
        <w:ind w:left="12"/>
        <w:jc w:val="both"/>
        <w:rPr>
          <w:lang w:val="it-IT"/>
        </w:rPr>
      </w:pPr>
      <w:r w:rsidRPr="00797DC1">
        <w:rPr>
          <w:lang w:val="it-IT"/>
        </w:rPr>
        <w:t xml:space="preserve">Ovo potpoglavlje daje informacije i podatke o korišćenju energije po tipovima energenata, i to: električne energije, drvnih goriva, uglja i naftnih derivata kojima pripadaju pogonska goriva, lož ulje i mazut.   </w:t>
      </w:r>
    </w:p>
    <w:p w14:paraId="6E58C27D" w14:textId="77777777" w:rsidR="002D7DFE" w:rsidRPr="00797DC1" w:rsidRDefault="00521AE8" w:rsidP="00C707D9">
      <w:pPr>
        <w:pStyle w:val="Heading3"/>
        <w:ind w:left="-5"/>
        <w:jc w:val="both"/>
        <w:rPr>
          <w:lang w:val="it-IT"/>
        </w:rPr>
      </w:pPr>
      <w:bookmarkStart w:id="24" w:name="_Toc183174623"/>
      <w:r w:rsidRPr="00797DC1">
        <w:rPr>
          <w:lang w:val="it-IT"/>
        </w:rPr>
        <w:t>3.1.1.</w:t>
      </w:r>
      <w:r w:rsidRPr="00797DC1">
        <w:rPr>
          <w:rFonts w:ascii="Arial" w:eastAsia="Arial" w:hAnsi="Arial" w:cs="Arial"/>
          <w:lang w:val="it-IT"/>
        </w:rPr>
        <w:t xml:space="preserve"> </w:t>
      </w:r>
      <w:r w:rsidRPr="00797DC1">
        <w:rPr>
          <w:lang w:val="it-IT"/>
        </w:rPr>
        <w:t>Korišćenje električne energije</w:t>
      </w:r>
      <w:bookmarkEnd w:id="24"/>
      <w:r w:rsidRPr="00797DC1">
        <w:rPr>
          <w:lang w:val="it-IT"/>
        </w:rPr>
        <w:t xml:space="preserve"> </w:t>
      </w:r>
    </w:p>
    <w:p w14:paraId="5E2A158B" w14:textId="77777777" w:rsidR="002D7DFE" w:rsidRPr="00797DC1" w:rsidRDefault="00521AE8" w:rsidP="00C707D9">
      <w:pPr>
        <w:ind w:left="12"/>
        <w:jc w:val="both"/>
        <w:rPr>
          <w:lang w:val="it-IT"/>
        </w:rPr>
      </w:pPr>
      <w:r w:rsidRPr="00797DC1">
        <w:rPr>
          <w:lang w:val="it-IT"/>
        </w:rPr>
        <w:t xml:space="preserve">S obzirom na univerzalne mogućnosti primjene, električna energija se u Bijelom Polju koristi za energetske transformacije u toplotnu, mehaničku, svjetlosnu, hemijsku energiju i u svim sektorima. </w:t>
      </w:r>
    </w:p>
    <w:p w14:paraId="0F895123" w14:textId="77777777" w:rsidR="002D7DFE" w:rsidRPr="00797DC1" w:rsidRDefault="00521AE8" w:rsidP="00C707D9">
      <w:pPr>
        <w:spacing w:after="244"/>
        <w:ind w:left="12"/>
        <w:jc w:val="both"/>
        <w:rPr>
          <w:lang w:val="it-IT"/>
        </w:rPr>
      </w:pPr>
      <w:r w:rsidRPr="00797DC1">
        <w:rPr>
          <w:lang w:val="it-IT"/>
        </w:rPr>
        <w:t xml:space="preserve">Strukturu konzuma Elektrodistribucije (ED) Bijelog Polja karakteriše stagnacija posmatranih parametara potrošnje na svim nivoima, kao i nabavljene energije sa malim oscilacijama (između  +7 % i -4,5 % u odnosu na prosječnu vrijednost).U Tabeli 3.1 i na Slici 3.1 prikazani su podaci o preuzetoj i isporučenoj energiji po kategorijama potrošnje, kao i gubici za ED Bijelo Polje za period 2004-2011.g. </w:t>
      </w:r>
    </w:p>
    <w:p w14:paraId="21FA64D0" w14:textId="2F246734" w:rsidR="002D7DFE" w:rsidRPr="00797DC1" w:rsidRDefault="00521AE8" w:rsidP="00C707D9">
      <w:pPr>
        <w:spacing w:after="0"/>
        <w:ind w:left="1094" w:hanging="1092"/>
        <w:jc w:val="both"/>
        <w:rPr>
          <w:lang w:val="it-IT"/>
        </w:rPr>
      </w:pPr>
      <w:r w:rsidRPr="00797DC1">
        <w:rPr>
          <w:b/>
          <w:lang w:val="it-IT"/>
        </w:rPr>
        <w:t>Tabela 3.1</w:t>
      </w:r>
      <w:r w:rsidRPr="00797DC1">
        <w:rPr>
          <w:lang w:val="it-IT"/>
        </w:rPr>
        <w:t xml:space="preserve"> Nabavljena i isporučena električna energija po kat</w:t>
      </w:r>
      <w:r w:rsidR="001C7144">
        <w:rPr>
          <w:lang w:val="it-IT"/>
        </w:rPr>
        <w:t>egorijama potrošnje za period od 2018. godine do 2023. godine</w:t>
      </w:r>
      <w:r w:rsidRPr="00797DC1">
        <w:rPr>
          <w:lang w:val="it-IT"/>
        </w:rPr>
        <w:t xml:space="preserve">. </w:t>
      </w:r>
    </w:p>
    <w:tbl>
      <w:tblPr>
        <w:tblStyle w:val="TableGrid"/>
        <w:tblW w:w="7541" w:type="dxa"/>
        <w:jc w:val="center"/>
        <w:tblInd w:w="0" w:type="dxa"/>
        <w:tblCellMar>
          <w:top w:w="42" w:type="dxa"/>
          <w:right w:w="115" w:type="dxa"/>
        </w:tblCellMar>
        <w:tblLook w:val="04A0" w:firstRow="1" w:lastRow="0" w:firstColumn="1" w:lastColumn="0" w:noHBand="0" w:noVBand="1"/>
      </w:tblPr>
      <w:tblGrid>
        <w:gridCol w:w="1193"/>
        <w:gridCol w:w="1379"/>
        <w:gridCol w:w="1484"/>
        <w:gridCol w:w="713"/>
        <w:gridCol w:w="1136"/>
        <w:gridCol w:w="956"/>
        <w:gridCol w:w="680"/>
      </w:tblGrid>
      <w:tr w:rsidR="00832FC1" w:rsidRPr="00832FC1" w14:paraId="37124D27" w14:textId="77777777" w:rsidTr="00832FC1">
        <w:trPr>
          <w:trHeight w:val="277"/>
          <w:jc w:val="center"/>
        </w:trPr>
        <w:tc>
          <w:tcPr>
            <w:tcW w:w="1193" w:type="dxa"/>
            <w:tcBorders>
              <w:top w:val="single" w:sz="8" w:space="0" w:color="7AA0CD"/>
              <w:left w:val="single" w:sz="8" w:space="0" w:color="7AA0CD"/>
              <w:bottom w:val="single" w:sz="8" w:space="0" w:color="7AA0CD"/>
              <w:right w:val="nil"/>
            </w:tcBorders>
            <w:shd w:val="clear" w:color="auto" w:fill="4F81BD"/>
          </w:tcPr>
          <w:p w14:paraId="1DFA42C7" w14:textId="77777777" w:rsidR="001C7144" w:rsidRPr="00832FC1" w:rsidRDefault="001C7144" w:rsidP="00C707D9">
            <w:pPr>
              <w:spacing w:line="259" w:lineRule="auto"/>
              <w:ind w:left="210"/>
              <w:jc w:val="both"/>
            </w:pPr>
            <w:r w:rsidRPr="00832FC1">
              <w:rPr>
                <w:b/>
                <w:sz w:val="18"/>
              </w:rPr>
              <w:t xml:space="preserve">Godina </w:t>
            </w:r>
          </w:p>
        </w:tc>
        <w:tc>
          <w:tcPr>
            <w:tcW w:w="1379" w:type="dxa"/>
            <w:tcBorders>
              <w:top w:val="single" w:sz="8" w:space="0" w:color="7AA0CD"/>
              <w:left w:val="nil"/>
              <w:bottom w:val="single" w:sz="8" w:space="0" w:color="7AA0CD"/>
              <w:right w:val="nil"/>
            </w:tcBorders>
            <w:shd w:val="clear" w:color="auto" w:fill="4F81BD"/>
          </w:tcPr>
          <w:p w14:paraId="24E07D26" w14:textId="77777777" w:rsidR="001C7144" w:rsidRPr="00832FC1" w:rsidRDefault="001C7144" w:rsidP="00C707D9">
            <w:pPr>
              <w:spacing w:line="259" w:lineRule="auto"/>
              <w:ind w:left="2"/>
              <w:jc w:val="both"/>
            </w:pPr>
            <w:proofErr w:type="spellStart"/>
            <w:r w:rsidRPr="00832FC1">
              <w:rPr>
                <w:b/>
                <w:sz w:val="18"/>
              </w:rPr>
              <w:t>Nabavljena</w:t>
            </w:r>
            <w:proofErr w:type="spellEnd"/>
            <w:r w:rsidRPr="00832FC1">
              <w:rPr>
                <w:b/>
                <w:sz w:val="18"/>
              </w:rPr>
              <w:t xml:space="preserve"> </w:t>
            </w:r>
            <w:proofErr w:type="spellStart"/>
            <w:r w:rsidRPr="00832FC1">
              <w:rPr>
                <w:b/>
                <w:sz w:val="18"/>
              </w:rPr>
              <w:t>en</w:t>
            </w:r>
            <w:proofErr w:type="spellEnd"/>
            <w:r w:rsidRPr="00832FC1">
              <w:rPr>
                <w:b/>
                <w:sz w:val="18"/>
              </w:rPr>
              <w:t xml:space="preserve">. </w:t>
            </w:r>
          </w:p>
        </w:tc>
        <w:tc>
          <w:tcPr>
            <w:tcW w:w="3333" w:type="dxa"/>
            <w:gridSpan w:val="3"/>
            <w:tcBorders>
              <w:top w:val="single" w:sz="8" w:space="0" w:color="7AA0CD"/>
              <w:left w:val="nil"/>
              <w:bottom w:val="single" w:sz="8" w:space="0" w:color="7AA0CD"/>
              <w:right w:val="nil"/>
            </w:tcBorders>
            <w:shd w:val="clear" w:color="auto" w:fill="4F81BD"/>
          </w:tcPr>
          <w:p w14:paraId="21C7D561" w14:textId="77777777" w:rsidR="001C7144" w:rsidRPr="00FA0621" w:rsidRDefault="001C7144" w:rsidP="00C707D9">
            <w:pPr>
              <w:spacing w:line="259" w:lineRule="auto"/>
              <w:ind w:left="151"/>
              <w:jc w:val="both"/>
              <w:rPr>
                <w:sz w:val="20"/>
                <w:szCs w:val="20"/>
              </w:rPr>
            </w:pPr>
            <w:proofErr w:type="spellStart"/>
            <w:r w:rsidRPr="00FA0621">
              <w:rPr>
                <w:b/>
                <w:sz w:val="20"/>
                <w:szCs w:val="20"/>
              </w:rPr>
              <w:t>Predato</w:t>
            </w:r>
            <w:proofErr w:type="spellEnd"/>
            <w:r w:rsidRPr="00FA0621">
              <w:rPr>
                <w:b/>
                <w:sz w:val="20"/>
                <w:szCs w:val="20"/>
              </w:rPr>
              <w:t xml:space="preserve"> </w:t>
            </w:r>
            <w:proofErr w:type="spellStart"/>
            <w:r w:rsidRPr="00FA0621">
              <w:rPr>
                <w:b/>
                <w:sz w:val="20"/>
                <w:szCs w:val="20"/>
              </w:rPr>
              <w:t>potrošačima</w:t>
            </w:r>
            <w:proofErr w:type="spellEnd"/>
            <w:r w:rsidRPr="00FA0621">
              <w:rPr>
                <w:b/>
                <w:sz w:val="20"/>
                <w:szCs w:val="20"/>
              </w:rPr>
              <w:t xml:space="preserve"> (GWh) </w:t>
            </w:r>
          </w:p>
        </w:tc>
        <w:tc>
          <w:tcPr>
            <w:tcW w:w="956" w:type="dxa"/>
            <w:tcBorders>
              <w:top w:val="single" w:sz="8" w:space="0" w:color="7AA0CD"/>
              <w:left w:val="nil"/>
              <w:bottom w:val="single" w:sz="8" w:space="0" w:color="7AA0CD"/>
              <w:right w:val="nil"/>
            </w:tcBorders>
            <w:shd w:val="clear" w:color="auto" w:fill="4F81BD"/>
          </w:tcPr>
          <w:p w14:paraId="0A51AB5B" w14:textId="00CC866D" w:rsidR="001C7144" w:rsidRPr="00FA0621" w:rsidRDefault="00FA0621" w:rsidP="00FA0621">
            <w:pPr>
              <w:spacing w:after="160" w:line="259" w:lineRule="auto"/>
              <w:jc w:val="both"/>
              <w:rPr>
                <w:b/>
                <w:sz w:val="20"/>
                <w:szCs w:val="20"/>
              </w:rPr>
            </w:pPr>
            <w:proofErr w:type="spellStart"/>
            <w:r w:rsidRPr="00FA0621">
              <w:rPr>
                <w:b/>
                <w:sz w:val="20"/>
                <w:szCs w:val="20"/>
              </w:rPr>
              <w:t>Gubici</w:t>
            </w:r>
            <w:proofErr w:type="spellEnd"/>
          </w:p>
        </w:tc>
        <w:tc>
          <w:tcPr>
            <w:tcW w:w="680" w:type="dxa"/>
            <w:tcBorders>
              <w:top w:val="single" w:sz="8" w:space="0" w:color="7AA0CD"/>
              <w:left w:val="nil"/>
              <w:bottom w:val="single" w:sz="8" w:space="0" w:color="7AA0CD"/>
              <w:right w:val="nil"/>
            </w:tcBorders>
            <w:shd w:val="clear" w:color="auto" w:fill="4F81BD"/>
          </w:tcPr>
          <w:p w14:paraId="7A276F9D" w14:textId="07291038" w:rsidR="001C7144" w:rsidRPr="00832FC1" w:rsidRDefault="001C7144" w:rsidP="00FA0621">
            <w:pPr>
              <w:spacing w:line="259" w:lineRule="auto"/>
              <w:ind w:left="29"/>
              <w:jc w:val="both"/>
            </w:pPr>
          </w:p>
        </w:tc>
      </w:tr>
      <w:tr w:rsidR="00832FC1" w:rsidRPr="00832FC1" w14:paraId="65267578" w14:textId="77777777" w:rsidTr="00832FC1">
        <w:trPr>
          <w:trHeight w:val="467"/>
          <w:jc w:val="center"/>
        </w:trPr>
        <w:tc>
          <w:tcPr>
            <w:tcW w:w="1193" w:type="dxa"/>
            <w:tcBorders>
              <w:top w:val="single" w:sz="8" w:space="0" w:color="7AA0CD"/>
              <w:left w:val="single" w:sz="8" w:space="0" w:color="7AA0CD"/>
              <w:bottom w:val="single" w:sz="8" w:space="0" w:color="7AA0CD"/>
              <w:right w:val="nil"/>
            </w:tcBorders>
            <w:shd w:val="clear" w:color="auto" w:fill="4F81BD"/>
          </w:tcPr>
          <w:p w14:paraId="5426AF21" w14:textId="77777777" w:rsidR="001C7144" w:rsidRPr="00832FC1" w:rsidRDefault="001C7144" w:rsidP="00C707D9">
            <w:pPr>
              <w:spacing w:line="259" w:lineRule="auto"/>
              <w:ind w:left="107"/>
              <w:jc w:val="both"/>
            </w:pPr>
            <w:r w:rsidRPr="00832FC1">
              <w:rPr>
                <w:b/>
                <w:sz w:val="18"/>
              </w:rPr>
              <w:t xml:space="preserve">  </w:t>
            </w:r>
          </w:p>
        </w:tc>
        <w:tc>
          <w:tcPr>
            <w:tcW w:w="1379" w:type="dxa"/>
            <w:tcBorders>
              <w:top w:val="single" w:sz="8" w:space="0" w:color="7AA0CD"/>
              <w:left w:val="nil"/>
              <w:bottom w:val="single" w:sz="8" w:space="0" w:color="7AA0CD"/>
              <w:right w:val="nil"/>
            </w:tcBorders>
            <w:shd w:val="clear" w:color="auto" w:fill="4F81BD"/>
          </w:tcPr>
          <w:p w14:paraId="6B195648" w14:textId="77777777" w:rsidR="001C7144" w:rsidRPr="00832FC1" w:rsidRDefault="001C7144" w:rsidP="00C707D9">
            <w:pPr>
              <w:spacing w:line="259" w:lineRule="auto"/>
              <w:ind w:left="324"/>
              <w:jc w:val="both"/>
            </w:pPr>
            <w:r w:rsidRPr="00832FC1">
              <w:rPr>
                <w:sz w:val="18"/>
              </w:rPr>
              <w:t xml:space="preserve">(GWh) </w:t>
            </w:r>
          </w:p>
        </w:tc>
        <w:tc>
          <w:tcPr>
            <w:tcW w:w="1484" w:type="dxa"/>
            <w:tcBorders>
              <w:top w:val="single" w:sz="8" w:space="0" w:color="7AA0CD"/>
              <w:left w:val="nil"/>
              <w:bottom w:val="single" w:sz="8" w:space="0" w:color="7AA0CD"/>
              <w:right w:val="nil"/>
            </w:tcBorders>
            <w:shd w:val="clear" w:color="auto" w:fill="4F81BD"/>
          </w:tcPr>
          <w:p w14:paraId="301063AE" w14:textId="77777777" w:rsidR="001C7144" w:rsidRPr="00832FC1" w:rsidRDefault="001C7144" w:rsidP="00C707D9">
            <w:pPr>
              <w:spacing w:line="259" w:lineRule="auto"/>
              <w:jc w:val="both"/>
            </w:pPr>
            <w:proofErr w:type="spellStart"/>
            <w:r w:rsidRPr="00832FC1">
              <w:rPr>
                <w:sz w:val="18"/>
              </w:rPr>
              <w:t>Ukupno</w:t>
            </w:r>
            <w:proofErr w:type="spellEnd"/>
            <w:r w:rsidRPr="00832FC1">
              <w:rPr>
                <w:sz w:val="18"/>
              </w:rPr>
              <w:t xml:space="preserve"> </w:t>
            </w:r>
          </w:p>
        </w:tc>
        <w:tc>
          <w:tcPr>
            <w:tcW w:w="713" w:type="dxa"/>
            <w:tcBorders>
              <w:top w:val="single" w:sz="8" w:space="0" w:color="7AA0CD"/>
              <w:left w:val="nil"/>
              <w:bottom w:val="single" w:sz="8" w:space="0" w:color="7AA0CD"/>
              <w:right w:val="nil"/>
            </w:tcBorders>
            <w:shd w:val="clear" w:color="auto" w:fill="4F81BD"/>
          </w:tcPr>
          <w:p w14:paraId="7FCCCD45" w14:textId="5B739657" w:rsidR="001C7144" w:rsidRPr="00832FC1" w:rsidRDefault="00832FC1" w:rsidP="00C707D9">
            <w:pPr>
              <w:spacing w:line="259" w:lineRule="auto"/>
              <w:jc w:val="both"/>
            </w:pPr>
            <w:proofErr w:type="spellStart"/>
            <w:r>
              <w:rPr>
                <w:sz w:val="20"/>
              </w:rPr>
              <w:t>Gubici</w:t>
            </w:r>
            <w:proofErr w:type="spellEnd"/>
            <w:r w:rsidR="001C7144" w:rsidRPr="00832FC1">
              <w:rPr>
                <w:sz w:val="20"/>
              </w:rPr>
              <w:t xml:space="preserve"> </w:t>
            </w:r>
          </w:p>
        </w:tc>
        <w:tc>
          <w:tcPr>
            <w:tcW w:w="2772" w:type="dxa"/>
            <w:gridSpan w:val="3"/>
            <w:tcBorders>
              <w:top w:val="single" w:sz="8" w:space="0" w:color="7AA0CD"/>
              <w:left w:val="nil"/>
              <w:bottom w:val="single" w:sz="8" w:space="0" w:color="7AA0CD"/>
              <w:right w:val="single" w:sz="8" w:space="0" w:color="7AA0CD"/>
            </w:tcBorders>
            <w:shd w:val="clear" w:color="auto" w:fill="4F81BD"/>
          </w:tcPr>
          <w:p w14:paraId="6EEBBFB5" w14:textId="52074B9A" w:rsidR="001C7144" w:rsidRPr="00832FC1" w:rsidRDefault="001C7144" w:rsidP="00FA0621">
            <w:pPr>
              <w:spacing w:line="259" w:lineRule="auto"/>
              <w:ind w:left="94"/>
              <w:jc w:val="center"/>
            </w:pPr>
            <w:r w:rsidRPr="00832FC1">
              <w:t>%</w:t>
            </w:r>
          </w:p>
        </w:tc>
      </w:tr>
      <w:tr w:rsidR="00832FC1" w:rsidRPr="00832FC1" w14:paraId="3626AC08" w14:textId="77777777" w:rsidTr="00832FC1">
        <w:trPr>
          <w:trHeight w:val="287"/>
          <w:jc w:val="center"/>
        </w:trPr>
        <w:tc>
          <w:tcPr>
            <w:tcW w:w="1193" w:type="dxa"/>
            <w:tcBorders>
              <w:top w:val="single" w:sz="8" w:space="0" w:color="7AA0CD"/>
              <w:left w:val="single" w:sz="8" w:space="0" w:color="7AA0CD"/>
              <w:bottom w:val="single" w:sz="8" w:space="0" w:color="7AA0CD"/>
              <w:right w:val="nil"/>
            </w:tcBorders>
          </w:tcPr>
          <w:p w14:paraId="47788D44" w14:textId="0EB00761" w:rsidR="001C7144" w:rsidRPr="00832FC1" w:rsidRDefault="001C7144" w:rsidP="00C707D9">
            <w:pPr>
              <w:spacing w:line="259" w:lineRule="auto"/>
              <w:ind w:left="296"/>
              <w:jc w:val="both"/>
            </w:pPr>
            <w:r w:rsidRPr="00832FC1">
              <w:rPr>
                <w:b/>
                <w:sz w:val="18"/>
              </w:rPr>
              <w:t>2018</w:t>
            </w:r>
          </w:p>
        </w:tc>
        <w:tc>
          <w:tcPr>
            <w:tcW w:w="1379" w:type="dxa"/>
            <w:tcBorders>
              <w:top w:val="single" w:sz="8" w:space="0" w:color="7AA0CD"/>
              <w:left w:val="nil"/>
              <w:bottom w:val="single" w:sz="8" w:space="0" w:color="7AA0CD"/>
              <w:right w:val="nil"/>
            </w:tcBorders>
          </w:tcPr>
          <w:p w14:paraId="76D0573F" w14:textId="6F98F6E6" w:rsidR="001C7144" w:rsidRPr="00832FC1" w:rsidRDefault="001C7144" w:rsidP="00C707D9">
            <w:pPr>
              <w:spacing w:line="259" w:lineRule="auto"/>
              <w:ind w:left="312"/>
              <w:jc w:val="both"/>
            </w:pPr>
            <w:r w:rsidRPr="00832FC1">
              <w:rPr>
                <w:sz w:val="18"/>
              </w:rPr>
              <w:t xml:space="preserve">100,18 </w:t>
            </w:r>
          </w:p>
        </w:tc>
        <w:tc>
          <w:tcPr>
            <w:tcW w:w="1484" w:type="dxa"/>
            <w:tcBorders>
              <w:top w:val="single" w:sz="8" w:space="0" w:color="7AA0CD"/>
              <w:left w:val="nil"/>
              <w:bottom w:val="single" w:sz="8" w:space="0" w:color="7AA0CD"/>
              <w:right w:val="nil"/>
            </w:tcBorders>
          </w:tcPr>
          <w:p w14:paraId="65999D5C" w14:textId="226D3294" w:rsidR="001C7144" w:rsidRPr="00832FC1" w:rsidRDefault="00832FC1" w:rsidP="00C707D9">
            <w:pPr>
              <w:spacing w:line="259" w:lineRule="auto"/>
              <w:ind w:left="82"/>
              <w:jc w:val="both"/>
            </w:pPr>
            <w:r>
              <w:rPr>
                <w:sz w:val="18"/>
              </w:rPr>
              <w:t>85,77</w:t>
            </w:r>
            <w:r w:rsidR="001C7144" w:rsidRPr="00832FC1">
              <w:rPr>
                <w:sz w:val="18"/>
              </w:rPr>
              <w:t xml:space="preserve"> </w:t>
            </w:r>
          </w:p>
        </w:tc>
        <w:tc>
          <w:tcPr>
            <w:tcW w:w="713" w:type="dxa"/>
            <w:tcBorders>
              <w:top w:val="single" w:sz="8" w:space="0" w:color="7AA0CD"/>
              <w:left w:val="nil"/>
              <w:bottom w:val="single" w:sz="8" w:space="0" w:color="7AA0CD"/>
              <w:right w:val="nil"/>
            </w:tcBorders>
          </w:tcPr>
          <w:p w14:paraId="5136B0AE" w14:textId="1AAC8EB3" w:rsidR="001C7144" w:rsidRPr="00832FC1" w:rsidRDefault="00832FC1" w:rsidP="00C707D9">
            <w:pPr>
              <w:spacing w:line="259" w:lineRule="auto"/>
              <w:ind w:left="60"/>
              <w:jc w:val="both"/>
            </w:pPr>
            <w:r>
              <w:rPr>
                <w:sz w:val="18"/>
              </w:rPr>
              <w:t>14,40</w:t>
            </w:r>
            <w:r w:rsidR="001C7144" w:rsidRPr="00832FC1">
              <w:rPr>
                <w:sz w:val="18"/>
              </w:rPr>
              <w:t xml:space="preserve"> </w:t>
            </w:r>
          </w:p>
        </w:tc>
        <w:tc>
          <w:tcPr>
            <w:tcW w:w="2772" w:type="dxa"/>
            <w:gridSpan w:val="3"/>
            <w:tcBorders>
              <w:top w:val="single" w:sz="8" w:space="0" w:color="7AA0CD"/>
              <w:left w:val="nil"/>
              <w:bottom w:val="single" w:sz="8" w:space="0" w:color="7AA0CD"/>
              <w:right w:val="single" w:sz="8" w:space="0" w:color="7AA0CD"/>
            </w:tcBorders>
          </w:tcPr>
          <w:p w14:paraId="3A24F062" w14:textId="39CD06EE" w:rsidR="001C7144" w:rsidRPr="00FA0621" w:rsidRDefault="00FA0621" w:rsidP="00C707D9">
            <w:pPr>
              <w:spacing w:line="259" w:lineRule="auto"/>
              <w:ind w:left="29"/>
              <w:jc w:val="both"/>
              <w:rPr>
                <w:sz w:val="20"/>
                <w:szCs w:val="20"/>
              </w:rPr>
            </w:pPr>
            <w:r w:rsidRPr="00FA0621">
              <w:rPr>
                <w:sz w:val="20"/>
                <w:szCs w:val="20"/>
              </w:rPr>
              <w:t xml:space="preserve">                         14,25                     </w:t>
            </w:r>
          </w:p>
        </w:tc>
      </w:tr>
      <w:tr w:rsidR="00832FC1" w:rsidRPr="00832FC1" w14:paraId="4DBC6116" w14:textId="77777777" w:rsidTr="00832FC1">
        <w:trPr>
          <w:trHeight w:val="274"/>
          <w:jc w:val="center"/>
        </w:trPr>
        <w:tc>
          <w:tcPr>
            <w:tcW w:w="1193" w:type="dxa"/>
            <w:tcBorders>
              <w:top w:val="single" w:sz="8" w:space="0" w:color="7AA0CD"/>
              <w:left w:val="single" w:sz="8" w:space="0" w:color="7AA0CD"/>
              <w:bottom w:val="single" w:sz="8" w:space="0" w:color="7AA0CD"/>
              <w:right w:val="nil"/>
            </w:tcBorders>
            <w:shd w:val="clear" w:color="auto" w:fill="D3DFEE"/>
          </w:tcPr>
          <w:p w14:paraId="04A26CE0" w14:textId="37C26D38" w:rsidR="001C7144" w:rsidRPr="00832FC1" w:rsidRDefault="001C7144" w:rsidP="00C707D9">
            <w:pPr>
              <w:spacing w:line="259" w:lineRule="auto"/>
              <w:ind w:left="296"/>
              <w:jc w:val="both"/>
            </w:pPr>
            <w:r w:rsidRPr="00832FC1">
              <w:rPr>
                <w:b/>
                <w:sz w:val="18"/>
              </w:rPr>
              <w:t xml:space="preserve">2019 </w:t>
            </w:r>
          </w:p>
        </w:tc>
        <w:tc>
          <w:tcPr>
            <w:tcW w:w="1379" w:type="dxa"/>
            <w:tcBorders>
              <w:top w:val="single" w:sz="8" w:space="0" w:color="7AA0CD"/>
              <w:left w:val="nil"/>
              <w:bottom w:val="single" w:sz="8" w:space="0" w:color="7AA0CD"/>
              <w:right w:val="nil"/>
            </w:tcBorders>
            <w:shd w:val="clear" w:color="auto" w:fill="D3DFEE"/>
          </w:tcPr>
          <w:p w14:paraId="6637892A" w14:textId="58C6C976" w:rsidR="001C7144" w:rsidRPr="00832FC1" w:rsidRDefault="00832FC1" w:rsidP="00C707D9">
            <w:pPr>
              <w:spacing w:line="259" w:lineRule="auto"/>
              <w:ind w:left="358"/>
              <w:jc w:val="both"/>
            </w:pPr>
            <w:r>
              <w:rPr>
                <w:sz w:val="18"/>
              </w:rPr>
              <w:t>104,31</w:t>
            </w:r>
            <w:r w:rsidR="001C7144" w:rsidRPr="00832FC1">
              <w:rPr>
                <w:sz w:val="18"/>
              </w:rPr>
              <w:t xml:space="preserve"> </w:t>
            </w:r>
          </w:p>
        </w:tc>
        <w:tc>
          <w:tcPr>
            <w:tcW w:w="1484" w:type="dxa"/>
            <w:tcBorders>
              <w:top w:val="single" w:sz="8" w:space="0" w:color="7AA0CD"/>
              <w:left w:val="nil"/>
              <w:bottom w:val="single" w:sz="8" w:space="0" w:color="7AA0CD"/>
              <w:right w:val="nil"/>
            </w:tcBorders>
            <w:shd w:val="clear" w:color="auto" w:fill="D3DFEE"/>
          </w:tcPr>
          <w:p w14:paraId="13E15971" w14:textId="579836CE" w:rsidR="001C7144" w:rsidRPr="00832FC1" w:rsidRDefault="00832FC1" w:rsidP="00C707D9">
            <w:pPr>
              <w:spacing w:line="259" w:lineRule="auto"/>
              <w:ind w:left="82"/>
              <w:jc w:val="both"/>
            </w:pPr>
            <w:r>
              <w:rPr>
                <w:sz w:val="18"/>
              </w:rPr>
              <w:t>90,80</w:t>
            </w:r>
            <w:r w:rsidR="001C7144" w:rsidRPr="00832FC1">
              <w:rPr>
                <w:sz w:val="18"/>
              </w:rPr>
              <w:t xml:space="preserve"> </w:t>
            </w:r>
          </w:p>
        </w:tc>
        <w:tc>
          <w:tcPr>
            <w:tcW w:w="713" w:type="dxa"/>
            <w:tcBorders>
              <w:top w:val="single" w:sz="8" w:space="0" w:color="7AA0CD"/>
              <w:left w:val="nil"/>
              <w:bottom w:val="single" w:sz="8" w:space="0" w:color="7AA0CD"/>
              <w:right w:val="nil"/>
            </w:tcBorders>
            <w:shd w:val="clear" w:color="auto" w:fill="D3DFEE"/>
          </w:tcPr>
          <w:p w14:paraId="47310EAE" w14:textId="29D4A74C" w:rsidR="001C7144" w:rsidRPr="00832FC1" w:rsidRDefault="00FA0621" w:rsidP="00C707D9">
            <w:pPr>
              <w:spacing w:line="259" w:lineRule="auto"/>
              <w:ind w:left="60"/>
              <w:jc w:val="both"/>
            </w:pPr>
            <w:r>
              <w:rPr>
                <w:sz w:val="18"/>
              </w:rPr>
              <w:t>13,50</w:t>
            </w:r>
            <w:r w:rsidR="001C7144" w:rsidRPr="00832FC1">
              <w:rPr>
                <w:sz w:val="18"/>
              </w:rPr>
              <w:t xml:space="preserve"> </w:t>
            </w:r>
          </w:p>
        </w:tc>
        <w:tc>
          <w:tcPr>
            <w:tcW w:w="2772" w:type="dxa"/>
            <w:gridSpan w:val="3"/>
            <w:tcBorders>
              <w:top w:val="single" w:sz="8" w:space="0" w:color="7AA0CD"/>
              <w:left w:val="nil"/>
              <w:bottom w:val="single" w:sz="8" w:space="0" w:color="7AA0CD"/>
              <w:right w:val="single" w:sz="8" w:space="0" w:color="7AA0CD"/>
            </w:tcBorders>
            <w:shd w:val="clear" w:color="auto" w:fill="D3DFEE"/>
          </w:tcPr>
          <w:p w14:paraId="400CFFC1" w14:textId="134DD3AB" w:rsidR="001C7144" w:rsidRPr="00FA0621" w:rsidRDefault="00FA0621" w:rsidP="00C707D9">
            <w:pPr>
              <w:spacing w:line="259" w:lineRule="auto"/>
              <w:ind w:left="29"/>
              <w:jc w:val="both"/>
              <w:rPr>
                <w:sz w:val="20"/>
                <w:szCs w:val="20"/>
              </w:rPr>
            </w:pPr>
            <w:r w:rsidRPr="00FA0621">
              <w:rPr>
                <w:sz w:val="20"/>
                <w:szCs w:val="20"/>
              </w:rPr>
              <w:t xml:space="preserve">                         12,89</w:t>
            </w:r>
          </w:p>
        </w:tc>
      </w:tr>
      <w:tr w:rsidR="00832FC1" w:rsidRPr="00832FC1" w14:paraId="3F5A7145" w14:textId="77777777" w:rsidTr="00832FC1">
        <w:trPr>
          <w:trHeight w:val="287"/>
          <w:jc w:val="center"/>
        </w:trPr>
        <w:tc>
          <w:tcPr>
            <w:tcW w:w="1193" w:type="dxa"/>
            <w:tcBorders>
              <w:top w:val="single" w:sz="8" w:space="0" w:color="7AA0CD"/>
              <w:left w:val="single" w:sz="8" w:space="0" w:color="7AA0CD"/>
              <w:bottom w:val="single" w:sz="8" w:space="0" w:color="7AA0CD"/>
              <w:right w:val="nil"/>
            </w:tcBorders>
          </w:tcPr>
          <w:p w14:paraId="4EE557E4" w14:textId="3CE3C5F9" w:rsidR="001C7144" w:rsidRPr="00832FC1" w:rsidRDefault="001C7144" w:rsidP="00C707D9">
            <w:pPr>
              <w:spacing w:line="259" w:lineRule="auto"/>
              <w:ind w:left="296"/>
              <w:jc w:val="both"/>
            </w:pPr>
            <w:r w:rsidRPr="00832FC1">
              <w:rPr>
                <w:b/>
                <w:sz w:val="18"/>
              </w:rPr>
              <w:t xml:space="preserve">2020 </w:t>
            </w:r>
          </w:p>
        </w:tc>
        <w:tc>
          <w:tcPr>
            <w:tcW w:w="1379" w:type="dxa"/>
            <w:tcBorders>
              <w:top w:val="single" w:sz="8" w:space="0" w:color="7AA0CD"/>
              <w:left w:val="nil"/>
              <w:bottom w:val="single" w:sz="8" w:space="0" w:color="7AA0CD"/>
              <w:right w:val="nil"/>
            </w:tcBorders>
          </w:tcPr>
          <w:p w14:paraId="4F69A9EF" w14:textId="18495824" w:rsidR="001C7144" w:rsidRPr="00832FC1" w:rsidRDefault="00FA0621" w:rsidP="00C707D9">
            <w:pPr>
              <w:spacing w:line="259" w:lineRule="auto"/>
              <w:ind w:left="358"/>
              <w:jc w:val="both"/>
            </w:pPr>
            <w:r>
              <w:rPr>
                <w:sz w:val="18"/>
              </w:rPr>
              <w:t>104,15</w:t>
            </w:r>
            <w:r w:rsidR="001C7144" w:rsidRPr="00832FC1">
              <w:rPr>
                <w:sz w:val="18"/>
              </w:rPr>
              <w:t xml:space="preserve"> </w:t>
            </w:r>
          </w:p>
        </w:tc>
        <w:tc>
          <w:tcPr>
            <w:tcW w:w="1484" w:type="dxa"/>
            <w:tcBorders>
              <w:top w:val="single" w:sz="8" w:space="0" w:color="7AA0CD"/>
              <w:left w:val="nil"/>
              <w:bottom w:val="single" w:sz="8" w:space="0" w:color="7AA0CD"/>
              <w:right w:val="nil"/>
            </w:tcBorders>
          </w:tcPr>
          <w:p w14:paraId="235A287F" w14:textId="013F93CF" w:rsidR="001C7144" w:rsidRPr="00832FC1" w:rsidRDefault="00FA0621" w:rsidP="00C707D9">
            <w:pPr>
              <w:spacing w:line="259" w:lineRule="auto"/>
              <w:ind w:left="82"/>
              <w:jc w:val="both"/>
            </w:pPr>
            <w:r>
              <w:rPr>
                <w:sz w:val="18"/>
              </w:rPr>
              <w:t>91,23</w:t>
            </w:r>
            <w:r w:rsidR="001C7144" w:rsidRPr="00832FC1">
              <w:rPr>
                <w:sz w:val="18"/>
              </w:rPr>
              <w:t xml:space="preserve"> </w:t>
            </w:r>
          </w:p>
        </w:tc>
        <w:tc>
          <w:tcPr>
            <w:tcW w:w="713" w:type="dxa"/>
            <w:tcBorders>
              <w:top w:val="single" w:sz="8" w:space="0" w:color="7AA0CD"/>
              <w:left w:val="nil"/>
              <w:bottom w:val="single" w:sz="8" w:space="0" w:color="7AA0CD"/>
              <w:right w:val="nil"/>
            </w:tcBorders>
          </w:tcPr>
          <w:p w14:paraId="54D0651B" w14:textId="5E0BE073" w:rsidR="001C7144" w:rsidRPr="00832FC1" w:rsidRDefault="00FA0621" w:rsidP="00C707D9">
            <w:pPr>
              <w:spacing w:line="259" w:lineRule="auto"/>
              <w:ind w:left="60"/>
              <w:jc w:val="both"/>
            </w:pPr>
            <w:r>
              <w:rPr>
                <w:sz w:val="18"/>
              </w:rPr>
              <w:t>12,95</w:t>
            </w:r>
            <w:r w:rsidR="001C7144" w:rsidRPr="00832FC1">
              <w:rPr>
                <w:sz w:val="18"/>
              </w:rPr>
              <w:t xml:space="preserve"> </w:t>
            </w:r>
            <w:r>
              <w:rPr>
                <w:sz w:val="18"/>
              </w:rPr>
              <w:t xml:space="preserve">                         </w:t>
            </w:r>
          </w:p>
        </w:tc>
        <w:tc>
          <w:tcPr>
            <w:tcW w:w="2772" w:type="dxa"/>
            <w:gridSpan w:val="3"/>
            <w:tcBorders>
              <w:top w:val="single" w:sz="8" w:space="0" w:color="7AA0CD"/>
              <w:left w:val="nil"/>
              <w:bottom w:val="single" w:sz="8" w:space="0" w:color="7AA0CD"/>
              <w:right w:val="single" w:sz="8" w:space="0" w:color="7AA0CD"/>
            </w:tcBorders>
          </w:tcPr>
          <w:p w14:paraId="59C395E6" w14:textId="1ECB05C0" w:rsidR="001C7144" w:rsidRPr="00FA0621" w:rsidRDefault="00FA0621" w:rsidP="00C707D9">
            <w:pPr>
              <w:spacing w:line="259" w:lineRule="auto"/>
              <w:ind w:left="29"/>
              <w:jc w:val="both"/>
              <w:rPr>
                <w:sz w:val="20"/>
                <w:szCs w:val="20"/>
              </w:rPr>
            </w:pPr>
            <w:r w:rsidRPr="00FA0621">
              <w:rPr>
                <w:sz w:val="20"/>
                <w:szCs w:val="20"/>
              </w:rPr>
              <w:t xml:space="preserve">                         12,34</w:t>
            </w:r>
          </w:p>
        </w:tc>
      </w:tr>
      <w:tr w:rsidR="00832FC1" w:rsidRPr="00832FC1" w14:paraId="0647DE2D" w14:textId="77777777" w:rsidTr="00832FC1">
        <w:trPr>
          <w:trHeight w:val="274"/>
          <w:jc w:val="center"/>
        </w:trPr>
        <w:tc>
          <w:tcPr>
            <w:tcW w:w="1193" w:type="dxa"/>
            <w:tcBorders>
              <w:top w:val="single" w:sz="8" w:space="0" w:color="7AA0CD"/>
              <w:left w:val="single" w:sz="8" w:space="0" w:color="7AA0CD"/>
              <w:bottom w:val="single" w:sz="8" w:space="0" w:color="7AA0CD"/>
              <w:right w:val="nil"/>
            </w:tcBorders>
            <w:shd w:val="clear" w:color="auto" w:fill="D3DFEE"/>
          </w:tcPr>
          <w:p w14:paraId="0BB8404F" w14:textId="5FB4B136" w:rsidR="001C7144" w:rsidRPr="00832FC1" w:rsidRDefault="001C7144" w:rsidP="00C707D9">
            <w:pPr>
              <w:spacing w:line="259" w:lineRule="auto"/>
              <w:ind w:left="296"/>
              <w:jc w:val="both"/>
            </w:pPr>
            <w:r w:rsidRPr="00832FC1">
              <w:rPr>
                <w:b/>
                <w:sz w:val="18"/>
              </w:rPr>
              <w:t xml:space="preserve">2021 </w:t>
            </w:r>
          </w:p>
        </w:tc>
        <w:tc>
          <w:tcPr>
            <w:tcW w:w="1379" w:type="dxa"/>
            <w:tcBorders>
              <w:top w:val="single" w:sz="8" w:space="0" w:color="7AA0CD"/>
              <w:left w:val="nil"/>
              <w:bottom w:val="single" w:sz="8" w:space="0" w:color="7AA0CD"/>
              <w:right w:val="nil"/>
            </w:tcBorders>
            <w:shd w:val="clear" w:color="auto" w:fill="D3DFEE"/>
          </w:tcPr>
          <w:p w14:paraId="3687BAD1" w14:textId="22A500FC" w:rsidR="001C7144" w:rsidRPr="00832FC1" w:rsidRDefault="00FA0621" w:rsidP="00C707D9">
            <w:pPr>
              <w:spacing w:line="259" w:lineRule="auto"/>
              <w:ind w:left="358"/>
              <w:jc w:val="both"/>
            </w:pPr>
            <w:r>
              <w:rPr>
                <w:sz w:val="18"/>
              </w:rPr>
              <w:t>107,91</w:t>
            </w:r>
            <w:r w:rsidR="001C7144" w:rsidRPr="00832FC1">
              <w:rPr>
                <w:sz w:val="18"/>
              </w:rPr>
              <w:t xml:space="preserve"> </w:t>
            </w:r>
          </w:p>
        </w:tc>
        <w:tc>
          <w:tcPr>
            <w:tcW w:w="1484" w:type="dxa"/>
            <w:tcBorders>
              <w:top w:val="single" w:sz="8" w:space="0" w:color="7AA0CD"/>
              <w:left w:val="nil"/>
              <w:bottom w:val="single" w:sz="8" w:space="0" w:color="7AA0CD"/>
              <w:right w:val="nil"/>
            </w:tcBorders>
            <w:shd w:val="clear" w:color="auto" w:fill="D3DFEE"/>
          </w:tcPr>
          <w:p w14:paraId="6F3D98D8" w14:textId="37343E21" w:rsidR="001C7144" w:rsidRPr="00832FC1" w:rsidRDefault="00FA0621" w:rsidP="00C707D9">
            <w:pPr>
              <w:spacing w:line="259" w:lineRule="auto"/>
              <w:ind w:left="82"/>
              <w:jc w:val="both"/>
            </w:pPr>
            <w:r>
              <w:rPr>
                <w:sz w:val="18"/>
              </w:rPr>
              <w:t>95,42</w:t>
            </w:r>
            <w:r w:rsidR="001C7144" w:rsidRPr="00832FC1">
              <w:rPr>
                <w:sz w:val="18"/>
              </w:rPr>
              <w:t xml:space="preserve"> </w:t>
            </w:r>
          </w:p>
        </w:tc>
        <w:tc>
          <w:tcPr>
            <w:tcW w:w="713" w:type="dxa"/>
            <w:tcBorders>
              <w:top w:val="single" w:sz="8" w:space="0" w:color="7AA0CD"/>
              <w:left w:val="nil"/>
              <w:bottom w:val="single" w:sz="8" w:space="0" w:color="7AA0CD"/>
              <w:right w:val="nil"/>
            </w:tcBorders>
            <w:shd w:val="clear" w:color="auto" w:fill="D3DFEE"/>
          </w:tcPr>
          <w:p w14:paraId="291D76FA" w14:textId="7037775B" w:rsidR="001C7144" w:rsidRPr="00832FC1" w:rsidRDefault="00FA0621" w:rsidP="00C707D9">
            <w:pPr>
              <w:spacing w:line="259" w:lineRule="auto"/>
              <w:ind w:left="60"/>
              <w:jc w:val="both"/>
            </w:pPr>
            <w:r>
              <w:rPr>
                <w:sz w:val="18"/>
              </w:rPr>
              <w:t>12,48</w:t>
            </w:r>
            <w:r w:rsidR="001C7144" w:rsidRPr="00832FC1">
              <w:rPr>
                <w:sz w:val="18"/>
              </w:rPr>
              <w:t xml:space="preserve"> </w:t>
            </w:r>
          </w:p>
        </w:tc>
        <w:tc>
          <w:tcPr>
            <w:tcW w:w="2772" w:type="dxa"/>
            <w:gridSpan w:val="3"/>
            <w:tcBorders>
              <w:top w:val="single" w:sz="8" w:space="0" w:color="7AA0CD"/>
              <w:left w:val="nil"/>
              <w:bottom w:val="single" w:sz="8" w:space="0" w:color="7AA0CD"/>
              <w:right w:val="single" w:sz="8" w:space="0" w:color="7AA0CD"/>
            </w:tcBorders>
            <w:shd w:val="clear" w:color="auto" w:fill="D3DFEE"/>
          </w:tcPr>
          <w:p w14:paraId="6A6A2CDC" w14:textId="0EC1CA6F" w:rsidR="001C7144" w:rsidRPr="00FA0621" w:rsidRDefault="00FA0621" w:rsidP="00C707D9">
            <w:pPr>
              <w:spacing w:line="259" w:lineRule="auto"/>
              <w:ind w:left="29"/>
              <w:jc w:val="both"/>
              <w:rPr>
                <w:sz w:val="20"/>
                <w:szCs w:val="20"/>
              </w:rPr>
            </w:pPr>
            <w:r w:rsidRPr="00FA0621">
              <w:rPr>
                <w:sz w:val="20"/>
                <w:szCs w:val="20"/>
              </w:rPr>
              <w:t xml:space="preserve">                         11,56</w:t>
            </w:r>
          </w:p>
        </w:tc>
      </w:tr>
      <w:tr w:rsidR="00832FC1" w:rsidRPr="00832FC1" w14:paraId="2D30AD78" w14:textId="77777777" w:rsidTr="00832FC1">
        <w:trPr>
          <w:trHeight w:val="287"/>
          <w:jc w:val="center"/>
        </w:trPr>
        <w:tc>
          <w:tcPr>
            <w:tcW w:w="1193" w:type="dxa"/>
            <w:tcBorders>
              <w:top w:val="single" w:sz="8" w:space="0" w:color="7AA0CD"/>
              <w:left w:val="single" w:sz="8" w:space="0" w:color="7AA0CD"/>
              <w:bottom w:val="single" w:sz="8" w:space="0" w:color="7AA0CD"/>
              <w:right w:val="nil"/>
            </w:tcBorders>
          </w:tcPr>
          <w:p w14:paraId="0E230731" w14:textId="2C3EEFCF" w:rsidR="001C7144" w:rsidRPr="00832FC1" w:rsidRDefault="001C7144" w:rsidP="00C707D9">
            <w:pPr>
              <w:spacing w:line="259" w:lineRule="auto"/>
              <w:ind w:left="296"/>
              <w:jc w:val="both"/>
            </w:pPr>
            <w:r w:rsidRPr="00832FC1">
              <w:rPr>
                <w:b/>
                <w:sz w:val="18"/>
              </w:rPr>
              <w:t xml:space="preserve">2022 </w:t>
            </w:r>
          </w:p>
        </w:tc>
        <w:tc>
          <w:tcPr>
            <w:tcW w:w="1379" w:type="dxa"/>
            <w:tcBorders>
              <w:top w:val="single" w:sz="8" w:space="0" w:color="7AA0CD"/>
              <w:left w:val="nil"/>
              <w:bottom w:val="single" w:sz="8" w:space="0" w:color="7AA0CD"/>
              <w:right w:val="nil"/>
            </w:tcBorders>
          </w:tcPr>
          <w:p w14:paraId="70D7A808" w14:textId="0B506985" w:rsidR="001C7144" w:rsidRPr="00832FC1" w:rsidRDefault="00FA0621" w:rsidP="00C707D9">
            <w:pPr>
              <w:spacing w:line="259" w:lineRule="auto"/>
              <w:ind w:left="358"/>
              <w:jc w:val="both"/>
            </w:pPr>
            <w:r>
              <w:rPr>
                <w:sz w:val="18"/>
              </w:rPr>
              <w:t>106,09</w:t>
            </w:r>
            <w:r w:rsidR="001C7144" w:rsidRPr="00832FC1">
              <w:rPr>
                <w:sz w:val="18"/>
              </w:rPr>
              <w:t xml:space="preserve"> </w:t>
            </w:r>
          </w:p>
        </w:tc>
        <w:tc>
          <w:tcPr>
            <w:tcW w:w="1484" w:type="dxa"/>
            <w:tcBorders>
              <w:top w:val="single" w:sz="8" w:space="0" w:color="7AA0CD"/>
              <w:left w:val="nil"/>
              <w:bottom w:val="single" w:sz="8" w:space="0" w:color="7AA0CD"/>
              <w:right w:val="nil"/>
            </w:tcBorders>
          </w:tcPr>
          <w:p w14:paraId="5C8879C3" w14:textId="78ACE3C4" w:rsidR="001C7144" w:rsidRPr="00832FC1" w:rsidRDefault="00FA0621" w:rsidP="00C707D9">
            <w:pPr>
              <w:spacing w:line="259" w:lineRule="auto"/>
              <w:ind w:left="82"/>
              <w:jc w:val="both"/>
            </w:pPr>
            <w:r>
              <w:rPr>
                <w:sz w:val="18"/>
              </w:rPr>
              <w:t>94,23</w:t>
            </w:r>
            <w:r w:rsidR="001C7144" w:rsidRPr="00832FC1">
              <w:rPr>
                <w:sz w:val="18"/>
              </w:rPr>
              <w:t xml:space="preserve"> </w:t>
            </w:r>
          </w:p>
        </w:tc>
        <w:tc>
          <w:tcPr>
            <w:tcW w:w="713" w:type="dxa"/>
            <w:tcBorders>
              <w:top w:val="single" w:sz="8" w:space="0" w:color="7AA0CD"/>
              <w:left w:val="nil"/>
              <w:bottom w:val="single" w:sz="8" w:space="0" w:color="7AA0CD"/>
              <w:right w:val="nil"/>
            </w:tcBorders>
          </w:tcPr>
          <w:p w14:paraId="7AB42127" w14:textId="30D0EF10" w:rsidR="001C7144" w:rsidRPr="00832FC1" w:rsidRDefault="00FA0621" w:rsidP="00C707D9">
            <w:pPr>
              <w:spacing w:line="259" w:lineRule="auto"/>
              <w:ind w:left="60"/>
              <w:jc w:val="both"/>
            </w:pPr>
            <w:r>
              <w:rPr>
                <w:sz w:val="18"/>
              </w:rPr>
              <w:t>11,86</w:t>
            </w:r>
            <w:r w:rsidR="001C7144" w:rsidRPr="00832FC1">
              <w:rPr>
                <w:sz w:val="18"/>
              </w:rPr>
              <w:t xml:space="preserve"> </w:t>
            </w:r>
          </w:p>
        </w:tc>
        <w:tc>
          <w:tcPr>
            <w:tcW w:w="2772" w:type="dxa"/>
            <w:gridSpan w:val="3"/>
            <w:tcBorders>
              <w:top w:val="single" w:sz="8" w:space="0" w:color="7AA0CD"/>
              <w:left w:val="nil"/>
              <w:bottom w:val="single" w:sz="8" w:space="0" w:color="7AA0CD"/>
              <w:right w:val="single" w:sz="8" w:space="0" w:color="7AA0CD"/>
            </w:tcBorders>
          </w:tcPr>
          <w:p w14:paraId="6B68C3E9" w14:textId="4E2071CC" w:rsidR="001C7144" w:rsidRPr="00FA0621" w:rsidRDefault="00FA0621" w:rsidP="00C707D9">
            <w:pPr>
              <w:spacing w:line="259" w:lineRule="auto"/>
              <w:ind w:left="29"/>
              <w:jc w:val="both"/>
              <w:rPr>
                <w:sz w:val="20"/>
                <w:szCs w:val="20"/>
              </w:rPr>
            </w:pPr>
            <w:r w:rsidRPr="00FA0621">
              <w:rPr>
                <w:sz w:val="20"/>
                <w:szCs w:val="20"/>
              </w:rPr>
              <w:t xml:space="preserve">                         11,17</w:t>
            </w:r>
          </w:p>
        </w:tc>
      </w:tr>
      <w:tr w:rsidR="00832FC1" w:rsidRPr="00832FC1" w14:paraId="38B78F20" w14:textId="77777777" w:rsidTr="00832FC1">
        <w:trPr>
          <w:trHeight w:val="292"/>
          <w:jc w:val="center"/>
        </w:trPr>
        <w:tc>
          <w:tcPr>
            <w:tcW w:w="1193" w:type="dxa"/>
            <w:tcBorders>
              <w:top w:val="single" w:sz="8" w:space="0" w:color="7AA0CD"/>
              <w:left w:val="single" w:sz="8" w:space="0" w:color="7AA0CD"/>
              <w:bottom w:val="single" w:sz="8" w:space="0" w:color="7AA0CD"/>
              <w:right w:val="nil"/>
            </w:tcBorders>
            <w:shd w:val="clear" w:color="auto" w:fill="D3DFEE"/>
          </w:tcPr>
          <w:p w14:paraId="3F7B96C1" w14:textId="00E107B9" w:rsidR="001C7144" w:rsidRPr="00832FC1" w:rsidRDefault="001C7144" w:rsidP="00C707D9">
            <w:pPr>
              <w:spacing w:line="259" w:lineRule="auto"/>
              <w:ind w:left="296"/>
              <w:jc w:val="both"/>
            </w:pPr>
            <w:r w:rsidRPr="00832FC1">
              <w:rPr>
                <w:b/>
                <w:sz w:val="18"/>
              </w:rPr>
              <w:t xml:space="preserve">2023 </w:t>
            </w:r>
          </w:p>
        </w:tc>
        <w:tc>
          <w:tcPr>
            <w:tcW w:w="1379" w:type="dxa"/>
            <w:tcBorders>
              <w:top w:val="single" w:sz="8" w:space="0" w:color="7AA0CD"/>
              <w:left w:val="nil"/>
              <w:bottom w:val="single" w:sz="8" w:space="0" w:color="7AA0CD"/>
              <w:right w:val="nil"/>
            </w:tcBorders>
            <w:shd w:val="clear" w:color="auto" w:fill="D3DFEE"/>
          </w:tcPr>
          <w:p w14:paraId="035352DE" w14:textId="7FFD2504" w:rsidR="001C7144" w:rsidRPr="00832FC1" w:rsidRDefault="00FA0621" w:rsidP="00C707D9">
            <w:pPr>
              <w:spacing w:line="259" w:lineRule="auto"/>
              <w:ind w:left="358"/>
              <w:jc w:val="both"/>
            </w:pPr>
            <w:r>
              <w:rPr>
                <w:sz w:val="18"/>
              </w:rPr>
              <w:t>113,35</w:t>
            </w:r>
            <w:r w:rsidR="001C7144" w:rsidRPr="00832FC1">
              <w:rPr>
                <w:sz w:val="18"/>
              </w:rPr>
              <w:t xml:space="preserve"> </w:t>
            </w:r>
          </w:p>
        </w:tc>
        <w:tc>
          <w:tcPr>
            <w:tcW w:w="1484" w:type="dxa"/>
            <w:tcBorders>
              <w:top w:val="single" w:sz="8" w:space="0" w:color="7AA0CD"/>
              <w:left w:val="nil"/>
              <w:bottom w:val="single" w:sz="8" w:space="0" w:color="7AA0CD"/>
              <w:right w:val="nil"/>
            </w:tcBorders>
            <w:shd w:val="clear" w:color="auto" w:fill="D3DFEE"/>
          </w:tcPr>
          <w:p w14:paraId="41200CC9" w14:textId="163C8BC4" w:rsidR="001C7144" w:rsidRPr="00832FC1" w:rsidRDefault="00FA0621" w:rsidP="00C707D9">
            <w:pPr>
              <w:spacing w:line="259" w:lineRule="auto"/>
              <w:ind w:left="82"/>
              <w:jc w:val="both"/>
            </w:pPr>
            <w:r>
              <w:rPr>
                <w:sz w:val="18"/>
              </w:rPr>
              <w:t>101,79</w:t>
            </w:r>
            <w:r w:rsidR="001C7144" w:rsidRPr="00832FC1">
              <w:rPr>
                <w:sz w:val="18"/>
              </w:rPr>
              <w:t xml:space="preserve"> </w:t>
            </w:r>
          </w:p>
        </w:tc>
        <w:tc>
          <w:tcPr>
            <w:tcW w:w="713" w:type="dxa"/>
            <w:tcBorders>
              <w:top w:val="single" w:sz="8" w:space="0" w:color="7AA0CD"/>
              <w:left w:val="nil"/>
              <w:bottom w:val="single" w:sz="8" w:space="0" w:color="7AA0CD"/>
              <w:right w:val="nil"/>
            </w:tcBorders>
            <w:shd w:val="clear" w:color="auto" w:fill="D3DFEE"/>
          </w:tcPr>
          <w:p w14:paraId="059757EF" w14:textId="599E59AD" w:rsidR="001C7144" w:rsidRPr="00832FC1" w:rsidRDefault="00FA0621" w:rsidP="00C707D9">
            <w:pPr>
              <w:spacing w:line="259" w:lineRule="auto"/>
              <w:ind w:left="60"/>
              <w:jc w:val="both"/>
            </w:pPr>
            <w:r>
              <w:rPr>
                <w:sz w:val="18"/>
              </w:rPr>
              <w:t>11,56</w:t>
            </w:r>
            <w:r w:rsidR="001C7144" w:rsidRPr="00832FC1">
              <w:rPr>
                <w:sz w:val="18"/>
              </w:rPr>
              <w:t xml:space="preserve"> </w:t>
            </w:r>
          </w:p>
        </w:tc>
        <w:tc>
          <w:tcPr>
            <w:tcW w:w="2772" w:type="dxa"/>
            <w:gridSpan w:val="3"/>
            <w:tcBorders>
              <w:top w:val="single" w:sz="8" w:space="0" w:color="7AA0CD"/>
              <w:left w:val="nil"/>
              <w:bottom w:val="single" w:sz="8" w:space="0" w:color="7AA0CD"/>
              <w:right w:val="single" w:sz="8" w:space="0" w:color="7AA0CD"/>
            </w:tcBorders>
            <w:shd w:val="clear" w:color="auto" w:fill="D3DFEE"/>
          </w:tcPr>
          <w:p w14:paraId="1A15284B" w14:textId="37B88056" w:rsidR="001C7144" w:rsidRPr="00FA0621" w:rsidRDefault="00FA0621" w:rsidP="00C707D9">
            <w:pPr>
              <w:spacing w:line="259" w:lineRule="auto"/>
              <w:ind w:left="29"/>
              <w:jc w:val="both"/>
              <w:rPr>
                <w:sz w:val="20"/>
                <w:szCs w:val="20"/>
              </w:rPr>
            </w:pPr>
            <w:r w:rsidRPr="00FA0621">
              <w:rPr>
                <w:sz w:val="20"/>
                <w:szCs w:val="20"/>
              </w:rPr>
              <w:t xml:space="preserve">                         10,20</w:t>
            </w:r>
          </w:p>
        </w:tc>
      </w:tr>
    </w:tbl>
    <w:p w14:paraId="74FA9C35" w14:textId="77777777" w:rsidR="00641D6A" w:rsidRDefault="00641D6A" w:rsidP="00C707D9">
      <w:pPr>
        <w:ind w:left="12"/>
        <w:jc w:val="both"/>
        <w:rPr>
          <w:lang w:val="it-IT"/>
        </w:rPr>
      </w:pPr>
    </w:p>
    <w:p w14:paraId="4D47986F" w14:textId="6A933E34" w:rsidR="002D7DFE" w:rsidRPr="00797DC1" w:rsidRDefault="00521AE8" w:rsidP="00C707D9">
      <w:pPr>
        <w:ind w:left="12"/>
        <w:jc w:val="both"/>
        <w:rPr>
          <w:lang w:val="it-IT"/>
        </w:rPr>
      </w:pPr>
      <w:r w:rsidRPr="00797DC1">
        <w:rPr>
          <w:lang w:val="it-IT"/>
        </w:rPr>
        <w:t xml:space="preserve">Posebnu pažnju treba posvetiti gubicima na elektrodistributivnoj mreži. </w:t>
      </w:r>
      <w:r w:rsidR="00FA0621">
        <w:rPr>
          <w:lang w:val="it-IT"/>
        </w:rPr>
        <w:t>U tabeli iznad evidentan je pad vrijednosti istih. Međutim, m</w:t>
      </w:r>
      <w:r w:rsidRPr="00797DC1">
        <w:rPr>
          <w:lang w:val="it-IT"/>
        </w:rPr>
        <w:t>aksimalna vrijednost</w:t>
      </w:r>
      <w:r w:rsidR="00FA0621">
        <w:rPr>
          <w:lang w:val="it-IT"/>
        </w:rPr>
        <w:t xml:space="preserve"> od 38,0 % ostvarena je 2005. Godine.</w:t>
      </w:r>
      <w:r w:rsidRPr="00797DC1">
        <w:rPr>
          <w:lang w:val="it-IT"/>
        </w:rPr>
        <w:t xml:space="preserve"> Prosječna vrijednost iskazanih procentualnih gubitaka u periodu 20</w:t>
      </w:r>
      <w:r w:rsidR="00FA0621">
        <w:rPr>
          <w:lang w:val="it-IT"/>
        </w:rPr>
        <w:t xml:space="preserve">04-2011. g. iznosila je 28,62 %, dok je u periodu od 2018. godine do 2023. </w:t>
      </w:r>
      <w:r w:rsidR="006345D7">
        <w:rPr>
          <w:lang w:val="it-IT"/>
        </w:rPr>
        <w:t>g</w:t>
      </w:r>
      <w:r w:rsidR="00FA0621">
        <w:rPr>
          <w:lang w:val="it-IT"/>
        </w:rPr>
        <w:t>odine ista značajno smanje, tako da prosječna vrijednost gubitaka iznosi 12,06%.</w:t>
      </w:r>
      <w:r w:rsidRPr="00797DC1">
        <w:rPr>
          <w:lang w:val="it-IT"/>
        </w:rPr>
        <w:t xml:space="preserve"> </w:t>
      </w:r>
    </w:p>
    <w:p w14:paraId="4EAFCBD7" w14:textId="77CF518F" w:rsidR="002D7DFE" w:rsidRPr="00797DC1" w:rsidRDefault="00521AE8" w:rsidP="00C707D9">
      <w:pPr>
        <w:spacing w:after="5"/>
        <w:ind w:left="12"/>
        <w:jc w:val="both"/>
        <w:rPr>
          <w:lang w:val="it-IT"/>
        </w:rPr>
      </w:pPr>
      <w:r w:rsidRPr="00797DC1">
        <w:rPr>
          <w:lang w:val="it-IT"/>
        </w:rPr>
        <w:t xml:space="preserve">Očigledno da je isporučena energija u posmatranom periodu imala godišnje oscilacije do </w:t>
      </w:r>
      <w:r w:rsidR="006345D7">
        <w:rPr>
          <w:lang w:val="it-IT"/>
        </w:rPr>
        <w:t>12</w:t>
      </w:r>
      <w:r w:rsidRPr="00797DC1">
        <w:rPr>
          <w:lang w:val="it-IT"/>
        </w:rPr>
        <w:t xml:space="preserve">% sa maksimalnim iznosom </w:t>
      </w:r>
      <w:r w:rsidR="006345D7">
        <w:rPr>
          <w:lang w:val="it-IT"/>
        </w:rPr>
        <w:t>2023. godine</w:t>
      </w:r>
      <w:r w:rsidRPr="00797DC1">
        <w:rPr>
          <w:lang w:val="it-IT"/>
        </w:rPr>
        <w:t xml:space="preserve"> od </w:t>
      </w:r>
      <w:r w:rsidR="006345D7">
        <w:rPr>
          <w:lang w:val="it-IT"/>
        </w:rPr>
        <w:t>113,35</w:t>
      </w:r>
      <w:r w:rsidRPr="00797DC1">
        <w:rPr>
          <w:lang w:val="it-IT"/>
        </w:rPr>
        <w:t xml:space="preserve"> GWh. Tokom tog perioda ostala potrošnja i potrošači na 10 kV bilježe blagi porast učešća, dok učešće domaćinstava osciluje između 50 i 58 %. Ne postoje potrošači koji preuzimaju energiju na 35 kV nivou. Dakle, dominantno učešće u preuzetoj energiji ED Bijelo Polje imaju domaćinstva, sa prosječnim učešćem od 52 %, ostala potrošnja sa 14 % i potrošači na 10 kV naponu sa 5 %. </w:t>
      </w:r>
    </w:p>
    <w:p w14:paraId="492BD810" w14:textId="6778D036" w:rsidR="002D7DFE" w:rsidRPr="006A2DF1" w:rsidRDefault="002D7DFE" w:rsidP="00C707D9">
      <w:pPr>
        <w:spacing w:after="169"/>
        <w:ind w:left="845"/>
        <w:jc w:val="both"/>
        <w:rPr>
          <w:lang w:val="it-IT"/>
        </w:rPr>
      </w:pPr>
    </w:p>
    <w:p w14:paraId="20D88BCC" w14:textId="77777777" w:rsidR="006345D7" w:rsidRDefault="006345D7" w:rsidP="00C707D9">
      <w:pPr>
        <w:spacing w:after="0"/>
        <w:ind w:left="12"/>
        <w:jc w:val="both"/>
        <w:rPr>
          <w:lang w:val="it-IT"/>
        </w:rPr>
      </w:pPr>
    </w:p>
    <w:p w14:paraId="7D4C5E8C" w14:textId="07AE1FDF" w:rsidR="002D7DFE" w:rsidRDefault="00521AE8" w:rsidP="00C707D9">
      <w:pPr>
        <w:spacing w:after="0"/>
        <w:ind w:left="12"/>
        <w:jc w:val="both"/>
        <w:rPr>
          <w:lang w:val="it-IT"/>
        </w:rPr>
      </w:pPr>
      <w:r w:rsidRPr="00797DC1">
        <w:rPr>
          <w:b/>
          <w:lang w:val="it-IT"/>
        </w:rPr>
        <w:lastRenderedPageBreak/>
        <w:t>Tabela 3.2</w:t>
      </w:r>
      <w:r w:rsidRPr="00797DC1">
        <w:rPr>
          <w:lang w:val="it-IT"/>
        </w:rPr>
        <w:t xml:space="preserve"> Mjesečna isporučena i predata električna energija i gubici za </w:t>
      </w:r>
      <w:r w:rsidR="00D6219D">
        <w:rPr>
          <w:lang w:val="it-IT"/>
        </w:rPr>
        <w:t>2022 i 2023</w:t>
      </w:r>
      <w:r w:rsidRPr="00797DC1">
        <w:rPr>
          <w:lang w:val="it-IT"/>
        </w:rPr>
        <w:t xml:space="preserve">. godinu </w:t>
      </w:r>
    </w:p>
    <w:p w14:paraId="3E09611D" w14:textId="77777777" w:rsidR="00D6219D" w:rsidRDefault="00D6219D" w:rsidP="00C707D9">
      <w:pPr>
        <w:spacing w:after="0"/>
        <w:ind w:left="12"/>
        <w:jc w:val="both"/>
        <w:rPr>
          <w:lang w:val="it-IT"/>
        </w:rPr>
      </w:pPr>
    </w:p>
    <w:tbl>
      <w:tblPr>
        <w:tblStyle w:val="GridTable4-Accent1"/>
        <w:tblW w:w="9497" w:type="dxa"/>
        <w:tblLook w:val="04A0" w:firstRow="1" w:lastRow="0" w:firstColumn="1" w:lastColumn="0" w:noHBand="0" w:noVBand="1"/>
      </w:tblPr>
      <w:tblGrid>
        <w:gridCol w:w="1142"/>
        <w:gridCol w:w="1939"/>
        <w:gridCol w:w="2719"/>
        <w:gridCol w:w="2320"/>
        <w:gridCol w:w="1377"/>
      </w:tblGrid>
      <w:tr w:rsidR="00D6219D" w:rsidRPr="00D6219D" w14:paraId="0F367B04" w14:textId="77777777" w:rsidTr="00D6219D">
        <w:trPr>
          <w:cnfStyle w:val="100000000000" w:firstRow="1" w:lastRow="0" w:firstColumn="0" w:lastColumn="0" w:oddVBand="0" w:evenVBand="0" w:oddHBand="0"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1142" w:type="dxa"/>
            <w:noWrap/>
            <w:hideMark/>
          </w:tcPr>
          <w:p w14:paraId="77530466" w14:textId="4F3CE303" w:rsidR="00D6219D" w:rsidRPr="00D6219D" w:rsidRDefault="00D6219D" w:rsidP="005E37A3">
            <w:pPr>
              <w:rPr>
                <w:rFonts w:eastAsia="Times New Roman" w:cstheme="minorHAnsi"/>
                <w:sz w:val="20"/>
                <w:szCs w:val="20"/>
              </w:rPr>
            </w:pPr>
            <w:r>
              <w:rPr>
                <w:rFonts w:eastAsia="Times New Roman" w:cstheme="minorHAnsi"/>
                <w:sz w:val="20"/>
                <w:szCs w:val="20"/>
              </w:rPr>
              <w:t>2022</w:t>
            </w:r>
          </w:p>
        </w:tc>
        <w:tc>
          <w:tcPr>
            <w:tcW w:w="1939" w:type="dxa"/>
            <w:noWrap/>
            <w:hideMark/>
          </w:tcPr>
          <w:p w14:paraId="46DCA9DA" w14:textId="77777777" w:rsidR="00D6219D" w:rsidRPr="00D6219D" w:rsidRDefault="00D6219D" w:rsidP="005E37A3">
            <w:pPr>
              <w:cnfStyle w:val="100000000000" w:firstRow="1" w:lastRow="0" w:firstColumn="0" w:lastColumn="0" w:oddVBand="0" w:evenVBand="0" w:oddHBand="0" w:evenHBand="0" w:firstRowFirstColumn="0" w:firstRowLastColumn="0" w:lastRowFirstColumn="0" w:lastRowLastColumn="0"/>
              <w:rPr>
                <w:rFonts w:eastAsia="Times New Roman" w:cstheme="minorHAnsi"/>
                <w:sz w:val="20"/>
                <w:szCs w:val="20"/>
                <w:u w:val="single"/>
              </w:rPr>
            </w:pPr>
            <w:proofErr w:type="spellStart"/>
            <w:r w:rsidRPr="00D6219D">
              <w:rPr>
                <w:rFonts w:eastAsia="Times New Roman" w:cstheme="minorHAnsi"/>
                <w:sz w:val="20"/>
                <w:szCs w:val="20"/>
                <w:u w:val="single"/>
              </w:rPr>
              <w:t>Preuzeta</w:t>
            </w:r>
            <w:proofErr w:type="spellEnd"/>
            <w:r w:rsidRPr="00D6219D">
              <w:rPr>
                <w:rFonts w:eastAsia="Times New Roman" w:cstheme="minorHAnsi"/>
                <w:sz w:val="20"/>
                <w:szCs w:val="20"/>
                <w:u w:val="single"/>
              </w:rPr>
              <w:t xml:space="preserve"> </w:t>
            </w:r>
            <w:proofErr w:type="spellStart"/>
            <w:r w:rsidRPr="00D6219D">
              <w:rPr>
                <w:rFonts w:eastAsia="Times New Roman" w:cstheme="minorHAnsi"/>
                <w:sz w:val="20"/>
                <w:szCs w:val="20"/>
                <w:u w:val="single"/>
              </w:rPr>
              <w:t>energija</w:t>
            </w:r>
            <w:proofErr w:type="spellEnd"/>
            <w:r w:rsidRPr="00D6219D">
              <w:rPr>
                <w:rFonts w:eastAsia="Times New Roman" w:cstheme="minorHAnsi"/>
                <w:sz w:val="20"/>
                <w:szCs w:val="20"/>
                <w:u w:val="single"/>
              </w:rPr>
              <w:t xml:space="preserve"> kWh</w:t>
            </w:r>
          </w:p>
        </w:tc>
        <w:tc>
          <w:tcPr>
            <w:tcW w:w="2719" w:type="dxa"/>
            <w:noWrap/>
            <w:hideMark/>
          </w:tcPr>
          <w:p w14:paraId="1A6CE025" w14:textId="77777777" w:rsidR="00D6219D" w:rsidRPr="00D6219D" w:rsidRDefault="00D6219D" w:rsidP="005E37A3">
            <w:pPr>
              <w:cnfStyle w:val="100000000000" w:firstRow="1" w:lastRow="0" w:firstColumn="0" w:lastColumn="0" w:oddVBand="0" w:evenVBand="0" w:oddHBand="0" w:evenHBand="0" w:firstRowFirstColumn="0" w:firstRowLastColumn="0" w:lastRowFirstColumn="0" w:lastRowLastColumn="0"/>
              <w:rPr>
                <w:rFonts w:eastAsia="Times New Roman" w:cstheme="minorHAnsi"/>
                <w:sz w:val="20"/>
                <w:szCs w:val="20"/>
                <w:u w:val="single"/>
              </w:rPr>
            </w:pPr>
            <w:proofErr w:type="spellStart"/>
            <w:r w:rsidRPr="00D6219D">
              <w:rPr>
                <w:rFonts w:eastAsia="Times New Roman" w:cstheme="minorHAnsi"/>
                <w:sz w:val="20"/>
                <w:szCs w:val="20"/>
                <w:u w:val="single"/>
              </w:rPr>
              <w:t>Realizovana</w:t>
            </w:r>
            <w:proofErr w:type="spellEnd"/>
            <w:r w:rsidRPr="00D6219D">
              <w:rPr>
                <w:rFonts w:eastAsia="Times New Roman" w:cstheme="minorHAnsi"/>
                <w:sz w:val="20"/>
                <w:szCs w:val="20"/>
                <w:u w:val="single"/>
              </w:rPr>
              <w:t xml:space="preserve"> </w:t>
            </w:r>
            <w:proofErr w:type="spellStart"/>
            <w:r w:rsidRPr="00D6219D">
              <w:rPr>
                <w:rFonts w:eastAsia="Times New Roman" w:cstheme="minorHAnsi"/>
                <w:sz w:val="20"/>
                <w:szCs w:val="20"/>
                <w:u w:val="single"/>
              </w:rPr>
              <w:t>energija</w:t>
            </w:r>
            <w:proofErr w:type="spellEnd"/>
            <w:r w:rsidRPr="00D6219D">
              <w:rPr>
                <w:rFonts w:eastAsia="Times New Roman" w:cstheme="minorHAnsi"/>
                <w:sz w:val="20"/>
                <w:szCs w:val="20"/>
                <w:u w:val="single"/>
              </w:rPr>
              <w:t xml:space="preserve"> kWh</w:t>
            </w:r>
          </w:p>
        </w:tc>
        <w:tc>
          <w:tcPr>
            <w:tcW w:w="2320" w:type="dxa"/>
            <w:noWrap/>
            <w:hideMark/>
          </w:tcPr>
          <w:p w14:paraId="5DDFBE03" w14:textId="77777777" w:rsidR="00D6219D" w:rsidRPr="00D6219D" w:rsidRDefault="00D6219D" w:rsidP="005E37A3">
            <w:pPr>
              <w:cnfStyle w:val="100000000000" w:firstRow="1" w:lastRow="0" w:firstColumn="0" w:lastColumn="0" w:oddVBand="0" w:evenVBand="0" w:oddHBand="0" w:evenHBand="0" w:firstRowFirstColumn="0" w:firstRowLastColumn="0" w:lastRowFirstColumn="0" w:lastRowLastColumn="0"/>
              <w:rPr>
                <w:rFonts w:eastAsia="Times New Roman" w:cstheme="minorHAnsi"/>
                <w:sz w:val="20"/>
                <w:szCs w:val="20"/>
                <w:u w:val="single"/>
              </w:rPr>
            </w:pPr>
            <w:proofErr w:type="spellStart"/>
            <w:r w:rsidRPr="00D6219D">
              <w:rPr>
                <w:rFonts w:eastAsia="Times New Roman" w:cstheme="minorHAnsi"/>
                <w:sz w:val="20"/>
                <w:szCs w:val="20"/>
                <w:u w:val="single"/>
              </w:rPr>
              <w:t>Gubici</w:t>
            </w:r>
            <w:proofErr w:type="spellEnd"/>
            <w:r w:rsidRPr="00D6219D">
              <w:rPr>
                <w:rFonts w:eastAsia="Times New Roman" w:cstheme="minorHAnsi"/>
                <w:sz w:val="20"/>
                <w:szCs w:val="20"/>
                <w:u w:val="single"/>
              </w:rPr>
              <w:t xml:space="preserve"> u kWh</w:t>
            </w:r>
          </w:p>
        </w:tc>
        <w:tc>
          <w:tcPr>
            <w:tcW w:w="1377" w:type="dxa"/>
            <w:noWrap/>
            <w:hideMark/>
          </w:tcPr>
          <w:p w14:paraId="6B89595F" w14:textId="77777777" w:rsidR="00D6219D" w:rsidRPr="00D6219D" w:rsidRDefault="00D6219D" w:rsidP="005E37A3">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20"/>
                <w:szCs w:val="20"/>
                <w:u w:val="single"/>
              </w:rPr>
            </w:pPr>
            <w:proofErr w:type="spellStart"/>
            <w:r w:rsidRPr="00D6219D">
              <w:rPr>
                <w:rFonts w:eastAsia="Times New Roman" w:cstheme="minorHAnsi"/>
                <w:sz w:val="20"/>
                <w:szCs w:val="20"/>
                <w:u w:val="single"/>
              </w:rPr>
              <w:t>Gubici</w:t>
            </w:r>
            <w:proofErr w:type="spellEnd"/>
            <w:r w:rsidRPr="00D6219D">
              <w:rPr>
                <w:rFonts w:eastAsia="Times New Roman" w:cstheme="minorHAnsi"/>
                <w:sz w:val="20"/>
                <w:szCs w:val="20"/>
                <w:u w:val="single"/>
              </w:rPr>
              <w:t xml:space="preserve"> u %</w:t>
            </w:r>
          </w:p>
        </w:tc>
      </w:tr>
      <w:tr w:rsidR="00D6219D" w:rsidRPr="00D6219D" w14:paraId="590F8451" w14:textId="77777777" w:rsidTr="00D6219D">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1142" w:type="dxa"/>
            <w:noWrap/>
            <w:hideMark/>
          </w:tcPr>
          <w:p w14:paraId="3819F257" w14:textId="77777777" w:rsidR="00D6219D" w:rsidRPr="00D6219D" w:rsidRDefault="00D6219D" w:rsidP="005E37A3">
            <w:pPr>
              <w:rPr>
                <w:rFonts w:eastAsia="Times New Roman" w:cstheme="minorHAnsi"/>
                <w:sz w:val="20"/>
                <w:szCs w:val="20"/>
              </w:rPr>
            </w:pPr>
            <w:proofErr w:type="spellStart"/>
            <w:r w:rsidRPr="00D6219D">
              <w:rPr>
                <w:rFonts w:eastAsia="Times New Roman" w:cstheme="minorHAnsi"/>
                <w:sz w:val="20"/>
                <w:szCs w:val="20"/>
              </w:rPr>
              <w:t>Januar</w:t>
            </w:r>
            <w:proofErr w:type="spellEnd"/>
          </w:p>
        </w:tc>
        <w:tc>
          <w:tcPr>
            <w:tcW w:w="1939" w:type="dxa"/>
            <w:noWrap/>
            <w:hideMark/>
          </w:tcPr>
          <w:p w14:paraId="5672BBAF"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10467999.65</w:t>
            </w:r>
          </w:p>
        </w:tc>
        <w:tc>
          <w:tcPr>
            <w:tcW w:w="2719" w:type="dxa"/>
            <w:hideMark/>
          </w:tcPr>
          <w:p w14:paraId="0A971EBD"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9067947.00</w:t>
            </w:r>
          </w:p>
        </w:tc>
        <w:tc>
          <w:tcPr>
            <w:tcW w:w="2320" w:type="dxa"/>
            <w:noWrap/>
            <w:hideMark/>
          </w:tcPr>
          <w:p w14:paraId="6282FD4B"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1400052.65</w:t>
            </w:r>
          </w:p>
        </w:tc>
        <w:tc>
          <w:tcPr>
            <w:tcW w:w="1377" w:type="dxa"/>
            <w:noWrap/>
            <w:hideMark/>
          </w:tcPr>
          <w:p w14:paraId="563C0EC5" w14:textId="77777777" w:rsidR="00D6219D" w:rsidRPr="00D6219D" w:rsidRDefault="00D6219D" w:rsidP="005E37A3">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13.37</w:t>
            </w:r>
          </w:p>
        </w:tc>
      </w:tr>
      <w:tr w:rsidR="00D6219D" w:rsidRPr="00D6219D" w14:paraId="79E35E23" w14:textId="77777777" w:rsidTr="00D6219D">
        <w:trPr>
          <w:trHeight w:val="277"/>
        </w:trPr>
        <w:tc>
          <w:tcPr>
            <w:cnfStyle w:val="001000000000" w:firstRow="0" w:lastRow="0" w:firstColumn="1" w:lastColumn="0" w:oddVBand="0" w:evenVBand="0" w:oddHBand="0" w:evenHBand="0" w:firstRowFirstColumn="0" w:firstRowLastColumn="0" w:lastRowFirstColumn="0" w:lastRowLastColumn="0"/>
            <w:tcW w:w="1142" w:type="dxa"/>
            <w:noWrap/>
            <w:hideMark/>
          </w:tcPr>
          <w:p w14:paraId="4353EEB8" w14:textId="77777777" w:rsidR="00D6219D" w:rsidRPr="00D6219D" w:rsidRDefault="00D6219D" w:rsidP="005E37A3">
            <w:pPr>
              <w:rPr>
                <w:rFonts w:eastAsia="Times New Roman" w:cstheme="minorHAnsi"/>
                <w:sz w:val="20"/>
                <w:szCs w:val="20"/>
              </w:rPr>
            </w:pPr>
            <w:proofErr w:type="spellStart"/>
            <w:r w:rsidRPr="00D6219D">
              <w:rPr>
                <w:rFonts w:eastAsia="Times New Roman" w:cstheme="minorHAnsi"/>
                <w:sz w:val="20"/>
                <w:szCs w:val="20"/>
              </w:rPr>
              <w:t>Februar</w:t>
            </w:r>
            <w:proofErr w:type="spellEnd"/>
          </w:p>
        </w:tc>
        <w:tc>
          <w:tcPr>
            <w:tcW w:w="1939" w:type="dxa"/>
            <w:noWrap/>
            <w:hideMark/>
          </w:tcPr>
          <w:p w14:paraId="05F9D3C7"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8622066.10</w:t>
            </w:r>
          </w:p>
        </w:tc>
        <w:tc>
          <w:tcPr>
            <w:tcW w:w="2719" w:type="dxa"/>
            <w:hideMark/>
          </w:tcPr>
          <w:p w14:paraId="5C3E1EFB"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7547072.00</w:t>
            </w:r>
          </w:p>
        </w:tc>
        <w:tc>
          <w:tcPr>
            <w:tcW w:w="2320" w:type="dxa"/>
            <w:noWrap/>
            <w:hideMark/>
          </w:tcPr>
          <w:p w14:paraId="56376B08"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1074994.10</w:t>
            </w:r>
          </w:p>
        </w:tc>
        <w:tc>
          <w:tcPr>
            <w:tcW w:w="1377" w:type="dxa"/>
            <w:noWrap/>
            <w:hideMark/>
          </w:tcPr>
          <w:p w14:paraId="271208AB" w14:textId="77777777" w:rsidR="00D6219D" w:rsidRPr="00D6219D" w:rsidRDefault="00D6219D" w:rsidP="005E37A3">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12.47</w:t>
            </w:r>
          </w:p>
        </w:tc>
      </w:tr>
      <w:tr w:rsidR="00D6219D" w:rsidRPr="00D6219D" w14:paraId="40EEE8A2" w14:textId="77777777" w:rsidTr="00D6219D">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1142" w:type="dxa"/>
            <w:noWrap/>
            <w:hideMark/>
          </w:tcPr>
          <w:p w14:paraId="229F52A3" w14:textId="77777777" w:rsidR="00D6219D" w:rsidRPr="00D6219D" w:rsidRDefault="00D6219D" w:rsidP="005E37A3">
            <w:pPr>
              <w:rPr>
                <w:rFonts w:eastAsia="Times New Roman" w:cstheme="minorHAnsi"/>
                <w:sz w:val="20"/>
                <w:szCs w:val="20"/>
              </w:rPr>
            </w:pPr>
            <w:r w:rsidRPr="00D6219D">
              <w:rPr>
                <w:rFonts w:eastAsia="Times New Roman" w:cstheme="minorHAnsi"/>
                <w:sz w:val="20"/>
                <w:szCs w:val="20"/>
              </w:rPr>
              <w:t>Mart</w:t>
            </w:r>
          </w:p>
        </w:tc>
        <w:tc>
          <w:tcPr>
            <w:tcW w:w="1939" w:type="dxa"/>
            <w:noWrap/>
            <w:hideMark/>
          </w:tcPr>
          <w:p w14:paraId="5531FCAC"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9304975.30</w:t>
            </w:r>
          </w:p>
        </w:tc>
        <w:tc>
          <w:tcPr>
            <w:tcW w:w="2719" w:type="dxa"/>
            <w:hideMark/>
          </w:tcPr>
          <w:p w14:paraId="79B73AEE"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8124689.00</w:t>
            </w:r>
          </w:p>
        </w:tc>
        <w:tc>
          <w:tcPr>
            <w:tcW w:w="2320" w:type="dxa"/>
            <w:noWrap/>
            <w:hideMark/>
          </w:tcPr>
          <w:p w14:paraId="055CC49C"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1180286.30</w:t>
            </w:r>
          </w:p>
        </w:tc>
        <w:tc>
          <w:tcPr>
            <w:tcW w:w="1377" w:type="dxa"/>
            <w:noWrap/>
            <w:hideMark/>
          </w:tcPr>
          <w:p w14:paraId="52EF49CC" w14:textId="77777777" w:rsidR="00D6219D" w:rsidRPr="00D6219D" w:rsidRDefault="00D6219D" w:rsidP="005E37A3">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12.68</w:t>
            </w:r>
          </w:p>
        </w:tc>
      </w:tr>
      <w:tr w:rsidR="00D6219D" w:rsidRPr="00D6219D" w14:paraId="097418BA" w14:textId="77777777" w:rsidTr="00D6219D">
        <w:trPr>
          <w:trHeight w:val="277"/>
        </w:trPr>
        <w:tc>
          <w:tcPr>
            <w:cnfStyle w:val="001000000000" w:firstRow="0" w:lastRow="0" w:firstColumn="1" w:lastColumn="0" w:oddVBand="0" w:evenVBand="0" w:oddHBand="0" w:evenHBand="0" w:firstRowFirstColumn="0" w:firstRowLastColumn="0" w:lastRowFirstColumn="0" w:lastRowLastColumn="0"/>
            <w:tcW w:w="1142" w:type="dxa"/>
            <w:noWrap/>
            <w:hideMark/>
          </w:tcPr>
          <w:p w14:paraId="285F5A4E" w14:textId="77777777" w:rsidR="00D6219D" w:rsidRPr="00D6219D" w:rsidRDefault="00D6219D" w:rsidP="005E37A3">
            <w:pPr>
              <w:rPr>
                <w:rFonts w:eastAsia="Times New Roman" w:cstheme="minorHAnsi"/>
                <w:sz w:val="20"/>
                <w:szCs w:val="20"/>
              </w:rPr>
            </w:pPr>
            <w:r w:rsidRPr="00D6219D">
              <w:rPr>
                <w:rFonts w:eastAsia="Times New Roman" w:cstheme="minorHAnsi"/>
                <w:sz w:val="20"/>
                <w:szCs w:val="20"/>
              </w:rPr>
              <w:t>April</w:t>
            </w:r>
          </w:p>
        </w:tc>
        <w:tc>
          <w:tcPr>
            <w:tcW w:w="1939" w:type="dxa"/>
            <w:noWrap/>
            <w:hideMark/>
          </w:tcPr>
          <w:p w14:paraId="6D1838CD"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8000889.95</w:t>
            </w:r>
          </w:p>
        </w:tc>
        <w:tc>
          <w:tcPr>
            <w:tcW w:w="2719" w:type="dxa"/>
            <w:hideMark/>
          </w:tcPr>
          <w:p w14:paraId="554801D7"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6973464.00</w:t>
            </w:r>
          </w:p>
        </w:tc>
        <w:tc>
          <w:tcPr>
            <w:tcW w:w="2320" w:type="dxa"/>
            <w:noWrap/>
            <w:hideMark/>
          </w:tcPr>
          <w:p w14:paraId="467B6833"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1027425.95</w:t>
            </w:r>
          </w:p>
        </w:tc>
        <w:tc>
          <w:tcPr>
            <w:tcW w:w="1377" w:type="dxa"/>
            <w:noWrap/>
            <w:hideMark/>
          </w:tcPr>
          <w:p w14:paraId="0759573B" w14:textId="77777777" w:rsidR="00D6219D" w:rsidRPr="00D6219D" w:rsidRDefault="00D6219D" w:rsidP="005E37A3">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12.84</w:t>
            </w:r>
          </w:p>
        </w:tc>
      </w:tr>
      <w:tr w:rsidR="00D6219D" w:rsidRPr="00D6219D" w14:paraId="36C0F0D1" w14:textId="77777777" w:rsidTr="00D6219D">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1142" w:type="dxa"/>
            <w:noWrap/>
            <w:hideMark/>
          </w:tcPr>
          <w:p w14:paraId="45E54414" w14:textId="77777777" w:rsidR="00D6219D" w:rsidRPr="00D6219D" w:rsidRDefault="00D6219D" w:rsidP="005E37A3">
            <w:pPr>
              <w:rPr>
                <w:rFonts w:eastAsia="Times New Roman" w:cstheme="minorHAnsi"/>
                <w:sz w:val="20"/>
                <w:szCs w:val="20"/>
              </w:rPr>
            </w:pPr>
            <w:r w:rsidRPr="00D6219D">
              <w:rPr>
                <w:rFonts w:eastAsia="Times New Roman" w:cstheme="minorHAnsi"/>
                <w:sz w:val="20"/>
                <w:szCs w:val="20"/>
              </w:rPr>
              <w:t>Maj</w:t>
            </w:r>
          </w:p>
        </w:tc>
        <w:tc>
          <w:tcPr>
            <w:tcW w:w="1939" w:type="dxa"/>
            <w:noWrap/>
            <w:hideMark/>
          </w:tcPr>
          <w:p w14:paraId="07718910"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8026038.60</w:t>
            </w:r>
          </w:p>
        </w:tc>
        <w:tc>
          <w:tcPr>
            <w:tcW w:w="2719" w:type="dxa"/>
            <w:hideMark/>
          </w:tcPr>
          <w:p w14:paraId="29A3DD77"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7173095.00</w:t>
            </w:r>
          </w:p>
        </w:tc>
        <w:tc>
          <w:tcPr>
            <w:tcW w:w="2320" w:type="dxa"/>
            <w:noWrap/>
            <w:hideMark/>
          </w:tcPr>
          <w:p w14:paraId="0E73EFFB"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852943.60</w:t>
            </w:r>
          </w:p>
        </w:tc>
        <w:tc>
          <w:tcPr>
            <w:tcW w:w="1377" w:type="dxa"/>
            <w:noWrap/>
            <w:hideMark/>
          </w:tcPr>
          <w:p w14:paraId="10CA2A2E" w14:textId="77777777" w:rsidR="00D6219D" w:rsidRPr="00D6219D" w:rsidRDefault="00D6219D" w:rsidP="005E37A3">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10.63</w:t>
            </w:r>
          </w:p>
        </w:tc>
      </w:tr>
      <w:tr w:rsidR="00D6219D" w:rsidRPr="00D6219D" w14:paraId="035A0595" w14:textId="77777777" w:rsidTr="00D6219D">
        <w:trPr>
          <w:trHeight w:val="277"/>
        </w:trPr>
        <w:tc>
          <w:tcPr>
            <w:cnfStyle w:val="001000000000" w:firstRow="0" w:lastRow="0" w:firstColumn="1" w:lastColumn="0" w:oddVBand="0" w:evenVBand="0" w:oddHBand="0" w:evenHBand="0" w:firstRowFirstColumn="0" w:firstRowLastColumn="0" w:lastRowFirstColumn="0" w:lastRowLastColumn="0"/>
            <w:tcW w:w="1142" w:type="dxa"/>
            <w:noWrap/>
            <w:hideMark/>
          </w:tcPr>
          <w:p w14:paraId="22E34E0E" w14:textId="77777777" w:rsidR="00D6219D" w:rsidRPr="00D6219D" w:rsidRDefault="00D6219D" w:rsidP="005E37A3">
            <w:pPr>
              <w:rPr>
                <w:rFonts w:eastAsia="Times New Roman" w:cstheme="minorHAnsi"/>
                <w:sz w:val="20"/>
                <w:szCs w:val="20"/>
              </w:rPr>
            </w:pPr>
            <w:r w:rsidRPr="00D6219D">
              <w:rPr>
                <w:rFonts w:eastAsia="Times New Roman" w:cstheme="minorHAnsi"/>
                <w:sz w:val="20"/>
                <w:szCs w:val="20"/>
              </w:rPr>
              <w:t>Jun</w:t>
            </w:r>
          </w:p>
        </w:tc>
        <w:tc>
          <w:tcPr>
            <w:tcW w:w="1939" w:type="dxa"/>
            <w:noWrap/>
            <w:hideMark/>
          </w:tcPr>
          <w:p w14:paraId="0536378C"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7942941.00</w:t>
            </w:r>
          </w:p>
        </w:tc>
        <w:tc>
          <w:tcPr>
            <w:tcW w:w="2719" w:type="dxa"/>
            <w:hideMark/>
          </w:tcPr>
          <w:p w14:paraId="0BFD9BC7"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7173815.00</w:t>
            </w:r>
          </w:p>
        </w:tc>
        <w:tc>
          <w:tcPr>
            <w:tcW w:w="2320" w:type="dxa"/>
            <w:noWrap/>
            <w:hideMark/>
          </w:tcPr>
          <w:p w14:paraId="1B4DD153"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769126.00</w:t>
            </w:r>
          </w:p>
        </w:tc>
        <w:tc>
          <w:tcPr>
            <w:tcW w:w="1377" w:type="dxa"/>
            <w:noWrap/>
            <w:hideMark/>
          </w:tcPr>
          <w:p w14:paraId="13642131" w14:textId="77777777" w:rsidR="00D6219D" w:rsidRPr="00D6219D" w:rsidRDefault="00D6219D" w:rsidP="005E37A3">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9.68</w:t>
            </w:r>
          </w:p>
        </w:tc>
      </w:tr>
      <w:tr w:rsidR="00D6219D" w:rsidRPr="00D6219D" w14:paraId="38526191" w14:textId="77777777" w:rsidTr="00D6219D">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1142" w:type="dxa"/>
            <w:noWrap/>
            <w:hideMark/>
          </w:tcPr>
          <w:p w14:paraId="2F94E21F" w14:textId="77777777" w:rsidR="00D6219D" w:rsidRPr="00D6219D" w:rsidRDefault="00D6219D" w:rsidP="005E37A3">
            <w:pPr>
              <w:rPr>
                <w:rFonts w:eastAsia="Times New Roman" w:cstheme="minorHAnsi"/>
                <w:sz w:val="20"/>
                <w:szCs w:val="20"/>
              </w:rPr>
            </w:pPr>
            <w:r w:rsidRPr="00D6219D">
              <w:rPr>
                <w:rFonts w:eastAsia="Times New Roman" w:cstheme="minorHAnsi"/>
                <w:sz w:val="20"/>
                <w:szCs w:val="20"/>
              </w:rPr>
              <w:t>Jul</w:t>
            </w:r>
          </w:p>
        </w:tc>
        <w:tc>
          <w:tcPr>
            <w:tcW w:w="1939" w:type="dxa"/>
            <w:noWrap/>
            <w:hideMark/>
          </w:tcPr>
          <w:p w14:paraId="7DB3938D"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8610748.00</w:t>
            </w:r>
          </w:p>
        </w:tc>
        <w:tc>
          <w:tcPr>
            <w:tcW w:w="2719" w:type="dxa"/>
            <w:hideMark/>
          </w:tcPr>
          <w:p w14:paraId="6D3095AF"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7733092.00</w:t>
            </w:r>
          </w:p>
        </w:tc>
        <w:tc>
          <w:tcPr>
            <w:tcW w:w="2320" w:type="dxa"/>
            <w:noWrap/>
            <w:hideMark/>
          </w:tcPr>
          <w:p w14:paraId="7BEB5860"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877656.00</w:t>
            </w:r>
          </w:p>
        </w:tc>
        <w:tc>
          <w:tcPr>
            <w:tcW w:w="1377" w:type="dxa"/>
            <w:noWrap/>
            <w:hideMark/>
          </w:tcPr>
          <w:p w14:paraId="0EAA5A2E" w14:textId="77777777" w:rsidR="00D6219D" w:rsidRPr="00D6219D" w:rsidRDefault="00D6219D" w:rsidP="005E37A3">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10.19</w:t>
            </w:r>
          </w:p>
        </w:tc>
      </w:tr>
      <w:tr w:rsidR="00D6219D" w:rsidRPr="00D6219D" w14:paraId="545D771F" w14:textId="77777777" w:rsidTr="00D6219D">
        <w:trPr>
          <w:trHeight w:val="277"/>
        </w:trPr>
        <w:tc>
          <w:tcPr>
            <w:cnfStyle w:val="001000000000" w:firstRow="0" w:lastRow="0" w:firstColumn="1" w:lastColumn="0" w:oddVBand="0" w:evenVBand="0" w:oddHBand="0" w:evenHBand="0" w:firstRowFirstColumn="0" w:firstRowLastColumn="0" w:lastRowFirstColumn="0" w:lastRowLastColumn="0"/>
            <w:tcW w:w="1142" w:type="dxa"/>
            <w:noWrap/>
            <w:hideMark/>
          </w:tcPr>
          <w:p w14:paraId="4B75BCC2" w14:textId="77777777" w:rsidR="00D6219D" w:rsidRPr="00D6219D" w:rsidRDefault="00D6219D" w:rsidP="005E37A3">
            <w:pPr>
              <w:rPr>
                <w:rFonts w:eastAsia="Times New Roman" w:cstheme="minorHAnsi"/>
                <w:sz w:val="20"/>
                <w:szCs w:val="20"/>
              </w:rPr>
            </w:pPr>
            <w:r w:rsidRPr="00D6219D">
              <w:rPr>
                <w:rFonts w:eastAsia="Times New Roman" w:cstheme="minorHAnsi"/>
                <w:sz w:val="20"/>
                <w:szCs w:val="20"/>
              </w:rPr>
              <w:t>Avgust</w:t>
            </w:r>
          </w:p>
        </w:tc>
        <w:tc>
          <w:tcPr>
            <w:tcW w:w="1939" w:type="dxa"/>
            <w:noWrap/>
            <w:hideMark/>
          </w:tcPr>
          <w:p w14:paraId="7ED74A72"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8764254.10</w:t>
            </w:r>
          </w:p>
        </w:tc>
        <w:tc>
          <w:tcPr>
            <w:tcW w:w="2719" w:type="dxa"/>
            <w:hideMark/>
          </w:tcPr>
          <w:p w14:paraId="244FEDCE"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7965093.00</w:t>
            </w:r>
          </w:p>
        </w:tc>
        <w:tc>
          <w:tcPr>
            <w:tcW w:w="2320" w:type="dxa"/>
            <w:noWrap/>
            <w:hideMark/>
          </w:tcPr>
          <w:p w14:paraId="2962AB03"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799161.10</w:t>
            </w:r>
          </w:p>
        </w:tc>
        <w:tc>
          <w:tcPr>
            <w:tcW w:w="1377" w:type="dxa"/>
            <w:noWrap/>
            <w:hideMark/>
          </w:tcPr>
          <w:p w14:paraId="49476E40" w14:textId="77777777" w:rsidR="00D6219D" w:rsidRPr="00D6219D" w:rsidRDefault="00D6219D" w:rsidP="005E37A3">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9.12</w:t>
            </w:r>
          </w:p>
        </w:tc>
      </w:tr>
      <w:tr w:rsidR="00D6219D" w:rsidRPr="00D6219D" w14:paraId="13006A8C" w14:textId="77777777" w:rsidTr="00D6219D">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1142" w:type="dxa"/>
            <w:noWrap/>
            <w:hideMark/>
          </w:tcPr>
          <w:p w14:paraId="20AFD35B" w14:textId="77777777" w:rsidR="00D6219D" w:rsidRPr="00D6219D" w:rsidRDefault="00D6219D" w:rsidP="005E37A3">
            <w:pPr>
              <w:rPr>
                <w:rFonts w:eastAsia="Times New Roman" w:cstheme="minorHAnsi"/>
                <w:sz w:val="20"/>
                <w:szCs w:val="20"/>
              </w:rPr>
            </w:pPr>
            <w:proofErr w:type="spellStart"/>
            <w:r w:rsidRPr="00D6219D">
              <w:rPr>
                <w:rFonts w:eastAsia="Times New Roman" w:cstheme="minorHAnsi"/>
                <w:sz w:val="20"/>
                <w:szCs w:val="20"/>
              </w:rPr>
              <w:t>Septembar</w:t>
            </w:r>
            <w:proofErr w:type="spellEnd"/>
          </w:p>
        </w:tc>
        <w:tc>
          <w:tcPr>
            <w:tcW w:w="1939" w:type="dxa"/>
            <w:noWrap/>
            <w:hideMark/>
          </w:tcPr>
          <w:p w14:paraId="144BFD8A"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8428847.00</w:t>
            </w:r>
          </w:p>
        </w:tc>
        <w:tc>
          <w:tcPr>
            <w:tcW w:w="2719" w:type="dxa"/>
            <w:hideMark/>
          </w:tcPr>
          <w:p w14:paraId="424A4271"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7572727.00</w:t>
            </w:r>
          </w:p>
        </w:tc>
        <w:tc>
          <w:tcPr>
            <w:tcW w:w="2320" w:type="dxa"/>
            <w:noWrap/>
            <w:hideMark/>
          </w:tcPr>
          <w:p w14:paraId="35E3C271"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856120.00</w:t>
            </w:r>
          </w:p>
        </w:tc>
        <w:tc>
          <w:tcPr>
            <w:tcW w:w="1377" w:type="dxa"/>
            <w:noWrap/>
            <w:hideMark/>
          </w:tcPr>
          <w:p w14:paraId="7DA73746" w14:textId="77777777" w:rsidR="00D6219D" w:rsidRPr="00D6219D" w:rsidRDefault="00D6219D" w:rsidP="005E37A3">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10.16</w:t>
            </w:r>
          </w:p>
        </w:tc>
      </w:tr>
      <w:tr w:rsidR="00D6219D" w:rsidRPr="00D6219D" w14:paraId="123595F0" w14:textId="77777777" w:rsidTr="00D6219D">
        <w:trPr>
          <w:trHeight w:val="277"/>
        </w:trPr>
        <w:tc>
          <w:tcPr>
            <w:cnfStyle w:val="001000000000" w:firstRow="0" w:lastRow="0" w:firstColumn="1" w:lastColumn="0" w:oddVBand="0" w:evenVBand="0" w:oddHBand="0" w:evenHBand="0" w:firstRowFirstColumn="0" w:firstRowLastColumn="0" w:lastRowFirstColumn="0" w:lastRowLastColumn="0"/>
            <w:tcW w:w="1142" w:type="dxa"/>
            <w:noWrap/>
            <w:hideMark/>
          </w:tcPr>
          <w:p w14:paraId="120448EA" w14:textId="77777777" w:rsidR="00D6219D" w:rsidRPr="00D6219D" w:rsidRDefault="00D6219D" w:rsidP="005E37A3">
            <w:pPr>
              <w:rPr>
                <w:rFonts w:eastAsia="Times New Roman" w:cstheme="minorHAnsi"/>
                <w:sz w:val="20"/>
                <w:szCs w:val="20"/>
              </w:rPr>
            </w:pPr>
            <w:proofErr w:type="spellStart"/>
            <w:r w:rsidRPr="00D6219D">
              <w:rPr>
                <w:rFonts w:eastAsia="Times New Roman" w:cstheme="minorHAnsi"/>
                <w:sz w:val="20"/>
                <w:szCs w:val="20"/>
              </w:rPr>
              <w:t>Oktobar</w:t>
            </w:r>
            <w:proofErr w:type="spellEnd"/>
          </w:p>
        </w:tc>
        <w:tc>
          <w:tcPr>
            <w:tcW w:w="1939" w:type="dxa"/>
            <w:noWrap/>
            <w:hideMark/>
          </w:tcPr>
          <w:p w14:paraId="496DFA7F"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8924428.00</w:t>
            </w:r>
          </w:p>
        </w:tc>
        <w:tc>
          <w:tcPr>
            <w:tcW w:w="2719" w:type="dxa"/>
            <w:hideMark/>
          </w:tcPr>
          <w:p w14:paraId="1B2FAA8A"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7992330.00</w:t>
            </w:r>
          </w:p>
        </w:tc>
        <w:tc>
          <w:tcPr>
            <w:tcW w:w="2320" w:type="dxa"/>
            <w:noWrap/>
            <w:hideMark/>
          </w:tcPr>
          <w:p w14:paraId="0EAE1FCA"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932098.00</w:t>
            </w:r>
          </w:p>
        </w:tc>
        <w:tc>
          <w:tcPr>
            <w:tcW w:w="1377" w:type="dxa"/>
            <w:noWrap/>
            <w:hideMark/>
          </w:tcPr>
          <w:p w14:paraId="49064FF0" w14:textId="77777777" w:rsidR="00D6219D" w:rsidRPr="00D6219D" w:rsidRDefault="00D6219D" w:rsidP="005E37A3">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10.44</w:t>
            </w:r>
          </w:p>
        </w:tc>
      </w:tr>
      <w:tr w:rsidR="00D6219D" w:rsidRPr="00D6219D" w14:paraId="025501D9" w14:textId="77777777" w:rsidTr="00D6219D">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1142" w:type="dxa"/>
            <w:noWrap/>
            <w:hideMark/>
          </w:tcPr>
          <w:p w14:paraId="2CC5D34F" w14:textId="77777777" w:rsidR="00D6219D" w:rsidRPr="00D6219D" w:rsidRDefault="00D6219D" w:rsidP="005E37A3">
            <w:pPr>
              <w:rPr>
                <w:rFonts w:eastAsia="Times New Roman" w:cstheme="minorHAnsi"/>
                <w:sz w:val="20"/>
                <w:szCs w:val="20"/>
              </w:rPr>
            </w:pPr>
            <w:proofErr w:type="spellStart"/>
            <w:r w:rsidRPr="00D6219D">
              <w:rPr>
                <w:rFonts w:eastAsia="Times New Roman" w:cstheme="minorHAnsi"/>
                <w:sz w:val="20"/>
                <w:szCs w:val="20"/>
              </w:rPr>
              <w:t>Novembar</w:t>
            </w:r>
            <w:proofErr w:type="spellEnd"/>
            <w:r w:rsidRPr="00D6219D">
              <w:rPr>
                <w:rFonts w:eastAsia="Times New Roman" w:cstheme="minorHAnsi"/>
                <w:sz w:val="20"/>
                <w:szCs w:val="20"/>
              </w:rPr>
              <w:t xml:space="preserve"> </w:t>
            </w:r>
          </w:p>
        </w:tc>
        <w:tc>
          <w:tcPr>
            <w:tcW w:w="1939" w:type="dxa"/>
            <w:noWrap/>
            <w:hideMark/>
          </w:tcPr>
          <w:p w14:paraId="3C483D3D"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9151653.45</w:t>
            </w:r>
          </w:p>
        </w:tc>
        <w:tc>
          <w:tcPr>
            <w:tcW w:w="2719" w:type="dxa"/>
            <w:hideMark/>
          </w:tcPr>
          <w:p w14:paraId="3A622833"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8197748.00</w:t>
            </w:r>
          </w:p>
        </w:tc>
        <w:tc>
          <w:tcPr>
            <w:tcW w:w="2320" w:type="dxa"/>
            <w:noWrap/>
            <w:hideMark/>
          </w:tcPr>
          <w:p w14:paraId="62ACFA9A"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953905.45</w:t>
            </w:r>
          </w:p>
        </w:tc>
        <w:tc>
          <w:tcPr>
            <w:tcW w:w="1377" w:type="dxa"/>
            <w:noWrap/>
            <w:hideMark/>
          </w:tcPr>
          <w:p w14:paraId="2116CA20" w14:textId="77777777" w:rsidR="00D6219D" w:rsidRPr="00D6219D" w:rsidRDefault="00D6219D" w:rsidP="005E37A3">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10.42</w:t>
            </w:r>
          </w:p>
        </w:tc>
      </w:tr>
      <w:tr w:rsidR="00D6219D" w:rsidRPr="00D6219D" w14:paraId="16745589" w14:textId="77777777" w:rsidTr="00D6219D">
        <w:trPr>
          <w:trHeight w:val="277"/>
        </w:trPr>
        <w:tc>
          <w:tcPr>
            <w:cnfStyle w:val="001000000000" w:firstRow="0" w:lastRow="0" w:firstColumn="1" w:lastColumn="0" w:oddVBand="0" w:evenVBand="0" w:oddHBand="0" w:evenHBand="0" w:firstRowFirstColumn="0" w:firstRowLastColumn="0" w:lastRowFirstColumn="0" w:lastRowLastColumn="0"/>
            <w:tcW w:w="1142" w:type="dxa"/>
            <w:noWrap/>
            <w:hideMark/>
          </w:tcPr>
          <w:p w14:paraId="12349B9B" w14:textId="77777777" w:rsidR="00D6219D" w:rsidRPr="00D6219D" w:rsidRDefault="00D6219D" w:rsidP="005E37A3">
            <w:pPr>
              <w:rPr>
                <w:rFonts w:eastAsia="Times New Roman" w:cstheme="minorHAnsi"/>
                <w:sz w:val="20"/>
                <w:szCs w:val="20"/>
              </w:rPr>
            </w:pPr>
            <w:proofErr w:type="spellStart"/>
            <w:r w:rsidRPr="00D6219D">
              <w:rPr>
                <w:rFonts w:eastAsia="Times New Roman" w:cstheme="minorHAnsi"/>
                <w:sz w:val="20"/>
                <w:szCs w:val="20"/>
              </w:rPr>
              <w:t>Decembar</w:t>
            </w:r>
            <w:proofErr w:type="spellEnd"/>
          </w:p>
        </w:tc>
        <w:tc>
          <w:tcPr>
            <w:tcW w:w="1939" w:type="dxa"/>
            <w:noWrap/>
            <w:hideMark/>
          </w:tcPr>
          <w:p w14:paraId="07423E84"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9846856.00</w:t>
            </w:r>
          </w:p>
        </w:tc>
        <w:tc>
          <w:tcPr>
            <w:tcW w:w="2719" w:type="dxa"/>
            <w:hideMark/>
          </w:tcPr>
          <w:p w14:paraId="1364F0B9"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8711193.00</w:t>
            </w:r>
          </w:p>
        </w:tc>
        <w:tc>
          <w:tcPr>
            <w:tcW w:w="2320" w:type="dxa"/>
            <w:noWrap/>
            <w:hideMark/>
          </w:tcPr>
          <w:p w14:paraId="2273A779"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1135663.00</w:t>
            </w:r>
          </w:p>
        </w:tc>
        <w:tc>
          <w:tcPr>
            <w:tcW w:w="1377" w:type="dxa"/>
            <w:noWrap/>
            <w:hideMark/>
          </w:tcPr>
          <w:p w14:paraId="49ECA49F" w14:textId="77777777" w:rsidR="00D6219D" w:rsidRPr="00D6219D" w:rsidRDefault="00D6219D" w:rsidP="005E37A3">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11.53</w:t>
            </w:r>
          </w:p>
        </w:tc>
      </w:tr>
      <w:tr w:rsidR="00D6219D" w:rsidRPr="00D6219D" w14:paraId="030C3960" w14:textId="77777777" w:rsidTr="00D6219D">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1142" w:type="dxa"/>
            <w:noWrap/>
            <w:hideMark/>
          </w:tcPr>
          <w:p w14:paraId="08022038" w14:textId="77777777" w:rsidR="00D6219D" w:rsidRPr="00D6219D" w:rsidRDefault="00D6219D" w:rsidP="005E37A3">
            <w:pPr>
              <w:rPr>
                <w:rFonts w:eastAsia="Times New Roman" w:cstheme="minorHAnsi"/>
                <w:sz w:val="20"/>
                <w:szCs w:val="20"/>
              </w:rPr>
            </w:pPr>
            <w:r w:rsidRPr="00D6219D">
              <w:rPr>
                <w:rFonts w:eastAsia="Times New Roman" w:cstheme="minorHAnsi"/>
                <w:sz w:val="20"/>
                <w:szCs w:val="20"/>
              </w:rPr>
              <w:t>∑</w:t>
            </w:r>
          </w:p>
        </w:tc>
        <w:tc>
          <w:tcPr>
            <w:tcW w:w="1939" w:type="dxa"/>
            <w:noWrap/>
            <w:hideMark/>
          </w:tcPr>
          <w:p w14:paraId="549AC7B4"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106,091,697</w:t>
            </w:r>
          </w:p>
        </w:tc>
        <w:tc>
          <w:tcPr>
            <w:tcW w:w="2719" w:type="dxa"/>
            <w:noWrap/>
            <w:hideMark/>
          </w:tcPr>
          <w:p w14:paraId="50EC298B"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94,232,265</w:t>
            </w:r>
          </w:p>
        </w:tc>
        <w:tc>
          <w:tcPr>
            <w:tcW w:w="2320" w:type="dxa"/>
            <w:noWrap/>
            <w:hideMark/>
          </w:tcPr>
          <w:p w14:paraId="0F029B95"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11,859,432</w:t>
            </w:r>
          </w:p>
        </w:tc>
        <w:tc>
          <w:tcPr>
            <w:tcW w:w="1377" w:type="dxa"/>
            <w:noWrap/>
            <w:hideMark/>
          </w:tcPr>
          <w:p w14:paraId="72174DAF" w14:textId="77777777" w:rsidR="00D6219D" w:rsidRPr="00D6219D" w:rsidRDefault="00D6219D" w:rsidP="005E37A3">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11.1784734</w:t>
            </w:r>
          </w:p>
        </w:tc>
      </w:tr>
    </w:tbl>
    <w:p w14:paraId="08DF6ABB" w14:textId="77777777" w:rsidR="00D6219D" w:rsidRDefault="00D6219D" w:rsidP="00D6219D">
      <w:pPr>
        <w:spacing w:after="0"/>
        <w:jc w:val="both"/>
        <w:rPr>
          <w:lang w:val="it-IT"/>
        </w:rPr>
      </w:pPr>
    </w:p>
    <w:p w14:paraId="0DB6D8EA" w14:textId="7856BE54" w:rsidR="00D6219D" w:rsidRDefault="003E7B48" w:rsidP="00D6219D">
      <w:pPr>
        <w:spacing w:after="0"/>
        <w:jc w:val="both"/>
        <w:rPr>
          <w:lang w:val="it-IT"/>
        </w:rPr>
      </w:pPr>
      <w:r>
        <w:rPr>
          <w:lang w:val="it-IT"/>
        </w:rPr>
        <w:t>Tabela 3.3.</w:t>
      </w:r>
    </w:p>
    <w:p w14:paraId="3AAC3E22" w14:textId="77777777" w:rsidR="00D6219D" w:rsidRPr="00797DC1" w:rsidRDefault="00D6219D" w:rsidP="00D6219D">
      <w:pPr>
        <w:spacing w:after="0"/>
        <w:jc w:val="both"/>
        <w:rPr>
          <w:lang w:val="it-IT"/>
        </w:rPr>
      </w:pPr>
    </w:p>
    <w:tbl>
      <w:tblPr>
        <w:tblStyle w:val="GridTable4-Accent1"/>
        <w:tblW w:w="9611" w:type="dxa"/>
        <w:tblLook w:val="04A0" w:firstRow="1" w:lastRow="0" w:firstColumn="1" w:lastColumn="0" w:noHBand="0" w:noVBand="1"/>
      </w:tblPr>
      <w:tblGrid>
        <w:gridCol w:w="1304"/>
        <w:gridCol w:w="1923"/>
        <w:gridCol w:w="2696"/>
        <w:gridCol w:w="2301"/>
        <w:gridCol w:w="1387"/>
      </w:tblGrid>
      <w:tr w:rsidR="00D6219D" w:rsidRPr="00291B3B" w14:paraId="6B9B1B65" w14:textId="77777777" w:rsidTr="00D6219D">
        <w:trPr>
          <w:cnfStyle w:val="100000000000" w:firstRow="1" w:lastRow="0" w:firstColumn="0" w:lastColumn="0" w:oddVBand="0" w:evenVBand="0" w:oddHBand="0"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1304" w:type="dxa"/>
            <w:noWrap/>
            <w:hideMark/>
          </w:tcPr>
          <w:p w14:paraId="411F5184" w14:textId="31C26FC4" w:rsidR="00D6219D" w:rsidRPr="00D6219D" w:rsidRDefault="00D6219D" w:rsidP="005E37A3">
            <w:pPr>
              <w:rPr>
                <w:rFonts w:eastAsia="Times New Roman" w:cstheme="minorHAnsi"/>
                <w:sz w:val="20"/>
                <w:szCs w:val="20"/>
              </w:rPr>
            </w:pPr>
            <w:r w:rsidRPr="00D6219D">
              <w:rPr>
                <w:rFonts w:eastAsia="Times New Roman" w:cstheme="minorHAnsi"/>
                <w:sz w:val="20"/>
                <w:szCs w:val="20"/>
              </w:rPr>
              <w:t> 2023</w:t>
            </w:r>
          </w:p>
        </w:tc>
        <w:tc>
          <w:tcPr>
            <w:tcW w:w="1923" w:type="dxa"/>
            <w:noWrap/>
            <w:hideMark/>
          </w:tcPr>
          <w:p w14:paraId="69870A85" w14:textId="77777777" w:rsidR="00D6219D" w:rsidRPr="00D6219D" w:rsidRDefault="00D6219D" w:rsidP="005E37A3">
            <w:pPr>
              <w:cnfStyle w:val="100000000000" w:firstRow="1" w:lastRow="0" w:firstColumn="0" w:lastColumn="0" w:oddVBand="0" w:evenVBand="0" w:oddHBand="0" w:evenHBand="0" w:firstRowFirstColumn="0" w:firstRowLastColumn="0" w:lastRowFirstColumn="0" w:lastRowLastColumn="0"/>
              <w:rPr>
                <w:rFonts w:eastAsia="Times New Roman" w:cstheme="minorHAnsi"/>
                <w:sz w:val="20"/>
                <w:szCs w:val="20"/>
                <w:u w:val="single"/>
              </w:rPr>
            </w:pPr>
            <w:proofErr w:type="spellStart"/>
            <w:r w:rsidRPr="00D6219D">
              <w:rPr>
                <w:rFonts w:eastAsia="Times New Roman" w:cstheme="minorHAnsi"/>
                <w:sz w:val="20"/>
                <w:szCs w:val="20"/>
                <w:u w:val="single"/>
              </w:rPr>
              <w:t>Preuzeta</w:t>
            </w:r>
            <w:proofErr w:type="spellEnd"/>
            <w:r w:rsidRPr="00D6219D">
              <w:rPr>
                <w:rFonts w:eastAsia="Times New Roman" w:cstheme="minorHAnsi"/>
                <w:sz w:val="20"/>
                <w:szCs w:val="20"/>
                <w:u w:val="single"/>
              </w:rPr>
              <w:t xml:space="preserve"> </w:t>
            </w:r>
            <w:proofErr w:type="spellStart"/>
            <w:r w:rsidRPr="00D6219D">
              <w:rPr>
                <w:rFonts w:eastAsia="Times New Roman" w:cstheme="minorHAnsi"/>
                <w:sz w:val="20"/>
                <w:szCs w:val="20"/>
                <w:u w:val="single"/>
              </w:rPr>
              <w:t>energija</w:t>
            </w:r>
            <w:proofErr w:type="spellEnd"/>
            <w:r w:rsidRPr="00D6219D">
              <w:rPr>
                <w:rFonts w:eastAsia="Times New Roman" w:cstheme="minorHAnsi"/>
                <w:sz w:val="20"/>
                <w:szCs w:val="20"/>
                <w:u w:val="single"/>
              </w:rPr>
              <w:t xml:space="preserve"> kWh</w:t>
            </w:r>
          </w:p>
        </w:tc>
        <w:tc>
          <w:tcPr>
            <w:tcW w:w="2696" w:type="dxa"/>
            <w:noWrap/>
            <w:hideMark/>
          </w:tcPr>
          <w:p w14:paraId="7CAB7AC9" w14:textId="77777777" w:rsidR="00D6219D" w:rsidRPr="00D6219D" w:rsidRDefault="00D6219D" w:rsidP="005E37A3">
            <w:pPr>
              <w:cnfStyle w:val="100000000000" w:firstRow="1" w:lastRow="0" w:firstColumn="0" w:lastColumn="0" w:oddVBand="0" w:evenVBand="0" w:oddHBand="0" w:evenHBand="0" w:firstRowFirstColumn="0" w:firstRowLastColumn="0" w:lastRowFirstColumn="0" w:lastRowLastColumn="0"/>
              <w:rPr>
                <w:rFonts w:eastAsia="Times New Roman" w:cstheme="minorHAnsi"/>
                <w:sz w:val="20"/>
                <w:szCs w:val="20"/>
                <w:u w:val="single"/>
              </w:rPr>
            </w:pPr>
            <w:proofErr w:type="spellStart"/>
            <w:r w:rsidRPr="00D6219D">
              <w:rPr>
                <w:rFonts w:eastAsia="Times New Roman" w:cstheme="minorHAnsi"/>
                <w:sz w:val="20"/>
                <w:szCs w:val="20"/>
                <w:u w:val="single"/>
              </w:rPr>
              <w:t>Realizovana</w:t>
            </w:r>
            <w:proofErr w:type="spellEnd"/>
            <w:r w:rsidRPr="00D6219D">
              <w:rPr>
                <w:rFonts w:eastAsia="Times New Roman" w:cstheme="minorHAnsi"/>
                <w:sz w:val="20"/>
                <w:szCs w:val="20"/>
                <w:u w:val="single"/>
              </w:rPr>
              <w:t xml:space="preserve"> </w:t>
            </w:r>
            <w:proofErr w:type="spellStart"/>
            <w:r w:rsidRPr="00D6219D">
              <w:rPr>
                <w:rFonts w:eastAsia="Times New Roman" w:cstheme="minorHAnsi"/>
                <w:sz w:val="20"/>
                <w:szCs w:val="20"/>
                <w:u w:val="single"/>
              </w:rPr>
              <w:t>energija</w:t>
            </w:r>
            <w:proofErr w:type="spellEnd"/>
            <w:r w:rsidRPr="00D6219D">
              <w:rPr>
                <w:rFonts w:eastAsia="Times New Roman" w:cstheme="minorHAnsi"/>
                <w:sz w:val="20"/>
                <w:szCs w:val="20"/>
                <w:u w:val="single"/>
              </w:rPr>
              <w:t xml:space="preserve"> kWh</w:t>
            </w:r>
          </w:p>
        </w:tc>
        <w:tc>
          <w:tcPr>
            <w:tcW w:w="2301" w:type="dxa"/>
            <w:noWrap/>
            <w:hideMark/>
          </w:tcPr>
          <w:p w14:paraId="5992757E" w14:textId="77777777" w:rsidR="00D6219D" w:rsidRPr="00D6219D" w:rsidRDefault="00D6219D" w:rsidP="005E37A3">
            <w:pPr>
              <w:cnfStyle w:val="100000000000" w:firstRow="1" w:lastRow="0" w:firstColumn="0" w:lastColumn="0" w:oddVBand="0" w:evenVBand="0" w:oddHBand="0" w:evenHBand="0" w:firstRowFirstColumn="0" w:firstRowLastColumn="0" w:lastRowFirstColumn="0" w:lastRowLastColumn="0"/>
              <w:rPr>
                <w:rFonts w:eastAsia="Times New Roman" w:cstheme="minorHAnsi"/>
                <w:sz w:val="20"/>
                <w:szCs w:val="20"/>
                <w:u w:val="single"/>
              </w:rPr>
            </w:pPr>
            <w:proofErr w:type="spellStart"/>
            <w:r w:rsidRPr="00D6219D">
              <w:rPr>
                <w:rFonts w:eastAsia="Times New Roman" w:cstheme="minorHAnsi"/>
                <w:sz w:val="20"/>
                <w:szCs w:val="20"/>
                <w:u w:val="single"/>
              </w:rPr>
              <w:t>Gubici</w:t>
            </w:r>
            <w:proofErr w:type="spellEnd"/>
            <w:r w:rsidRPr="00D6219D">
              <w:rPr>
                <w:rFonts w:eastAsia="Times New Roman" w:cstheme="minorHAnsi"/>
                <w:sz w:val="20"/>
                <w:szCs w:val="20"/>
                <w:u w:val="single"/>
              </w:rPr>
              <w:t xml:space="preserve"> u kWh</w:t>
            </w:r>
          </w:p>
        </w:tc>
        <w:tc>
          <w:tcPr>
            <w:tcW w:w="1387" w:type="dxa"/>
            <w:noWrap/>
            <w:hideMark/>
          </w:tcPr>
          <w:p w14:paraId="62B24201" w14:textId="77777777" w:rsidR="00D6219D" w:rsidRPr="00D6219D" w:rsidRDefault="00D6219D" w:rsidP="005E37A3">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20"/>
                <w:szCs w:val="20"/>
                <w:u w:val="single"/>
              </w:rPr>
            </w:pPr>
            <w:proofErr w:type="spellStart"/>
            <w:r w:rsidRPr="00D6219D">
              <w:rPr>
                <w:rFonts w:eastAsia="Times New Roman" w:cstheme="minorHAnsi"/>
                <w:sz w:val="20"/>
                <w:szCs w:val="20"/>
                <w:u w:val="single"/>
              </w:rPr>
              <w:t>Gubici</w:t>
            </w:r>
            <w:proofErr w:type="spellEnd"/>
            <w:r w:rsidRPr="00D6219D">
              <w:rPr>
                <w:rFonts w:eastAsia="Times New Roman" w:cstheme="minorHAnsi"/>
                <w:sz w:val="20"/>
                <w:szCs w:val="20"/>
                <w:u w:val="single"/>
              </w:rPr>
              <w:t xml:space="preserve"> u %</w:t>
            </w:r>
          </w:p>
        </w:tc>
      </w:tr>
      <w:tr w:rsidR="00D6219D" w:rsidRPr="00291B3B" w14:paraId="09CD1345" w14:textId="77777777" w:rsidTr="00D6219D">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1304" w:type="dxa"/>
            <w:noWrap/>
            <w:hideMark/>
          </w:tcPr>
          <w:p w14:paraId="3876D546" w14:textId="77777777" w:rsidR="00D6219D" w:rsidRPr="00D6219D" w:rsidRDefault="00D6219D" w:rsidP="005E37A3">
            <w:pPr>
              <w:rPr>
                <w:rFonts w:eastAsia="Times New Roman" w:cstheme="minorHAnsi"/>
                <w:sz w:val="20"/>
                <w:szCs w:val="20"/>
              </w:rPr>
            </w:pPr>
            <w:proofErr w:type="spellStart"/>
            <w:r w:rsidRPr="00D6219D">
              <w:rPr>
                <w:rFonts w:eastAsia="Times New Roman" w:cstheme="minorHAnsi"/>
                <w:sz w:val="20"/>
                <w:szCs w:val="20"/>
              </w:rPr>
              <w:t>Januar</w:t>
            </w:r>
            <w:proofErr w:type="spellEnd"/>
          </w:p>
        </w:tc>
        <w:tc>
          <w:tcPr>
            <w:tcW w:w="1923" w:type="dxa"/>
            <w:noWrap/>
            <w:hideMark/>
          </w:tcPr>
          <w:p w14:paraId="41E0A157"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9249529.00</w:t>
            </w:r>
          </w:p>
        </w:tc>
        <w:tc>
          <w:tcPr>
            <w:tcW w:w="2696" w:type="dxa"/>
            <w:hideMark/>
          </w:tcPr>
          <w:p w14:paraId="619A684F"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7973260.00</w:t>
            </w:r>
          </w:p>
        </w:tc>
        <w:tc>
          <w:tcPr>
            <w:tcW w:w="2301" w:type="dxa"/>
            <w:noWrap/>
            <w:hideMark/>
          </w:tcPr>
          <w:p w14:paraId="7BA09981"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1276269.00</w:t>
            </w:r>
          </w:p>
        </w:tc>
        <w:tc>
          <w:tcPr>
            <w:tcW w:w="1387" w:type="dxa"/>
            <w:noWrap/>
            <w:hideMark/>
          </w:tcPr>
          <w:p w14:paraId="5B2DDEE6" w14:textId="77777777" w:rsidR="00D6219D" w:rsidRPr="00D6219D" w:rsidRDefault="00D6219D" w:rsidP="005E37A3">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13.80</w:t>
            </w:r>
          </w:p>
        </w:tc>
      </w:tr>
      <w:tr w:rsidR="00D6219D" w:rsidRPr="00291B3B" w14:paraId="07797A92" w14:textId="77777777" w:rsidTr="00D6219D">
        <w:trPr>
          <w:trHeight w:val="305"/>
        </w:trPr>
        <w:tc>
          <w:tcPr>
            <w:cnfStyle w:val="001000000000" w:firstRow="0" w:lastRow="0" w:firstColumn="1" w:lastColumn="0" w:oddVBand="0" w:evenVBand="0" w:oddHBand="0" w:evenHBand="0" w:firstRowFirstColumn="0" w:firstRowLastColumn="0" w:lastRowFirstColumn="0" w:lastRowLastColumn="0"/>
            <w:tcW w:w="1304" w:type="dxa"/>
            <w:noWrap/>
            <w:hideMark/>
          </w:tcPr>
          <w:p w14:paraId="1B68FF42" w14:textId="77777777" w:rsidR="00D6219D" w:rsidRPr="00D6219D" w:rsidRDefault="00D6219D" w:rsidP="005E37A3">
            <w:pPr>
              <w:rPr>
                <w:rFonts w:eastAsia="Times New Roman" w:cstheme="minorHAnsi"/>
                <w:sz w:val="20"/>
                <w:szCs w:val="20"/>
              </w:rPr>
            </w:pPr>
            <w:proofErr w:type="spellStart"/>
            <w:r w:rsidRPr="00D6219D">
              <w:rPr>
                <w:rFonts w:eastAsia="Times New Roman" w:cstheme="minorHAnsi"/>
                <w:sz w:val="20"/>
                <w:szCs w:val="20"/>
              </w:rPr>
              <w:t>Februar</w:t>
            </w:r>
            <w:proofErr w:type="spellEnd"/>
          </w:p>
        </w:tc>
        <w:tc>
          <w:tcPr>
            <w:tcW w:w="1923" w:type="dxa"/>
            <w:noWrap/>
            <w:hideMark/>
          </w:tcPr>
          <w:p w14:paraId="26153B81"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9099912.00</w:t>
            </w:r>
          </w:p>
        </w:tc>
        <w:tc>
          <w:tcPr>
            <w:tcW w:w="2696" w:type="dxa"/>
            <w:hideMark/>
          </w:tcPr>
          <w:p w14:paraId="17988401"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8003716.00</w:t>
            </w:r>
          </w:p>
        </w:tc>
        <w:tc>
          <w:tcPr>
            <w:tcW w:w="2301" w:type="dxa"/>
            <w:noWrap/>
            <w:hideMark/>
          </w:tcPr>
          <w:p w14:paraId="510CE06C"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1096196.00</w:t>
            </w:r>
          </w:p>
        </w:tc>
        <w:tc>
          <w:tcPr>
            <w:tcW w:w="1387" w:type="dxa"/>
            <w:noWrap/>
            <w:hideMark/>
          </w:tcPr>
          <w:p w14:paraId="760A62B4" w14:textId="77777777" w:rsidR="00D6219D" w:rsidRPr="00D6219D" w:rsidRDefault="00D6219D" w:rsidP="005E37A3">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12.05</w:t>
            </w:r>
          </w:p>
        </w:tc>
      </w:tr>
      <w:tr w:rsidR="00D6219D" w:rsidRPr="00291B3B" w14:paraId="2FE98169" w14:textId="77777777" w:rsidTr="00D6219D">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1304" w:type="dxa"/>
            <w:noWrap/>
            <w:hideMark/>
          </w:tcPr>
          <w:p w14:paraId="5A5FEB29" w14:textId="77777777" w:rsidR="00D6219D" w:rsidRPr="00D6219D" w:rsidRDefault="00D6219D" w:rsidP="005E37A3">
            <w:pPr>
              <w:rPr>
                <w:rFonts w:eastAsia="Times New Roman" w:cstheme="minorHAnsi"/>
                <w:sz w:val="20"/>
                <w:szCs w:val="20"/>
              </w:rPr>
            </w:pPr>
            <w:r w:rsidRPr="00D6219D">
              <w:rPr>
                <w:rFonts w:eastAsia="Times New Roman" w:cstheme="minorHAnsi"/>
                <w:sz w:val="20"/>
                <w:szCs w:val="20"/>
              </w:rPr>
              <w:t>Mart</w:t>
            </w:r>
          </w:p>
        </w:tc>
        <w:tc>
          <w:tcPr>
            <w:tcW w:w="1923" w:type="dxa"/>
            <w:noWrap/>
            <w:hideMark/>
          </w:tcPr>
          <w:p w14:paraId="2CCD5F9C"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9,259,782</w:t>
            </w:r>
          </w:p>
        </w:tc>
        <w:tc>
          <w:tcPr>
            <w:tcW w:w="2696" w:type="dxa"/>
            <w:hideMark/>
          </w:tcPr>
          <w:p w14:paraId="5DD9A3BC"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8222755.00</w:t>
            </w:r>
          </w:p>
        </w:tc>
        <w:tc>
          <w:tcPr>
            <w:tcW w:w="2301" w:type="dxa"/>
            <w:noWrap/>
            <w:hideMark/>
          </w:tcPr>
          <w:p w14:paraId="016B48C1"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1037027.20</w:t>
            </w:r>
          </w:p>
        </w:tc>
        <w:tc>
          <w:tcPr>
            <w:tcW w:w="1387" w:type="dxa"/>
            <w:noWrap/>
            <w:hideMark/>
          </w:tcPr>
          <w:p w14:paraId="0BD2C558" w14:textId="77777777" w:rsidR="00D6219D" w:rsidRPr="00D6219D" w:rsidRDefault="00D6219D" w:rsidP="005E37A3">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11.20</w:t>
            </w:r>
          </w:p>
        </w:tc>
      </w:tr>
      <w:tr w:rsidR="00D6219D" w:rsidRPr="00291B3B" w14:paraId="1B369F14" w14:textId="77777777" w:rsidTr="00D6219D">
        <w:trPr>
          <w:trHeight w:val="305"/>
        </w:trPr>
        <w:tc>
          <w:tcPr>
            <w:cnfStyle w:val="001000000000" w:firstRow="0" w:lastRow="0" w:firstColumn="1" w:lastColumn="0" w:oddVBand="0" w:evenVBand="0" w:oddHBand="0" w:evenHBand="0" w:firstRowFirstColumn="0" w:firstRowLastColumn="0" w:lastRowFirstColumn="0" w:lastRowLastColumn="0"/>
            <w:tcW w:w="1304" w:type="dxa"/>
            <w:noWrap/>
            <w:hideMark/>
          </w:tcPr>
          <w:p w14:paraId="2C166037" w14:textId="77777777" w:rsidR="00D6219D" w:rsidRPr="00D6219D" w:rsidRDefault="00D6219D" w:rsidP="005E37A3">
            <w:pPr>
              <w:rPr>
                <w:rFonts w:eastAsia="Times New Roman" w:cstheme="minorHAnsi"/>
                <w:sz w:val="20"/>
                <w:szCs w:val="20"/>
              </w:rPr>
            </w:pPr>
            <w:r w:rsidRPr="00D6219D">
              <w:rPr>
                <w:rFonts w:eastAsia="Times New Roman" w:cstheme="minorHAnsi"/>
                <w:sz w:val="20"/>
                <w:szCs w:val="20"/>
              </w:rPr>
              <w:t>April</w:t>
            </w:r>
          </w:p>
        </w:tc>
        <w:tc>
          <w:tcPr>
            <w:tcW w:w="1923" w:type="dxa"/>
            <w:noWrap/>
            <w:hideMark/>
          </w:tcPr>
          <w:p w14:paraId="7175EF9D"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9,995,284</w:t>
            </w:r>
          </w:p>
        </w:tc>
        <w:tc>
          <w:tcPr>
            <w:tcW w:w="2696" w:type="dxa"/>
            <w:hideMark/>
          </w:tcPr>
          <w:p w14:paraId="5476431F"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8988242.00</w:t>
            </w:r>
          </w:p>
        </w:tc>
        <w:tc>
          <w:tcPr>
            <w:tcW w:w="2301" w:type="dxa"/>
            <w:noWrap/>
            <w:hideMark/>
          </w:tcPr>
          <w:p w14:paraId="57F9DFD7"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1007042.00</w:t>
            </w:r>
          </w:p>
        </w:tc>
        <w:tc>
          <w:tcPr>
            <w:tcW w:w="1387" w:type="dxa"/>
            <w:noWrap/>
            <w:hideMark/>
          </w:tcPr>
          <w:p w14:paraId="280D244E" w14:textId="77777777" w:rsidR="00D6219D" w:rsidRPr="00D6219D" w:rsidRDefault="00D6219D" w:rsidP="005E37A3">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10.08</w:t>
            </w:r>
          </w:p>
        </w:tc>
      </w:tr>
      <w:tr w:rsidR="00D6219D" w:rsidRPr="00291B3B" w14:paraId="03070C7F" w14:textId="77777777" w:rsidTr="00D6219D">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1304" w:type="dxa"/>
            <w:noWrap/>
            <w:hideMark/>
          </w:tcPr>
          <w:p w14:paraId="19817478" w14:textId="77777777" w:rsidR="00D6219D" w:rsidRPr="00D6219D" w:rsidRDefault="00D6219D" w:rsidP="005E37A3">
            <w:pPr>
              <w:rPr>
                <w:rFonts w:eastAsia="Times New Roman" w:cstheme="minorHAnsi"/>
                <w:sz w:val="20"/>
                <w:szCs w:val="20"/>
              </w:rPr>
            </w:pPr>
            <w:r w:rsidRPr="00D6219D">
              <w:rPr>
                <w:rFonts w:eastAsia="Times New Roman" w:cstheme="minorHAnsi"/>
                <w:sz w:val="20"/>
                <w:szCs w:val="20"/>
              </w:rPr>
              <w:t>Maj</w:t>
            </w:r>
          </w:p>
        </w:tc>
        <w:tc>
          <w:tcPr>
            <w:tcW w:w="1923" w:type="dxa"/>
            <w:noWrap/>
            <w:hideMark/>
          </w:tcPr>
          <w:p w14:paraId="165DEDE6"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9,907,735</w:t>
            </w:r>
          </w:p>
        </w:tc>
        <w:tc>
          <w:tcPr>
            <w:tcW w:w="2696" w:type="dxa"/>
            <w:hideMark/>
          </w:tcPr>
          <w:p w14:paraId="2C7C3CEA"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9044618.00</w:t>
            </w:r>
          </w:p>
        </w:tc>
        <w:tc>
          <w:tcPr>
            <w:tcW w:w="2301" w:type="dxa"/>
            <w:noWrap/>
            <w:hideMark/>
          </w:tcPr>
          <w:p w14:paraId="3539A4DD"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863117.00</w:t>
            </w:r>
          </w:p>
        </w:tc>
        <w:tc>
          <w:tcPr>
            <w:tcW w:w="1387" w:type="dxa"/>
            <w:noWrap/>
            <w:hideMark/>
          </w:tcPr>
          <w:p w14:paraId="7F76938A" w14:textId="77777777" w:rsidR="00D6219D" w:rsidRPr="00D6219D" w:rsidRDefault="00D6219D" w:rsidP="005E37A3">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8.71</w:t>
            </w:r>
          </w:p>
        </w:tc>
      </w:tr>
      <w:tr w:rsidR="00D6219D" w:rsidRPr="00291B3B" w14:paraId="57E4BC71" w14:textId="77777777" w:rsidTr="00D6219D">
        <w:trPr>
          <w:trHeight w:val="305"/>
        </w:trPr>
        <w:tc>
          <w:tcPr>
            <w:cnfStyle w:val="001000000000" w:firstRow="0" w:lastRow="0" w:firstColumn="1" w:lastColumn="0" w:oddVBand="0" w:evenVBand="0" w:oddHBand="0" w:evenHBand="0" w:firstRowFirstColumn="0" w:firstRowLastColumn="0" w:lastRowFirstColumn="0" w:lastRowLastColumn="0"/>
            <w:tcW w:w="1304" w:type="dxa"/>
            <w:noWrap/>
            <w:hideMark/>
          </w:tcPr>
          <w:p w14:paraId="40772540" w14:textId="77777777" w:rsidR="00D6219D" w:rsidRPr="00D6219D" w:rsidRDefault="00D6219D" w:rsidP="005E37A3">
            <w:pPr>
              <w:rPr>
                <w:rFonts w:eastAsia="Times New Roman" w:cstheme="minorHAnsi"/>
                <w:sz w:val="20"/>
                <w:szCs w:val="20"/>
              </w:rPr>
            </w:pPr>
            <w:r w:rsidRPr="00D6219D">
              <w:rPr>
                <w:rFonts w:eastAsia="Times New Roman" w:cstheme="minorHAnsi"/>
                <w:sz w:val="20"/>
                <w:szCs w:val="20"/>
              </w:rPr>
              <w:t>Jun</w:t>
            </w:r>
          </w:p>
        </w:tc>
        <w:tc>
          <w:tcPr>
            <w:tcW w:w="1923" w:type="dxa"/>
            <w:noWrap/>
            <w:hideMark/>
          </w:tcPr>
          <w:p w14:paraId="35DCDC2C"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9,479,346</w:t>
            </w:r>
          </w:p>
        </w:tc>
        <w:tc>
          <w:tcPr>
            <w:tcW w:w="2696" w:type="dxa"/>
            <w:hideMark/>
          </w:tcPr>
          <w:p w14:paraId="74F75F3E"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8720652.00</w:t>
            </w:r>
          </w:p>
        </w:tc>
        <w:tc>
          <w:tcPr>
            <w:tcW w:w="2301" w:type="dxa"/>
            <w:noWrap/>
            <w:hideMark/>
          </w:tcPr>
          <w:p w14:paraId="510DD6DE"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758694.00</w:t>
            </w:r>
          </w:p>
        </w:tc>
        <w:tc>
          <w:tcPr>
            <w:tcW w:w="1387" w:type="dxa"/>
            <w:noWrap/>
            <w:hideMark/>
          </w:tcPr>
          <w:p w14:paraId="1AF8DA8B" w14:textId="77777777" w:rsidR="00D6219D" w:rsidRPr="00D6219D" w:rsidRDefault="00D6219D" w:rsidP="005E37A3">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8.00</w:t>
            </w:r>
          </w:p>
        </w:tc>
      </w:tr>
      <w:tr w:rsidR="00D6219D" w:rsidRPr="00291B3B" w14:paraId="06E5E712" w14:textId="77777777" w:rsidTr="00D6219D">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1304" w:type="dxa"/>
            <w:noWrap/>
            <w:hideMark/>
          </w:tcPr>
          <w:p w14:paraId="7D1E32DC" w14:textId="77777777" w:rsidR="00D6219D" w:rsidRPr="00D6219D" w:rsidRDefault="00D6219D" w:rsidP="005E37A3">
            <w:pPr>
              <w:rPr>
                <w:rFonts w:eastAsia="Times New Roman" w:cstheme="minorHAnsi"/>
                <w:sz w:val="20"/>
                <w:szCs w:val="20"/>
              </w:rPr>
            </w:pPr>
            <w:r w:rsidRPr="00D6219D">
              <w:rPr>
                <w:rFonts w:eastAsia="Times New Roman" w:cstheme="minorHAnsi"/>
                <w:sz w:val="20"/>
                <w:szCs w:val="20"/>
              </w:rPr>
              <w:t>Jul</w:t>
            </w:r>
          </w:p>
        </w:tc>
        <w:tc>
          <w:tcPr>
            <w:tcW w:w="1923" w:type="dxa"/>
            <w:noWrap/>
            <w:hideMark/>
          </w:tcPr>
          <w:p w14:paraId="0A920CC6"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8575007.85</w:t>
            </w:r>
          </w:p>
        </w:tc>
        <w:tc>
          <w:tcPr>
            <w:tcW w:w="2696" w:type="dxa"/>
            <w:hideMark/>
          </w:tcPr>
          <w:p w14:paraId="2000BC4F"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7744849.00</w:t>
            </w:r>
          </w:p>
        </w:tc>
        <w:tc>
          <w:tcPr>
            <w:tcW w:w="2301" w:type="dxa"/>
            <w:noWrap/>
            <w:hideMark/>
          </w:tcPr>
          <w:p w14:paraId="5744D4E6"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830158.85</w:t>
            </w:r>
          </w:p>
        </w:tc>
        <w:tc>
          <w:tcPr>
            <w:tcW w:w="1387" w:type="dxa"/>
            <w:noWrap/>
            <w:hideMark/>
          </w:tcPr>
          <w:p w14:paraId="06A87039" w14:textId="77777777" w:rsidR="00D6219D" w:rsidRPr="00D6219D" w:rsidRDefault="00D6219D" w:rsidP="005E37A3">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9.68</w:t>
            </w:r>
          </w:p>
        </w:tc>
      </w:tr>
      <w:tr w:rsidR="00D6219D" w:rsidRPr="00291B3B" w14:paraId="2F852C2A" w14:textId="77777777" w:rsidTr="00D6219D">
        <w:trPr>
          <w:trHeight w:val="305"/>
        </w:trPr>
        <w:tc>
          <w:tcPr>
            <w:cnfStyle w:val="001000000000" w:firstRow="0" w:lastRow="0" w:firstColumn="1" w:lastColumn="0" w:oddVBand="0" w:evenVBand="0" w:oddHBand="0" w:evenHBand="0" w:firstRowFirstColumn="0" w:firstRowLastColumn="0" w:lastRowFirstColumn="0" w:lastRowLastColumn="0"/>
            <w:tcW w:w="1304" w:type="dxa"/>
            <w:noWrap/>
            <w:hideMark/>
          </w:tcPr>
          <w:p w14:paraId="3CDE3F08" w14:textId="77777777" w:rsidR="00D6219D" w:rsidRPr="00D6219D" w:rsidRDefault="00D6219D" w:rsidP="005E37A3">
            <w:pPr>
              <w:rPr>
                <w:rFonts w:eastAsia="Times New Roman" w:cstheme="minorHAnsi"/>
                <w:sz w:val="20"/>
                <w:szCs w:val="20"/>
              </w:rPr>
            </w:pPr>
            <w:r w:rsidRPr="00D6219D">
              <w:rPr>
                <w:rFonts w:eastAsia="Times New Roman" w:cstheme="minorHAnsi"/>
                <w:sz w:val="20"/>
                <w:szCs w:val="20"/>
              </w:rPr>
              <w:t>Avgust</w:t>
            </w:r>
          </w:p>
        </w:tc>
        <w:tc>
          <w:tcPr>
            <w:tcW w:w="1923" w:type="dxa"/>
            <w:noWrap/>
            <w:hideMark/>
          </w:tcPr>
          <w:p w14:paraId="3524F72A"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8762072.00</w:t>
            </w:r>
          </w:p>
        </w:tc>
        <w:tc>
          <w:tcPr>
            <w:tcW w:w="2696" w:type="dxa"/>
            <w:hideMark/>
          </w:tcPr>
          <w:p w14:paraId="662AD741"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7962148.00</w:t>
            </w:r>
          </w:p>
        </w:tc>
        <w:tc>
          <w:tcPr>
            <w:tcW w:w="2301" w:type="dxa"/>
            <w:noWrap/>
            <w:hideMark/>
          </w:tcPr>
          <w:p w14:paraId="1490C004"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799924.00</w:t>
            </w:r>
          </w:p>
        </w:tc>
        <w:tc>
          <w:tcPr>
            <w:tcW w:w="1387" w:type="dxa"/>
            <w:noWrap/>
            <w:hideMark/>
          </w:tcPr>
          <w:p w14:paraId="10232668" w14:textId="77777777" w:rsidR="00D6219D" w:rsidRPr="00D6219D" w:rsidRDefault="00D6219D" w:rsidP="005E37A3">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9.13</w:t>
            </w:r>
          </w:p>
        </w:tc>
      </w:tr>
      <w:tr w:rsidR="00D6219D" w:rsidRPr="00291B3B" w14:paraId="439F58DC" w14:textId="77777777" w:rsidTr="00D6219D">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1304" w:type="dxa"/>
            <w:noWrap/>
            <w:hideMark/>
          </w:tcPr>
          <w:p w14:paraId="22FC0C92" w14:textId="77777777" w:rsidR="00D6219D" w:rsidRPr="00D6219D" w:rsidRDefault="00D6219D" w:rsidP="005E37A3">
            <w:pPr>
              <w:rPr>
                <w:rFonts w:eastAsia="Times New Roman" w:cstheme="minorHAnsi"/>
                <w:sz w:val="20"/>
                <w:szCs w:val="20"/>
              </w:rPr>
            </w:pPr>
            <w:proofErr w:type="spellStart"/>
            <w:r w:rsidRPr="00D6219D">
              <w:rPr>
                <w:rFonts w:eastAsia="Times New Roman" w:cstheme="minorHAnsi"/>
                <w:sz w:val="20"/>
                <w:szCs w:val="20"/>
              </w:rPr>
              <w:t>Septembar</w:t>
            </w:r>
            <w:proofErr w:type="spellEnd"/>
          </w:p>
        </w:tc>
        <w:tc>
          <w:tcPr>
            <w:tcW w:w="1923" w:type="dxa"/>
            <w:noWrap/>
            <w:hideMark/>
          </w:tcPr>
          <w:p w14:paraId="3A7AF131"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8271321.00</w:t>
            </w:r>
          </w:p>
        </w:tc>
        <w:tc>
          <w:tcPr>
            <w:tcW w:w="2696" w:type="dxa"/>
            <w:hideMark/>
          </w:tcPr>
          <w:p w14:paraId="1983A877"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7581771.00</w:t>
            </w:r>
          </w:p>
        </w:tc>
        <w:tc>
          <w:tcPr>
            <w:tcW w:w="2301" w:type="dxa"/>
            <w:noWrap/>
            <w:hideMark/>
          </w:tcPr>
          <w:p w14:paraId="6AE29187"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689550.00</w:t>
            </w:r>
          </w:p>
        </w:tc>
        <w:tc>
          <w:tcPr>
            <w:tcW w:w="1387" w:type="dxa"/>
            <w:noWrap/>
            <w:hideMark/>
          </w:tcPr>
          <w:p w14:paraId="10F5E002" w14:textId="77777777" w:rsidR="00D6219D" w:rsidRPr="00D6219D" w:rsidRDefault="00D6219D" w:rsidP="005E37A3">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8.34</w:t>
            </w:r>
          </w:p>
        </w:tc>
      </w:tr>
      <w:tr w:rsidR="00D6219D" w:rsidRPr="00291B3B" w14:paraId="11A01E31" w14:textId="77777777" w:rsidTr="00D6219D">
        <w:trPr>
          <w:trHeight w:val="305"/>
        </w:trPr>
        <w:tc>
          <w:tcPr>
            <w:cnfStyle w:val="001000000000" w:firstRow="0" w:lastRow="0" w:firstColumn="1" w:lastColumn="0" w:oddVBand="0" w:evenVBand="0" w:oddHBand="0" w:evenHBand="0" w:firstRowFirstColumn="0" w:firstRowLastColumn="0" w:lastRowFirstColumn="0" w:lastRowLastColumn="0"/>
            <w:tcW w:w="1304" w:type="dxa"/>
            <w:noWrap/>
            <w:hideMark/>
          </w:tcPr>
          <w:p w14:paraId="5320C93C" w14:textId="77777777" w:rsidR="00D6219D" w:rsidRPr="00D6219D" w:rsidRDefault="00D6219D" w:rsidP="005E37A3">
            <w:pPr>
              <w:rPr>
                <w:rFonts w:eastAsia="Times New Roman" w:cstheme="minorHAnsi"/>
                <w:sz w:val="20"/>
                <w:szCs w:val="20"/>
              </w:rPr>
            </w:pPr>
            <w:proofErr w:type="spellStart"/>
            <w:r w:rsidRPr="00D6219D">
              <w:rPr>
                <w:rFonts w:eastAsia="Times New Roman" w:cstheme="minorHAnsi"/>
                <w:sz w:val="20"/>
                <w:szCs w:val="20"/>
              </w:rPr>
              <w:t>Oktobar</w:t>
            </w:r>
            <w:proofErr w:type="spellEnd"/>
          </w:p>
        </w:tc>
        <w:tc>
          <w:tcPr>
            <w:tcW w:w="1923" w:type="dxa"/>
            <w:noWrap/>
            <w:hideMark/>
          </w:tcPr>
          <w:p w14:paraId="2BD4F06B"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9008756.00</w:t>
            </w:r>
          </w:p>
        </w:tc>
        <w:tc>
          <w:tcPr>
            <w:tcW w:w="2696" w:type="dxa"/>
            <w:hideMark/>
          </w:tcPr>
          <w:p w14:paraId="231808BF"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8074743.00</w:t>
            </w:r>
          </w:p>
        </w:tc>
        <w:tc>
          <w:tcPr>
            <w:tcW w:w="2301" w:type="dxa"/>
            <w:noWrap/>
            <w:hideMark/>
          </w:tcPr>
          <w:p w14:paraId="6C1452FD"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934013.00</w:t>
            </w:r>
          </w:p>
        </w:tc>
        <w:tc>
          <w:tcPr>
            <w:tcW w:w="1387" w:type="dxa"/>
            <w:noWrap/>
            <w:hideMark/>
          </w:tcPr>
          <w:p w14:paraId="62C09850" w14:textId="77777777" w:rsidR="00D6219D" w:rsidRPr="00D6219D" w:rsidRDefault="00D6219D" w:rsidP="005E37A3">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10.37</w:t>
            </w:r>
          </w:p>
        </w:tc>
      </w:tr>
      <w:tr w:rsidR="00D6219D" w:rsidRPr="00291B3B" w14:paraId="571F2C2F" w14:textId="77777777" w:rsidTr="00D6219D">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1304" w:type="dxa"/>
            <w:noWrap/>
            <w:hideMark/>
          </w:tcPr>
          <w:p w14:paraId="46B2EB35" w14:textId="77777777" w:rsidR="00D6219D" w:rsidRPr="00D6219D" w:rsidRDefault="00D6219D" w:rsidP="005E37A3">
            <w:pPr>
              <w:rPr>
                <w:rFonts w:eastAsia="Times New Roman" w:cstheme="minorHAnsi"/>
                <w:sz w:val="20"/>
                <w:szCs w:val="20"/>
              </w:rPr>
            </w:pPr>
            <w:proofErr w:type="spellStart"/>
            <w:r w:rsidRPr="00D6219D">
              <w:rPr>
                <w:rFonts w:eastAsia="Times New Roman" w:cstheme="minorHAnsi"/>
                <w:sz w:val="20"/>
                <w:szCs w:val="20"/>
              </w:rPr>
              <w:t>Novembar</w:t>
            </w:r>
            <w:proofErr w:type="spellEnd"/>
            <w:r w:rsidRPr="00D6219D">
              <w:rPr>
                <w:rFonts w:eastAsia="Times New Roman" w:cstheme="minorHAnsi"/>
                <w:sz w:val="20"/>
                <w:szCs w:val="20"/>
              </w:rPr>
              <w:t xml:space="preserve"> </w:t>
            </w:r>
          </w:p>
        </w:tc>
        <w:tc>
          <w:tcPr>
            <w:tcW w:w="1923" w:type="dxa"/>
            <w:noWrap/>
            <w:hideMark/>
          </w:tcPr>
          <w:p w14:paraId="58F62CF0"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10007709</w:t>
            </w:r>
          </w:p>
        </w:tc>
        <w:tc>
          <w:tcPr>
            <w:tcW w:w="2696" w:type="dxa"/>
            <w:hideMark/>
          </w:tcPr>
          <w:p w14:paraId="7726E779"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9003601.00</w:t>
            </w:r>
          </w:p>
        </w:tc>
        <w:tc>
          <w:tcPr>
            <w:tcW w:w="2301" w:type="dxa"/>
            <w:noWrap/>
            <w:hideMark/>
          </w:tcPr>
          <w:p w14:paraId="2A8B0990"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1004108.00</w:t>
            </w:r>
          </w:p>
        </w:tc>
        <w:tc>
          <w:tcPr>
            <w:tcW w:w="1387" w:type="dxa"/>
            <w:noWrap/>
            <w:hideMark/>
          </w:tcPr>
          <w:p w14:paraId="32FAB5DA" w14:textId="77777777" w:rsidR="00D6219D" w:rsidRPr="00D6219D" w:rsidRDefault="00D6219D" w:rsidP="005E37A3">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10.03</w:t>
            </w:r>
          </w:p>
        </w:tc>
      </w:tr>
      <w:tr w:rsidR="00D6219D" w:rsidRPr="00291B3B" w14:paraId="467E39D6" w14:textId="77777777" w:rsidTr="00D6219D">
        <w:trPr>
          <w:trHeight w:val="305"/>
        </w:trPr>
        <w:tc>
          <w:tcPr>
            <w:cnfStyle w:val="001000000000" w:firstRow="0" w:lastRow="0" w:firstColumn="1" w:lastColumn="0" w:oddVBand="0" w:evenVBand="0" w:oddHBand="0" w:evenHBand="0" w:firstRowFirstColumn="0" w:firstRowLastColumn="0" w:lastRowFirstColumn="0" w:lastRowLastColumn="0"/>
            <w:tcW w:w="1304" w:type="dxa"/>
            <w:noWrap/>
            <w:hideMark/>
          </w:tcPr>
          <w:p w14:paraId="61EEE58F" w14:textId="77777777" w:rsidR="00D6219D" w:rsidRPr="00D6219D" w:rsidRDefault="00D6219D" w:rsidP="005E37A3">
            <w:pPr>
              <w:rPr>
                <w:rFonts w:eastAsia="Times New Roman" w:cstheme="minorHAnsi"/>
                <w:sz w:val="20"/>
                <w:szCs w:val="20"/>
              </w:rPr>
            </w:pPr>
            <w:proofErr w:type="spellStart"/>
            <w:r w:rsidRPr="00D6219D">
              <w:rPr>
                <w:rFonts w:eastAsia="Times New Roman" w:cstheme="minorHAnsi"/>
                <w:sz w:val="20"/>
                <w:szCs w:val="20"/>
              </w:rPr>
              <w:t>Decembar</w:t>
            </w:r>
            <w:proofErr w:type="spellEnd"/>
          </w:p>
        </w:tc>
        <w:tc>
          <w:tcPr>
            <w:tcW w:w="1923" w:type="dxa"/>
            <w:noWrap/>
            <w:hideMark/>
          </w:tcPr>
          <w:p w14:paraId="24E97AAA"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11741773.00</w:t>
            </w:r>
          </w:p>
        </w:tc>
        <w:tc>
          <w:tcPr>
            <w:tcW w:w="2696" w:type="dxa"/>
            <w:hideMark/>
          </w:tcPr>
          <w:p w14:paraId="2C138BD3"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10474253.00</w:t>
            </w:r>
          </w:p>
        </w:tc>
        <w:tc>
          <w:tcPr>
            <w:tcW w:w="2301" w:type="dxa"/>
            <w:noWrap/>
            <w:hideMark/>
          </w:tcPr>
          <w:p w14:paraId="04E7DCBF" w14:textId="77777777" w:rsidR="00D6219D" w:rsidRPr="00D6219D" w:rsidRDefault="00D6219D" w:rsidP="005E37A3">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1267520.00</w:t>
            </w:r>
          </w:p>
        </w:tc>
        <w:tc>
          <w:tcPr>
            <w:tcW w:w="1387" w:type="dxa"/>
            <w:noWrap/>
            <w:hideMark/>
          </w:tcPr>
          <w:p w14:paraId="4E0C3C9D" w14:textId="77777777" w:rsidR="00D6219D" w:rsidRPr="00D6219D" w:rsidRDefault="00D6219D" w:rsidP="005E37A3">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10.79</w:t>
            </w:r>
          </w:p>
        </w:tc>
      </w:tr>
      <w:tr w:rsidR="00D6219D" w:rsidRPr="00291B3B" w14:paraId="1699F0DD" w14:textId="77777777" w:rsidTr="00D6219D">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1304" w:type="dxa"/>
            <w:noWrap/>
            <w:hideMark/>
          </w:tcPr>
          <w:p w14:paraId="737DA8AC" w14:textId="77777777" w:rsidR="00D6219D" w:rsidRPr="00D6219D" w:rsidRDefault="00D6219D" w:rsidP="005E37A3">
            <w:pPr>
              <w:rPr>
                <w:rFonts w:eastAsia="Times New Roman" w:cstheme="minorHAnsi"/>
                <w:sz w:val="20"/>
                <w:szCs w:val="20"/>
              </w:rPr>
            </w:pPr>
            <w:r w:rsidRPr="00D6219D">
              <w:rPr>
                <w:rFonts w:eastAsia="Times New Roman" w:cstheme="minorHAnsi"/>
                <w:sz w:val="20"/>
                <w:szCs w:val="20"/>
              </w:rPr>
              <w:t>∑</w:t>
            </w:r>
          </w:p>
        </w:tc>
        <w:tc>
          <w:tcPr>
            <w:tcW w:w="1923" w:type="dxa"/>
            <w:noWrap/>
            <w:hideMark/>
          </w:tcPr>
          <w:p w14:paraId="36BCB7D6"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113,358,227</w:t>
            </w:r>
          </w:p>
        </w:tc>
        <w:tc>
          <w:tcPr>
            <w:tcW w:w="2696" w:type="dxa"/>
            <w:noWrap/>
            <w:hideMark/>
          </w:tcPr>
          <w:p w14:paraId="00E54F35"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101,794,608</w:t>
            </w:r>
          </w:p>
        </w:tc>
        <w:tc>
          <w:tcPr>
            <w:tcW w:w="2301" w:type="dxa"/>
            <w:noWrap/>
            <w:hideMark/>
          </w:tcPr>
          <w:p w14:paraId="781C5C26" w14:textId="77777777" w:rsidR="00D6219D" w:rsidRPr="00D6219D" w:rsidRDefault="00D6219D" w:rsidP="005E37A3">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11,563,619</w:t>
            </w:r>
          </w:p>
        </w:tc>
        <w:tc>
          <w:tcPr>
            <w:tcW w:w="1387" w:type="dxa"/>
            <w:noWrap/>
            <w:hideMark/>
          </w:tcPr>
          <w:p w14:paraId="73080AF9" w14:textId="77777777" w:rsidR="00D6219D" w:rsidRPr="00D6219D" w:rsidRDefault="00D6219D" w:rsidP="005E37A3">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6219D">
              <w:rPr>
                <w:rFonts w:eastAsia="Times New Roman" w:cstheme="minorHAnsi"/>
                <w:sz w:val="20"/>
                <w:szCs w:val="20"/>
              </w:rPr>
              <w:t>10.20095264</w:t>
            </w:r>
          </w:p>
        </w:tc>
      </w:tr>
    </w:tbl>
    <w:p w14:paraId="671725E1" w14:textId="77777777" w:rsidR="008F6DCA" w:rsidRDefault="008F6DCA" w:rsidP="00C707D9">
      <w:pPr>
        <w:spacing w:after="0"/>
        <w:ind w:left="12"/>
        <w:jc w:val="both"/>
        <w:rPr>
          <w:b/>
          <w:lang w:val="it-IT"/>
        </w:rPr>
      </w:pPr>
    </w:p>
    <w:p w14:paraId="6EC68D4E" w14:textId="1A6020D0" w:rsidR="002D7DFE" w:rsidRDefault="002D7DFE" w:rsidP="00C707D9">
      <w:pPr>
        <w:spacing w:after="0"/>
        <w:ind w:left="51"/>
        <w:jc w:val="both"/>
      </w:pPr>
    </w:p>
    <w:p w14:paraId="211F51FD" w14:textId="69010985" w:rsidR="006345D7" w:rsidRPr="006A2DF1" w:rsidRDefault="006345D7" w:rsidP="006345D7">
      <w:pPr>
        <w:spacing w:after="0"/>
        <w:ind w:left="51"/>
        <w:jc w:val="both"/>
        <w:rPr>
          <w:lang w:val="pl-PL"/>
        </w:rPr>
      </w:pPr>
      <w:r w:rsidRPr="006A2DF1">
        <w:rPr>
          <w:lang w:val="pl-PL"/>
        </w:rPr>
        <w:t>U prethodnim tabelama analizirana je potrošnja u prethodne dvije godine i to na mjesečnom nivou. Evidentno je da u grejnoj sezoni je zabilježena najveća potrošnja energije, kao i u periodu ljetnje turističke sezone, odnosno u ljetnjim mjesecim usljed povećanih temperature kada su u upotrebni rashaladni sistemi kako domaćinstava tako i privrede.</w:t>
      </w:r>
    </w:p>
    <w:p w14:paraId="5227ECD6" w14:textId="1D4E0FD5" w:rsidR="002D7DFE" w:rsidRDefault="00BD0B30" w:rsidP="00C707D9">
      <w:pPr>
        <w:spacing w:after="108"/>
        <w:ind w:left="1140"/>
        <w:jc w:val="both"/>
      </w:pPr>
      <w:r>
        <w:rPr>
          <w:noProof/>
        </w:rPr>
        <w:lastRenderedPageBreak/>
        <w:drawing>
          <wp:inline distT="0" distB="0" distL="0" distR="0" wp14:anchorId="56C2202A" wp14:editId="7058D787">
            <wp:extent cx="5210175" cy="3343275"/>
            <wp:effectExtent l="0" t="0" r="9525" b="952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60B59F30" w14:textId="76493BE1" w:rsidR="002D7DFE" w:rsidRPr="00F9789A" w:rsidRDefault="00521AE8" w:rsidP="00C707D9">
      <w:pPr>
        <w:spacing w:after="21"/>
        <w:ind w:left="10" w:right="301"/>
        <w:jc w:val="both"/>
        <w:rPr>
          <w:lang w:val="pl-PL"/>
        </w:rPr>
      </w:pPr>
      <w:r w:rsidRPr="00F9789A">
        <w:rPr>
          <w:b/>
          <w:lang w:val="pl-PL"/>
        </w:rPr>
        <w:t>Slika 3.3</w:t>
      </w:r>
      <w:r w:rsidRPr="00F9789A">
        <w:rPr>
          <w:lang w:val="pl-PL"/>
        </w:rPr>
        <w:t xml:space="preserve"> Prikaz električne energije predate potrošačima na mjese</w:t>
      </w:r>
      <w:r w:rsidR="00BD0B30">
        <w:rPr>
          <w:lang w:val="pl-PL"/>
        </w:rPr>
        <w:t>čnom nivou 2022. i 2023</w:t>
      </w:r>
      <w:r w:rsidRPr="00F9789A">
        <w:rPr>
          <w:lang w:val="pl-PL"/>
        </w:rPr>
        <w:t xml:space="preserve">. g. </w:t>
      </w:r>
    </w:p>
    <w:p w14:paraId="32A8DF49" w14:textId="728B1421" w:rsidR="002D7DFE" w:rsidRPr="006A2DF1" w:rsidRDefault="002D7DFE" w:rsidP="00C707D9">
      <w:pPr>
        <w:spacing w:after="237"/>
        <w:ind w:left="1037"/>
        <w:jc w:val="both"/>
        <w:rPr>
          <w:lang w:val="pl-PL"/>
        </w:rPr>
      </w:pPr>
    </w:p>
    <w:p w14:paraId="4F11D2CD" w14:textId="77777777" w:rsidR="002D7DFE" w:rsidRPr="00F9789A" w:rsidRDefault="00521AE8" w:rsidP="00C707D9">
      <w:pPr>
        <w:spacing w:after="245"/>
        <w:ind w:left="12"/>
        <w:jc w:val="both"/>
        <w:rPr>
          <w:lang w:val="pl-PL"/>
        </w:rPr>
      </w:pPr>
      <w:r w:rsidRPr="00F9789A">
        <w:rPr>
          <w:lang w:val="pl-PL"/>
        </w:rPr>
        <w:t xml:space="preserve">Naprijed navedeni podaci ukazuju na činjenicu da je potrošnja električne energije skoro ravnomjerno raspoređena na gradskom i seoskom području sa blagom prednošću gradskog konzuma. Takođe, dok je potrošnja domaćinstva koncentrisana na seoskom području, ostala potrošnja je dominantna u gradskom, dok potrošači na 10 kV naponu postoje samo u gradskom području. Uzimajući u obzir dominantnu potrošnju domaćinstava u seoskom području otvara se pitanje pouzdanosti i kvaliteta njihovog napajanja usljed dominantno radijalne strukture pripadajuće elektroenergetske mreže, kao i dominantno niskih presjeka distributivnih vodova svih naponskih nivoa. </w:t>
      </w:r>
    </w:p>
    <w:p w14:paraId="79D0D903" w14:textId="3E3065A9" w:rsidR="002D7DFE" w:rsidRPr="006345D7" w:rsidRDefault="00521AE8" w:rsidP="00C707D9">
      <w:pPr>
        <w:pStyle w:val="Heading3"/>
        <w:spacing w:after="158"/>
        <w:ind w:left="-5"/>
        <w:jc w:val="both"/>
        <w:rPr>
          <w:color w:val="4472C4" w:themeColor="accent1"/>
          <w:lang w:val="pl-PL"/>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25" w:name="_Toc183174624"/>
      <w:r w:rsidRPr="006345D7">
        <w:rPr>
          <w:color w:val="4472C4" w:themeColor="accent1"/>
          <w:lang w:val="pl-PL"/>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3.1.2.</w:t>
      </w:r>
      <w:r w:rsidRPr="006345D7">
        <w:rPr>
          <w:rFonts w:ascii="Arial" w:eastAsia="Arial" w:hAnsi="Arial" w:cs="Arial"/>
          <w:color w:val="4472C4" w:themeColor="accent1"/>
          <w:lang w:val="pl-PL"/>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6345D7">
        <w:rPr>
          <w:color w:val="4472C4" w:themeColor="accent1"/>
          <w:lang w:val="pl-PL"/>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Korišćenje drvne biomase</w:t>
      </w:r>
      <w:bookmarkEnd w:id="25"/>
    </w:p>
    <w:p w14:paraId="5C22406C" w14:textId="548054F8" w:rsidR="002D7DFE" w:rsidRPr="00797DC1" w:rsidRDefault="00521AE8" w:rsidP="00C707D9">
      <w:pPr>
        <w:ind w:left="12"/>
        <w:jc w:val="both"/>
        <w:rPr>
          <w:lang w:val="it-IT"/>
        </w:rPr>
      </w:pPr>
      <w:bookmarkStart w:id="26" w:name="_Hlk184210498"/>
      <w:r w:rsidRPr="00F9789A">
        <w:rPr>
          <w:lang w:val="pl-PL"/>
        </w:rPr>
        <w:t xml:space="preserve">U Opštini Bijelo Polje 12 </w:t>
      </w:r>
      <w:r w:rsidR="00120B5D">
        <w:rPr>
          <w:lang w:val="pl-PL"/>
        </w:rPr>
        <w:t>602</w:t>
      </w:r>
      <w:r w:rsidR="003235C9">
        <w:rPr>
          <w:lang w:val="pl-PL"/>
        </w:rPr>
        <w:t xml:space="preserve"> domaćinstava je 202</w:t>
      </w:r>
      <w:r w:rsidR="00120B5D">
        <w:rPr>
          <w:lang w:val="pl-PL"/>
        </w:rPr>
        <w:t xml:space="preserve">3. godini </w:t>
      </w:r>
      <w:r w:rsidRPr="00F9789A">
        <w:rPr>
          <w:lang w:val="pl-PL"/>
        </w:rPr>
        <w:t xml:space="preserve">utrošilo </w:t>
      </w:r>
      <w:r w:rsidR="00120B5D">
        <w:rPr>
          <w:lang w:val="pl-PL"/>
        </w:rPr>
        <w:t>84.008</w:t>
      </w:r>
      <w:r w:rsidRPr="00F9789A">
        <w:rPr>
          <w:sz w:val="18"/>
          <w:lang w:val="pl-PL"/>
        </w:rPr>
        <w:t xml:space="preserve"> </w:t>
      </w:r>
      <w:r w:rsidRPr="00F9789A">
        <w:rPr>
          <w:lang w:val="pl-PL"/>
        </w:rPr>
        <w:t>m</w:t>
      </w:r>
      <w:r w:rsidRPr="00F9789A">
        <w:rPr>
          <w:vertAlign w:val="superscript"/>
          <w:lang w:val="pl-PL"/>
        </w:rPr>
        <w:t xml:space="preserve">3 </w:t>
      </w:r>
      <w:r w:rsidRPr="00F9789A">
        <w:rPr>
          <w:lang w:val="pl-PL"/>
        </w:rPr>
        <w:t xml:space="preserve">kao i </w:t>
      </w:r>
      <w:r w:rsidR="00120B5D">
        <w:rPr>
          <w:lang w:val="pl-PL"/>
        </w:rPr>
        <w:t>1616</w:t>
      </w:r>
      <w:r w:rsidRPr="00F9789A">
        <w:rPr>
          <w:lang w:val="pl-PL"/>
        </w:rPr>
        <w:t xml:space="preserve"> t modernih drvnih goriva, odnosno briketa i peleta. </w:t>
      </w:r>
      <w:r w:rsidRPr="00797DC1">
        <w:rPr>
          <w:lang w:val="it-IT"/>
        </w:rPr>
        <w:t xml:space="preserve">Ogrijevno drvo </w:t>
      </w:r>
      <w:r w:rsidR="00120B5D">
        <w:rPr>
          <w:lang w:val="it-IT"/>
        </w:rPr>
        <w:t>koristi</w:t>
      </w:r>
      <w:r w:rsidRPr="00797DC1">
        <w:rPr>
          <w:lang w:val="it-IT"/>
        </w:rPr>
        <w:t xml:space="preserve"> se prosječno 6,8</w:t>
      </w:r>
      <w:r w:rsidRPr="00797DC1">
        <w:rPr>
          <w:sz w:val="18"/>
          <w:lang w:val="it-IT"/>
        </w:rPr>
        <w:t xml:space="preserve"> </w:t>
      </w:r>
      <w:r w:rsidRPr="00797DC1">
        <w:rPr>
          <w:lang w:val="it-IT"/>
        </w:rPr>
        <w:t>m</w:t>
      </w:r>
      <w:r w:rsidRPr="00797DC1">
        <w:rPr>
          <w:vertAlign w:val="superscript"/>
          <w:lang w:val="it-IT"/>
        </w:rPr>
        <w:t>3</w:t>
      </w:r>
      <w:r w:rsidRPr="00797DC1">
        <w:rPr>
          <w:lang w:val="it-IT"/>
        </w:rPr>
        <w:t>/dom, ili 9,5 prm/dom. Upoređenjem sa prosječnom potrošnjom na nivou Crne Gore od 5,5 m</w:t>
      </w:r>
      <w:r w:rsidRPr="00797DC1">
        <w:rPr>
          <w:vertAlign w:val="superscript"/>
          <w:lang w:val="it-IT"/>
        </w:rPr>
        <w:t>3</w:t>
      </w:r>
      <w:r w:rsidRPr="00797DC1">
        <w:rPr>
          <w:lang w:val="it-IT"/>
        </w:rPr>
        <w:t xml:space="preserve">/dom, može se zaključiti da je potrošnja u Opštini Bijelo Polje iznad prosjeka, ali ne pripada grupi opština Crne Gore sa najvećom potrošnjom ogrijevnog drveta.  </w:t>
      </w:r>
    </w:p>
    <w:p w14:paraId="290E64A6" w14:textId="77777777" w:rsidR="002D7DFE" w:rsidRPr="00797DC1" w:rsidRDefault="00521AE8" w:rsidP="00C707D9">
      <w:pPr>
        <w:ind w:left="12"/>
        <w:jc w:val="both"/>
        <w:rPr>
          <w:lang w:val="it-IT"/>
        </w:rPr>
      </w:pPr>
      <w:r w:rsidRPr="00797DC1">
        <w:rPr>
          <w:lang w:val="it-IT"/>
        </w:rPr>
        <w:t xml:space="preserve">Najčešća svrha za koju se koriste drvna biomasa u domaćinstvima je grijanje prostorija, pri čemu   4 775 domaćinstava koristi drvnu biomasu tokom cijele godine, od toga 1 046 gradskih i 3 729 seoskih. </w:t>
      </w:r>
    </w:p>
    <w:p w14:paraId="2837FFFC" w14:textId="77777777" w:rsidR="002D7DFE" w:rsidRPr="00797DC1" w:rsidRDefault="00521AE8" w:rsidP="00C707D9">
      <w:pPr>
        <w:spacing w:after="153"/>
        <w:ind w:left="12"/>
        <w:jc w:val="both"/>
        <w:rPr>
          <w:lang w:val="it-IT"/>
        </w:rPr>
      </w:pPr>
      <w:r w:rsidRPr="00797DC1">
        <w:rPr>
          <w:lang w:val="it-IT"/>
        </w:rPr>
        <w:t>Istovremeno sa grijanjem prostora, u domaćinstvima se drvna biomasa najčešće koristi i za druge svrhe. Prije svega za pripremu hrane u 10 754 domaćinstava, zatim za pripremu tople vode, hrane, pečenje rakije i sušenje mesa u 846 domaćinstava, a za pripremu tople vode i grijanje prostorija 222 domaćinstva. Samo 684 domaćinstava koristi drvnu biomasu isključivo za grijanje prostorija, kako je prikazano na Slici 3.5. Procjenjeno je da 2 538 m</w:t>
      </w:r>
      <w:r w:rsidRPr="00797DC1">
        <w:rPr>
          <w:vertAlign w:val="superscript"/>
          <w:lang w:val="it-IT"/>
        </w:rPr>
        <w:t>3</w:t>
      </w:r>
      <w:r w:rsidRPr="00797DC1">
        <w:rPr>
          <w:lang w:val="it-IT"/>
        </w:rPr>
        <w:t xml:space="preserve"> se koristi za pečenje rakija i sušenje mesa. </w:t>
      </w:r>
    </w:p>
    <w:bookmarkEnd w:id="26"/>
    <w:p w14:paraId="07642B8F" w14:textId="5EBDCFAC" w:rsidR="002D7DFE" w:rsidRPr="00C15E60" w:rsidRDefault="00521AE8" w:rsidP="00120B5D">
      <w:pPr>
        <w:spacing w:after="156"/>
        <w:ind w:right="1186"/>
        <w:jc w:val="center"/>
        <w:rPr>
          <w:lang w:val="it-IT"/>
        </w:rPr>
      </w:pPr>
      <w:r>
        <w:rPr>
          <w:noProof/>
        </w:rPr>
        <w:lastRenderedPageBreak/>
        <w:drawing>
          <wp:inline distT="0" distB="0" distL="0" distR="0" wp14:anchorId="64D477E1" wp14:editId="562BA3C6">
            <wp:extent cx="4556760" cy="2432304"/>
            <wp:effectExtent l="0" t="0" r="0" b="0"/>
            <wp:docPr id="875461" name="Picture 875461"/>
            <wp:cNvGraphicFramePr/>
            <a:graphic xmlns:a="http://schemas.openxmlformats.org/drawingml/2006/main">
              <a:graphicData uri="http://schemas.openxmlformats.org/drawingml/2006/picture">
                <pic:pic xmlns:pic="http://schemas.openxmlformats.org/drawingml/2006/picture">
                  <pic:nvPicPr>
                    <pic:cNvPr id="875461" name="Picture 875461"/>
                    <pic:cNvPicPr/>
                  </pic:nvPicPr>
                  <pic:blipFill>
                    <a:blip r:embed="rId36" cstate="print"/>
                    <a:stretch>
                      <a:fillRect/>
                    </a:stretch>
                  </pic:blipFill>
                  <pic:spPr>
                    <a:xfrm>
                      <a:off x="0" y="0"/>
                      <a:ext cx="4556760" cy="2432304"/>
                    </a:xfrm>
                    <a:prstGeom prst="rect">
                      <a:avLst/>
                    </a:prstGeom>
                  </pic:spPr>
                </pic:pic>
              </a:graphicData>
            </a:graphic>
          </wp:inline>
        </w:drawing>
      </w:r>
    </w:p>
    <w:p w14:paraId="28E7CB97" w14:textId="6336D831" w:rsidR="002D7DFE" w:rsidRPr="00C15E60" w:rsidRDefault="00521AE8" w:rsidP="00120B5D">
      <w:pPr>
        <w:spacing w:after="218" w:line="267" w:lineRule="auto"/>
        <w:ind w:left="88" w:right="83"/>
        <w:jc w:val="center"/>
        <w:rPr>
          <w:lang w:val="it-IT"/>
        </w:rPr>
      </w:pPr>
      <w:r w:rsidRPr="00C15E60">
        <w:rPr>
          <w:b/>
          <w:lang w:val="it-IT"/>
        </w:rPr>
        <w:t>Slika 3.5</w:t>
      </w:r>
      <w:r w:rsidRPr="00C15E60">
        <w:rPr>
          <w:lang w:val="it-IT"/>
        </w:rPr>
        <w:t xml:space="preserve"> Namjena ogrijevnog drveta u Opštini Bijelo Polje</w:t>
      </w:r>
    </w:p>
    <w:p w14:paraId="5F7A3400" w14:textId="1FAB69DE" w:rsidR="002D7DFE" w:rsidRPr="00C15E60" w:rsidRDefault="00521AE8" w:rsidP="00C707D9">
      <w:pPr>
        <w:ind w:left="12"/>
        <w:jc w:val="both"/>
        <w:rPr>
          <w:lang w:val="it-IT"/>
        </w:rPr>
      </w:pPr>
      <w:r w:rsidRPr="00C15E60">
        <w:rPr>
          <w:lang w:val="it-IT"/>
        </w:rPr>
        <w:t>Samo ogrijevno drvo se koristi u 80 % domaćinst</w:t>
      </w:r>
      <w:r w:rsidR="00ED0BAD">
        <w:rPr>
          <w:lang w:val="it-IT"/>
        </w:rPr>
        <w:t xml:space="preserve">ava koja koriste čvrsta goriva. </w:t>
      </w:r>
    </w:p>
    <w:p w14:paraId="6E29BD2A" w14:textId="1FB631F1" w:rsidR="002D7DFE" w:rsidRPr="00797DC1" w:rsidRDefault="00521AE8" w:rsidP="00C707D9">
      <w:pPr>
        <w:ind w:left="12"/>
        <w:jc w:val="both"/>
        <w:rPr>
          <w:lang w:val="it-IT"/>
        </w:rPr>
      </w:pPr>
      <w:r w:rsidRPr="00797DC1">
        <w:rPr>
          <w:lang w:val="it-IT"/>
        </w:rPr>
        <w:t>Pored domaćinstava, drvna biomasa se koristi i u drugom sektorima finalne potrošnje. Najčešće se koristi ogrijevno drvo, ali u zadnje vrijeme u Opštini Bijelo Polje postoje i sistemi za grijanje na drvne pelete i brikete. Dominiraju kotlovi za grijanje individualnih objekata, ili za mikro sisteme daljinsko</w:t>
      </w:r>
      <w:r w:rsidR="00ED0BAD">
        <w:rPr>
          <w:lang w:val="it-IT"/>
        </w:rPr>
        <w:t>g grijanja. Instalisana snaga k</w:t>
      </w:r>
      <w:r w:rsidRPr="00797DC1">
        <w:rPr>
          <w:lang w:val="it-IT"/>
        </w:rPr>
        <w:t xml:space="preserve">tolova za grijanje za stambene objekte kreće se u rasponu 35 - 630 kW, javnih objekata 300 do 800 kW, obrazovnih objekata 100 – 800 kW. </w:t>
      </w:r>
    </w:p>
    <w:p w14:paraId="09A71462" w14:textId="04F533B1" w:rsidR="003235C9" w:rsidRPr="003235C9" w:rsidRDefault="003235C9" w:rsidP="003235C9">
      <w:pPr>
        <w:spacing w:after="163" w:line="271" w:lineRule="auto"/>
        <w:ind w:left="12" w:hanging="10"/>
        <w:jc w:val="both"/>
        <w:rPr>
          <w:rFonts w:ascii="Calibri" w:eastAsia="Calibri" w:hAnsi="Calibri" w:cs="Calibri"/>
          <w:color w:val="000000"/>
          <w:kern w:val="2"/>
          <w:lang w:val="it-IT"/>
          <w14:ligatures w14:val="standardContextual"/>
        </w:rPr>
      </w:pPr>
      <w:bookmarkStart w:id="27" w:name="_Toc183174625"/>
      <w:r w:rsidRPr="003235C9">
        <w:rPr>
          <w:rFonts w:ascii="Calibri" w:eastAsia="Calibri" w:hAnsi="Calibri" w:cs="Calibri"/>
          <w:color w:val="000000"/>
          <w:kern w:val="2"/>
          <w:lang w:val="it-IT"/>
          <w14:ligatures w14:val="standardContextual"/>
        </w:rPr>
        <w:t>Radna grupa za izradu Lokalnog energntskog plana Opštine Bijelo Polje za period 2024. – 2034. godina nije imala na raspolaganju relevantne podatke iz popisa izvršenog krajem 2023. godine jer ih MONSTAT nije objavio. Podaci iz tog popisa koje je objavio MONSTAT, preliminarno, su  broj stanovnika, broj domaćinsta i broj stanova u državi i po opštinama, uporedo za 2011. godinu i za 2023. godinu.</w:t>
      </w:r>
    </w:p>
    <w:tbl>
      <w:tblPr>
        <w:tblStyle w:val="GridTable2-Accent1"/>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992"/>
        <w:gridCol w:w="993"/>
        <w:gridCol w:w="850"/>
        <w:gridCol w:w="992"/>
        <w:gridCol w:w="993"/>
        <w:gridCol w:w="850"/>
        <w:gridCol w:w="850"/>
        <w:gridCol w:w="993"/>
        <w:gridCol w:w="850"/>
      </w:tblGrid>
      <w:tr w:rsidR="003235C9" w:rsidRPr="003235C9" w14:paraId="21E274B3" w14:textId="77777777" w:rsidTr="003235C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vMerge w:val="restart"/>
          </w:tcPr>
          <w:p w14:paraId="69C5BBC1" w14:textId="77777777" w:rsidR="003235C9" w:rsidRPr="003235C9" w:rsidRDefault="003235C9" w:rsidP="003235C9">
            <w:pPr>
              <w:spacing w:line="276" w:lineRule="auto"/>
              <w:jc w:val="both"/>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Država</w:t>
            </w:r>
          </w:p>
          <w:p w14:paraId="61C0D83E" w14:textId="77777777" w:rsidR="003235C9" w:rsidRPr="003235C9" w:rsidRDefault="003235C9" w:rsidP="003235C9">
            <w:pPr>
              <w:spacing w:line="276" w:lineRule="auto"/>
              <w:jc w:val="both"/>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 xml:space="preserve">Opština </w:t>
            </w:r>
          </w:p>
        </w:tc>
        <w:tc>
          <w:tcPr>
            <w:tcW w:w="2835" w:type="dxa"/>
            <w:gridSpan w:val="3"/>
          </w:tcPr>
          <w:p w14:paraId="3E34A967" w14:textId="77777777" w:rsidR="003235C9" w:rsidRPr="003235C9" w:rsidRDefault="003235C9" w:rsidP="003235C9">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Broj stanovnika</w:t>
            </w:r>
          </w:p>
        </w:tc>
        <w:tc>
          <w:tcPr>
            <w:tcW w:w="2835" w:type="dxa"/>
            <w:gridSpan w:val="3"/>
          </w:tcPr>
          <w:p w14:paraId="055396F5" w14:textId="77777777" w:rsidR="003235C9" w:rsidRPr="003235C9" w:rsidRDefault="003235C9" w:rsidP="003235C9">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Broj domačinstava</w:t>
            </w:r>
          </w:p>
        </w:tc>
        <w:tc>
          <w:tcPr>
            <w:tcW w:w="2693" w:type="dxa"/>
            <w:gridSpan w:val="3"/>
          </w:tcPr>
          <w:p w14:paraId="72D2F3DE" w14:textId="77777777" w:rsidR="003235C9" w:rsidRPr="003235C9" w:rsidRDefault="003235C9" w:rsidP="003235C9">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Broj stanova</w:t>
            </w:r>
          </w:p>
        </w:tc>
      </w:tr>
      <w:tr w:rsidR="003235C9" w:rsidRPr="003235C9" w14:paraId="4AA1F8E0" w14:textId="77777777" w:rsidTr="003235C9">
        <w:trPr>
          <w:cnfStyle w:val="000000100000" w:firstRow="0" w:lastRow="0" w:firstColumn="0" w:lastColumn="0" w:oddVBand="0" w:evenVBand="0" w:oddHBand="1" w:evenHBand="0" w:firstRowFirstColumn="0" w:firstRowLastColumn="0" w:lastRowFirstColumn="0" w:lastRowLastColumn="0"/>
          <w:trHeight w:val="572"/>
        </w:trPr>
        <w:tc>
          <w:tcPr>
            <w:cnfStyle w:val="001000000000" w:firstRow="0" w:lastRow="0" w:firstColumn="1" w:lastColumn="0" w:oddVBand="0" w:evenVBand="0" w:oddHBand="0" w:evenHBand="0" w:firstRowFirstColumn="0" w:firstRowLastColumn="0" w:lastRowFirstColumn="0" w:lastRowLastColumn="0"/>
            <w:tcW w:w="1276" w:type="dxa"/>
            <w:vMerge/>
          </w:tcPr>
          <w:p w14:paraId="07A3C3FC" w14:textId="77777777" w:rsidR="003235C9" w:rsidRPr="003235C9" w:rsidRDefault="003235C9" w:rsidP="003235C9">
            <w:pPr>
              <w:spacing w:line="276" w:lineRule="auto"/>
              <w:jc w:val="both"/>
              <w:rPr>
                <w:rFonts w:ascii="Calibri" w:eastAsia="Calibri" w:hAnsi="Calibri" w:cs="Calibri"/>
                <w:color w:val="000000"/>
                <w:kern w:val="2"/>
                <w:sz w:val="20"/>
                <w:szCs w:val="20"/>
                <w:lang w:val="it-IT"/>
                <w14:ligatures w14:val="standardContextual"/>
              </w:rPr>
            </w:pPr>
          </w:p>
        </w:tc>
        <w:tc>
          <w:tcPr>
            <w:tcW w:w="992" w:type="dxa"/>
          </w:tcPr>
          <w:p w14:paraId="30A23C91"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2023.</w:t>
            </w:r>
          </w:p>
        </w:tc>
        <w:tc>
          <w:tcPr>
            <w:tcW w:w="993" w:type="dxa"/>
          </w:tcPr>
          <w:p w14:paraId="5AFA4BFC"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2011.</w:t>
            </w:r>
          </w:p>
        </w:tc>
        <w:tc>
          <w:tcPr>
            <w:tcW w:w="850" w:type="dxa"/>
          </w:tcPr>
          <w:p w14:paraId="4F41DD0F"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Indeks</w:t>
            </w:r>
          </w:p>
          <w:p w14:paraId="2CCA7279"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Osnova</w:t>
            </w:r>
          </w:p>
          <w:p w14:paraId="6D96669E"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2011.</w:t>
            </w:r>
          </w:p>
        </w:tc>
        <w:tc>
          <w:tcPr>
            <w:tcW w:w="992" w:type="dxa"/>
          </w:tcPr>
          <w:p w14:paraId="3DEBB35C"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2023.</w:t>
            </w:r>
          </w:p>
        </w:tc>
        <w:tc>
          <w:tcPr>
            <w:tcW w:w="993" w:type="dxa"/>
          </w:tcPr>
          <w:p w14:paraId="164CA2EC"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2011.</w:t>
            </w:r>
          </w:p>
        </w:tc>
        <w:tc>
          <w:tcPr>
            <w:tcW w:w="850" w:type="dxa"/>
          </w:tcPr>
          <w:p w14:paraId="1512EAB0"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Indeks</w:t>
            </w:r>
          </w:p>
          <w:p w14:paraId="11C22933"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Osnova</w:t>
            </w:r>
          </w:p>
          <w:p w14:paraId="60B33309"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2011.</w:t>
            </w:r>
          </w:p>
        </w:tc>
        <w:tc>
          <w:tcPr>
            <w:tcW w:w="850" w:type="dxa"/>
          </w:tcPr>
          <w:p w14:paraId="55B9D23C"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2023.</w:t>
            </w:r>
          </w:p>
        </w:tc>
        <w:tc>
          <w:tcPr>
            <w:tcW w:w="993" w:type="dxa"/>
          </w:tcPr>
          <w:p w14:paraId="54C32C33"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2011.</w:t>
            </w:r>
          </w:p>
        </w:tc>
        <w:tc>
          <w:tcPr>
            <w:tcW w:w="850" w:type="dxa"/>
          </w:tcPr>
          <w:p w14:paraId="5E8389A6"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Indeks</w:t>
            </w:r>
          </w:p>
          <w:p w14:paraId="77449F6F"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Osnova</w:t>
            </w:r>
          </w:p>
          <w:p w14:paraId="1EA56860"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2011.</w:t>
            </w:r>
          </w:p>
        </w:tc>
      </w:tr>
      <w:tr w:rsidR="003235C9" w:rsidRPr="003235C9" w14:paraId="149900D6" w14:textId="77777777" w:rsidTr="003235C9">
        <w:tc>
          <w:tcPr>
            <w:cnfStyle w:val="001000000000" w:firstRow="0" w:lastRow="0" w:firstColumn="1" w:lastColumn="0" w:oddVBand="0" w:evenVBand="0" w:oddHBand="0" w:evenHBand="0" w:firstRowFirstColumn="0" w:firstRowLastColumn="0" w:lastRowFirstColumn="0" w:lastRowLastColumn="0"/>
            <w:tcW w:w="9639" w:type="dxa"/>
            <w:gridSpan w:val="10"/>
          </w:tcPr>
          <w:p w14:paraId="42D58696" w14:textId="77777777" w:rsidR="003235C9" w:rsidRPr="003235C9" w:rsidRDefault="003235C9" w:rsidP="003235C9">
            <w:pPr>
              <w:spacing w:line="276" w:lineRule="auto"/>
              <w:jc w:val="center"/>
              <w:rPr>
                <w:rFonts w:ascii="Calibri" w:eastAsia="Calibri" w:hAnsi="Calibri" w:cs="Calibri"/>
                <w:color w:val="000000"/>
                <w:kern w:val="2"/>
                <w:sz w:val="20"/>
                <w:szCs w:val="20"/>
                <w:lang w:val="it-IT"/>
                <w14:ligatures w14:val="standardContextual"/>
              </w:rPr>
            </w:pPr>
          </w:p>
        </w:tc>
      </w:tr>
      <w:tr w:rsidR="003235C9" w:rsidRPr="003235C9" w14:paraId="7B7E8E71" w14:textId="77777777" w:rsidTr="003235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CC1CB23" w14:textId="77777777" w:rsidR="003235C9" w:rsidRPr="003235C9" w:rsidRDefault="003235C9" w:rsidP="003235C9">
            <w:pPr>
              <w:spacing w:line="276" w:lineRule="auto"/>
              <w:jc w:val="both"/>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Crna Gora</w:t>
            </w:r>
          </w:p>
        </w:tc>
        <w:tc>
          <w:tcPr>
            <w:tcW w:w="992" w:type="dxa"/>
          </w:tcPr>
          <w:p w14:paraId="419ADCCD"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633 158</w:t>
            </w:r>
          </w:p>
        </w:tc>
        <w:tc>
          <w:tcPr>
            <w:tcW w:w="993" w:type="dxa"/>
          </w:tcPr>
          <w:p w14:paraId="6D156B34"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620 029</w:t>
            </w:r>
          </w:p>
        </w:tc>
        <w:tc>
          <w:tcPr>
            <w:tcW w:w="850" w:type="dxa"/>
          </w:tcPr>
          <w:p w14:paraId="69BE95B6"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102,1</w:t>
            </w:r>
          </w:p>
        </w:tc>
        <w:tc>
          <w:tcPr>
            <w:tcW w:w="992" w:type="dxa"/>
          </w:tcPr>
          <w:p w14:paraId="4F824FA4"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217 441</w:t>
            </w:r>
          </w:p>
        </w:tc>
        <w:tc>
          <w:tcPr>
            <w:tcW w:w="993" w:type="dxa"/>
          </w:tcPr>
          <w:p w14:paraId="55362F54"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188 376</w:t>
            </w:r>
          </w:p>
        </w:tc>
        <w:tc>
          <w:tcPr>
            <w:tcW w:w="850" w:type="dxa"/>
          </w:tcPr>
          <w:p w14:paraId="1AC280CF"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115,4</w:t>
            </w:r>
          </w:p>
        </w:tc>
        <w:tc>
          <w:tcPr>
            <w:tcW w:w="850" w:type="dxa"/>
          </w:tcPr>
          <w:p w14:paraId="32D45021"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396873</w:t>
            </w:r>
          </w:p>
        </w:tc>
        <w:tc>
          <w:tcPr>
            <w:tcW w:w="993" w:type="dxa"/>
          </w:tcPr>
          <w:p w14:paraId="1612CE0B"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314704</w:t>
            </w:r>
          </w:p>
        </w:tc>
        <w:tc>
          <w:tcPr>
            <w:tcW w:w="850" w:type="dxa"/>
          </w:tcPr>
          <w:p w14:paraId="6A773D7B"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126,1</w:t>
            </w:r>
          </w:p>
        </w:tc>
      </w:tr>
      <w:tr w:rsidR="003235C9" w:rsidRPr="003235C9" w14:paraId="3D1146E2" w14:textId="77777777" w:rsidTr="003235C9">
        <w:tc>
          <w:tcPr>
            <w:cnfStyle w:val="001000000000" w:firstRow="0" w:lastRow="0" w:firstColumn="1" w:lastColumn="0" w:oddVBand="0" w:evenVBand="0" w:oddHBand="0" w:evenHBand="0" w:firstRowFirstColumn="0" w:firstRowLastColumn="0" w:lastRowFirstColumn="0" w:lastRowLastColumn="0"/>
            <w:tcW w:w="9639" w:type="dxa"/>
            <w:gridSpan w:val="10"/>
          </w:tcPr>
          <w:p w14:paraId="412B816F" w14:textId="77777777" w:rsidR="003235C9" w:rsidRPr="003235C9" w:rsidRDefault="003235C9" w:rsidP="003235C9">
            <w:pPr>
              <w:spacing w:line="276" w:lineRule="auto"/>
              <w:jc w:val="center"/>
              <w:rPr>
                <w:rFonts w:ascii="Calibri" w:eastAsia="Calibri" w:hAnsi="Calibri" w:cs="Calibri"/>
                <w:color w:val="000000"/>
                <w:kern w:val="2"/>
                <w:sz w:val="20"/>
                <w:szCs w:val="20"/>
                <w:lang w:val="it-IT"/>
                <w14:ligatures w14:val="standardContextual"/>
              </w:rPr>
            </w:pPr>
          </w:p>
        </w:tc>
      </w:tr>
      <w:tr w:rsidR="003235C9" w:rsidRPr="003235C9" w14:paraId="2D541CE6" w14:textId="77777777" w:rsidTr="003235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5AD9117C" w14:textId="77777777" w:rsidR="003235C9" w:rsidRPr="003235C9" w:rsidRDefault="003235C9" w:rsidP="003235C9">
            <w:pPr>
              <w:spacing w:line="276" w:lineRule="auto"/>
              <w:jc w:val="both"/>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Bijelo Polje</w:t>
            </w:r>
          </w:p>
        </w:tc>
        <w:tc>
          <w:tcPr>
            <w:tcW w:w="992" w:type="dxa"/>
          </w:tcPr>
          <w:p w14:paraId="5480A387"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39 710</w:t>
            </w:r>
          </w:p>
        </w:tc>
        <w:tc>
          <w:tcPr>
            <w:tcW w:w="993" w:type="dxa"/>
          </w:tcPr>
          <w:p w14:paraId="660E57F2"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46051</w:t>
            </w:r>
          </w:p>
        </w:tc>
        <w:tc>
          <w:tcPr>
            <w:tcW w:w="850" w:type="dxa"/>
          </w:tcPr>
          <w:p w14:paraId="4F50B9F4"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0,86</w:t>
            </w:r>
          </w:p>
        </w:tc>
        <w:tc>
          <w:tcPr>
            <w:tcW w:w="992" w:type="dxa"/>
          </w:tcPr>
          <w:p w14:paraId="66FA93B7"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12 602</w:t>
            </w:r>
          </w:p>
        </w:tc>
        <w:tc>
          <w:tcPr>
            <w:tcW w:w="993" w:type="dxa"/>
          </w:tcPr>
          <w:p w14:paraId="3601B7A9"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13082</w:t>
            </w:r>
          </w:p>
        </w:tc>
        <w:tc>
          <w:tcPr>
            <w:tcW w:w="850" w:type="dxa"/>
          </w:tcPr>
          <w:p w14:paraId="7AEFA29C"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0,96</w:t>
            </w:r>
          </w:p>
        </w:tc>
        <w:tc>
          <w:tcPr>
            <w:tcW w:w="850" w:type="dxa"/>
          </w:tcPr>
          <w:p w14:paraId="563E412B"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18 378</w:t>
            </w:r>
          </w:p>
        </w:tc>
        <w:tc>
          <w:tcPr>
            <w:tcW w:w="993" w:type="dxa"/>
          </w:tcPr>
          <w:p w14:paraId="2D56EA43"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17521</w:t>
            </w:r>
          </w:p>
        </w:tc>
        <w:tc>
          <w:tcPr>
            <w:tcW w:w="850" w:type="dxa"/>
          </w:tcPr>
          <w:p w14:paraId="7A65C56F" w14:textId="77777777" w:rsidR="003235C9" w:rsidRPr="003235C9" w:rsidRDefault="003235C9" w:rsidP="003235C9">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kern w:val="2"/>
                <w:sz w:val="20"/>
                <w:szCs w:val="20"/>
                <w:lang w:val="it-IT"/>
                <w14:ligatures w14:val="standardContextual"/>
              </w:rPr>
            </w:pPr>
            <w:r w:rsidRPr="003235C9">
              <w:rPr>
                <w:rFonts w:ascii="Calibri" w:eastAsia="Calibri" w:hAnsi="Calibri" w:cs="Calibri"/>
                <w:color w:val="000000"/>
                <w:kern w:val="2"/>
                <w:sz w:val="20"/>
                <w:szCs w:val="20"/>
                <w:lang w:val="it-IT"/>
                <w14:ligatures w14:val="standardContextual"/>
              </w:rPr>
              <w:t>1,05</w:t>
            </w:r>
          </w:p>
        </w:tc>
      </w:tr>
    </w:tbl>
    <w:p w14:paraId="0EE57AD9" w14:textId="77777777" w:rsidR="003235C9" w:rsidRPr="003235C9" w:rsidRDefault="003235C9" w:rsidP="003235C9">
      <w:pPr>
        <w:spacing w:after="0" w:line="276" w:lineRule="auto"/>
        <w:ind w:left="12" w:hanging="10"/>
        <w:jc w:val="both"/>
        <w:rPr>
          <w:rFonts w:ascii="Calibri" w:eastAsia="Calibri" w:hAnsi="Calibri" w:cs="Calibri"/>
          <w:color w:val="000000"/>
          <w:kern w:val="2"/>
          <w:lang w:val="it-IT"/>
          <w14:ligatures w14:val="standardContextual"/>
        </w:rPr>
      </w:pPr>
    </w:p>
    <w:p w14:paraId="14A6A1C3" w14:textId="048419C6" w:rsidR="003235C9" w:rsidRPr="003235C9" w:rsidRDefault="003E7B48" w:rsidP="003235C9">
      <w:pPr>
        <w:spacing w:after="163" w:line="271" w:lineRule="auto"/>
        <w:ind w:left="12" w:hanging="10"/>
        <w:jc w:val="center"/>
        <w:rPr>
          <w:rFonts w:ascii="Calibri" w:eastAsia="Calibri" w:hAnsi="Calibri" w:cs="Calibri"/>
          <w:color w:val="000000"/>
          <w:kern w:val="2"/>
          <w:lang w:val="it-IT"/>
          <w14:ligatures w14:val="standardContextual"/>
        </w:rPr>
      </w:pPr>
      <w:r>
        <w:rPr>
          <w:rFonts w:ascii="Calibri" w:eastAsia="Calibri" w:hAnsi="Calibri" w:cs="Calibri"/>
          <w:b/>
          <w:color w:val="000000"/>
          <w:lang w:val="it-IT"/>
        </w:rPr>
        <w:t>Tabela 3.4.</w:t>
      </w:r>
      <w:r w:rsidR="003235C9" w:rsidRPr="003235C9">
        <w:rPr>
          <w:rFonts w:ascii="Calibri" w:eastAsia="Calibri" w:hAnsi="Calibri" w:cs="Calibri"/>
          <w:color w:val="000000"/>
          <w:lang w:val="it-IT"/>
        </w:rPr>
        <w:t xml:space="preserve"> Preliminarni rezultati iz popisa 2023. godine </w:t>
      </w:r>
      <w:r w:rsidR="003235C9" w:rsidRPr="003235C9">
        <w:rPr>
          <w:rFonts w:ascii="Calibri" w:eastAsia="Calibri" w:hAnsi="Calibri" w:cs="Calibri"/>
          <w:color w:val="000000"/>
          <w:kern w:val="2"/>
          <w:lang w:val="it-IT"/>
          <w14:ligatures w14:val="standardContextual"/>
        </w:rPr>
        <w:t xml:space="preserve"> – stanovništvo, domaćinstva, stanovi</w:t>
      </w:r>
    </w:p>
    <w:p w14:paraId="579881E4" w14:textId="77777777" w:rsidR="003235C9" w:rsidRPr="003235C9" w:rsidRDefault="003235C9" w:rsidP="003235C9">
      <w:pPr>
        <w:spacing w:after="163" w:line="271" w:lineRule="auto"/>
        <w:ind w:left="12" w:hanging="10"/>
        <w:jc w:val="both"/>
        <w:rPr>
          <w:rFonts w:ascii="Calibri" w:eastAsia="Calibri" w:hAnsi="Calibri" w:cs="Calibri"/>
          <w:color w:val="000000"/>
          <w:kern w:val="2"/>
          <w:lang w:val="it-IT"/>
          <w14:ligatures w14:val="standardContextual"/>
        </w:rPr>
      </w:pPr>
      <w:r w:rsidRPr="003235C9">
        <w:rPr>
          <w:rFonts w:ascii="Calibri" w:eastAsia="Calibri" w:hAnsi="Calibri" w:cs="Calibri"/>
          <w:color w:val="000000"/>
          <w:kern w:val="2"/>
          <w:lang w:val="it-IT"/>
          <w14:ligatures w14:val="standardContextual"/>
        </w:rPr>
        <w:t xml:space="preserve"> Od ukupno 13 082 domaćinstva po popisu iz 2011. godine 12 485 domaćinstava je koristilo ogrijevno drvo ili okorke sa pilana za gijanje prostora i djelimično za pripremu hrane i tople vode. Preostalih 597 (4,56 %) domaćinstava koristio je drugi vid energije za iste svrhe, najčeđće električnu struje i drvene pelete.</w:t>
      </w:r>
    </w:p>
    <w:p w14:paraId="10BBEFAF" w14:textId="1104BC78" w:rsidR="003235C9" w:rsidRPr="003235C9" w:rsidRDefault="003235C9" w:rsidP="003235C9">
      <w:pPr>
        <w:spacing w:after="163" w:line="271" w:lineRule="auto"/>
        <w:ind w:left="12" w:hanging="10"/>
        <w:jc w:val="both"/>
        <w:rPr>
          <w:rFonts w:ascii="Calibri" w:eastAsia="Calibri" w:hAnsi="Calibri" w:cs="Calibri"/>
          <w:color w:val="000000"/>
          <w:kern w:val="2"/>
          <w:lang w:val="it-IT"/>
          <w14:ligatures w14:val="standardContextual"/>
        </w:rPr>
      </w:pPr>
      <w:r w:rsidRPr="003235C9">
        <w:rPr>
          <w:rFonts w:ascii="Calibri" w:eastAsia="Calibri" w:hAnsi="Calibri" w:cs="Calibri"/>
          <w:color w:val="000000"/>
          <w:kern w:val="2"/>
          <w:lang w:val="it-IT"/>
          <w14:ligatures w14:val="standardContextual"/>
        </w:rPr>
        <w:t xml:space="preserve">U međuvremenu, od 2011. godine do 2023. godine, evidentiran je porast korisnika električne </w:t>
      </w:r>
      <w:r>
        <w:rPr>
          <w:rFonts w:ascii="Calibri" w:eastAsia="Calibri" w:hAnsi="Calibri" w:cs="Calibri"/>
          <w:color w:val="000000"/>
          <w:kern w:val="2"/>
          <w:lang w:val="it-IT"/>
          <w14:ligatures w14:val="standardContextual"/>
        </w:rPr>
        <w:t>energije</w:t>
      </w:r>
      <w:r w:rsidRPr="003235C9">
        <w:rPr>
          <w:rFonts w:ascii="Calibri" w:eastAsia="Calibri" w:hAnsi="Calibri" w:cs="Calibri"/>
          <w:color w:val="000000"/>
          <w:kern w:val="2"/>
          <w:lang w:val="it-IT"/>
          <w14:ligatures w14:val="standardContextual"/>
        </w:rPr>
        <w:t xml:space="preserve"> (toplotne pumpe i klima uređaji) i drvenih peleta za grijanje prostora. Sa priličnom sigurnošću može se uzeti da 10 % domaćinstava koristi ove izvore energije.</w:t>
      </w:r>
    </w:p>
    <w:p w14:paraId="14E6B69D" w14:textId="77777777" w:rsidR="003235C9" w:rsidRPr="003235C9" w:rsidRDefault="003235C9" w:rsidP="003235C9">
      <w:pPr>
        <w:spacing w:after="163" w:line="271" w:lineRule="auto"/>
        <w:ind w:left="12" w:hanging="10"/>
        <w:jc w:val="both"/>
        <w:rPr>
          <w:rFonts w:ascii="Calibri" w:eastAsia="Calibri" w:hAnsi="Calibri" w:cs="Calibri"/>
          <w:color w:val="000000"/>
          <w:kern w:val="2"/>
          <w:lang w:val="it-IT"/>
          <w14:ligatures w14:val="standardContextual"/>
        </w:rPr>
      </w:pPr>
      <w:r w:rsidRPr="003235C9">
        <w:rPr>
          <w:rFonts w:ascii="Calibri" w:eastAsia="Calibri" w:hAnsi="Calibri" w:cs="Calibri"/>
          <w:color w:val="000000"/>
          <w:kern w:val="2"/>
          <w:lang w:val="it-IT"/>
          <w14:ligatures w14:val="standardContextual"/>
        </w:rPr>
        <w:lastRenderedPageBreak/>
        <w:t>Dakle, od 12 602 domaćinstva po popisu iz 2023. godine ogrijevno drvo ili okorke sa pilana za gijanje prostora koristi 11 342 (90 %), preostalih 920 (10 %) u iste svrhe koristi električnu struju i drvene pelete.</w:t>
      </w:r>
    </w:p>
    <w:p w14:paraId="4BE0AA61" w14:textId="659AB362" w:rsidR="003235C9" w:rsidRPr="003235C9" w:rsidRDefault="003235C9" w:rsidP="003235C9">
      <w:pPr>
        <w:spacing w:after="163" w:line="271" w:lineRule="auto"/>
        <w:ind w:left="12" w:hanging="10"/>
        <w:jc w:val="both"/>
        <w:rPr>
          <w:rFonts w:ascii="Calibri" w:eastAsia="Calibri" w:hAnsi="Calibri" w:cs="Calibri"/>
          <w:color w:val="000000"/>
          <w:kern w:val="2"/>
          <w:lang w:val="it-IT"/>
          <w14:ligatures w14:val="standardContextual"/>
        </w:rPr>
      </w:pPr>
      <w:r w:rsidRPr="003235C9">
        <w:rPr>
          <w:rFonts w:ascii="Calibri" w:eastAsia="Calibri" w:hAnsi="Calibri" w:cs="Calibri"/>
          <w:color w:val="000000"/>
          <w:kern w:val="2"/>
          <w:lang w:val="it-IT"/>
          <w14:ligatures w14:val="standardContextual"/>
        </w:rPr>
        <w:t>Uz prosječnu potrošnju od 6,8 m</w:t>
      </w:r>
      <w:r w:rsidRPr="003235C9">
        <w:rPr>
          <w:rFonts w:ascii="Calibri" w:eastAsia="Calibri" w:hAnsi="Calibri" w:cs="Calibri"/>
          <w:color w:val="000000"/>
          <w:kern w:val="2"/>
          <w:vertAlign w:val="superscript"/>
          <w:lang w:val="it-IT"/>
          <w14:ligatures w14:val="standardContextual"/>
        </w:rPr>
        <w:t>3</w:t>
      </w:r>
      <w:r w:rsidRPr="003235C9">
        <w:rPr>
          <w:rFonts w:ascii="Calibri" w:eastAsia="Calibri" w:hAnsi="Calibri" w:cs="Calibri"/>
          <w:color w:val="000000"/>
          <w:kern w:val="2"/>
          <w:lang w:val="it-IT"/>
          <w14:ligatures w14:val="standardContextual"/>
        </w:rPr>
        <w:t>/dom ogrijevnog drveta u 11 602 domaćinstva utroši se 77 125 m</w:t>
      </w:r>
      <w:r w:rsidRPr="003235C9">
        <w:rPr>
          <w:rFonts w:ascii="Calibri" w:eastAsia="Calibri" w:hAnsi="Calibri" w:cs="Calibri"/>
          <w:color w:val="000000"/>
          <w:kern w:val="2"/>
          <w:vertAlign w:val="superscript"/>
          <w:lang w:val="it-IT"/>
          <w14:ligatures w14:val="standardContextual"/>
        </w:rPr>
        <w:t>3</w:t>
      </w:r>
      <w:r w:rsidRPr="003235C9">
        <w:rPr>
          <w:rFonts w:ascii="Calibri" w:eastAsia="Calibri" w:hAnsi="Calibri" w:cs="Calibri"/>
          <w:color w:val="000000"/>
          <w:kern w:val="2"/>
          <w:lang w:val="it-IT"/>
          <w14:ligatures w14:val="standardContextual"/>
        </w:rPr>
        <w:t xml:space="preserve">  ogrijevnog drveta i 6 010 m</w:t>
      </w:r>
      <w:r w:rsidRPr="003235C9">
        <w:rPr>
          <w:rFonts w:ascii="Calibri" w:eastAsia="Calibri" w:hAnsi="Calibri" w:cs="Calibri"/>
          <w:color w:val="000000"/>
          <w:kern w:val="2"/>
          <w:vertAlign w:val="superscript"/>
          <w:lang w:val="it-IT"/>
          <w14:ligatures w14:val="standardContextual"/>
        </w:rPr>
        <w:t xml:space="preserve">3 </w:t>
      </w:r>
      <w:r w:rsidRPr="003235C9">
        <w:rPr>
          <w:rFonts w:ascii="Calibri" w:eastAsia="Calibri" w:hAnsi="Calibri" w:cs="Calibri"/>
          <w:color w:val="000000"/>
          <w:kern w:val="2"/>
          <w:lang w:val="it-IT"/>
          <w14:ligatures w14:val="standardContextual"/>
        </w:rPr>
        <w:t>okoraka sa pilana. Procjenjeno je da 2 538 m</w:t>
      </w:r>
      <w:r w:rsidRPr="003235C9">
        <w:rPr>
          <w:rFonts w:ascii="Calibri" w:eastAsia="Calibri" w:hAnsi="Calibri" w:cs="Calibri"/>
          <w:color w:val="000000"/>
          <w:kern w:val="2"/>
          <w:vertAlign w:val="superscript"/>
          <w:lang w:val="it-IT"/>
          <w14:ligatures w14:val="standardContextual"/>
        </w:rPr>
        <w:t>3</w:t>
      </w:r>
      <w:r w:rsidRPr="003235C9">
        <w:rPr>
          <w:rFonts w:ascii="Calibri" w:eastAsia="Calibri" w:hAnsi="Calibri" w:cs="Calibri"/>
          <w:color w:val="000000"/>
          <w:kern w:val="2"/>
          <w:lang w:val="it-IT"/>
          <w14:ligatures w14:val="standardContextual"/>
        </w:rPr>
        <w:t xml:space="preserve"> se koristi za pečenje rakija i sušenje mesa.</w:t>
      </w:r>
      <w:r>
        <w:rPr>
          <w:rFonts w:ascii="Calibri" w:eastAsia="Calibri" w:hAnsi="Calibri" w:cs="Calibri"/>
          <w:color w:val="000000"/>
          <w:kern w:val="2"/>
          <w:lang w:val="it-IT"/>
          <w14:ligatures w14:val="standardContextual"/>
        </w:rPr>
        <w:t xml:space="preserve"> </w:t>
      </w:r>
      <w:r w:rsidRPr="003235C9">
        <w:rPr>
          <w:rFonts w:ascii="Calibri" w:eastAsia="Calibri" w:hAnsi="Calibri" w:cs="Calibri"/>
          <w:color w:val="000000"/>
          <w:kern w:val="2"/>
          <w:lang w:val="it-IT"/>
          <w14:ligatures w14:val="standardContextual"/>
        </w:rPr>
        <w:t>Ukupna potrošnja ogrijevnog drveta i okoraka sa pilana za iznosi 85 673 m</w:t>
      </w:r>
      <w:r w:rsidRPr="003235C9">
        <w:rPr>
          <w:rFonts w:ascii="Calibri" w:eastAsia="Calibri" w:hAnsi="Calibri" w:cs="Calibri"/>
          <w:color w:val="000000"/>
          <w:kern w:val="2"/>
          <w:vertAlign w:val="superscript"/>
          <w:lang w:val="it-IT"/>
          <w14:ligatures w14:val="standardContextual"/>
        </w:rPr>
        <w:t>3</w:t>
      </w:r>
      <w:r w:rsidRPr="003235C9">
        <w:rPr>
          <w:rFonts w:ascii="Calibri" w:eastAsia="Calibri" w:hAnsi="Calibri" w:cs="Calibri"/>
          <w:color w:val="000000"/>
          <w:kern w:val="2"/>
          <w:lang w:val="it-IT"/>
          <w14:ligatures w14:val="standardContextual"/>
        </w:rPr>
        <w:t>.</w:t>
      </w:r>
    </w:p>
    <w:p w14:paraId="0E092286" w14:textId="77777777" w:rsidR="00ED0BAD" w:rsidRDefault="00ED0BAD" w:rsidP="00C707D9">
      <w:pPr>
        <w:pStyle w:val="Heading3"/>
        <w:ind w:left="-5"/>
        <w:jc w:val="both"/>
        <w:rPr>
          <w:lang w:val="it-IT"/>
        </w:rPr>
      </w:pPr>
    </w:p>
    <w:p w14:paraId="5CC8A3CB" w14:textId="77777777" w:rsidR="002D7DFE" w:rsidRPr="00C15E60" w:rsidRDefault="00521AE8" w:rsidP="00C707D9">
      <w:pPr>
        <w:pStyle w:val="Heading3"/>
        <w:ind w:left="-5"/>
        <w:jc w:val="both"/>
        <w:rPr>
          <w:lang w:val="it-IT"/>
        </w:rPr>
      </w:pPr>
      <w:r w:rsidRPr="00C15E60">
        <w:rPr>
          <w:lang w:val="it-IT"/>
        </w:rPr>
        <w:t>3.1.3.</w:t>
      </w:r>
      <w:r w:rsidRPr="00C15E60">
        <w:rPr>
          <w:rFonts w:ascii="Arial" w:eastAsia="Arial" w:hAnsi="Arial" w:cs="Arial"/>
          <w:lang w:val="it-IT"/>
        </w:rPr>
        <w:t xml:space="preserve"> </w:t>
      </w:r>
      <w:r w:rsidRPr="00C15E60">
        <w:rPr>
          <w:lang w:val="it-IT"/>
        </w:rPr>
        <w:t>Korišćenje naftnih derivata</w:t>
      </w:r>
      <w:bookmarkEnd w:id="27"/>
      <w:r w:rsidRPr="00C15E60">
        <w:rPr>
          <w:lang w:val="it-IT"/>
        </w:rPr>
        <w:t xml:space="preserve"> </w:t>
      </w:r>
    </w:p>
    <w:p w14:paraId="18408F18" w14:textId="77777777" w:rsidR="002D7DFE" w:rsidRPr="00C15E60" w:rsidRDefault="00521AE8" w:rsidP="00C707D9">
      <w:pPr>
        <w:ind w:left="12"/>
        <w:jc w:val="both"/>
        <w:rPr>
          <w:lang w:val="it-IT"/>
        </w:rPr>
      </w:pPr>
      <w:r w:rsidRPr="00C15E60">
        <w:rPr>
          <w:lang w:val="it-IT"/>
        </w:rPr>
        <w:t xml:space="preserve">Ukupne prometovane količine naftnih derivata u saobraćaju nije moguće preciznije razgraničiti na lokalne potrebe Opštine i na tranzit. Uostalom, dio vozila registrovanih u Opštini određene količine goriva tankiraju izvan Opštine.  </w:t>
      </w:r>
    </w:p>
    <w:p w14:paraId="7FBE5838" w14:textId="1164D3CC" w:rsidR="002D7DFE" w:rsidRPr="00C15E60" w:rsidRDefault="00521AE8" w:rsidP="00C707D9">
      <w:pPr>
        <w:ind w:left="12"/>
        <w:jc w:val="both"/>
        <w:rPr>
          <w:lang w:val="it-IT"/>
        </w:rPr>
      </w:pPr>
      <w:r w:rsidRPr="00C15E60">
        <w:rPr>
          <w:lang w:val="it-IT"/>
        </w:rPr>
        <w:t xml:space="preserve">U Tabeli 3.5 dat je pregled registrovanih vozila u Opštini Bijelo Polje u periodu </w:t>
      </w:r>
      <w:r w:rsidR="00ED0BAD">
        <w:rPr>
          <w:lang w:val="it-IT"/>
        </w:rPr>
        <w:t>2009 – 2011. Godina.</w:t>
      </w:r>
      <w:r w:rsidRPr="00C15E60">
        <w:rPr>
          <w:lang w:val="it-IT"/>
        </w:rPr>
        <w:t xml:space="preserve"> Iz ovog pregleda se zaključuje da udio putničkih vozila u ukupnom broju registrovanih vozila 2011. g. iznosio 89 %. Primjetno je smanjenje broja vozila registrovanih u zadnje dvije godine, a trenutno skoro svaki šesti stanovnik posjeduje registrovano putničko vozilo.  </w:t>
      </w:r>
    </w:p>
    <w:p w14:paraId="444B47A4" w14:textId="77777777" w:rsidR="002D7DFE" w:rsidRPr="00C15E60" w:rsidRDefault="00521AE8" w:rsidP="00C707D9">
      <w:pPr>
        <w:spacing w:after="246"/>
        <w:ind w:left="12"/>
        <w:jc w:val="both"/>
        <w:rPr>
          <w:lang w:val="it-IT"/>
        </w:rPr>
      </w:pPr>
      <w:r w:rsidRPr="00C15E60">
        <w:rPr>
          <w:lang w:val="it-IT"/>
        </w:rPr>
        <w:t xml:space="preserve">Međutim, na osnovu podataka iz Opštine, postoji veliki broj mašina koji se koriste u poljoprivrivredi. Broj mašina je znatno veći od broja iz Tabele 3.5. Prema tim podacima na teritoriji Opštine koristi se 592 traktora, 864 kosačice, 312 motokultivatora, 74 balirke, 4 kombajna i 15 vršalica. Takođe, Opština raspolaže podacima o broju građevinskih mašina. Na teritoriji Opštine prema podacima iz Opštine koriste se 29 utovarivača, 26 buldožera, 19 bagera, 2 gradera, 11 tegljača i 6 valjaka. </w:t>
      </w:r>
    </w:p>
    <w:p w14:paraId="17083C9E" w14:textId="77777777" w:rsidR="002D7DFE" w:rsidRPr="00F9789A" w:rsidRDefault="00521AE8" w:rsidP="00C707D9">
      <w:pPr>
        <w:spacing w:after="284"/>
        <w:ind w:left="12"/>
        <w:jc w:val="both"/>
        <w:rPr>
          <w:lang w:val="pl-PL"/>
        </w:rPr>
      </w:pPr>
      <w:r w:rsidRPr="00F9789A">
        <w:rPr>
          <w:lang w:val="it-IT"/>
        </w:rPr>
        <w:t>Analizom postojećih baza podataka o registrovanim putničkim vozilima u Crnoj Gori po tipu pogonskog  goriva koje koriste, usvojeni su slijedeći rezultati za potrošnju po tipu goriva: benzin  4 427 m</w:t>
      </w:r>
      <w:r w:rsidRPr="00F9789A">
        <w:rPr>
          <w:vertAlign w:val="superscript"/>
          <w:lang w:val="it-IT"/>
        </w:rPr>
        <w:t xml:space="preserve">3 </w:t>
      </w:r>
      <w:r w:rsidRPr="00F9789A">
        <w:rPr>
          <w:lang w:val="it-IT"/>
        </w:rPr>
        <w:t xml:space="preserve"> i dizel 3 448 m</w:t>
      </w:r>
      <w:r w:rsidRPr="00F9789A">
        <w:rPr>
          <w:vertAlign w:val="superscript"/>
          <w:lang w:val="it-IT"/>
        </w:rPr>
        <w:t>3</w:t>
      </w:r>
      <w:r w:rsidRPr="00F9789A">
        <w:rPr>
          <w:lang w:val="it-IT"/>
        </w:rPr>
        <w:t>, odnosno ukupno pogonskih goriva 7 875 m</w:t>
      </w:r>
      <w:r w:rsidRPr="00F9789A">
        <w:rPr>
          <w:vertAlign w:val="superscript"/>
          <w:lang w:val="it-IT"/>
        </w:rPr>
        <w:t>3</w:t>
      </w:r>
      <w:r w:rsidRPr="00F9789A">
        <w:rPr>
          <w:lang w:val="it-IT"/>
        </w:rPr>
        <w:t xml:space="preserve">. </w:t>
      </w:r>
      <w:r w:rsidRPr="00F9789A">
        <w:rPr>
          <w:lang w:val="pl-PL"/>
        </w:rPr>
        <w:t>Imajući u vidu ukupnu isporuku prema Tabeli 2.5, slijedi da je potrošnja pogonskih goriva za drumski saobraćaj u tranzitu iznosila 1 929 m</w:t>
      </w:r>
      <w:r w:rsidRPr="00F9789A">
        <w:rPr>
          <w:vertAlign w:val="superscript"/>
          <w:lang w:val="pl-PL"/>
        </w:rPr>
        <w:t>3</w:t>
      </w:r>
      <w:r w:rsidRPr="00F9789A">
        <w:rPr>
          <w:lang w:val="pl-PL"/>
        </w:rPr>
        <w:t xml:space="preserve">, ili oko 20 %. </w:t>
      </w:r>
    </w:p>
    <w:p w14:paraId="320A2B4D" w14:textId="77777777" w:rsidR="002D7DFE" w:rsidRPr="00797DC1" w:rsidRDefault="00521AE8" w:rsidP="00C707D9">
      <w:pPr>
        <w:spacing w:after="390"/>
        <w:ind w:left="12"/>
        <w:jc w:val="both"/>
        <w:rPr>
          <w:lang w:val="it-IT"/>
        </w:rPr>
      </w:pPr>
      <w:r w:rsidRPr="00F9789A">
        <w:rPr>
          <w:lang w:val="pl-PL"/>
        </w:rPr>
        <w:t>Od ukupne potrošnje pogonskih goriva, i na osnovu podataka o broju poljoprivrednih i građevinskih mašina, procjenjeno je potrošnja pogonskih goriva u poljoprivredi i građevinarstvu. Grubo je procjenjeno da je potrošnja poljoprivrednih mašina oko 380 m</w:t>
      </w:r>
      <w:r w:rsidRPr="00F9789A">
        <w:rPr>
          <w:vertAlign w:val="superscript"/>
          <w:lang w:val="pl-PL"/>
        </w:rPr>
        <w:t>3</w:t>
      </w:r>
      <w:r w:rsidRPr="00F9789A">
        <w:rPr>
          <w:lang w:val="pl-PL"/>
        </w:rPr>
        <w:t>, dok je potrošnja u građevinarstvu 130 m</w:t>
      </w:r>
      <w:r w:rsidRPr="00F9789A">
        <w:rPr>
          <w:vertAlign w:val="superscript"/>
          <w:lang w:val="pl-PL"/>
        </w:rPr>
        <w:t>3</w:t>
      </w:r>
      <w:r w:rsidRPr="00F9789A">
        <w:rPr>
          <w:lang w:val="pl-PL"/>
        </w:rPr>
        <w:t xml:space="preserve">. </w:t>
      </w:r>
      <w:r w:rsidRPr="00797DC1">
        <w:rPr>
          <w:lang w:val="it-IT"/>
        </w:rPr>
        <w:t>Ostaje da se u sektoru saobraćaja troši oko 7 365 m</w:t>
      </w:r>
      <w:r w:rsidRPr="00797DC1">
        <w:rPr>
          <w:vertAlign w:val="superscript"/>
          <w:lang w:val="it-IT"/>
        </w:rPr>
        <w:t>3</w:t>
      </w:r>
      <w:r w:rsidRPr="00797DC1">
        <w:rPr>
          <w:lang w:val="it-IT"/>
        </w:rPr>
        <w:t xml:space="preserve"> pogonskih goriva. </w:t>
      </w:r>
    </w:p>
    <w:p w14:paraId="4B2C01C3" w14:textId="4BED8700" w:rsidR="002D7DFE" w:rsidRPr="00ED0BAD" w:rsidRDefault="00521AE8" w:rsidP="00C707D9">
      <w:pPr>
        <w:spacing w:after="0"/>
        <w:ind w:left="12"/>
        <w:jc w:val="both"/>
        <w:rPr>
          <w:lang w:val="it-IT"/>
        </w:rPr>
      </w:pPr>
      <w:r w:rsidRPr="00ED0BAD">
        <w:rPr>
          <w:b/>
          <w:lang w:val="it-IT"/>
        </w:rPr>
        <w:t>Tabela 3.5</w:t>
      </w:r>
      <w:r w:rsidRPr="00ED0BAD">
        <w:rPr>
          <w:lang w:val="it-IT"/>
        </w:rPr>
        <w:t xml:space="preserve"> Pregled registrovanih vozila u Opš</w:t>
      </w:r>
      <w:r w:rsidR="00ED0BAD">
        <w:rPr>
          <w:lang w:val="it-IT"/>
        </w:rPr>
        <w:t>tini Bijelo Polje u periodu 2022</w:t>
      </w:r>
      <w:r w:rsidRPr="00ED0BAD">
        <w:rPr>
          <w:lang w:val="it-IT"/>
        </w:rPr>
        <w:t xml:space="preserve"> –</w:t>
      </w:r>
      <w:r w:rsidR="00ED0BAD">
        <w:rPr>
          <w:lang w:val="it-IT"/>
        </w:rPr>
        <w:t xml:space="preserve"> 2023. godina</w:t>
      </w:r>
      <w:r w:rsidRPr="00ED0BAD">
        <w:rPr>
          <w:lang w:val="it-IT"/>
        </w:rPr>
        <w:t xml:space="preserve"> </w:t>
      </w:r>
    </w:p>
    <w:tbl>
      <w:tblPr>
        <w:tblStyle w:val="TableGrid"/>
        <w:tblW w:w="9546" w:type="dxa"/>
        <w:tblInd w:w="47" w:type="dxa"/>
        <w:tblCellMar>
          <w:top w:w="43" w:type="dxa"/>
          <w:right w:w="2" w:type="dxa"/>
        </w:tblCellMar>
        <w:tblLook w:val="04A0" w:firstRow="1" w:lastRow="0" w:firstColumn="1" w:lastColumn="0" w:noHBand="0" w:noVBand="1"/>
      </w:tblPr>
      <w:tblGrid>
        <w:gridCol w:w="783"/>
        <w:gridCol w:w="746"/>
        <w:gridCol w:w="1090"/>
        <w:gridCol w:w="706"/>
        <w:gridCol w:w="902"/>
        <w:gridCol w:w="775"/>
        <w:gridCol w:w="1126"/>
        <w:gridCol w:w="694"/>
        <w:gridCol w:w="821"/>
        <w:gridCol w:w="1097"/>
        <w:gridCol w:w="806"/>
      </w:tblGrid>
      <w:tr w:rsidR="00023033" w:rsidRPr="00023033" w14:paraId="2FE75561" w14:textId="77777777" w:rsidTr="00023033">
        <w:trPr>
          <w:trHeight w:val="457"/>
        </w:trPr>
        <w:tc>
          <w:tcPr>
            <w:tcW w:w="783" w:type="dxa"/>
            <w:tcBorders>
              <w:top w:val="single" w:sz="8" w:space="0" w:color="7AA0CD"/>
              <w:left w:val="single" w:sz="8" w:space="0" w:color="7AA0CD"/>
              <w:bottom w:val="single" w:sz="8" w:space="0" w:color="7AA0CD"/>
              <w:right w:val="nil"/>
            </w:tcBorders>
            <w:shd w:val="clear" w:color="auto" w:fill="4F81BD"/>
            <w:vAlign w:val="center"/>
          </w:tcPr>
          <w:p w14:paraId="724C790B" w14:textId="77777777" w:rsidR="002D7DFE" w:rsidRPr="00023033" w:rsidRDefault="00521AE8" w:rsidP="00C707D9">
            <w:pPr>
              <w:spacing w:line="259" w:lineRule="auto"/>
              <w:ind w:left="152"/>
              <w:jc w:val="both"/>
            </w:pPr>
            <w:r w:rsidRPr="00023033">
              <w:rPr>
                <w:b/>
                <w:sz w:val="18"/>
              </w:rPr>
              <w:t xml:space="preserve">God. </w:t>
            </w:r>
          </w:p>
        </w:tc>
        <w:tc>
          <w:tcPr>
            <w:tcW w:w="746" w:type="dxa"/>
            <w:tcBorders>
              <w:top w:val="single" w:sz="8" w:space="0" w:color="7AA0CD"/>
              <w:left w:val="nil"/>
              <w:bottom w:val="single" w:sz="8" w:space="0" w:color="7AA0CD"/>
              <w:right w:val="nil"/>
            </w:tcBorders>
            <w:shd w:val="clear" w:color="auto" w:fill="4F81BD"/>
          </w:tcPr>
          <w:p w14:paraId="7ACC87B7" w14:textId="77777777" w:rsidR="002D7DFE" w:rsidRPr="00023033" w:rsidRDefault="00521AE8" w:rsidP="00C707D9">
            <w:pPr>
              <w:spacing w:line="259" w:lineRule="auto"/>
              <w:ind w:left="108" w:right="28" w:hanging="108"/>
              <w:jc w:val="both"/>
            </w:pPr>
            <w:proofErr w:type="spellStart"/>
            <w:r w:rsidRPr="00023033">
              <w:rPr>
                <w:b/>
                <w:sz w:val="18"/>
              </w:rPr>
              <w:t>Motocikl</w:t>
            </w:r>
            <w:proofErr w:type="spellEnd"/>
            <w:r w:rsidRPr="00023033">
              <w:rPr>
                <w:b/>
                <w:sz w:val="18"/>
              </w:rPr>
              <w:t xml:space="preserve"> </w:t>
            </w:r>
          </w:p>
        </w:tc>
        <w:tc>
          <w:tcPr>
            <w:tcW w:w="1090" w:type="dxa"/>
            <w:tcBorders>
              <w:top w:val="single" w:sz="8" w:space="0" w:color="7AA0CD"/>
              <w:left w:val="nil"/>
              <w:bottom w:val="single" w:sz="8" w:space="0" w:color="7AA0CD"/>
              <w:right w:val="nil"/>
            </w:tcBorders>
            <w:shd w:val="clear" w:color="auto" w:fill="4F81BD"/>
          </w:tcPr>
          <w:p w14:paraId="137F66E7" w14:textId="77777777" w:rsidR="002D7DFE" w:rsidRPr="00023033" w:rsidRDefault="00521AE8" w:rsidP="00C707D9">
            <w:pPr>
              <w:spacing w:line="259" w:lineRule="auto"/>
              <w:ind w:firstLine="108"/>
              <w:jc w:val="both"/>
            </w:pPr>
            <w:proofErr w:type="spellStart"/>
            <w:r w:rsidRPr="00023033">
              <w:rPr>
                <w:b/>
                <w:sz w:val="18"/>
              </w:rPr>
              <w:t>Putnički</w:t>
            </w:r>
            <w:proofErr w:type="spellEnd"/>
            <w:r w:rsidRPr="00023033">
              <w:rPr>
                <w:b/>
                <w:sz w:val="18"/>
              </w:rPr>
              <w:t xml:space="preserve"> </w:t>
            </w:r>
            <w:proofErr w:type="spellStart"/>
            <w:r w:rsidRPr="00023033">
              <w:rPr>
                <w:b/>
                <w:sz w:val="18"/>
              </w:rPr>
              <w:t>automobili</w:t>
            </w:r>
            <w:proofErr w:type="spellEnd"/>
            <w:r w:rsidRPr="00023033">
              <w:rPr>
                <w:b/>
                <w:sz w:val="18"/>
              </w:rPr>
              <w:t xml:space="preserve"> </w:t>
            </w:r>
          </w:p>
        </w:tc>
        <w:tc>
          <w:tcPr>
            <w:tcW w:w="706" w:type="dxa"/>
            <w:tcBorders>
              <w:top w:val="single" w:sz="8" w:space="0" w:color="7AA0CD"/>
              <w:left w:val="nil"/>
              <w:bottom w:val="single" w:sz="8" w:space="0" w:color="7AA0CD"/>
              <w:right w:val="nil"/>
            </w:tcBorders>
            <w:shd w:val="clear" w:color="auto" w:fill="4F81BD"/>
            <w:vAlign w:val="center"/>
          </w:tcPr>
          <w:p w14:paraId="199B634B" w14:textId="77777777" w:rsidR="002D7DFE" w:rsidRPr="00023033" w:rsidRDefault="00521AE8" w:rsidP="00C707D9">
            <w:pPr>
              <w:spacing w:line="259" w:lineRule="auto"/>
              <w:jc w:val="both"/>
            </w:pPr>
            <w:r w:rsidRPr="00023033">
              <w:rPr>
                <w:b/>
                <w:sz w:val="18"/>
              </w:rPr>
              <w:t xml:space="preserve">Kombi </w:t>
            </w:r>
          </w:p>
        </w:tc>
        <w:tc>
          <w:tcPr>
            <w:tcW w:w="902" w:type="dxa"/>
            <w:tcBorders>
              <w:top w:val="single" w:sz="8" w:space="0" w:color="7AA0CD"/>
              <w:left w:val="nil"/>
              <w:bottom w:val="single" w:sz="8" w:space="0" w:color="7AA0CD"/>
              <w:right w:val="nil"/>
            </w:tcBorders>
            <w:shd w:val="clear" w:color="auto" w:fill="4F81BD"/>
            <w:vAlign w:val="center"/>
          </w:tcPr>
          <w:p w14:paraId="793CF0A3" w14:textId="77777777" w:rsidR="002D7DFE" w:rsidRPr="00023033" w:rsidRDefault="00521AE8" w:rsidP="00C707D9">
            <w:pPr>
              <w:spacing w:line="259" w:lineRule="auto"/>
              <w:jc w:val="both"/>
            </w:pPr>
            <w:r w:rsidRPr="00023033">
              <w:rPr>
                <w:b/>
                <w:sz w:val="18"/>
              </w:rPr>
              <w:t xml:space="preserve">Autobus </w:t>
            </w:r>
          </w:p>
        </w:tc>
        <w:tc>
          <w:tcPr>
            <w:tcW w:w="775" w:type="dxa"/>
            <w:tcBorders>
              <w:top w:val="single" w:sz="8" w:space="0" w:color="7AA0CD"/>
              <w:left w:val="nil"/>
              <w:bottom w:val="single" w:sz="8" w:space="0" w:color="7AA0CD"/>
              <w:right w:val="nil"/>
            </w:tcBorders>
            <w:shd w:val="clear" w:color="auto" w:fill="4F81BD"/>
          </w:tcPr>
          <w:p w14:paraId="31E8867E" w14:textId="77777777" w:rsidR="002D7DFE" w:rsidRPr="00023033" w:rsidRDefault="00521AE8" w:rsidP="00C707D9">
            <w:pPr>
              <w:spacing w:line="259" w:lineRule="auto"/>
              <w:ind w:left="14" w:hanging="14"/>
              <w:jc w:val="both"/>
            </w:pPr>
            <w:r w:rsidRPr="00023033">
              <w:rPr>
                <w:b/>
                <w:sz w:val="18"/>
              </w:rPr>
              <w:t xml:space="preserve">Teren. </w:t>
            </w:r>
            <w:proofErr w:type="spellStart"/>
            <w:r w:rsidRPr="00023033">
              <w:rPr>
                <w:b/>
                <w:sz w:val="18"/>
              </w:rPr>
              <w:t>Vozila</w:t>
            </w:r>
            <w:proofErr w:type="spellEnd"/>
            <w:r w:rsidRPr="00023033">
              <w:rPr>
                <w:b/>
                <w:sz w:val="18"/>
              </w:rPr>
              <w:t xml:space="preserve"> </w:t>
            </w:r>
          </w:p>
        </w:tc>
        <w:tc>
          <w:tcPr>
            <w:tcW w:w="1126" w:type="dxa"/>
            <w:tcBorders>
              <w:top w:val="single" w:sz="8" w:space="0" w:color="7AA0CD"/>
              <w:left w:val="nil"/>
              <w:bottom w:val="single" w:sz="8" w:space="0" w:color="7AA0CD"/>
              <w:right w:val="nil"/>
            </w:tcBorders>
            <w:shd w:val="clear" w:color="auto" w:fill="4F81BD"/>
          </w:tcPr>
          <w:p w14:paraId="407C4B31" w14:textId="77777777" w:rsidR="002D7DFE" w:rsidRPr="00023033" w:rsidRDefault="00521AE8" w:rsidP="00C707D9">
            <w:pPr>
              <w:spacing w:line="259" w:lineRule="auto"/>
              <w:ind w:left="218" w:hanging="218"/>
              <w:jc w:val="both"/>
            </w:pPr>
            <w:r w:rsidRPr="00023033">
              <w:rPr>
                <w:b/>
                <w:sz w:val="18"/>
              </w:rPr>
              <w:t xml:space="preserve">Spec. </w:t>
            </w:r>
            <w:proofErr w:type="spellStart"/>
            <w:r w:rsidRPr="00023033">
              <w:rPr>
                <w:b/>
                <w:sz w:val="18"/>
              </w:rPr>
              <w:t>radna</w:t>
            </w:r>
            <w:proofErr w:type="spellEnd"/>
            <w:r w:rsidRPr="00023033">
              <w:rPr>
                <w:b/>
                <w:sz w:val="18"/>
              </w:rPr>
              <w:t xml:space="preserve"> </w:t>
            </w:r>
            <w:proofErr w:type="spellStart"/>
            <w:r w:rsidRPr="00023033">
              <w:rPr>
                <w:b/>
                <w:sz w:val="18"/>
              </w:rPr>
              <w:t>vozila</w:t>
            </w:r>
            <w:proofErr w:type="spellEnd"/>
            <w:r w:rsidRPr="00023033">
              <w:rPr>
                <w:b/>
                <w:sz w:val="18"/>
              </w:rPr>
              <w:t xml:space="preserve"> </w:t>
            </w:r>
          </w:p>
        </w:tc>
        <w:tc>
          <w:tcPr>
            <w:tcW w:w="694" w:type="dxa"/>
            <w:tcBorders>
              <w:top w:val="single" w:sz="8" w:space="0" w:color="7AA0CD"/>
              <w:left w:val="nil"/>
              <w:bottom w:val="single" w:sz="8" w:space="0" w:color="7AA0CD"/>
              <w:right w:val="nil"/>
            </w:tcBorders>
            <w:shd w:val="clear" w:color="auto" w:fill="4F81BD"/>
          </w:tcPr>
          <w:p w14:paraId="7B5D7236" w14:textId="77777777" w:rsidR="002D7DFE" w:rsidRPr="00023033" w:rsidRDefault="00521AE8" w:rsidP="00C707D9">
            <w:pPr>
              <w:spacing w:line="259" w:lineRule="auto"/>
              <w:ind w:left="17" w:hanging="17"/>
              <w:jc w:val="both"/>
            </w:pPr>
            <w:proofErr w:type="spellStart"/>
            <w:r w:rsidRPr="00023033">
              <w:rPr>
                <w:b/>
                <w:sz w:val="18"/>
              </w:rPr>
              <w:t>Vučna</w:t>
            </w:r>
            <w:proofErr w:type="spellEnd"/>
            <w:r w:rsidRPr="00023033">
              <w:rPr>
                <w:b/>
                <w:sz w:val="18"/>
              </w:rPr>
              <w:t xml:space="preserve"> </w:t>
            </w:r>
            <w:proofErr w:type="spellStart"/>
            <w:r w:rsidRPr="00023033">
              <w:rPr>
                <w:b/>
                <w:sz w:val="18"/>
              </w:rPr>
              <w:t>vozila</w:t>
            </w:r>
            <w:proofErr w:type="spellEnd"/>
            <w:r w:rsidRPr="00023033">
              <w:rPr>
                <w:b/>
                <w:sz w:val="18"/>
              </w:rPr>
              <w:t xml:space="preserve"> </w:t>
            </w:r>
          </w:p>
        </w:tc>
        <w:tc>
          <w:tcPr>
            <w:tcW w:w="821" w:type="dxa"/>
            <w:tcBorders>
              <w:top w:val="single" w:sz="8" w:space="0" w:color="7AA0CD"/>
              <w:left w:val="nil"/>
              <w:bottom w:val="single" w:sz="8" w:space="0" w:color="7AA0CD"/>
              <w:right w:val="nil"/>
            </w:tcBorders>
            <w:shd w:val="clear" w:color="auto" w:fill="4F81BD"/>
          </w:tcPr>
          <w:p w14:paraId="4AF37289" w14:textId="393E5D5C" w:rsidR="002D7DFE" w:rsidRPr="00023033" w:rsidRDefault="00521AE8" w:rsidP="00023033">
            <w:pPr>
              <w:spacing w:line="259" w:lineRule="auto"/>
              <w:jc w:val="center"/>
            </w:pPr>
            <w:proofErr w:type="spellStart"/>
            <w:r w:rsidRPr="00023033">
              <w:rPr>
                <w:b/>
                <w:sz w:val="18"/>
              </w:rPr>
              <w:t>Priključna</w:t>
            </w:r>
            <w:proofErr w:type="spellEnd"/>
            <w:r w:rsidRPr="00023033">
              <w:rPr>
                <w:b/>
                <w:sz w:val="18"/>
              </w:rPr>
              <w:t xml:space="preserve"> </w:t>
            </w:r>
            <w:proofErr w:type="spellStart"/>
            <w:r w:rsidRPr="00023033">
              <w:rPr>
                <w:b/>
                <w:sz w:val="18"/>
              </w:rPr>
              <w:t>vozila</w:t>
            </w:r>
            <w:proofErr w:type="spellEnd"/>
          </w:p>
        </w:tc>
        <w:tc>
          <w:tcPr>
            <w:tcW w:w="1097" w:type="dxa"/>
            <w:tcBorders>
              <w:top w:val="single" w:sz="8" w:space="0" w:color="7AA0CD"/>
              <w:left w:val="nil"/>
              <w:bottom w:val="single" w:sz="8" w:space="0" w:color="7AA0CD"/>
              <w:right w:val="nil"/>
            </w:tcBorders>
            <w:shd w:val="clear" w:color="auto" w:fill="4F81BD"/>
          </w:tcPr>
          <w:p w14:paraId="787DC16A" w14:textId="484925DD" w:rsidR="002D7DFE" w:rsidRPr="00023033" w:rsidRDefault="00521AE8" w:rsidP="00023033">
            <w:pPr>
              <w:spacing w:line="259" w:lineRule="auto"/>
              <w:ind w:left="269" w:hanging="29"/>
              <w:jc w:val="center"/>
            </w:pPr>
            <w:proofErr w:type="spellStart"/>
            <w:r w:rsidRPr="00023033">
              <w:rPr>
                <w:b/>
                <w:sz w:val="18"/>
              </w:rPr>
              <w:t>Poljopr</w:t>
            </w:r>
            <w:proofErr w:type="spellEnd"/>
            <w:r w:rsidRPr="00023033">
              <w:rPr>
                <w:b/>
                <w:sz w:val="18"/>
              </w:rPr>
              <w:t xml:space="preserve">. </w:t>
            </w:r>
            <w:proofErr w:type="spellStart"/>
            <w:r w:rsidRPr="00023033">
              <w:rPr>
                <w:b/>
                <w:sz w:val="18"/>
              </w:rPr>
              <w:t>traktor</w:t>
            </w:r>
            <w:proofErr w:type="spellEnd"/>
          </w:p>
        </w:tc>
        <w:tc>
          <w:tcPr>
            <w:tcW w:w="806" w:type="dxa"/>
            <w:tcBorders>
              <w:top w:val="single" w:sz="8" w:space="0" w:color="7AA0CD"/>
              <w:left w:val="nil"/>
              <w:bottom w:val="single" w:sz="8" w:space="0" w:color="7AA0CD"/>
              <w:right w:val="single" w:sz="8" w:space="0" w:color="7AA0CD"/>
            </w:tcBorders>
            <w:shd w:val="clear" w:color="auto" w:fill="4F81BD"/>
            <w:vAlign w:val="center"/>
          </w:tcPr>
          <w:p w14:paraId="0B7202F0" w14:textId="77777777" w:rsidR="002D7DFE" w:rsidRPr="00023033" w:rsidRDefault="00521AE8" w:rsidP="00C707D9">
            <w:pPr>
              <w:spacing w:line="259" w:lineRule="auto"/>
              <w:jc w:val="both"/>
            </w:pPr>
            <w:r w:rsidRPr="00023033">
              <w:rPr>
                <w:b/>
                <w:sz w:val="18"/>
              </w:rPr>
              <w:t xml:space="preserve">UKUPNO </w:t>
            </w:r>
          </w:p>
        </w:tc>
      </w:tr>
      <w:tr w:rsidR="00023033" w:rsidRPr="00023033" w14:paraId="2A67DBDF" w14:textId="77777777" w:rsidTr="00023033">
        <w:trPr>
          <w:trHeight w:val="236"/>
        </w:trPr>
        <w:tc>
          <w:tcPr>
            <w:tcW w:w="783" w:type="dxa"/>
            <w:tcBorders>
              <w:top w:val="single" w:sz="8" w:space="0" w:color="7AA0CD"/>
              <w:left w:val="single" w:sz="8" w:space="0" w:color="7AA0CD"/>
              <w:bottom w:val="single" w:sz="8" w:space="0" w:color="7AA0CD"/>
              <w:right w:val="nil"/>
            </w:tcBorders>
            <w:shd w:val="clear" w:color="auto" w:fill="D3DFEE"/>
          </w:tcPr>
          <w:p w14:paraId="58C339D0" w14:textId="63CFEAFA" w:rsidR="002D7DFE" w:rsidRPr="00023033" w:rsidRDefault="00023033" w:rsidP="00C707D9">
            <w:pPr>
              <w:spacing w:line="259" w:lineRule="auto"/>
              <w:ind w:left="107"/>
              <w:jc w:val="both"/>
            </w:pPr>
            <w:r w:rsidRPr="00023033">
              <w:rPr>
                <w:sz w:val="18"/>
              </w:rPr>
              <w:t>2022.</w:t>
            </w:r>
            <w:r w:rsidR="00521AE8" w:rsidRPr="00023033">
              <w:rPr>
                <w:b/>
                <w:sz w:val="18"/>
              </w:rPr>
              <w:t xml:space="preserve"> </w:t>
            </w:r>
          </w:p>
        </w:tc>
        <w:tc>
          <w:tcPr>
            <w:tcW w:w="746" w:type="dxa"/>
            <w:tcBorders>
              <w:top w:val="single" w:sz="8" w:space="0" w:color="7AA0CD"/>
              <w:left w:val="nil"/>
              <w:bottom w:val="single" w:sz="8" w:space="0" w:color="7AA0CD"/>
              <w:right w:val="nil"/>
            </w:tcBorders>
            <w:shd w:val="clear" w:color="auto" w:fill="D3DFEE"/>
          </w:tcPr>
          <w:p w14:paraId="548DB6A7" w14:textId="53E7B6FD" w:rsidR="002D7DFE" w:rsidRPr="00023033" w:rsidRDefault="00521AE8" w:rsidP="00C707D9">
            <w:pPr>
              <w:spacing w:line="259" w:lineRule="auto"/>
              <w:ind w:left="142"/>
              <w:jc w:val="both"/>
            </w:pPr>
            <w:r w:rsidRPr="00023033">
              <w:rPr>
                <w:sz w:val="18"/>
              </w:rPr>
              <w:t>5</w:t>
            </w:r>
            <w:r w:rsidR="00023033" w:rsidRPr="00023033">
              <w:rPr>
                <w:sz w:val="18"/>
              </w:rPr>
              <w:t>2</w:t>
            </w:r>
            <w:r w:rsidRPr="00023033">
              <w:rPr>
                <w:sz w:val="18"/>
              </w:rPr>
              <w:t xml:space="preserve"> </w:t>
            </w:r>
          </w:p>
        </w:tc>
        <w:tc>
          <w:tcPr>
            <w:tcW w:w="1090" w:type="dxa"/>
            <w:tcBorders>
              <w:top w:val="single" w:sz="8" w:space="0" w:color="7AA0CD"/>
              <w:left w:val="nil"/>
              <w:bottom w:val="single" w:sz="8" w:space="0" w:color="7AA0CD"/>
              <w:right w:val="nil"/>
            </w:tcBorders>
            <w:shd w:val="clear" w:color="auto" w:fill="D3DFEE"/>
          </w:tcPr>
          <w:p w14:paraId="5BA5198E" w14:textId="17A4CC44" w:rsidR="002D7DFE" w:rsidRPr="00023033" w:rsidRDefault="00023033" w:rsidP="00C707D9">
            <w:pPr>
              <w:spacing w:line="259" w:lineRule="auto"/>
              <w:ind w:left="202"/>
              <w:jc w:val="both"/>
            </w:pPr>
            <w:r w:rsidRPr="00023033">
              <w:rPr>
                <w:sz w:val="18"/>
              </w:rPr>
              <w:t>11.184</w:t>
            </w:r>
            <w:r w:rsidR="00521AE8" w:rsidRPr="00023033">
              <w:rPr>
                <w:sz w:val="18"/>
              </w:rPr>
              <w:t xml:space="preserve"> </w:t>
            </w:r>
          </w:p>
        </w:tc>
        <w:tc>
          <w:tcPr>
            <w:tcW w:w="706" w:type="dxa"/>
            <w:tcBorders>
              <w:top w:val="single" w:sz="8" w:space="0" w:color="7AA0CD"/>
              <w:left w:val="nil"/>
              <w:bottom w:val="single" w:sz="8" w:space="0" w:color="7AA0CD"/>
              <w:right w:val="nil"/>
            </w:tcBorders>
            <w:shd w:val="clear" w:color="auto" w:fill="D3DFEE"/>
          </w:tcPr>
          <w:p w14:paraId="67D24436" w14:textId="201E5D9D" w:rsidR="002D7DFE" w:rsidRPr="00023033" w:rsidRDefault="00023033" w:rsidP="00C707D9">
            <w:pPr>
              <w:spacing w:line="259" w:lineRule="auto"/>
              <w:ind w:left="194"/>
              <w:jc w:val="both"/>
            </w:pPr>
            <w:r w:rsidRPr="00023033">
              <w:rPr>
                <w:sz w:val="18"/>
              </w:rPr>
              <w:t>16</w:t>
            </w:r>
            <w:r w:rsidR="00521AE8" w:rsidRPr="00023033">
              <w:rPr>
                <w:sz w:val="18"/>
              </w:rPr>
              <w:t xml:space="preserve"> </w:t>
            </w:r>
          </w:p>
        </w:tc>
        <w:tc>
          <w:tcPr>
            <w:tcW w:w="902" w:type="dxa"/>
            <w:tcBorders>
              <w:top w:val="single" w:sz="8" w:space="0" w:color="7AA0CD"/>
              <w:left w:val="nil"/>
              <w:bottom w:val="single" w:sz="8" w:space="0" w:color="7AA0CD"/>
              <w:right w:val="nil"/>
            </w:tcBorders>
            <w:shd w:val="clear" w:color="auto" w:fill="D3DFEE"/>
          </w:tcPr>
          <w:p w14:paraId="088FAD7A" w14:textId="6616D911" w:rsidR="002D7DFE" w:rsidRPr="00023033" w:rsidRDefault="00023033" w:rsidP="00C707D9">
            <w:pPr>
              <w:spacing w:line="259" w:lineRule="auto"/>
              <w:ind w:left="223"/>
              <w:jc w:val="both"/>
            </w:pPr>
            <w:r w:rsidRPr="00023033">
              <w:rPr>
                <w:sz w:val="18"/>
              </w:rPr>
              <w:t>43</w:t>
            </w:r>
            <w:r w:rsidR="00521AE8" w:rsidRPr="00023033">
              <w:rPr>
                <w:sz w:val="18"/>
              </w:rPr>
              <w:t xml:space="preserve"> </w:t>
            </w:r>
          </w:p>
        </w:tc>
        <w:tc>
          <w:tcPr>
            <w:tcW w:w="775" w:type="dxa"/>
            <w:tcBorders>
              <w:top w:val="single" w:sz="8" w:space="0" w:color="7AA0CD"/>
              <w:left w:val="nil"/>
              <w:bottom w:val="single" w:sz="8" w:space="0" w:color="7AA0CD"/>
              <w:right w:val="nil"/>
            </w:tcBorders>
            <w:shd w:val="clear" w:color="auto" w:fill="D3DFEE"/>
          </w:tcPr>
          <w:p w14:paraId="0AFEDD57" w14:textId="14F54D59" w:rsidR="002D7DFE" w:rsidRPr="00023033" w:rsidRDefault="00023033" w:rsidP="00C707D9">
            <w:pPr>
              <w:spacing w:line="259" w:lineRule="auto"/>
              <w:ind w:left="103"/>
              <w:jc w:val="both"/>
            </w:pPr>
            <w:r w:rsidRPr="00023033">
              <w:rPr>
                <w:sz w:val="18"/>
              </w:rPr>
              <w:t>958</w:t>
            </w:r>
            <w:r w:rsidR="00521AE8" w:rsidRPr="00023033">
              <w:rPr>
                <w:sz w:val="18"/>
              </w:rPr>
              <w:t xml:space="preserve"> </w:t>
            </w:r>
          </w:p>
        </w:tc>
        <w:tc>
          <w:tcPr>
            <w:tcW w:w="1126" w:type="dxa"/>
            <w:tcBorders>
              <w:top w:val="single" w:sz="8" w:space="0" w:color="7AA0CD"/>
              <w:left w:val="nil"/>
              <w:bottom w:val="single" w:sz="8" w:space="0" w:color="7AA0CD"/>
              <w:right w:val="nil"/>
            </w:tcBorders>
            <w:shd w:val="clear" w:color="auto" w:fill="D3DFEE"/>
          </w:tcPr>
          <w:p w14:paraId="6E7E1909" w14:textId="1FF10081" w:rsidR="002D7DFE" w:rsidRPr="00023033" w:rsidRDefault="00023033" w:rsidP="00C707D9">
            <w:pPr>
              <w:spacing w:line="259" w:lineRule="auto"/>
              <w:ind w:left="298"/>
              <w:jc w:val="both"/>
            </w:pPr>
            <w:r w:rsidRPr="00023033">
              <w:rPr>
                <w:sz w:val="18"/>
              </w:rPr>
              <w:t>329</w:t>
            </w:r>
            <w:r w:rsidR="00521AE8" w:rsidRPr="00023033">
              <w:rPr>
                <w:sz w:val="18"/>
              </w:rPr>
              <w:t xml:space="preserve"> </w:t>
            </w:r>
          </w:p>
        </w:tc>
        <w:tc>
          <w:tcPr>
            <w:tcW w:w="694" w:type="dxa"/>
            <w:tcBorders>
              <w:top w:val="single" w:sz="8" w:space="0" w:color="7AA0CD"/>
              <w:left w:val="nil"/>
              <w:bottom w:val="single" w:sz="8" w:space="0" w:color="7AA0CD"/>
              <w:right w:val="nil"/>
            </w:tcBorders>
            <w:shd w:val="clear" w:color="auto" w:fill="D3DFEE"/>
          </w:tcPr>
          <w:p w14:paraId="76936494" w14:textId="4D30761B" w:rsidR="002D7DFE" w:rsidRPr="00023033" w:rsidRDefault="00023033" w:rsidP="00C707D9">
            <w:pPr>
              <w:spacing w:line="259" w:lineRule="auto"/>
              <w:ind w:left="139"/>
              <w:jc w:val="both"/>
            </w:pPr>
            <w:r w:rsidRPr="00023033">
              <w:rPr>
                <w:sz w:val="18"/>
              </w:rPr>
              <w:t>167</w:t>
            </w:r>
            <w:r w:rsidR="00521AE8" w:rsidRPr="00023033">
              <w:rPr>
                <w:sz w:val="18"/>
              </w:rPr>
              <w:t xml:space="preserve"> </w:t>
            </w:r>
          </w:p>
        </w:tc>
        <w:tc>
          <w:tcPr>
            <w:tcW w:w="821" w:type="dxa"/>
            <w:tcBorders>
              <w:top w:val="single" w:sz="8" w:space="0" w:color="7AA0CD"/>
              <w:left w:val="nil"/>
              <w:bottom w:val="single" w:sz="8" w:space="0" w:color="7AA0CD"/>
              <w:right w:val="nil"/>
            </w:tcBorders>
            <w:shd w:val="clear" w:color="auto" w:fill="D3DFEE"/>
          </w:tcPr>
          <w:p w14:paraId="0F867AC7" w14:textId="2890769A" w:rsidR="002D7DFE" w:rsidRPr="00023033" w:rsidRDefault="00023033" w:rsidP="00023033">
            <w:pPr>
              <w:spacing w:line="259" w:lineRule="auto"/>
              <w:ind w:left="3"/>
              <w:jc w:val="center"/>
            </w:pPr>
            <w:r w:rsidRPr="00023033">
              <w:rPr>
                <w:sz w:val="18"/>
              </w:rPr>
              <w:t>367</w:t>
            </w:r>
          </w:p>
        </w:tc>
        <w:tc>
          <w:tcPr>
            <w:tcW w:w="1097" w:type="dxa"/>
            <w:tcBorders>
              <w:top w:val="single" w:sz="8" w:space="0" w:color="7AA0CD"/>
              <w:left w:val="nil"/>
              <w:bottom w:val="single" w:sz="8" w:space="0" w:color="7AA0CD"/>
              <w:right w:val="nil"/>
            </w:tcBorders>
            <w:shd w:val="clear" w:color="auto" w:fill="D3DFEE"/>
          </w:tcPr>
          <w:p w14:paraId="3520E542" w14:textId="45395F59" w:rsidR="002D7DFE" w:rsidRPr="00023033" w:rsidRDefault="00023033" w:rsidP="00023033">
            <w:pPr>
              <w:spacing w:line="259" w:lineRule="auto"/>
              <w:ind w:right="29"/>
              <w:jc w:val="center"/>
              <w:rPr>
                <w:sz w:val="18"/>
                <w:szCs w:val="18"/>
              </w:rPr>
            </w:pPr>
            <w:r w:rsidRPr="00023033">
              <w:rPr>
                <w:sz w:val="18"/>
                <w:szCs w:val="18"/>
              </w:rPr>
              <w:t>55</w:t>
            </w:r>
          </w:p>
        </w:tc>
        <w:tc>
          <w:tcPr>
            <w:tcW w:w="806" w:type="dxa"/>
            <w:tcBorders>
              <w:top w:val="single" w:sz="8" w:space="0" w:color="7AA0CD"/>
              <w:left w:val="nil"/>
              <w:bottom w:val="single" w:sz="8" w:space="0" w:color="7AA0CD"/>
              <w:right w:val="single" w:sz="8" w:space="0" w:color="7AA0CD"/>
            </w:tcBorders>
            <w:shd w:val="clear" w:color="auto" w:fill="D3DFEE"/>
          </w:tcPr>
          <w:p w14:paraId="4A07DAF6" w14:textId="2F57DA11" w:rsidR="002D7DFE" w:rsidRPr="00023033" w:rsidRDefault="00023033" w:rsidP="00C707D9">
            <w:pPr>
              <w:spacing w:line="259" w:lineRule="auto"/>
              <w:ind w:left="86"/>
              <w:jc w:val="both"/>
            </w:pPr>
            <w:r w:rsidRPr="00023033">
              <w:rPr>
                <w:sz w:val="18"/>
              </w:rPr>
              <w:t>13.171</w:t>
            </w:r>
            <w:r w:rsidR="00521AE8" w:rsidRPr="00023033">
              <w:rPr>
                <w:sz w:val="18"/>
              </w:rPr>
              <w:t xml:space="preserve"> </w:t>
            </w:r>
          </w:p>
        </w:tc>
      </w:tr>
      <w:tr w:rsidR="00023033" w:rsidRPr="00023033" w14:paraId="285D6CD1" w14:textId="77777777" w:rsidTr="00023033">
        <w:trPr>
          <w:trHeight w:val="245"/>
        </w:trPr>
        <w:tc>
          <w:tcPr>
            <w:tcW w:w="783" w:type="dxa"/>
            <w:tcBorders>
              <w:top w:val="single" w:sz="8" w:space="0" w:color="7AA0CD"/>
              <w:left w:val="single" w:sz="8" w:space="0" w:color="7AA0CD"/>
              <w:bottom w:val="single" w:sz="8" w:space="0" w:color="7AA0CD"/>
              <w:right w:val="nil"/>
            </w:tcBorders>
          </w:tcPr>
          <w:p w14:paraId="6D6ABEF1" w14:textId="7FC50CBC" w:rsidR="002D7DFE" w:rsidRPr="00023033" w:rsidRDefault="00023033" w:rsidP="00C707D9">
            <w:pPr>
              <w:spacing w:line="259" w:lineRule="auto"/>
              <w:ind w:left="107"/>
              <w:jc w:val="both"/>
            </w:pPr>
            <w:r w:rsidRPr="00023033">
              <w:rPr>
                <w:sz w:val="18"/>
              </w:rPr>
              <w:t>2023.</w:t>
            </w:r>
            <w:r w:rsidR="00521AE8" w:rsidRPr="00023033">
              <w:rPr>
                <w:b/>
                <w:sz w:val="18"/>
              </w:rPr>
              <w:t xml:space="preserve"> </w:t>
            </w:r>
          </w:p>
        </w:tc>
        <w:tc>
          <w:tcPr>
            <w:tcW w:w="746" w:type="dxa"/>
            <w:tcBorders>
              <w:top w:val="single" w:sz="8" w:space="0" w:color="7AA0CD"/>
              <w:left w:val="nil"/>
              <w:bottom w:val="single" w:sz="8" w:space="0" w:color="7AA0CD"/>
              <w:right w:val="nil"/>
            </w:tcBorders>
          </w:tcPr>
          <w:p w14:paraId="332C27F3" w14:textId="3F3379B5" w:rsidR="002D7DFE" w:rsidRPr="00023033" w:rsidRDefault="00023033" w:rsidP="00C707D9">
            <w:pPr>
              <w:spacing w:line="259" w:lineRule="auto"/>
              <w:ind w:left="142"/>
              <w:jc w:val="both"/>
            </w:pPr>
            <w:r w:rsidRPr="00023033">
              <w:rPr>
                <w:sz w:val="18"/>
              </w:rPr>
              <w:t>52</w:t>
            </w:r>
            <w:r w:rsidR="00521AE8" w:rsidRPr="00023033">
              <w:rPr>
                <w:sz w:val="18"/>
              </w:rPr>
              <w:t xml:space="preserve"> </w:t>
            </w:r>
          </w:p>
        </w:tc>
        <w:tc>
          <w:tcPr>
            <w:tcW w:w="1090" w:type="dxa"/>
            <w:tcBorders>
              <w:top w:val="single" w:sz="8" w:space="0" w:color="7AA0CD"/>
              <w:left w:val="nil"/>
              <w:bottom w:val="single" w:sz="8" w:space="0" w:color="7AA0CD"/>
              <w:right w:val="nil"/>
            </w:tcBorders>
          </w:tcPr>
          <w:p w14:paraId="40056D9E" w14:textId="5D4999BA" w:rsidR="002D7DFE" w:rsidRPr="00023033" w:rsidRDefault="00023033" w:rsidP="00C707D9">
            <w:pPr>
              <w:spacing w:line="259" w:lineRule="auto"/>
              <w:ind w:left="202"/>
              <w:jc w:val="both"/>
            </w:pPr>
            <w:r w:rsidRPr="00023033">
              <w:rPr>
                <w:sz w:val="18"/>
              </w:rPr>
              <w:t>10.445</w:t>
            </w:r>
          </w:p>
        </w:tc>
        <w:tc>
          <w:tcPr>
            <w:tcW w:w="706" w:type="dxa"/>
            <w:tcBorders>
              <w:top w:val="single" w:sz="8" w:space="0" w:color="7AA0CD"/>
              <w:left w:val="nil"/>
              <w:bottom w:val="single" w:sz="8" w:space="0" w:color="7AA0CD"/>
              <w:right w:val="nil"/>
            </w:tcBorders>
          </w:tcPr>
          <w:p w14:paraId="2B4B2629" w14:textId="6D6640B7" w:rsidR="002D7DFE" w:rsidRPr="00023033" w:rsidRDefault="00023033" w:rsidP="00C707D9">
            <w:pPr>
              <w:spacing w:line="259" w:lineRule="auto"/>
              <w:ind w:left="149"/>
              <w:jc w:val="both"/>
            </w:pPr>
            <w:r w:rsidRPr="00023033">
              <w:rPr>
                <w:sz w:val="18"/>
              </w:rPr>
              <w:t>22</w:t>
            </w:r>
          </w:p>
        </w:tc>
        <w:tc>
          <w:tcPr>
            <w:tcW w:w="902" w:type="dxa"/>
            <w:tcBorders>
              <w:top w:val="single" w:sz="8" w:space="0" w:color="7AA0CD"/>
              <w:left w:val="nil"/>
              <w:bottom w:val="single" w:sz="8" w:space="0" w:color="7AA0CD"/>
              <w:right w:val="nil"/>
            </w:tcBorders>
          </w:tcPr>
          <w:p w14:paraId="7D03AB9D" w14:textId="0B1936DD" w:rsidR="002D7DFE" w:rsidRPr="00023033" w:rsidRDefault="00023033" w:rsidP="00C707D9">
            <w:pPr>
              <w:spacing w:line="259" w:lineRule="auto"/>
              <w:ind w:left="223"/>
              <w:jc w:val="both"/>
            </w:pPr>
            <w:r w:rsidRPr="00023033">
              <w:rPr>
                <w:sz w:val="18"/>
              </w:rPr>
              <w:t>45</w:t>
            </w:r>
          </w:p>
        </w:tc>
        <w:tc>
          <w:tcPr>
            <w:tcW w:w="775" w:type="dxa"/>
            <w:tcBorders>
              <w:top w:val="single" w:sz="8" w:space="0" w:color="7AA0CD"/>
              <w:left w:val="nil"/>
              <w:bottom w:val="single" w:sz="8" w:space="0" w:color="7AA0CD"/>
              <w:right w:val="nil"/>
            </w:tcBorders>
          </w:tcPr>
          <w:p w14:paraId="10DB9322" w14:textId="626D9D36" w:rsidR="002D7DFE" w:rsidRPr="00023033" w:rsidRDefault="00023033" w:rsidP="00C707D9">
            <w:pPr>
              <w:spacing w:line="259" w:lineRule="auto"/>
              <w:ind w:left="103"/>
              <w:jc w:val="both"/>
            </w:pPr>
            <w:r w:rsidRPr="00023033">
              <w:rPr>
                <w:sz w:val="18"/>
              </w:rPr>
              <w:t>914</w:t>
            </w:r>
          </w:p>
        </w:tc>
        <w:tc>
          <w:tcPr>
            <w:tcW w:w="1126" w:type="dxa"/>
            <w:tcBorders>
              <w:top w:val="single" w:sz="8" w:space="0" w:color="7AA0CD"/>
              <w:left w:val="nil"/>
              <w:bottom w:val="single" w:sz="8" w:space="0" w:color="7AA0CD"/>
              <w:right w:val="nil"/>
            </w:tcBorders>
          </w:tcPr>
          <w:p w14:paraId="52A844CF" w14:textId="631A691A" w:rsidR="002D7DFE" w:rsidRPr="00023033" w:rsidRDefault="00023033" w:rsidP="00C707D9">
            <w:pPr>
              <w:spacing w:line="259" w:lineRule="auto"/>
              <w:ind w:left="298"/>
              <w:jc w:val="both"/>
            </w:pPr>
            <w:r w:rsidRPr="00023033">
              <w:rPr>
                <w:sz w:val="18"/>
              </w:rPr>
              <w:t>342</w:t>
            </w:r>
          </w:p>
        </w:tc>
        <w:tc>
          <w:tcPr>
            <w:tcW w:w="694" w:type="dxa"/>
            <w:tcBorders>
              <w:top w:val="single" w:sz="8" w:space="0" w:color="7AA0CD"/>
              <w:left w:val="nil"/>
              <w:bottom w:val="single" w:sz="8" w:space="0" w:color="7AA0CD"/>
              <w:right w:val="nil"/>
            </w:tcBorders>
          </w:tcPr>
          <w:p w14:paraId="1C64A1A7" w14:textId="3B70E18B" w:rsidR="002D7DFE" w:rsidRPr="00023033" w:rsidRDefault="00023033" w:rsidP="00C707D9">
            <w:pPr>
              <w:spacing w:line="259" w:lineRule="auto"/>
              <w:ind w:left="139"/>
              <w:jc w:val="both"/>
            </w:pPr>
            <w:r w:rsidRPr="00023033">
              <w:rPr>
                <w:sz w:val="18"/>
              </w:rPr>
              <w:t>155</w:t>
            </w:r>
          </w:p>
        </w:tc>
        <w:tc>
          <w:tcPr>
            <w:tcW w:w="821" w:type="dxa"/>
            <w:tcBorders>
              <w:top w:val="single" w:sz="8" w:space="0" w:color="7AA0CD"/>
              <w:left w:val="nil"/>
              <w:bottom w:val="single" w:sz="8" w:space="0" w:color="7AA0CD"/>
              <w:right w:val="nil"/>
            </w:tcBorders>
          </w:tcPr>
          <w:p w14:paraId="5B9A3F16" w14:textId="009DCD2B" w:rsidR="002D7DFE" w:rsidRPr="00023033" w:rsidRDefault="00023033" w:rsidP="00023033">
            <w:pPr>
              <w:spacing w:line="259" w:lineRule="auto"/>
              <w:ind w:left="3"/>
              <w:jc w:val="center"/>
            </w:pPr>
            <w:r w:rsidRPr="00023033">
              <w:rPr>
                <w:sz w:val="18"/>
              </w:rPr>
              <w:t>332</w:t>
            </w:r>
          </w:p>
        </w:tc>
        <w:tc>
          <w:tcPr>
            <w:tcW w:w="1097" w:type="dxa"/>
            <w:tcBorders>
              <w:top w:val="single" w:sz="8" w:space="0" w:color="7AA0CD"/>
              <w:left w:val="nil"/>
              <w:bottom w:val="single" w:sz="8" w:space="0" w:color="7AA0CD"/>
              <w:right w:val="nil"/>
            </w:tcBorders>
          </w:tcPr>
          <w:p w14:paraId="47730A68" w14:textId="0D71B149" w:rsidR="002D7DFE" w:rsidRPr="00023033" w:rsidRDefault="00023033" w:rsidP="00023033">
            <w:pPr>
              <w:spacing w:line="259" w:lineRule="auto"/>
              <w:ind w:right="29"/>
              <w:jc w:val="center"/>
            </w:pPr>
            <w:r w:rsidRPr="00023033">
              <w:rPr>
                <w:sz w:val="18"/>
              </w:rPr>
              <w:t>67</w:t>
            </w:r>
          </w:p>
        </w:tc>
        <w:tc>
          <w:tcPr>
            <w:tcW w:w="806" w:type="dxa"/>
            <w:tcBorders>
              <w:top w:val="single" w:sz="8" w:space="0" w:color="7AA0CD"/>
              <w:left w:val="nil"/>
              <w:bottom w:val="single" w:sz="8" w:space="0" w:color="7AA0CD"/>
              <w:right w:val="single" w:sz="8" w:space="0" w:color="7AA0CD"/>
            </w:tcBorders>
          </w:tcPr>
          <w:p w14:paraId="23630256" w14:textId="77777777" w:rsidR="002D7DFE" w:rsidRPr="00023033" w:rsidRDefault="00521AE8" w:rsidP="00C707D9">
            <w:pPr>
              <w:spacing w:line="259" w:lineRule="auto"/>
              <w:ind w:left="132"/>
              <w:jc w:val="both"/>
            </w:pPr>
            <w:r w:rsidRPr="00023033">
              <w:rPr>
                <w:sz w:val="18"/>
              </w:rPr>
              <w:t xml:space="preserve">8 565 </w:t>
            </w:r>
          </w:p>
        </w:tc>
      </w:tr>
    </w:tbl>
    <w:p w14:paraId="641DE324" w14:textId="77777777" w:rsidR="00ED0BAD" w:rsidRDefault="00ED0BAD" w:rsidP="00C707D9">
      <w:pPr>
        <w:spacing w:after="0"/>
        <w:ind w:left="1080" w:hanging="1078"/>
        <w:jc w:val="both"/>
      </w:pPr>
    </w:p>
    <w:p w14:paraId="699FD875" w14:textId="77777777" w:rsidR="00ED0BAD" w:rsidRDefault="00ED0BAD" w:rsidP="00C707D9">
      <w:pPr>
        <w:spacing w:after="0"/>
        <w:ind w:left="1080" w:hanging="1078"/>
        <w:jc w:val="both"/>
      </w:pPr>
    </w:p>
    <w:p w14:paraId="1E7BE0B1" w14:textId="77777777" w:rsidR="003235C9" w:rsidRDefault="003235C9" w:rsidP="00C707D9">
      <w:pPr>
        <w:spacing w:after="0"/>
        <w:ind w:left="1080" w:hanging="1078"/>
        <w:jc w:val="both"/>
      </w:pPr>
    </w:p>
    <w:p w14:paraId="1167A65E" w14:textId="77777777" w:rsidR="003235C9" w:rsidRDefault="003235C9" w:rsidP="00C707D9">
      <w:pPr>
        <w:spacing w:after="0"/>
        <w:ind w:left="1080" w:hanging="1078"/>
        <w:jc w:val="both"/>
      </w:pPr>
    </w:p>
    <w:p w14:paraId="5066233D" w14:textId="77777777" w:rsidR="003235C9" w:rsidRDefault="003235C9" w:rsidP="00C707D9">
      <w:pPr>
        <w:spacing w:after="0"/>
        <w:ind w:left="1080" w:hanging="1078"/>
        <w:jc w:val="both"/>
      </w:pPr>
    </w:p>
    <w:p w14:paraId="7962B2C0" w14:textId="77777777" w:rsidR="003235C9" w:rsidRDefault="003235C9" w:rsidP="00C707D9">
      <w:pPr>
        <w:spacing w:after="0"/>
        <w:ind w:left="1080" w:hanging="1078"/>
        <w:jc w:val="both"/>
      </w:pPr>
    </w:p>
    <w:p w14:paraId="77D2418E" w14:textId="77777777" w:rsidR="00023033" w:rsidRDefault="00023033" w:rsidP="00C707D9">
      <w:pPr>
        <w:spacing w:after="0"/>
        <w:ind w:left="1080" w:hanging="1078"/>
        <w:jc w:val="both"/>
      </w:pPr>
    </w:p>
    <w:p w14:paraId="5A70568D" w14:textId="77777777" w:rsidR="003235C9" w:rsidRDefault="003235C9" w:rsidP="00C707D9">
      <w:pPr>
        <w:spacing w:after="0"/>
        <w:ind w:left="1080" w:hanging="1078"/>
        <w:jc w:val="both"/>
      </w:pPr>
    </w:p>
    <w:p w14:paraId="689C3D34" w14:textId="35FD0559" w:rsidR="002D7DFE" w:rsidRPr="003E7B48" w:rsidRDefault="00521AE8" w:rsidP="00C707D9">
      <w:pPr>
        <w:spacing w:after="0"/>
        <w:ind w:left="1080" w:hanging="1078"/>
        <w:jc w:val="both"/>
        <w:rPr>
          <w:lang w:val="it-IT"/>
        </w:rPr>
      </w:pPr>
      <w:r w:rsidRPr="003E7B48">
        <w:rPr>
          <w:b/>
          <w:lang w:val="it-IT"/>
        </w:rPr>
        <w:lastRenderedPageBreak/>
        <w:t>Tabela 3.6</w:t>
      </w:r>
      <w:r w:rsidRPr="003E7B48">
        <w:rPr>
          <w:lang w:val="it-IT"/>
        </w:rPr>
        <w:t xml:space="preserve"> Promet pogonski</w:t>
      </w:r>
      <w:r w:rsidR="003E7B48" w:rsidRPr="003E7B48">
        <w:rPr>
          <w:lang w:val="it-IT"/>
        </w:rPr>
        <w:t>h goriva na benzinskim pumpama</w:t>
      </w:r>
      <w:r w:rsidRPr="003E7B48">
        <w:rPr>
          <w:lang w:val="it-IT"/>
        </w:rPr>
        <w:t xml:space="preserve"> za </w:t>
      </w:r>
      <w:r w:rsidR="003235C9" w:rsidRPr="003E7B48">
        <w:rPr>
          <w:lang w:val="it-IT"/>
        </w:rPr>
        <w:t>2022</w:t>
      </w:r>
      <w:r w:rsidR="006B2787" w:rsidRPr="003E7B48">
        <w:rPr>
          <w:lang w:val="it-IT"/>
        </w:rPr>
        <w:t>. i</w:t>
      </w:r>
      <w:r w:rsidR="003235C9" w:rsidRPr="003E7B48">
        <w:rPr>
          <w:lang w:val="it-IT"/>
        </w:rPr>
        <w:t xml:space="preserve"> 2023</w:t>
      </w:r>
      <w:r w:rsidR="006B2787" w:rsidRPr="003E7B48">
        <w:rPr>
          <w:lang w:val="it-IT"/>
        </w:rPr>
        <w:t>.</w:t>
      </w:r>
    </w:p>
    <w:p w14:paraId="78B24C07" w14:textId="77777777" w:rsidR="003235C9" w:rsidRPr="006A2DF1" w:rsidRDefault="003235C9" w:rsidP="00C707D9">
      <w:pPr>
        <w:ind w:left="12"/>
        <w:jc w:val="both"/>
        <w:rPr>
          <w:lang w:val="pl-PL"/>
        </w:rPr>
      </w:pPr>
    </w:p>
    <w:tbl>
      <w:tblPr>
        <w:tblStyle w:val="GridTable4-Accent1"/>
        <w:tblW w:w="8820" w:type="dxa"/>
        <w:jc w:val="center"/>
        <w:tblLook w:val="04A0" w:firstRow="1" w:lastRow="0" w:firstColumn="1" w:lastColumn="0" w:noHBand="0" w:noVBand="1"/>
      </w:tblPr>
      <w:tblGrid>
        <w:gridCol w:w="740"/>
        <w:gridCol w:w="3118"/>
        <w:gridCol w:w="1654"/>
        <w:gridCol w:w="1654"/>
        <w:gridCol w:w="1654"/>
      </w:tblGrid>
      <w:tr w:rsidR="003E7B48" w:rsidRPr="00444FF7" w14:paraId="6DA3361D" w14:textId="77777777" w:rsidTr="000F6875">
        <w:trPr>
          <w:cnfStyle w:val="100000000000" w:firstRow="1" w:lastRow="0" w:firstColumn="0" w:lastColumn="0" w:oddVBand="0" w:evenVBand="0" w:oddHBand="0" w:evenHBand="0"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8820" w:type="dxa"/>
            <w:gridSpan w:val="5"/>
            <w:noWrap/>
            <w:hideMark/>
          </w:tcPr>
          <w:p w14:paraId="5B086F50" w14:textId="6174824F" w:rsidR="003E7B48" w:rsidRPr="006A2DF1" w:rsidRDefault="003E7B48" w:rsidP="000F6875">
            <w:pPr>
              <w:jc w:val="both"/>
              <w:rPr>
                <w:rFonts w:eastAsia="Times New Roman" w:cstheme="minorHAnsi"/>
                <w:sz w:val="20"/>
                <w:szCs w:val="20"/>
                <w:u w:val="single"/>
                <w:lang w:val="pl-PL"/>
              </w:rPr>
            </w:pPr>
            <w:r w:rsidRPr="006A2DF1">
              <w:rPr>
                <w:rFonts w:eastAsia="Times New Roman" w:cstheme="minorHAnsi"/>
                <w:sz w:val="20"/>
                <w:szCs w:val="20"/>
                <w:u w:val="single"/>
                <w:lang w:val="pl-PL"/>
              </w:rPr>
              <w:t>Promet energenata na benzinskim pumpama u Opštini Bijelo Polje u [ l ]</w:t>
            </w:r>
          </w:p>
        </w:tc>
      </w:tr>
      <w:tr w:rsidR="003E7B48" w:rsidRPr="00444FF7" w14:paraId="30A8005A" w14:textId="77777777" w:rsidTr="000F687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740" w:type="dxa"/>
            <w:noWrap/>
            <w:hideMark/>
          </w:tcPr>
          <w:p w14:paraId="295FDF83" w14:textId="77777777" w:rsidR="003E7B48" w:rsidRPr="006A2DF1" w:rsidRDefault="003E7B48" w:rsidP="000F6875">
            <w:pPr>
              <w:jc w:val="both"/>
              <w:rPr>
                <w:rFonts w:eastAsia="Times New Roman" w:cstheme="minorHAnsi"/>
                <w:sz w:val="20"/>
                <w:szCs w:val="20"/>
                <w:lang w:val="pl-PL"/>
              </w:rPr>
            </w:pPr>
            <w:r w:rsidRPr="006A2DF1">
              <w:rPr>
                <w:rFonts w:eastAsia="Times New Roman" w:cstheme="minorHAnsi"/>
                <w:sz w:val="20"/>
                <w:szCs w:val="20"/>
                <w:lang w:val="pl-PL"/>
              </w:rPr>
              <w:t> </w:t>
            </w:r>
          </w:p>
        </w:tc>
        <w:tc>
          <w:tcPr>
            <w:tcW w:w="3118" w:type="dxa"/>
            <w:noWrap/>
            <w:hideMark/>
          </w:tcPr>
          <w:p w14:paraId="5E0E6A7F" w14:textId="77777777" w:rsidR="003E7B48" w:rsidRPr="006A2DF1"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val="pl-PL"/>
              </w:rPr>
            </w:pPr>
            <w:r w:rsidRPr="006A2DF1">
              <w:rPr>
                <w:rFonts w:eastAsia="Times New Roman" w:cstheme="minorHAnsi"/>
                <w:sz w:val="20"/>
                <w:szCs w:val="20"/>
                <w:lang w:val="pl-PL"/>
              </w:rPr>
              <w:t> </w:t>
            </w:r>
          </w:p>
        </w:tc>
        <w:tc>
          <w:tcPr>
            <w:tcW w:w="1654" w:type="dxa"/>
            <w:noWrap/>
            <w:hideMark/>
          </w:tcPr>
          <w:p w14:paraId="6A187608" w14:textId="77777777" w:rsidR="003E7B48" w:rsidRPr="006A2DF1"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val="pl-PL"/>
              </w:rPr>
            </w:pPr>
            <w:r w:rsidRPr="006A2DF1">
              <w:rPr>
                <w:rFonts w:eastAsia="Times New Roman" w:cstheme="minorHAnsi"/>
                <w:sz w:val="20"/>
                <w:szCs w:val="20"/>
                <w:lang w:val="pl-PL"/>
              </w:rPr>
              <w:t> </w:t>
            </w:r>
          </w:p>
        </w:tc>
        <w:tc>
          <w:tcPr>
            <w:tcW w:w="1654" w:type="dxa"/>
            <w:noWrap/>
            <w:hideMark/>
          </w:tcPr>
          <w:p w14:paraId="47750053" w14:textId="77777777" w:rsidR="003E7B48" w:rsidRPr="006A2DF1"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val="pl-PL"/>
              </w:rPr>
            </w:pPr>
            <w:r w:rsidRPr="006A2DF1">
              <w:rPr>
                <w:rFonts w:eastAsia="Times New Roman" w:cstheme="minorHAnsi"/>
                <w:sz w:val="20"/>
                <w:szCs w:val="20"/>
                <w:lang w:val="pl-PL"/>
              </w:rPr>
              <w:t> </w:t>
            </w:r>
          </w:p>
        </w:tc>
        <w:tc>
          <w:tcPr>
            <w:tcW w:w="1654" w:type="dxa"/>
            <w:noWrap/>
            <w:hideMark/>
          </w:tcPr>
          <w:p w14:paraId="6E9A4DCF" w14:textId="77777777" w:rsidR="003E7B48" w:rsidRPr="006A2DF1"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val="pl-PL"/>
              </w:rPr>
            </w:pPr>
            <w:r w:rsidRPr="006A2DF1">
              <w:rPr>
                <w:rFonts w:eastAsia="Times New Roman" w:cstheme="minorHAnsi"/>
                <w:sz w:val="20"/>
                <w:szCs w:val="20"/>
                <w:lang w:val="pl-PL"/>
              </w:rPr>
              <w:t> </w:t>
            </w:r>
          </w:p>
        </w:tc>
      </w:tr>
      <w:tr w:rsidR="003E7B48" w:rsidRPr="003E7B48" w14:paraId="48D8A196" w14:textId="77777777" w:rsidTr="000F6875">
        <w:trPr>
          <w:gridAfter w:val="3"/>
          <w:wAfter w:w="4962" w:type="dxa"/>
          <w:trHeight w:val="450"/>
          <w:jc w:val="center"/>
        </w:trPr>
        <w:tc>
          <w:tcPr>
            <w:cnfStyle w:val="001000000000" w:firstRow="0" w:lastRow="0" w:firstColumn="1" w:lastColumn="0" w:oddVBand="0" w:evenVBand="0" w:oddHBand="0" w:evenHBand="0" w:firstRowFirstColumn="0" w:firstRowLastColumn="0" w:lastRowFirstColumn="0" w:lastRowLastColumn="0"/>
            <w:tcW w:w="740" w:type="dxa"/>
            <w:vMerge w:val="restart"/>
            <w:hideMark/>
          </w:tcPr>
          <w:p w14:paraId="382243CE" w14:textId="77777777" w:rsidR="003E7B48" w:rsidRPr="003E7B48" w:rsidRDefault="003E7B48" w:rsidP="000F6875">
            <w:pPr>
              <w:jc w:val="both"/>
              <w:rPr>
                <w:rFonts w:eastAsia="Times New Roman" w:cstheme="minorHAnsi"/>
                <w:sz w:val="20"/>
                <w:szCs w:val="20"/>
              </w:rPr>
            </w:pPr>
            <w:proofErr w:type="spellStart"/>
            <w:r w:rsidRPr="003E7B48">
              <w:rPr>
                <w:rFonts w:eastAsia="Times New Roman" w:cstheme="minorHAnsi"/>
                <w:sz w:val="20"/>
                <w:szCs w:val="20"/>
              </w:rPr>
              <w:t>Redni</w:t>
            </w:r>
            <w:proofErr w:type="spellEnd"/>
            <w:r w:rsidRPr="003E7B48">
              <w:rPr>
                <w:rFonts w:eastAsia="Times New Roman" w:cstheme="minorHAnsi"/>
                <w:sz w:val="20"/>
                <w:szCs w:val="20"/>
              </w:rPr>
              <w:t xml:space="preserve"> </w:t>
            </w:r>
            <w:proofErr w:type="spellStart"/>
            <w:r w:rsidRPr="003E7B48">
              <w:rPr>
                <w:rFonts w:eastAsia="Times New Roman" w:cstheme="minorHAnsi"/>
                <w:sz w:val="20"/>
                <w:szCs w:val="20"/>
              </w:rPr>
              <w:t>broj</w:t>
            </w:r>
            <w:proofErr w:type="spellEnd"/>
          </w:p>
        </w:tc>
        <w:tc>
          <w:tcPr>
            <w:tcW w:w="3118" w:type="dxa"/>
            <w:vMerge w:val="restart"/>
            <w:noWrap/>
            <w:hideMark/>
          </w:tcPr>
          <w:p w14:paraId="158FF7C7"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proofErr w:type="spellStart"/>
            <w:r w:rsidRPr="003E7B48">
              <w:rPr>
                <w:rFonts w:eastAsia="Times New Roman" w:cstheme="minorHAnsi"/>
                <w:sz w:val="20"/>
                <w:szCs w:val="20"/>
              </w:rPr>
              <w:t>Benzinska</w:t>
            </w:r>
            <w:proofErr w:type="spellEnd"/>
            <w:r w:rsidRPr="003E7B48">
              <w:rPr>
                <w:rFonts w:eastAsia="Times New Roman" w:cstheme="minorHAnsi"/>
                <w:sz w:val="20"/>
                <w:szCs w:val="20"/>
              </w:rPr>
              <w:t xml:space="preserve"> </w:t>
            </w:r>
            <w:proofErr w:type="spellStart"/>
            <w:r w:rsidRPr="003E7B48">
              <w:rPr>
                <w:rFonts w:eastAsia="Times New Roman" w:cstheme="minorHAnsi"/>
                <w:sz w:val="20"/>
                <w:szCs w:val="20"/>
              </w:rPr>
              <w:t>pumpa</w:t>
            </w:r>
            <w:proofErr w:type="spellEnd"/>
          </w:p>
        </w:tc>
      </w:tr>
      <w:tr w:rsidR="003E7B48" w:rsidRPr="003E7B48" w14:paraId="038A888F" w14:textId="77777777" w:rsidTr="000F6875">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740" w:type="dxa"/>
            <w:vMerge/>
            <w:hideMark/>
          </w:tcPr>
          <w:p w14:paraId="39BBC14C" w14:textId="77777777" w:rsidR="003E7B48" w:rsidRPr="003E7B48" w:rsidRDefault="003E7B48" w:rsidP="000F6875">
            <w:pPr>
              <w:jc w:val="both"/>
              <w:rPr>
                <w:rFonts w:eastAsia="Times New Roman" w:cstheme="minorHAnsi"/>
                <w:sz w:val="20"/>
                <w:szCs w:val="20"/>
              </w:rPr>
            </w:pPr>
          </w:p>
        </w:tc>
        <w:tc>
          <w:tcPr>
            <w:tcW w:w="3118" w:type="dxa"/>
            <w:vMerge/>
            <w:hideMark/>
          </w:tcPr>
          <w:p w14:paraId="72F35739" w14:textId="77777777" w:rsidR="003E7B48" w:rsidRPr="003E7B48"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p>
        </w:tc>
        <w:tc>
          <w:tcPr>
            <w:tcW w:w="1654" w:type="dxa"/>
            <w:noWrap/>
            <w:hideMark/>
          </w:tcPr>
          <w:p w14:paraId="7C662502" w14:textId="77777777" w:rsidR="003E7B48" w:rsidRPr="003E7B48"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 xml:space="preserve">2012. </w:t>
            </w:r>
            <w:proofErr w:type="spellStart"/>
            <w:r w:rsidRPr="003E7B48">
              <w:rPr>
                <w:rFonts w:eastAsia="Times New Roman" w:cstheme="minorHAnsi"/>
                <w:sz w:val="20"/>
                <w:szCs w:val="20"/>
              </w:rPr>
              <w:t>godina</w:t>
            </w:r>
            <w:proofErr w:type="spellEnd"/>
          </w:p>
        </w:tc>
        <w:tc>
          <w:tcPr>
            <w:tcW w:w="1654" w:type="dxa"/>
            <w:noWrap/>
            <w:hideMark/>
          </w:tcPr>
          <w:p w14:paraId="75A6AEF1" w14:textId="77777777" w:rsidR="003E7B48" w:rsidRPr="003E7B48"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 xml:space="preserve">2022. </w:t>
            </w:r>
            <w:proofErr w:type="spellStart"/>
            <w:r w:rsidRPr="003E7B48">
              <w:rPr>
                <w:rFonts w:eastAsia="Times New Roman" w:cstheme="minorHAnsi"/>
                <w:sz w:val="20"/>
                <w:szCs w:val="20"/>
              </w:rPr>
              <w:t>godina</w:t>
            </w:r>
            <w:proofErr w:type="spellEnd"/>
          </w:p>
        </w:tc>
        <w:tc>
          <w:tcPr>
            <w:tcW w:w="1654" w:type="dxa"/>
            <w:noWrap/>
            <w:hideMark/>
          </w:tcPr>
          <w:p w14:paraId="16923F13" w14:textId="77777777" w:rsidR="003E7B48" w:rsidRPr="003E7B48"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 xml:space="preserve">2023. </w:t>
            </w:r>
            <w:proofErr w:type="spellStart"/>
            <w:r w:rsidRPr="003E7B48">
              <w:rPr>
                <w:rFonts w:eastAsia="Times New Roman" w:cstheme="minorHAnsi"/>
                <w:sz w:val="20"/>
                <w:szCs w:val="20"/>
              </w:rPr>
              <w:t>godina</w:t>
            </w:r>
            <w:proofErr w:type="spellEnd"/>
          </w:p>
        </w:tc>
      </w:tr>
      <w:tr w:rsidR="003E7B48" w:rsidRPr="003E7B48" w14:paraId="36C43CD2" w14:textId="77777777" w:rsidTr="003E7B48">
        <w:trPr>
          <w:trHeight w:val="56"/>
          <w:jc w:val="center"/>
        </w:trPr>
        <w:tc>
          <w:tcPr>
            <w:cnfStyle w:val="001000000000" w:firstRow="0" w:lastRow="0" w:firstColumn="1" w:lastColumn="0" w:oddVBand="0" w:evenVBand="0" w:oddHBand="0" w:evenHBand="0" w:firstRowFirstColumn="0" w:firstRowLastColumn="0" w:lastRowFirstColumn="0" w:lastRowLastColumn="0"/>
            <w:tcW w:w="740" w:type="dxa"/>
            <w:vMerge/>
            <w:hideMark/>
          </w:tcPr>
          <w:p w14:paraId="74A58274" w14:textId="77777777" w:rsidR="003E7B48" w:rsidRPr="003E7B48" w:rsidRDefault="003E7B48" w:rsidP="000F6875">
            <w:pPr>
              <w:jc w:val="both"/>
              <w:rPr>
                <w:rFonts w:eastAsia="Times New Roman" w:cstheme="minorHAnsi"/>
                <w:sz w:val="20"/>
                <w:szCs w:val="20"/>
              </w:rPr>
            </w:pPr>
          </w:p>
        </w:tc>
        <w:tc>
          <w:tcPr>
            <w:tcW w:w="3118" w:type="dxa"/>
            <w:vMerge/>
            <w:hideMark/>
          </w:tcPr>
          <w:p w14:paraId="0C8A984D"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p>
        </w:tc>
        <w:tc>
          <w:tcPr>
            <w:tcW w:w="1654" w:type="dxa"/>
            <w:noWrap/>
            <w:hideMark/>
          </w:tcPr>
          <w:p w14:paraId="3C0174B3"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 xml:space="preserve">[ </w:t>
            </w:r>
            <w:proofErr w:type="gramStart"/>
            <w:r w:rsidRPr="003E7B48">
              <w:rPr>
                <w:rFonts w:eastAsia="Times New Roman" w:cstheme="minorHAnsi"/>
                <w:sz w:val="20"/>
                <w:szCs w:val="20"/>
              </w:rPr>
              <w:t>l ]</w:t>
            </w:r>
            <w:proofErr w:type="gramEnd"/>
            <w:r w:rsidRPr="003E7B48">
              <w:rPr>
                <w:rFonts w:eastAsia="Times New Roman" w:cstheme="minorHAnsi"/>
                <w:sz w:val="20"/>
                <w:szCs w:val="20"/>
              </w:rPr>
              <w:t xml:space="preserve"> </w:t>
            </w:r>
          </w:p>
        </w:tc>
        <w:tc>
          <w:tcPr>
            <w:tcW w:w="1654" w:type="dxa"/>
            <w:noWrap/>
            <w:hideMark/>
          </w:tcPr>
          <w:p w14:paraId="1EE6CFBF"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 xml:space="preserve">[ </w:t>
            </w:r>
            <w:proofErr w:type="gramStart"/>
            <w:r w:rsidRPr="003E7B48">
              <w:rPr>
                <w:rFonts w:eastAsia="Times New Roman" w:cstheme="minorHAnsi"/>
                <w:sz w:val="20"/>
                <w:szCs w:val="20"/>
              </w:rPr>
              <w:t>l ]</w:t>
            </w:r>
            <w:proofErr w:type="gramEnd"/>
            <w:r w:rsidRPr="003E7B48">
              <w:rPr>
                <w:rFonts w:eastAsia="Times New Roman" w:cstheme="minorHAnsi"/>
                <w:sz w:val="20"/>
                <w:szCs w:val="20"/>
              </w:rPr>
              <w:t xml:space="preserve"> </w:t>
            </w:r>
          </w:p>
        </w:tc>
        <w:tc>
          <w:tcPr>
            <w:tcW w:w="1654" w:type="dxa"/>
            <w:noWrap/>
            <w:hideMark/>
          </w:tcPr>
          <w:p w14:paraId="17BC8843"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 xml:space="preserve">[ </w:t>
            </w:r>
            <w:proofErr w:type="gramStart"/>
            <w:r w:rsidRPr="003E7B48">
              <w:rPr>
                <w:rFonts w:eastAsia="Times New Roman" w:cstheme="minorHAnsi"/>
                <w:sz w:val="20"/>
                <w:szCs w:val="20"/>
              </w:rPr>
              <w:t>l ]</w:t>
            </w:r>
            <w:proofErr w:type="gramEnd"/>
            <w:r w:rsidRPr="003E7B48">
              <w:rPr>
                <w:rFonts w:eastAsia="Times New Roman" w:cstheme="minorHAnsi"/>
                <w:sz w:val="20"/>
                <w:szCs w:val="20"/>
              </w:rPr>
              <w:t xml:space="preserve"> </w:t>
            </w:r>
          </w:p>
        </w:tc>
      </w:tr>
      <w:tr w:rsidR="003E7B48" w:rsidRPr="003E7B48" w14:paraId="30218768" w14:textId="77777777" w:rsidTr="000F6875">
        <w:trPr>
          <w:cnfStyle w:val="000000100000" w:firstRow="0" w:lastRow="0" w:firstColumn="0" w:lastColumn="0" w:oddVBand="0" w:evenVBand="0" w:oddHBand="1" w:evenHBand="0" w:firstRowFirstColumn="0" w:firstRowLastColumn="0" w:lastRowFirstColumn="0" w:lastRowLastColumn="0"/>
          <w:trHeight w:val="135"/>
          <w:jc w:val="center"/>
        </w:trPr>
        <w:tc>
          <w:tcPr>
            <w:cnfStyle w:val="001000000000" w:firstRow="0" w:lastRow="0" w:firstColumn="1" w:lastColumn="0" w:oddVBand="0" w:evenVBand="0" w:oddHBand="0" w:evenHBand="0" w:firstRowFirstColumn="0" w:firstRowLastColumn="0" w:lastRowFirstColumn="0" w:lastRowLastColumn="0"/>
            <w:tcW w:w="8820" w:type="dxa"/>
            <w:gridSpan w:val="5"/>
            <w:noWrap/>
            <w:hideMark/>
          </w:tcPr>
          <w:p w14:paraId="215E0CE6" w14:textId="77777777" w:rsidR="003E7B48" w:rsidRPr="003E7B48" w:rsidRDefault="003E7B48" w:rsidP="000F6875">
            <w:pPr>
              <w:jc w:val="both"/>
              <w:rPr>
                <w:rFonts w:eastAsia="Times New Roman" w:cstheme="minorHAnsi"/>
                <w:sz w:val="20"/>
                <w:szCs w:val="20"/>
              </w:rPr>
            </w:pPr>
            <w:r w:rsidRPr="003E7B48">
              <w:rPr>
                <w:rFonts w:eastAsia="Times New Roman" w:cstheme="minorHAnsi"/>
                <w:sz w:val="20"/>
                <w:szCs w:val="20"/>
              </w:rPr>
              <w:t> </w:t>
            </w:r>
          </w:p>
        </w:tc>
      </w:tr>
      <w:tr w:rsidR="003E7B48" w:rsidRPr="003E7B48" w14:paraId="79A5E2B0" w14:textId="77777777" w:rsidTr="000F6875">
        <w:trPr>
          <w:trHeight w:val="315"/>
          <w:jc w:val="center"/>
        </w:trPr>
        <w:tc>
          <w:tcPr>
            <w:cnfStyle w:val="001000000000" w:firstRow="0" w:lastRow="0" w:firstColumn="1" w:lastColumn="0" w:oddVBand="0" w:evenVBand="0" w:oddHBand="0" w:evenHBand="0" w:firstRowFirstColumn="0" w:firstRowLastColumn="0" w:lastRowFirstColumn="0" w:lastRowLastColumn="0"/>
            <w:tcW w:w="740" w:type="dxa"/>
            <w:noWrap/>
            <w:hideMark/>
          </w:tcPr>
          <w:p w14:paraId="11546EEF" w14:textId="77777777" w:rsidR="003E7B48" w:rsidRPr="003E7B48" w:rsidRDefault="003E7B48" w:rsidP="000F6875">
            <w:pPr>
              <w:jc w:val="both"/>
              <w:rPr>
                <w:rFonts w:eastAsia="Times New Roman" w:cstheme="minorHAnsi"/>
                <w:sz w:val="20"/>
                <w:szCs w:val="20"/>
              </w:rPr>
            </w:pPr>
            <w:r w:rsidRPr="003E7B48">
              <w:rPr>
                <w:rFonts w:eastAsia="Times New Roman" w:cstheme="minorHAnsi"/>
                <w:sz w:val="20"/>
                <w:szCs w:val="20"/>
              </w:rPr>
              <w:t>1</w:t>
            </w:r>
          </w:p>
        </w:tc>
        <w:tc>
          <w:tcPr>
            <w:tcW w:w="3118" w:type="dxa"/>
            <w:noWrap/>
            <w:hideMark/>
          </w:tcPr>
          <w:p w14:paraId="6F308B9B"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color w:val="222222"/>
                <w:sz w:val="20"/>
                <w:szCs w:val="20"/>
              </w:rPr>
            </w:pPr>
            <w:r w:rsidRPr="003E7B48">
              <w:rPr>
                <w:rFonts w:eastAsia="Times New Roman" w:cstheme="minorHAnsi"/>
                <w:color w:val="222222"/>
                <w:sz w:val="20"/>
                <w:szCs w:val="20"/>
              </w:rPr>
              <w:t xml:space="preserve">"INA" – </w:t>
            </w:r>
            <w:proofErr w:type="spellStart"/>
            <w:r w:rsidRPr="003E7B48">
              <w:rPr>
                <w:rFonts w:eastAsia="Times New Roman" w:cstheme="minorHAnsi"/>
                <w:color w:val="222222"/>
                <w:sz w:val="20"/>
                <w:szCs w:val="20"/>
              </w:rPr>
              <w:t>Nedakusi</w:t>
            </w:r>
            <w:proofErr w:type="spellEnd"/>
          </w:p>
        </w:tc>
        <w:tc>
          <w:tcPr>
            <w:tcW w:w="1654" w:type="dxa"/>
            <w:noWrap/>
            <w:hideMark/>
          </w:tcPr>
          <w:p w14:paraId="3468AFC5"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proofErr w:type="spellStart"/>
            <w:r w:rsidRPr="003E7B48">
              <w:rPr>
                <w:rFonts w:eastAsia="Times New Roman" w:cstheme="minorHAnsi"/>
                <w:sz w:val="20"/>
                <w:szCs w:val="20"/>
              </w:rPr>
              <w:t>Nije</w:t>
            </w:r>
            <w:proofErr w:type="spellEnd"/>
            <w:r w:rsidRPr="003E7B48">
              <w:rPr>
                <w:rFonts w:eastAsia="Times New Roman" w:cstheme="minorHAnsi"/>
                <w:sz w:val="20"/>
                <w:szCs w:val="20"/>
              </w:rPr>
              <w:t xml:space="preserve"> je </w:t>
            </w:r>
            <w:proofErr w:type="spellStart"/>
            <w:r w:rsidRPr="003E7B48">
              <w:rPr>
                <w:rFonts w:eastAsia="Times New Roman" w:cstheme="minorHAnsi"/>
                <w:sz w:val="20"/>
                <w:szCs w:val="20"/>
              </w:rPr>
              <w:t>bilo</w:t>
            </w:r>
            <w:proofErr w:type="spellEnd"/>
          </w:p>
        </w:tc>
        <w:tc>
          <w:tcPr>
            <w:tcW w:w="1654" w:type="dxa"/>
            <w:noWrap/>
            <w:hideMark/>
          </w:tcPr>
          <w:p w14:paraId="2F2BF926"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1,800,000.00</w:t>
            </w:r>
          </w:p>
        </w:tc>
        <w:tc>
          <w:tcPr>
            <w:tcW w:w="1654" w:type="dxa"/>
            <w:noWrap/>
            <w:hideMark/>
          </w:tcPr>
          <w:p w14:paraId="450205D0"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2,520,000.00</w:t>
            </w:r>
          </w:p>
        </w:tc>
      </w:tr>
      <w:tr w:rsidR="003E7B48" w:rsidRPr="003E7B48" w14:paraId="2C9A8065" w14:textId="77777777" w:rsidTr="000F6875">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740" w:type="dxa"/>
            <w:noWrap/>
            <w:hideMark/>
          </w:tcPr>
          <w:p w14:paraId="6BF669E1" w14:textId="77777777" w:rsidR="003E7B48" w:rsidRPr="003E7B48" w:rsidRDefault="003E7B48" w:rsidP="000F6875">
            <w:pPr>
              <w:jc w:val="both"/>
              <w:rPr>
                <w:rFonts w:eastAsia="Times New Roman" w:cstheme="minorHAnsi"/>
                <w:sz w:val="20"/>
                <w:szCs w:val="20"/>
              </w:rPr>
            </w:pPr>
            <w:r w:rsidRPr="003E7B48">
              <w:rPr>
                <w:rFonts w:eastAsia="Times New Roman" w:cstheme="minorHAnsi"/>
                <w:sz w:val="20"/>
                <w:szCs w:val="20"/>
              </w:rPr>
              <w:t>2</w:t>
            </w:r>
          </w:p>
        </w:tc>
        <w:tc>
          <w:tcPr>
            <w:tcW w:w="3118" w:type="dxa"/>
            <w:noWrap/>
            <w:hideMark/>
          </w:tcPr>
          <w:p w14:paraId="6748C4F6" w14:textId="77777777" w:rsidR="003E7B48" w:rsidRPr="003E7B48"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color w:val="222222"/>
                <w:sz w:val="20"/>
                <w:szCs w:val="20"/>
              </w:rPr>
            </w:pPr>
            <w:r w:rsidRPr="003E7B48">
              <w:rPr>
                <w:rFonts w:eastAsia="Times New Roman" w:cstheme="minorHAnsi"/>
                <w:color w:val="222222"/>
                <w:sz w:val="20"/>
                <w:szCs w:val="20"/>
              </w:rPr>
              <w:t xml:space="preserve">"Eko petrol" – </w:t>
            </w:r>
            <w:proofErr w:type="spellStart"/>
            <w:r w:rsidRPr="003E7B48">
              <w:rPr>
                <w:rFonts w:eastAsia="Times New Roman" w:cstheme="minorHAnsi"/>
                <w:color w:val="222222"/>
                <w:sz w:val="20"/>
                <w:szCs w:val="20"/>
              </w:rPr>
              <w:t>Ribarevine</w:t>
            </w:r>
            <w:proofErr w:type="spellEnd"/>
            <w:r w:rsidRPr="003E7B48">
              <w:rPr>
                <w:rFonts w:eastAsia="Times New Roman" w:cstheme="minorHAnsi"/>
                <w:color w:val="222222"/>
                <w:sz w:val="20"/>
                <w:szCs w:val="20"/>
              </w:rPr>
              <w:t xml:space="preserve"> </w:t>
            </w:r>
          </w:p>
        </w:tc>
        <w:tc>
          <w:tcPr>
            <w:tcW w:w="1654" w:type="dxa"/>
            <w:vMerge w:val="restart"/>
            <w:noWrap/>
            <w:hideMark/>
          </w:tcPr>
          <w:p w14:paraId="6DB904AE" w14:textId="77777777" w:rsidR="003E7B48" w:rsidRPr="003E7B48"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4,986,000.00</w:t>
            </w:r>
          </w:p>
        </w:tc>
        <w:tc>
          <w:tcPr>
            <w:tcW w:w="1654" w:type="dxa"/>
            <w:noWrap/>
            <w:hideMark/>
          </w:tcPr>
          <w:p w14:paraId="6DF575F4" w14:textId="77777777" w:rsidR="003E7B48" w:rsidRPr="003E7B48"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color w:val="222222"/>
                <w:sz w:val="20"/>
                <w:szCs w:val="20"/>
              </w:rPr>
            </w:pPr>
            <w:r w:rsidRPr="003E7B48">
              <w:rPr>
                <w:rFonts w:eastAsia="Times New Roman" w:cstheme="minorHAnsi"/>
                <w:color w:val="222222"/>
                <w:sz w:val="20"/>
                <w:szCs w:val="20"/>
              </w:rPr>
              <w:t>6,700,000.00</w:t>
            </w:r>
          </w:p>
        </w:tc>
        <w:tc>
          <w:tcPr>
            <w:tcW w:w="1654" w:type="dxa"/>
            <w:noWrap/>
            <w:hideMark/>
          </w:tcPr>
          <w:p w14:paraId="7CBAFD76" w14:textId="77777777" w:rsidR="003E7B48" w:rsidRPr="003E7B48"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color w:val="222222"/>
                <w:sz w:val="20"/>
                <w:szCs w:val="20"/>
              </w:rPr>
            </w:pPr>
            <w:r w:rsidRPr="003E7B48">
              <w:rPr>
                <w:rFonts w:eastAsia="Times New Roman" w:cstheme="minorHAnsi"/>
                <w:color w:val="222222"/>
                <w:sz w:val="20"/>
                <w:szCs w:val="20"/>
              </w:rPr>
              <w:t>6,800,000.00</w:t>
            </w:r>
          </w:p>
        </w:tc>
      </w:tr>
      <w:tr w:rsidR="003E7B48" w:rsidRPr="003E7B48" w14:paraId="569D941A" w14:textId="77777777" w:rsidTr="000F6875">
        <w:trPr>
          <w:trHeight w:val="315"/>
          <w:jc w:val="center"/>
        </w:trPr>
        <w:tc>
          <w:tcPr>
            <w:cnfStyle w:val="001000000000" w:firstRow="0" w:lastRow="0" w:firstColumn="1" w:lastColumn="0" w:oddVBand="0" w:evenVBand="0" w:oddHBand="0" w:evenHBand="0" w:firstRowFirstColumn="0" w:firstRowLastColumn="0" w:lastRowFirstColumn="0" w:lastRowLastColumn="0"/>
            <w:tcW w:w="740" w:type="dxa"/>
            <w:noWrap/>
            <w:hideMark/>
          </w:tcPr>
          <w:p w14:paraId="3E3C6527" w14:textId="77777777" w:rsidR="003E7B48" w:rsidRPr="003E7B48" w:rsidRDefault="003E7B48" w:rsidP="000F6875">
            <w:pPr>
              <w:jc w:val="both"/>
              <w:rPr>
                <w:rFonts w:eastAsia="Times New Roman" w:cstheme="minorHAnsi"/>
                <w:sz w:val="20"/>
                <w:szCs w:val="20"/>
              </w:rPr>
            </w:pPr>
            <w:r w:rsidRPr="003E7B48">
              <w:rPr>
                <w:rFonts w:eastAsia="Times New Roman" w:cstheme="minorHAnsi"/>
                <w:sz w:val="20"/>
                <w:szCs w:val="20"/>
              </w:rPr>
              <w:t>3</w:t>
            </w:r>
          </w:p>
        </w:tc>
        <w:tc>
          <w:tcPr>
            <w:tcW w:w="3118" w:type="dxa"/>
            <w:noWrap/>
            <w:hideMark/>
          </w:tcPr>
          <w:p w14:paraId="2E01676E"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color w:val="222222"/>
                <w:sz w:val="20"/>
                <w:szCs w:val="20"/>
              </w:rPr>
            </w:pPr>
            <w:r w:rsidRPr="003E7B48">
              <w:rPr>
                <w:rFonts w:eastAsia="Times New Roman" w:cstheme="minorHAnsi"/>
                <w:color w:val="222222"/>
                <w:sz w:val="20"/>
                <w:szCs w:val="20"/>
              </w:rPr>
              <w:t xml:space="preserve">"Eko petrol" – </w:t>
            </w:r>
            <w:proofErr w:type="spellStart"/>
            <w:r w:rsidRPr="003E7B48">
              <w:rPr>
                <w:rFonts w:eastAsia="Times New Roman" w:cstheme="minorHAnsi"/>
                <w:color w:val="222222"/>
                <w:sz w:val="20"/>
                <w:szCs w:val="20"/>
              </w:rPr>
              <w:t>Centar</w:t>
            </w:r>
            <w:proofErr w:type="spellEnd"/>
            <w:r w:rsidRPr="003E7B48">
              <w:rPr>
                <w:rFonts w:eastAsia="Times New Roman" w:cstheme="minorHAnsi"/>
                <w:color w:val="222222"/>
                <w:sz w:val="20"/>
                <w:szCs w:val="20"/>
              </w:rPr>
              <w:t xml:space="preserve"> </w:t>
            </w:r>
            <w:proofErr w:type="spellStart"/>
            <w:r w:rsidRPr="003E7B48">
              <w:rPr>
                <w:rFonts w:eastAsia="Times New Roman" w:cstheme="minorHAnsi"/>
                <w:color w:val="222222"/>
                <w:sz w:val="20"/>
                <w:szCs w:val="20"/>
              </w:rPr>
              <w:t>grada</w:t>
            </w:r>
            <w:proofErr w:type="spellEnd"/>
            <w:r w:rsidRPr="003E7B48">
              <w:rPr>
                <w:rFonts w:eastAsia="Times New Roman" w:cstheme="minorHAnsi"/>
                <w:color w:val="222222"/>
                <w:sz w:val="20"/>
                <w:szCs w:val="20"/>
              </w:rPr>
              <w:t xml:space="preserve"> </w:t>
            </w:r>
          </w:p>
        </w:tc>
        <w:tc>
          <w:tcPr>
            <w:tcW w:w="1654" w:type="dxa"/>
            <w:vMerge/>
            <w:hideMark/>
          </w:tcPr>
          <w:p w14:paraId="06E9ADC6"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p>
        </w:tc>
        <w:tc>
          <w:tcPr>
            <w:tcW w:w="1654" w:type="dxa"/>
            <w:noWrap/>
            <w:hideMark/>
          </w:tcPr>
          <w:p w14:paraId="4DBC2AFE"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color w:val="222222"/>
                <w:sz w:val="20"/>
                <w:szCs w:val="20"/>
              </w:rPr>
            </w:pPr>
            <w:r w:rsidRPr="003E7B48">
              <w:rPr>
                <w:rFonts w:eastAsia="Times New Roman" w:cstheme="minorHAnsi"/>
                <w:color w:val="222222"/>
                <w:sz w:val="20"/>
                <w:szCs w:val="20"/>
              </w:rPr>
              <w:t>1,400,000.00</w:t>
            </w:r>
          </w:p>
        </w:tc>
        <w:tc>
          <w:tcPr>
            <w:tcW w:w="1654" w:type="dxa"/>
            <w:noWrap/>
            <w:hideMark/>
          </w:tcPr>
          <w:p w14:paraId="46CA369A"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1,800,000.00</w:t>
            </w:r>
          </w:p>
        </w:tc>
      </w:tr>
      <w:tr w:rsidR="003E7B48" w:rsidRPr="003E7B48" w14:paraId="4C355005" w14:textId="77777777" w:rsidTr="000F6875">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740" w:type="dxa"/>
            <w:noWrap/>
            <w:hideMark/>
          </w:tcPr>
          <w:p w14:paraId="76478155" w14:textId="77777777" w:rsidR="003E7B48" w:rsidRPr="003E7B48" w:rsidRDefault="003E7B48" w:rsidP="000F6875">
            <w:pPr>
              <w:jc w:val="both"/>
              <w:rPr>
                <w:rFonts w:eastAsia="Times New Roman" w:cstheme="minorHAnsi"/>
                <w:sz w:val="20"/>
                <w:szCs w:val="20"/>
              </w:rPr>
            </w:pPr>
            <w:r w:rsidRPr="003E7B48">
              <w:rPr>
                <w:rFonts w:eastAsia="Times New Roman" w:cstheme="minorHAnsi"/>
                <w:sz w:val="20"/>
                <w:szCs w:val="20"/>
              </w:rPr>
              <w:t>4</w:t>
            </w:r>
          </w:p>
        </w:tc>
        <w:tc>
          <w:tcPr>
            <w:tcW w:w="3118" w:type="dxa"/>
            <w:noWrap/>
            <w:hideMark/>
          </w:tcPr>
          <w:p w14:paraId="30399C8E" w14:textId="77777777" w:rsidR="003E7B48" w:rsidRPr="003E7B48"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color w:val="222222"/>
                <w:sz w:val="20"/>
                <w:szCs w:val="20"/>
              </w:rPr>
            </w:pPr>
            <w:r w:rsidRPr="003E7B48">
              <w:rPr>
                <w:rFonts w:eastAsia="Times New Roman" w:cstheme="minorHAnsi"/>
                <w:color w:val="222222"/>
                <w:sz w:val="20"/>
                <w:szCs w:val="20"/>
              </w:rPr>
              <w:t xml:space="preserve">"Eko petrol" – </w:t>
            </w:r>
            <w:proofErr w:type="spellStart"/>
            <w:r w:rsidRPr="003E7B48">
              <w:rPr>
                <w:rFonts w:eastAsia="Times New Roman" w:cstheme="minorHAnsi"/>
                <w:color w:val="222222"/>
                <w:sz w:val="20"/>
                <w:szCs w:val="20"/>
              </w:rPr>
              <w:t>Rasovo</w:t>
            </w:r>
            <w:proofErr w:type="spellEnd"/>
            <w:r w:rsidRPr="003E7B48">
              <w:rPr>
                <w:rFonts w:eastAsia="Times New Roman" w:cstheme="minorHAnsi"/>
                <w:color w:val="222222"/>
                <w:sz w:val="20"/>
                <w:szCs w:val="20"/>
              </w:rPr>
              <w:t xml:space="preserve">  </w:t>
            </w:r>
          </w:p>
        </w:tc>
        <w:tc>
          <w:tcPr>
            <w:tcW w:w="1654" w:type="dxa"/>
            <w:noWrap/>
            <w:hideMark/>
          </w:tcPr>
          <w:p w14:paraId="2D37C509" w14:textId="77777777" w:rsidR="003E7B48" w:rsidRPr="003E7B48"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proofErr w:type="spellStart"/>
            <w:r w:rsidRPr="003E7B48">
              <w:rPr>
                <w:rFonts w:eastAsia="Times New Roman" w:cstheme="minorHAnsi"/>
                <w:sz w:val="20"/>
                <w:szCs w:val="20"/>
              </w:rPr>
              <w:t>Nije</w:t>
            </w:r>
            <w:proofErr w:type="spellEnd"/>
            <w:r w:rsidRPr="003E7B48">
              <w:rPr>
                <w:rFonts w:eastAsia="Times New Roman" w:cstheme="minorHAnsi"/>
                <w:sz w:val="20"/>
                <w:szCs w:val="20"/>
              </w:rPr>
              <w:t xml:space="preserve"> je </w:t>
            </w:r>
            <w:proofErr w:type="spellStart"/>
            <w:r w:rsidRPr="003E7B48">
              <w:rPr>
                <w:rFonts w:eastAsia="Times New Roman" w:cstheme="minorHAnsi"/>
                <w:sz w:val="20"/>
                <w:szCs w:val="20"/>
              </w:rPr>
              <w:t>bilo</w:t>
            </w:r>
            <w:proofErr w:type="spellEnd"/>
          </w:p>
        </w:tc>
        <w:tc>
          <w:tcPr>
            <w:tcW w:w="1654" w:type="dxa"/>
            <w:noWrap/>
            <w:hideMark/>
          </w:tcPr>
          <w:p w14:paraId="4F8EAEC1" w14:textId="77777777" w:rsidR="003E7B48" w:rsidRPr="003E7B48"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2,230,000.00</w:t>
            </w:r>
          </w:p>
        </w:tc>
        <w:tc>
          <w:tcPr>
            <w:tcW w:w="1654" w:type="dxa"/>
            <w:noWrap/>
            <w:hideMark/>
          </w:tcPr>
          <w:p w14:paraId="2FD2FCB4" w14:textId="77777777" w:rsidR="003E7B48" w:rsidRPr="003E7B48"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2,260,000.00</w:t>
            </w:r>
          </w:p>
        </w:tc>
      </w:tr>
      <w:tr w:rsidR="003E7B48" w:rsidRPr="003E7B48" w14:paraId="5E9BE5A7" w14:textId="77777777" w:rsidTr="000F6875">
        <w:trPr>
          <w:trHeight w:val="315"/>
          <w:jc w:val="center"/>
        </w:trPr>
        <w:tc>
          <w:tcPr>
            <w:cnfStyle w:val="001000000000" w:firstRow="0" w:lastRow="0" w:firstColumn="1" w:lastColumn="0" w:oddVBand="0" w:evenVBand="0" w:oddHBand="0" w:evenHBand="0" w:firstRowFirstColumn="0" w:firstRowLastColumn="0" w:lastRowFirstColumn="0" w:lastRowLastColumn="0"/>
            <w:tcW w:w="740" w:type="dxa"/>
            <w:noWrap/>
            <w:hideMark/>
          </w:tcPr>
          <w:p w14:paraId="344BA65C" w14:textId="77777777" w:rsidR="003E7B48" w:rsidRPr="003E7B48" w:rsidRDefault="003E7B48" w:rsidP="000F6875">
            <w:pPr>
              <w:jc w:val="both"/>
              <w:rPr>
                <w:rFonts w:eastAsia="Times New Roman" w:cstheme="minorHAnsi"/>
                <w:sz w:val="20"/>
                <w:szCs w:val="20"/>
              </w:rPr>
            </w:pPr>
            <w:r w:rsidRPr="003E7B48">
              <w:rPr>
                <w:rFonts w:eastAsia="Times New Roman" w:cstheme="minorHAnsi"/>
                <w:sz w:val="20"/>
                <w:szCs w:val="20"/>
              </w:rPr>
              <w:t>5</w:t>
            </w:r>
          </w:p>
        </w:tc>
        <w:tc>
          <w:tcPr>
            <w:tcW w:w="3118" w:type="dxa"/>
            <w:noWrap/>
            <w:hideMark/>
          </w:tcPr>
          <w:p w14:paraId="5539E964"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color w:val="222222"/>
                <w:sz w:val="20"/>
                <w:szCs w:val="20"/>
              </w:rPr>
            </w:pPr>
            <w:r w:rsidRPr="003E7B48">
              <w:rPr>
                <w:rFonts w:eastAsia="Times New Roman" w:cstheme="minorHAnsi"/>
                <w:color w:val="222222"/>
                <w:sz w:val="20"/>
                <w:szCs w:val="20"/>
              </w:rPr>
              <w:t>"</w:t>
            </w:r>
            <w:proofErr w:type="spellStart"/>
            <w:r w:rsidRPr="003E7B48">
              <w:rPr>
                <w:rFonts w:eastAsia="Times New Roman" w:cstheme="minorHAnsi"/>
                <w:color w:val="222222"/>
                <w:sz w:val="20"/>
                <w:szCs w:val="20"/>
              </w:rPr>
              <w:t>Zaton</w:t>
            </w:r>
            <w:proofErr w:type="spellEnd"/>
            <w:r w:rsidRPr="003E7B48">
              <w:rPr>
                <w:rFonts w:eastAsia="Times New Roman" w:cstheme="minorHAnsi"/>
                <w:color w:val="222222"/>
                <w:sz w:val="20"/>
                <w:szCs w:val="20"/>
              </w:rPr>
              <w:t xml:space="preserve"> petrol" – </w:t>
            </w:r>
            <w:proofErr w:type="spellStart"/>
            <w:r w:rsidRPr="003E7B48">
              <w:rPr>
                <w:rFonts w:eastAsia="Times New Roman" w:cstheme="minorHAnsi"/>
                <w:color w:val="222222"/>
                <w:sz w:val="20"/>
                <w:szCs w:val="20"/>
              </w:rPr>
              <w:t>Zaton</w:t>
            </w:r>
            <w:proofErr w:type="spellEnd"/>
            <w:r w:rsidRPr="003E7B48">
              <w:rPr>
                <w:rFonts w:eastAsia="Times New Roman" w:cstheme="minorHAnsi"/>
                <w:color w:val="222222"/>
                <w:sz w:val="20"/>
                <w:szCs w:val="20"/>
              </w:rPr>
              <w:t xml:space="preserve"> </w:t>
            </w:r>
          </w:p>
        </w:tc>
        <w:tc>
          <w:tcPr>
            <w:tcW w:w="1654" w:type="dxa"/>
            <w:noWrap/>
            <w:hideMark/>
          </w:tcPr>
          <w:p w14:paraId="29BB9698"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proofErr w:type="spellStart"/>
            <w:r w:rsidRPr="003E7B48">
              <w:rPr>
                <w:rFonts w:eastAsia="Times New Roman" w:cstheme="minorHAnsi"/>
                <w:sz w:val="20"/>
                <w:szCs w:val="20"/>
              </w:rPr>
              <w:t>Nije</w:t>
            </w:r>
            <w:proofErr w:type="spellEnd"/>
            <w:r w:rsidRPr="003E7B48">
              <w:rPr>
                <w:rFonts w:eastAsia="Times New Roman" w:cstheme="minorHAnsi"/>
                <w:sz w:val="20"/>
                <w:szCs w:val="20"/>
              </w:rPr>
              <w:t xml:space="preserve"> je </w:t>
            </w:r>
            <w:proofErr w:type="spellStart"/>
            <w:r w:rsidRPr="003E7B48">
              <w:rPr>
                <w:rFonts w:eastAsia="Times New Roman" w:cstheme="minorHAnsi"/>
                <w:sz w:val="20"/>
                <w:szCs w:val="20"/>
              </w:rPr>
              <w:t>bilo</w:t>
            </w:r>
            <w:proofErr w:type="spellEnd"/>
          </w:p>
        </w:tc>
        <w:tc>
          <w:tcPr>
            <w:tcW w:w="1654" w:type="dxa"/>
            <w:noWrap/>
            <w:hideMark/>
          </w:tcPr>
          <w:p w14:paraId="1C8D02F6"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3,403,239.00</w:t>
            </w:r>
          </w:p>
        </w:tc>
        <w:tc>
          <w:tcPr>
            <w:tcW w:w="1654" w:type="dxa"/>
            <w:noWrap/>
            <w:hideMark/>
          </w:tcPr>
          <w:p w14:paraId="68B7649E"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3,729,920.00</w:t>
            </w:r>
          </w:p>
        </w:tc>
      </w:tr>
      <w:tr w:rsidR="003E7B48" w:rsidRPr="003E7B48" w14:paraId="622256AC" w14:textId="77777777" w:rsidTr="000F6875">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740" w:type="dxa"/>
            <w:noWrap/>
            <w:hideMark/>
          </w:tcPr>
          <w:p w14:paraId="1DC612DC" w14:textId="77777777" w:rsidR="003E7B48" w:rsidRPr="003E7B48" w:rsidRDefault="003E7B48" w:rsidP="000F6875">
            <w:pPr>
              <w:jc w:val="both"/>
              <w:rPr>
                <w:rFonts w:eastAsia="Times New Roman" w:cstheme="minorHAnsi"/>
                <w:sz w:val="20"/>
                <w:szCs w:val="20"/>
              </w:rPr>
            </w:pPr>
            <w:r w:rsidRPr="003E7B48">
              <w:rPr>
                <w:rFonts w:eastAsia="Times New Roman" w:cstheme="minorHAnsi"/>
                <w:sz w:val="20"/>
                <w:szCs w:val="20"/>
              </w:rPr>
              <w:t>6</w:t>
            </w:r>
          </w:p>
        </w:tc>
        <w:tc>
          <w:tcPr>
            <w:tcW w:w="3118" w:type="dxa"/>
            <w:noWrap/>
            <w:hideMark/>
          </w:tcPr>
          <w:p w14:paraId="52CE3792" w14:textId="77777777" w:rsidR="003E7B48" w:rsidRPr="003E7B48"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color w:val="222222"/>
                <w:sz w:val="20"/>
                <w:szCs w:val="20"/>
              </w:rPr>
            </w:pPr>
            <w:r w:rsidRPr="003E7B48">
              <w:rPr>
                <w:rFonts w:eastAsia="Times New Roman" w:cstheme="minorHAnsi"/>
                <w:color w:val="222222"/>
                <w:sz w:val="20"/>
                <w:szCs w:val="20"/>
              </w:rPr>
              <w:t xml:space="preserve">"Lukoil" – </w:t>
            </w:r>
            <w:proofErr w:type="spellStart"/>
            <w:r w:rsidRPr="003E7B48">
              <w:rPr>
                <w:rFonts w:eastAsia="Times New Roman" w:cstheme="minorHAnsi"/>
                <w:color w:val="222222"/>
                <w:sz w:val="20"/>
                <w:szCs w:val="20"/>
              </w:rPr>
              <w:t>Nedakusi</w:t>
            </w:r>
            <w:proofErr w:type="spellEnd"/>
          </w:p>
        </w:tc>
        <w:tc>
          <w:tcPr>
            <w:tcW w:w="1654" w:type="dxa"/>
            <w:noWrap/>
            <w:hideMark/>
          </w:tcPr>
          <w:p w14:paraId="4C36B7FA" w14:textId="77777777" w:rsidR="003E7B48" w:rsidRPr="003E7B48"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4,939,000.00</w:t>
            </w:r>
          </w:p>
        </w:tc>
        <w:tc>
          <w:tcPr>
            <w:tcW w:w="1654" w:type="dxa"/>
            <w:noWrap/>
            <w:hideMark/>
          </w:tcPr>
          <w:p w14:paraId="6A3CC6C9" w14:textId="77777777" w:rsidR="003E7B48" w:rsidRPr="003E7B48"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2,500,000.00</w:t>
            </w:r>
          </w:p>
        </w:tc>
        <w:tc>
          <w:tcPr>
            <w:tcW w:w="1654" w:type="dxa"/>
            <w:noWrap/>
            <w:hideMark/>
          </w:tcPr>
          <w:p w14:paraId="38A30C79" w14:textId="77777777" w:rsidR="003E7B48" w:rsidRPr="003E7B48"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2,600,000.00</w:t>
            </w:r>
          </w:p>
        </w:tc>
      </w:tr>
      <w:tr w:rsidR="003E7B48" w:rsidRPr="003E7B48" w14:paraId="1F4818DA" w14:textId="77777777" w:rsidTr="000F6875">
        <w:trPr>
          <w:trHeight w:val="315"/>
          <w:jc w:val="center"/>
        </w:trPr>
        <w:tc>
          <w:tcPr>
            <w:cnfStyle w:val="001000000000" w:firstRow="0" w:lastRow="0" w:firstColumn="1" w:lastColumn="0" w:oddVBand="0" w:evenVBand="0" w:oddHBand="0" w:evenHBand="0" w:firstRowFirstColumn="0" w:firstRowLastColumn="0" w:lastRowFirstColumn="0" w:lastRowLastColumn="0"/>
            <w:tcW w:w="740" w:type="dxa"/>
            <w:noWrap/>
            <w:hideMark/>
          </w:tcPr>
          <w:p w14:paraId="5A63E0B8" w14:textId="77777777" w:rsidR="003E7B48" w:rsidRPr="003E7B48" w:rsidRDefault="003E7B48" w:rsidP="000F6875">
            <w:pPr>
              <w:jc w:val="both"/>
              <w:rPr>
                <w:rFonts w:eastAsia="Times New Roman" w:cstheme="minorHAnsi"/>
                <w:sz w:val="20"/>
                <w:szCs w:val="20"/>
              </w:rPr>
            </w:pPr>
            <w:r w:rsidRPr="003E7B48">
              <w:rPr>
                <w:rFonts w:eastAsia="Times New Roman" w:cstheme="minorHAnsi"/>
                <w:sz w:val="20"/>
                <w:szCs w:val="20"/>
              </w:rPr>
              <w:t>7</w:t>
            </w:r>
          </w:p>
        </w:tc>
        <w:tc>
          <w:tcPr>
            <w:tcW w:w="3118" w:type="dxa"/>
            <w:noWrap/>
            <w:hideMark/>
          </w:tcPr>
          <w:p w14:paraId="44B0E3B0"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"Petrol</w:t>
            </w:r>
            <w:proofErr w:type="gramStart"/>
            <w:r w:rsidRPr="003E7B48">
              <w:rPr>
                <w:rFonts w:eastAsia="Times New Roman" w:cstheme="minorHAnsi"/>
                <w:sz w:val="20"/>
                <w:szCs w:val="20"/>
              </w:rPr>
              <w:t>"  –</w:t>
            </w:r>
            <w:proofErr w:type="gramEnd"/>
            <w:r w:rsidRPr="003E7B48">
              <w:rPr>
                <w:rFonts w:eastAsia="Times New Roman" w:cstheme="minorHAnsi"/>
                <w:sz w:val="20"/>
                <w:szCs w:val="20"/>
              </w:rPr>
              <w:t xml:space="preserve"> </w:t>
            </w:r>
            <w:proofErr w:type="spellStart"/>
            <w:r w:rsidRPr="003E7B48">
              <w:rPr>
                <w:rFonts w:eastAsia="Times New Roman" w:cstheme="minorHAnsi"/>
                <w:sz w:val="20"/>
                <w:szCs w:val="20"/>
              </w:rPr>
              <w:t>Sutivan</w:t>
            </w:r>
            <w:proofErr w:type="spellEnd"/>
            <w:r w:rsidRPr="003E7B48">
              <w:rPr>
                <w:rFonts w:eastAsia="Times New Roman" w:cstheme="minorHAnsi"/>
                <w:sz w:val="20"/>
                <w:szCs w:val="20"/>
              </w:rPr>
              <w:t xml:space="preserve">  </w:t>
            </w:r>
          </w:p>
        </w:tc>
        <w:tc>
          <w:tcPr>
            <w:tcW w:w="1654" w:type="dxa"/>
            <w:noWrap/>
            <w:hideMark/>
          </w:tcPr>
          <w:p w14:paraId="511B9F8B"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1,212,000.00</w:t>
            </w:r>
          </w:p>
        </w:tc>
        <w:tc>
          <w:tcPr>
            <w:tcW w:w="1654" w:type="dxa"/>
            <w:noWrap/>
            <w:hideMark/>
          </w:tcPr>
          <w:p w14:paraId="2BC471B6"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1,400,000.00</w:t>
            </w:r>
          </w:p>
        </w:tc>
        <w:tc>
          <w:tcPr>
            <w:tcW w:w="1654" w:type="dxa"/>
            <w:noWrap/>
            <w:hideMark/>
          </w:tcPr>
          <w:p w14:paraId="2A4B2145"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1,500,000.00</w:t>
            </w:r>
          </w:p>
        </w:tc>
      </w:tr>
      <w:tr w:rsidR="003E7B48" w:rsidRPr="003E7B48" w14:paraId="6D366242" w14:textId="77777777" w:rsidTr="000F6875">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740" w:type="dxa"/>
            <w:noWrap/>
            <w:hideMark/>
          </w:tcPr>
          <w:p w14:paraId="2BEE334C" w14:textId="77777777" w:rsidR="003E7B48" w:rsidRPr="003E7B48" w:rsidRDefault="003E7B48" w:rsidP="000F6875">
            <w:pPr>
              <w:jc w:val="both"/>
              <w:rPr>
                <w:rFonts w:eastAsia="Times New Roman" w:cstheme="minorHAnsi"/>
                <w:sz w:val="20"/>
                <w:szCs w:val="20"/>
              </w:rPr>
            </w:pPr>
            <w:r w:rsidRPr="003E7B48">
              <w:rPr>
                <w:rFonts w:eastAsia="Times New Roman" w:cstheme="minorHAnsi"/>
                <w:sz w:val="20"/>
                <w:szCs w:val="20"/>
              </w:rPr>
              <w:t>8</w:t>
            </w:r>
          </w:p>
        </w:tc>
        <w:tc>
          <w:tcPr>
            <w:tcW w:w="3118" w:type="dxa"/>
            <w:noWrap/>
            <w:hideMark/>
          </w:tcPr>
          <w:p w14:paraId="6C32A4C0" w14:textId="77777777" w:rsidR="003E7B48" w:rsidRPr="003E7B48"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color w:val="222222"/>
                <w:sz w:val="20"/>
                <w:szCs w:val="20"/>
              </w:rPr>
            </w:pPr>
            <w:r w:rsidRPr="003E7B48">
              <w:rPr>
                <w:rFonts w:eastAsia="Times New Roman" w:cstheme="minorHAnsi"/>
                <w:color w:val="222222"/>
                <w:sz w:val="20"/>
                <w:szCs w:val="20"/>
              </w:rPr>
              <w:t xml:space="preserve">"Lukoil" – </w:t>
            </w:r>
            <w:proofErr w:type="spellStart"/>
            <w:r w:rsidRPr="003E7B48">
              <w:rPr>
                <w:rFonts w:eastAsia="Times New Roman" w:cstheme="minorHAnsi"/>
                <w:color w:val="222222"/>
                <w:sz w:val="20"/>
                <w:szCs w:val="20"/>
              </w:rPr>
              <w:t>Konatari</w:t>
            </w:r>
            <w:proofErr w:type="spellEnd"/>
          </w:p>
        </w:tc>
        <w:tc>
          <w:tcPr>
            <w:tcW w:w="1654" w:type="dxa"/>
            <w:noWrap/>
            <w:hideMark/>
          </w:tcPr>
          <w:p w14:paraId="6DE75827" w14:textId="77777777" w:rsidR="003E7B48" w:rsidRPr="003E7B48"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proofErr w:type="spellStart"/>
            <w:r w:rsidRPr="003E7B48">
              <w:rPr>
                <w:rFonts w:eastAsia="Times New Roman" w:cstheme="minorHAnsi"/>
                <w:sz w:val="20"/>
                <w:szCs w:val="20"/>
              </w:rPr>
              <w:t>Nije</w:t>
            </w:r>
            <w:proofErr w:type="spellEnd"/>
            <w:r w:rsidRPr="003E7B48">
              <w:rPr>
                <w:rFonts w:eastAsia="Times New Roman" w:cstheme="minorHAnsi"/>
                <w:sz w:val="20"/>
                <w:szCs w:val="20"/>
              </w:rPr>
              <w:t xml:space="preserve"> je </w:t>
            </w:r>
            <w:proofErr w:type="spellStart"/>
            <w:r w:rsidRPr="003E7B48">
              <w:rPr>
                <w:rFonts w:eastAsia="Times New Roman" w:cstheme="minorHAnsi"/>
                <w:sz w:val="20"/>
                <w:szCs w:val="20"/>
              </w:rPr>
              <w:t>bilo</w:t>
            </w:r>
            <w:proofErr w:type="spellEnd"/>
          </w:p>
        </w:tc>
        <w:tc>
          <w:tcPr>
            <w:tcW w:w="1654" w:type="dxa"/>
            <w:noWrap/>
            <w:hideMark/>
          </w:tcPr>
          <w:p w14:paraId="5F2DBA7D" w14:textId="77777777" w:rsidR="003E7B48" w:rsidRPr="003E7B48"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1,200,000.00</w:t>
            </w:r>
          </w:p>
        </w:tc>
        <w:tc>
          <w:tcPr>
            <w:tcW w:w="1654" w:type="dxa"/>
            <w:noWrap/>
            <w:hideMark/>
          </w:tcPr>
          <w:p w14:paraId="78584405" w14:textId="77777777" w:rsidR="003E7B48" w:rsidRPr="003E7B48" w:rsidRDefault="003E7B48" w:rsidP="000F6875">
            <w:pPr>
              <w:jc w:val="both"/>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1,680,000.00</w:t>
            </w:r>
          </w:p>
        </w:tc>
      </w:tr>
      <w:tr w:rsidR="003E7B48" w:rsidRPr="003E7B48" w14:paraId="7C38E54E" w14:textId="77777777" w:rsidTr="000F6875">
        <w:trPr>
          <w:trHeight w:val="315"/>
          <w:jc w:val="center"/>
        </w:trPr>
        <w:tc>
          <w:tcPr>
            <w:cnfStyle w:val="001000000000" w:firstRow="0" w:lastRow="0" w:firstColumn="1" w:lastColumn="0" w:oddVBand="0" w:evenVBand="0" w:oddHBand="0" w:evenHBand="0" w:firstRowFirstColumn="0" w:firstRowLastColumn="0" w:lastRowFirstColumn="0" w:lastRowLastColumn="0"/>
            <w:tcW w:w="740" w:type="dxa"/>
            <w:noWrap/>
            <w:hideMark/>
          </w:tcPr>
          <w:p w14:paraId="5A647449" w14:textId="77777777" w:rsidR="003E7B48" w:rsidRPr="003E7B48" w:rsidRDefault="003E7B48" w:rsidP="000F6875">
            <w:pPr>
              <w:jc w:val="both"/>
              <w:rPr>
                <w:rFonts w:eastAsia="Times New Roman" w:cstheme="minorHAnsi"/>
                <w:sz w:val="20"/>
                <w:szCs w:val="20"/>
              </w:rPr>
            </w:pPr>
            <w:r w:rsidRPr="003E7B48">
              <w:rPr>
                <w:rFonts w:eastAsia="Times New Roman" w:cstheme="minorHAnsi"/>
                <w:sz w:val="20"/>
                <w:szCs w:val="20"/>
              </w:rPr>
              <w:t> </w:t>
            </w:r>
          </w:p>
        </w:tc>
        <w:tc>
          <w:tcPr>
            <w:tcW w:w="3118" w:type="dxa"/>
            <w:noWrap/>
            <w:hideMark/>
          </w:tcPr>
          <w:p w14:paraId="5ACE0D87"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 </w:t>
            </w:r>
          </w:p>
        </w:tc>
        <w:tc>
          <w:tcPr>
            <w:tcW w:w="1654" w:type="dxa"/>
            <w:noWrap/>
            <w:hideMark/>
          </w:tcPr>
          <w:p w14:paraId="2DE9DB4C"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11,137,000.00</w:t>
            </w:r>
          </w:p>
        </w:tc>
        <w:tc>
          <w:tcPr>
            <w:tcW w:w="1654" w:type="dxa"/>
            <w:noWrap/>
            <w:hideMark/>
          </w:tcPr>
          <w:p w14:paraId="7F8EB19F"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20,633,239.00</w:t>
            </w:r>
          </w:p>
        </w:tc>
        <w:tc>
          <w:tcPr>
            <w:tcW w:w="1654" w:type="dxa"/>
            <w:noWrap/>
            <w:hideMark/>
          </w:tcPr>
          <w:p w14:paraId="204117C0" w14:textId="77777777" w:rsidR="003E7B48" w:rsidRPr="003E7B48" w:rsidRDefault="003E7B48" w:rsidP="000F687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E7B48">
              <w:rPr>
                <w:rFonts w:eastAsia="Times New Roman" w:cstheme="minorHAnsi"/>
                <w:sz w:val="20"/>
                <w:szCs w:val="20"/>
              </w:rPr>
              <w:t>22,889,920.00</w:t>
            </w:r>
          </w:p>
        </w:tc>
      </w:tr>
    </w:tbl>
    <w:p w14:paraId="46C3024B" w14:textId="77777777" w:rsidR="003E7B48" w:rsidRDefault="003E7B48" w:rsidP="00C707D9">
      <w:pPr>
        <w:ind w:left="12"/>
        <w:jc w:val="both"/>
      </w:pPr>
    </w:p>
    <w:p w14:paraId="57DA6E62" w14:textId="0EC228C9" w:rsidR="002D7DFE" w:rsidRDefault="002D7DFE" w:rsidP="00C707D9">
      <w:pPr>
        <w:spacing w:after="230"/>
        <w:ind w:left="1363"/>
        <w:jc w:val="both"/>
      </w:pPr>
    </w:p>
    <w:p w14:paraId="5CDFA48E" w14:textId="19ED9628" w:rsidR="002D7DFE" w:rsidRDefault="00521AE8" w:rsidP="003E7B48">
      <w:pPr>
        <w:pStyle w:val="Heading3"/>
        <w:jc w:val="both"/>
        <w:rPr>
          <w:lang w:val="it-IT"/>
        </w:rPr>
      </w:pPr>
      <w:bookmarkStart w:id="28" w:name="_Toc183174626"/>
      <w:r w:rsidRPr="00797DC1">
        <w:rPr>
          <w:lang w:val="it-IT"/>
        </w:rPr>
        <w:t>3.1.4.</w:t>
      </w:r>
      <w:r w:rsidRPr="00797DC1">
        <w:rPr>
          <w:rFonts w:ascii="Arial" w:eastAsia="Arial" w:hAnsi="Arial" w:cs="Arial"/>
          <w:lang w:val="it-IT"/>
        </w:rPr>
        <w:t xml:space="preserve"> </w:t>
      </w:r>
      <w:r w:rsidRPr="00797DC1">
        <w:rPr>
          <w:lang w:val="it-IT"/>
        </w:rPr>
        <w:t xml:space="preserve">Korišćenje uglja </w:t>
      </w:r>
      <w:bookmarkEnd w:id="28"/>
    </w:p>
    <w:p w14:paraId="0AB8B953" w14:textId="4EB2D91C" w:rsidR="002D7DFE" w:rsidRPr="00797DC1" w:rsidRDefault="00521AE8" w:rsidP="00FA4552">
      <w:pPr>
        <w:jc w:val="both"/>
        <w:rPr>
          <w:lang w:val="it-IT"/>
        </w:rPr>
      </w:pPr>
      <w:r w:rsidRPr="00797DC1">
        <w:rPr>
          <w:lang w:val="it-IT"/>
        </w:rPr>
        <w:t xml:space="preserve">Ugalj se isključivo koristi za grijanje prostorija. Najviše se koristi u kotlarnicama za potrebe sistema daljinskog ili centralnog grijanja. Kako je navedeno u Odjeljku 2.1.4. veoma mali broj domaćinstava koristi ugalj kao energent za grijanje, i to u kombinaciji sa drvnom biomasom. Pored toga, ugalj se koristi za grijanje prostorija javnih ustanova i industrije.  </w:t>
      </w:r>
    </w:p>
    <w:p w14:paraId="6BAA618B" w14:textId="77777777" w:rsidR="002D7DFE" w:rsidRPr="00797DC1" w:rsidRDefault="00521AE8" w:rsidP="00C707D9">
      <w:pPr>
        <w:spacing w:after="245"/>
        <w:ind w:left="12"/>
        <w:jc w:val="both"/>
        <w:rPr>
          <w:lang w:val="it-IT"/>
        </w:rPr>
      </w:pPr>
      <w:r w:rsidRPr="00797DC1">
        <w:rPr>
          <w:lang w:val="it-IT"/>
        </w:rPr>
        <w:t xml:space="preserve">Od procjenjene ukupne energetske potrošnje koja je procjenjena na 3 150 t, u javnim objektima se koristi oko 1 100 t, 800 t u domaćinstvima, 1 200 t u sektoru industrije, dok se preostalih 50 t koristi u komercijalnim uslugama. </w:t>
      </w:r>
    </w:p>
    <w:p w14:paraId="026CFAC6" w14:textId="77777777" w:rsidR="002D7DFE" w:rsidRPr="00797DC1" w:rsidRDefault="00521AE8" w:rsidP="00C707D9">
      <w:pPr>
        <w:pStyle w:val="Heading3"/>
        <w:ind w:left="-5"/>
        <w:jc w:val="both"/>
        <w:rPr>
          <w:lang w:val="it-IT"/>
        </w:rPr>
      </w:pPr>
      <w:bookmarkStart w:id="29" w:name="_Toc183174627"/>
      <w:r w:rsidRPr="00797DC1">
        <w:rPr>
          <w:lang w:val="it-IT"/>
        </w:rPr>
        <w:t>3.1.5.</w:t>
      </w:r>
      <w:r w:rsidRPr="00797DC1">
        <w:rPr>
          <w:rFonts w:ascii="Arial" w:eastAsia="Arial" w:hAnsi="Arial" w:cs="Arial"/>
          <w:lang w:val="it-IT"/>
        </w:rPr>
        <w:t xml:space="preserve"> </w:t>
      </w:r>
      <w:r w:rsidRPr="00797DC1">
        <w:rPr>
          <w:lang w:val="it-IT"/>
        </w:rPr>
        <w:t>Bilans finalne potrošnje energije po tipu energenta</w:t>
      </w:r>
      <w:bookmarkEnd w:id="29"/>
      <w:r w:rsidRPr="00797DC1">
        <w:rPr>
          <w:lang w:val="it-IT"/>
        </w:rPr>
        <w:t xml:space="preserve">  </w:t>
      </w:r>
    </w:p>
    <w:p w14:paraId="29DD3959" w14:textId="43FF0FD4" w:rsidR="002D7DFE" w:rsidRDefault="00942A45" w:rsidP="00C707D9">
      <w:pPr>
        <w:spacing w:after="365"/>
        <w:ind w:left="12"/>
        <w:jc w:val="both"/>
        <w:rPr>
          <w:lang w:val="it-IT"/>
        </w:rPr>
      </w:pPr>
      <w:r w:rsidRPr="00942A45">
        <w:rPr>
          <w:lang w:val="it-IT"/>
        </w:rPr>
        <w:t xml:space="preserve">Ovdje je dat izvod iz Lokalnog energentskog plana Opštine Bijelo Polje za period od 2013. godine do 2023. godine. </w:t>
      </w:r>
      <w:r w:rsidR="00521AE8" w:rsidRPr="00797DC1">
        <w:rPr>
          <w:lang w:val="it-IT"/>
        </w:rPr>
        <w:t xml:space="preserve">Bilans potrošnje finalne energije Opštine Bijelo Polje je izrađen za referentnu 2011. g. Ova godina  je uzeta kao referentna zbog toga što je najveći broj podataka statistički iskazan za tu godinu, od podataka iz Popisa 2011., Studije MONSTAT-a o potrošnji drvnih goriva itd. Ukupna finalna potrošnja u Opštini Bijelo Polje iznosila je 1 555,9 TJ. Bilans potrošnje finalne energije prikazan je u Tabeli 3.7. i na Slici 3.8. </w:t>
      </w:r>
    </w:p>
    <w:p w14:paraId="2E736D11" w14:textId="77777777" w:rsidR="00FA4552" w:rsidRDefault="00FA4552" w:rsidP="00C707D9">
      <w:pPr>
        <w:spacing w:after="365"/>
        <w:ind w:left="12"/>
        <w:jc w:val="both"/>
        <w:rPr>
          <w:lang w:val="it-IT"/>
        </w:rPr>
      </w:pPr>
    </w:p>
    <w:p w14:paraId="1D2BEBD6" w14:textId="77777777" w:rsidR="00FA4552" w:rsidRDefault="00FA4552" w:rsidP="00C707D9">
      <w:pPr>
        <w:spacing w:after="365"/>
        <w:ind w:left="12"/>
        <w:jc w:val="both"/>
        <w:rPr>
          <w:lang w:val="it-IT"/>
        </w:rPr>
      </w:pPr>
    </w:p>
    <w:p w14:paraId="39032F3C" w14:textId="77777777" w:rsidR="00FA4552" w:rsidRPr="00797DC1" w:rsidRDefault="00FA4552" w:rsidP="00C707D9">
      <w:pPr>
        <w:spacing w:after="365"/>
        <w:ind w:left="12"/>
        <w:jc w:val="both"/>
        <w:rPr>
          <w:lang w:val="it-IT"/>
        </w:rPr>
      </w:pPr>
    </w:p>
    <w:p w14:paraId="26EDE6C0" w14:textId="46F9345A" w:rsidR="002D7DFE" w:rsidRPr="00797DC1" w:rsidRDefault="00521AE8" w:rsidP="00C707D9">
      <w:pPr>
        <w:spacing w:after="0"/>
        <w:ind w:left="12"/>
        <w:jc w:val="both"/>
        <w:rPr>
          <w:lang w:val="it-IT"/>
        </w:rPr>
      </w:pPr>
      <w:r w:rsidRPr="00797DC1">
        <w:rPr>
          <w:b/>
          <w:lang w:val="it-IT"/>
        </w:rPr>
        <w:lastRenderedPageBreak/>
        <w:t>Tabela 3.7</w:t>
      </w:r>
      <w:r w:rsidRPr="00797DC1">
        <w:rPr>
          <w:lang w:val="it-IT"/>
        </w:rPr>
        <w:t xml:space="preserve"> Bilans potrošnje finalne energije Opštine Bijelo Polje za 20</w:t>
      </w:r>
      <w:r w:rsidR="006A1110">
        <w:rPr>
          <w:lang w:val="it-IT"/>
        </w:rPr>
        <w:t>23</w:t>
      </w:r>
      <w:r w:rsidRPr="00797DC1">
        <w:rPr>
          <w:lang w:val="it-IT"/>
        </w:rPr>
        <w:t xml:space="preserve">. g. </w:t>
      </w:r>
    </w:p>
    <w:tbl>
      <w:tblPr>
        <w:tblStyle w:val="TableGrid1"/>
        <w:tblW w:w="9554" w:type="dxa"/>
        <w:tblInd w:w="43" w:type="dxa"/>
        <w:tblCellMar>
          <w:top w:w="47" w:type="dxa"/>
          <w:right w:w="29" w:type="dxa"/>
        </w:tblCellMar>
        <w:tblLook w:val="04A0" w:firstRow="1" w:lastRow="0" w:firstColumn="1" w:lastColumn="0" w:noHBand="0" w:noVBand="1"/>
      </w:tblPr>
      <w:tblGrid>
        <w:gridCol w:w="1732"/>
        <w:gridCol w:w="1282"/>
        <w:gridCol w:w="1054"/>
        <w:gridCol w:w="1418"/>
        <w:gridCol w:w="1440"/>
        <w:gridCol w:w="1349"/>
        <w:gridCol w:w="1279"/>
      </w:tblGrid>
      <w:tr w:rsidR="006A1110" w:rsidRPr="006A1110" w14:paraId="12E9FDC7" w14:textId="77777777" w:rsidTr="006A1110">
        <w:trPr>
          <w:trHeight w:val="500"/>
        </w:trPr>
        <w:tc>
          <w:tcPr>
            <w:tcW w:w="1732" w:type="dxa"/>
            <w:tcBorders>
              <w:top w:val="single" w:sz="8" w:space="0" w:color="7AA0CD"/>
              <w:left w:val="single" w:sz="8" w:space="0" w:color="7AA0CD"/>
              <w:bottom w:val="single" w:sz="8" w:space="0" w:color="7AA0CD"/>
              <w:right w:val="nil"/>
            </w:tcBorders>
            <w:shd w:val="clear" w:color="auto" w:fill="4F81BD"/>
          </w:tcPr>
          <w:p w14:paraId="680329FC" w14:textId="77777777" w:rsidR="006A1110" w:rsidRPr="006A1110" w:rsidRDefault="006A1110" w:rsidP="006A1110">
            <w:pPr>
              <w:spacing w:after="160" w:line="259" w:lineRule="auto"/>
              <w:rPr>
                <w:rFonts w:ascii="Calibri" w:eastAsia="Calibri" w:hAnsi="Calibri" w:cs="Calibri"/>
                <w:color w:val="000000"/>
                <w:sz w:val="24"/>
                <w:lang w:val="it-IT"/>
              </w:rPr>
            </w:pPr>
          </w:p>
        </w:tc>
        <w:tc>
          <w:tcPr>
            <w:tcW w:w="1282" w:type="dxa"/>
            <w:tcBorders>
              <w:top w:val="single" w:sz="8" w:space="0" w:color="7AA0CD"/>
              <w:left w:val="nil"/>
              <w:bottom w:val="single" w:sz="8" w:space="0" w:color="7AA0CD"/>
              <w:right w:val="nil"/>
            </w:tcBorders>
            <w:shd w:val="clear" w:color="auto" w:fill="4F81BD"/>
          </w:tcPr>
          <w:p w14:paraId="5C6EA17B" w14:textId="77777777" w:rsidR="006A1110" w:rsidRPr="006A1110" w:rsidRDefault="006A1110" w:rsidP="006A1110">
            <w:pPr>
              <w:spacing w:line="259" w:lineRule="auto"/>
              <w:ind w:right="15"/>
              <w:jc w:val="right"/>
              <w:rPr>
                <w:rFonts w:ascii="Calibri" w:eastAsia="Calibri" w:hAnsi="Calibri" w:cs="Calibri"/>
                <w:color w:val="000000"/>
                <w:sz w:val="24"/>
                <w:lang w:val="it-IT"/>
              </w:rPr>
            </w:pPr>
            <w:r w:rsidRPr="006A1110">
              <w:rPr>
                <w:rFonts w:ascii="Calibri" w:eastAsia="Calibri" w:hAnsi="Calibri" w:cs="Calibri"/>
                <w:b/>
                <w:color w:val="FFFFFF"/>
                <w:sz w:val="20"/>
                <w:lang w:val="it-IT"/>
              </w:rPr>
              <w:t>Potrošn</w:t>
            </w:r>
          </w:p>
        </w:tc>
        <w:tc>
          <w:tcPr>
            <w:tcW w:w="1054" w:type="dxa"/>
            <w:tcBorders>
              <w:top w:val="single" w:sz="8" w:space="0" w:color="7AA0CD"/>
              <w:left w:val="nil"/>
              <w:bottom w:val="single" w:sz="8" w:space="0" w:color="7AA0CD"/>
              <w:right w:val="nil"/>
            </w:tcBorders>
            <w:shd w:val="clear" w:color="auto" w:fill="4F81BD"/>
          </w:tcPr>
          <w:p w14:paraId="1B35CBF8" w14:textId="77777777" w:rsidR="006A1110" w:rsidRPr="006A1110" w:rsidRDefault="006A1110" w:rsidP="006A1110">
            <w:pPr>
              <w:spacing w:line="259" w:lineRule="auto"/>
              <w:ind w:left="-43"/>
              <w:jc w:val="both"/>
              <w:rPr>
                <w:rFonts w:ascii="Calibri" w:eastAsia="Calibri" w:hAnsi="Calibri" w:cs="Calibri"/>
                <w:color w:val="000000"/>
                <w:sz w:val="24"/>
                <w:lang w:val="it-IT"/>
              </w:rPr>
            </w:pPr>
            <w:r w:rsidRPr="006A1110">
              <w:rPr>
                <w:rFonts w:ascii="Calibri" w:eastAsia="Calibri" w:hAnsi="Calibri" w:cs="Calibri"/>
                <w:b/>
                <w:color w:val="FFFFFF"/>
                <w:sz w:val="20"/>
                <w:lang w:val="it-IT"/>
              </w:rPr>
              <w:t xml:space="preserve">ja energije u </w:t>
            </w:r>
          </w:p>
        </w:tc>
        <w:tc>
          <w:tcPr>
            <w:tcW w:w="1418" w:type="dxa"/>
            <w:tcBorders>
              <w:top w:val="single" w:sz="8" w:space="0" w:color="7AA0CD"/>
              <w:left w:val="nil"/>
              <w:bottom w:val="single" w:sz="8" w:space="0" w:color="7AA0CD"/>
              <w:right w:val="nil"/>
            </w:tcBorders>
            <w:shd w:val="clear" w:color="auto" w:fill="4F81BD"/>
          </w:tcPr>
          <w:p w14:paraId="79DEAC3A" w14:textId="77777777" w:rsidR="006A1110" w:rsidRPr="006A1110" w:rsidRDefault="006A1110" w:rsidP="006A1110">
            <w:pPr>
              <w:spacing w:line="259" w:lineRule="auto"/>
              <w:ind w:left="-29"/>
              <w:jc w:val="both"/>
              <w:rPr>
                <w:rFonts w:ascii="Calibri" w:eastAsia="Calibri" w:hAnsi="Calibri" w:cs="Calibri"/>
                <w:color w:val="000000"/>
                <w:sz w:val="24"/>
                <w:lang w:val="it-IT"/>
              </w:rPr>
            </w:pPr>
            <w:r w:rsidRPr="006A1110">
              <w:rPr>
                <w:rFonts w:ascii="Calibri" w:eastAsia="Calibri" w:hAnsi="Calibri" w:cs="Calibri"/>
                <w:b/>
                <w:color w:val="FFFFFF"/>
                <w:sz w:val="20"/>
                <w:lang w:val="it-IT"/>
              </w:rPr>
              <w:t>naturalnim i ekvi</w:t>
            </w:r>
          </w:p>
        </w:tc>
        <w:tc>
          <w:tcPr>
            <w:tcW w:w="1440" w:type="dxa"/>
            <w:tcBorders>
              <w:top w:val="single" w:sz="8" w:space="0" w:color="7AA0CD"/>
              <w:left w:val="nil"/>
              <w:bottom w:val="single" w:sz="8" w:space="0" w:color="7AA0CD"/>
              <w:right w:val="nil"/>
            </w:tcBorders>
            <w:shd w:val="clear" w:color="auto" w:fill="4F81BD"/>
          </w:tcPr>
          <w:p w14:paraId="6E8223AE" w14:textId="77777777" w:rsidR="006A1110" w:rsidRPr="006A1110" w:rsidRDefault="006A1110" w:rsidP="006A1110">
            <w:pPr>
              <w:spacing w:line="259" w:lineRule="auto"/>
              <w:ind w:left="-48"/>
              <w:jc w:val="both"/>
              <w:rPr>
                <w:rFonts w:ascii="Calibri" w:eastAsia="Calibri" w:hAnsi="Calibri" w:cs="Calibri"/>
                <w:color w:val="000000"/>
                <w:sz w:val="24"/>
                <w:lang w:val="it-IT"/>
              </w:rPr>
            </w:pPr>
            <w:r w:rsidRPr="006A1110">
              <w:rPr>
                <w:rFonts w:ascii="Calibri" w:eastAsia="Calibri" w:hAnsi="Calibri" w:cs="Calibri"/>
                <w:b/>
                <w:color w:val="FFFFFF"/>
                <w:sz w:val="20"/>
                <w:lang w:val="it-IT"/>
              </w:rPr>
              <w:t>valentnim jedinic</w:t>
            </w:r>
          </w:p>
        </w:tc>
        <w:tc>
          <w:tcPr>
            <w:tcW w:w="1349" w:type="dxa"/>
            <w:tcBorders>
              <w:top w:val="single" w:sz="8" w:space="0" w:color="7AA0CD"/>
              <w:left w:val="nil"/>
              <w:bottom w:val="single" w:sz="8" w:space="0" w:color="7AA0CD"/>
              <w:right w:val="nil"/>
            </w:tcBorders>
            <w:shd w:val="clear" w:color="auto" w:fill="4F81BD"/>
          </w:tcPr>
          <w:p w14:paraId="119FB8BC" w14:textId="77777777" w:rsidR="006A1110" w:rsidRPr="006A1110" w:rsidRDefault="006A1110" w:rsidP="006A1110">
            <w:pPr>
              <w:spacing w:line="259" w:lineRule="auto"/>
              <w:ind w:left="-57"/>
              <w:rPr>
                <w:rFonts w:ascii="Calibri" w:eastAsia="Calibri" w:hAnsi="Calibri" w:cs="Calibri"/>
                <w:color w:val="000000"/>
                <w:sz w:val="24"/>
                <w:lang w:val="it-IT"/>
              </w:rPr>
            </w:pPr>
            <w:r w:rsidRPr="006A1110">
              <w:rPr>
                <w:rFonts w:ascii="Calibri" w:eastAsia="Calibri" w:hAnsi="Calibri" w:cs="Calibri"/>
                <w:b/>
                <w:color w:val="FFFFFF"/>
                <w:sz w:val="20"/>
                <w:lang w:val="it-IT"/>
              </w:rPr>
              <w:t xml:space="preserve">ama </w:t>
            </w:r>
          </w:p>
        </w:tc>
        <w:tc>
          <w:tcPr>
            <w:tcW w:w="1279" w:type="dxa"/>
            <w:tcBorders>
              <w:top w:val="single" w:sz="8" w:space="0" w:color="7AA0CD"/>
              <w:left w:val="nil"/>
              <w:bottom w:val="single" w:sz="8" w:space="0" w:color="7AA0CD"/>
              <w:right w:val="single" w:sz="8" w:space="0" w:color="7AA0CD"/>
            </w:tcBorders>
            <w:shd w:val="clear" w:color="auto" w:fill="4F81BD"/>
          </w:tcPr>
          <w:p w14:paraId="377EB4C7" w14:textId="77777777" w:rsidR="006A1110" w:rsidRPr="006A1110" w:rsidRDefault="006A1110" w:rsidP="006A1110">
            <w:pPr>
              <w:spacing w:after="160" w:line="259" w:lineRule="auto"/>
              <w:rPr>
                <w:rFonts w:ascii="Calibri" w:eastAsia="Calibri" w:hAnsi="Calibri" w:cs="Calibri"/>
                <w:color w:val="000000"/>
                <w:sz w:val="24"/>
                <w:lang w:val="it-IT"/>
              </w:rPr>
            </w:pPr>
          </w:p>
        </w:tc>
      </w:tr>
      <w:tr w:rsidR="006A1110" w:rsidRPr="006A1110" w14:paraId="39C5AD57" w14:textId="77777777" w:rsidTr="006A1110">
        <w:trPr>
          <w:trHeight w:val="508"/>
        </w:trPr>
        <w:tc>
          <w:tcPr>
            <w:tcW w:w="1732" w:type="dxa"/>
            <w:tcBorders>
              <w:top w:val="single" w:sz="8" w:space="0" w:color="7AA0CD"/>
              <w:left w:val="single" w:sz="8" w:space="0" w:color="7AA0CD"/>
              <w:bottom w:val="single" w:sz="8" w:space="0" w:color="7AA0CD"/>
              <w:right w:val="nil"/>
            </w:tcBorders>
            <w:shd w:val="clear" w:color="auto" w:fill="4F81BD"/>
            <w:vAlign w:val="center"/>
          </w:tcPr>
          <w:p w14:paraId="35B979B6" w14:textId="77777777" w:rsidR="006A1110" w:rsidRPr="006A1110" w:rsidRDefault="006A1110" w:rsidP="006A1110">
            <w:pPr>
              <w:spacing w:line="259" w:lineRule="auto"/>
              <w:ind w:left="24"/>
              <w:jc w:val="center"/>
              <w:rPr>
                <w:rFonts w:ascii="Calibri" w:eastAsia="Calibri" w:hAnsi="Calibri" w:cs="Calibri"/>
                <w:color w:val="000000"/>
                <w:sz w:val="24"/>
                <w:lang w:val="it-IT"/>
              </w:rPr>
            </w:pPr>
            <w:r w:rsidRPr="006A1110">
              <w:rPr>
                <w:rFonts w:ascii="Calibri" w:eastAsia="Calibri" w:hAnsi="Calibri" w:cs="Calibri"/>
                <w:b/>
                <w:color w:val="FFFFFF"/>
                <w:sz w:val="20"/>
                <w:lang w:val="it-IT"/>
              </w:rPr>
              <w:t xml:space="preserve">Jedinice </w:t>
            </w:r>
          </w:p>
        </w:tc>
        <w:tc>
          <w:tcPr>
            <w:tcW w:w="1282" w:type="dxa"/>
            <w:tcBorders>
              <w:top w:val="single" w:sz="8" w:space="0" w:color="7AA0CD"/>
              <w:left w:val="nil"/>
              <w:bottom w:val="single" w:sz="8" w:space="0" w:color="7AA0CD"/>
              <w:right w:val="nil"/>
            </w:tcBorders>
            <w:shd w:val="clear" w:color="auto" w:fill="4F81BD"/>
            <w:vAlign w:val="center"/>
          </w:tcPr>
          <w:p w14:paraId="277EFA5C" w14:textId="77777777" w:rsidR="006A1110" w:rsidRPr="006A1110" w:rsidRDefault="006A1110" w:rsidP="006A1110">
            <w:pPr>
              <w:spacing w:line="259" w:lineRule="auto"/>
              <w:ind w:left="248" w:hanging="10"/>
              <w:jc w:val="center"/>
              <w:rPr>
                <w:rFonts w:ascii="Calibri" w:eastAsia="Calibri" w:hAnsi="Calibri" w:cs="Calibri"/>
                <w:color w:val="000000"/>
                <w:sz w:val="24"/>
                <w:lang w:val="it-IT"/>
              </w:rPr>
            </w:pPr>
            <w:r w:rsidRPr="006A1110">
              <w:rPr>
                <w:rFonts w:ascii="Calibri" w:eastAsia="Calibri" w:hAnsi="Calibri" w:cs="Calibri"/>
                <w:color w:val="FFFFFF"/>
                <w:sz w:val="20"/>
                <w:lang w:val="it-IT"/>
              </w:rPr>
              <w:t>Ugalj</w:t>
            </w:r>
          </w:p>
        </w:tc>
        <w:tc>
          <w:tcPr>
            <w:tcW w:w="1054" w:type="dxa"/>
            <w:tcBorders>
              <w:top w:val="single" w:sz="8" w:space="0" w:color="7AA0CD"/>
              <w:left w:val="nil"/>
              <w:bottom w:val="single" w:sz="8" w:space="0" w:color="7AA0CD"/>
              <w:right w:val="nil"/>
            </w:tcBorders>
            <w:shd w:val="clear" w:color="auto" w:fill="4F81BD"/>
            <w:vAlign w:val="center"/>
          </w:tcPr>
          <w:p w14:paraId="4D575A96" w14:textId="77777777" w:rsidR="006A1110" w:rsidRPr="006A1110" w:rsidRDefault="006A1110" w:rsidP="006A1110">
            <w:pPr>
              <w:spacing w:line="259" w:lineRule="auto"/>
              <w:jc w:val="center"/>
              <w:rPr>
                <w:rFonts w:ascii="Calibri" w:eastAsia="Calibri" w:hAnsi="Calibri" w:cs="Calibri"/>
                <w:color w:val="000000"/>
                <w:sz w:val="24"/>
                <w:lang w:val="it-IT"/>
              </w:rPr>
            </w:pPr>
            <w:r w:rsidRPr="006A1110">
              <w:rPr>
                <w:rFonts w:ascii="Calibri" w:eastAsia="Calibri" w:hAnsi="Calibri" w:cs="Calibri"/>
                <w:color w:val="FFFFFF"/>
                <w:sz w:val="20"/>
                <w:lang w:val="it-IT"/>
              </w:rPr>
              <w:t>Lož ulje</w:t>
            </w:r>
          </w:p>
        </w:tc>
        <w:tc>
          <w:tcPr>
            <w:tcW w:w="1418" w:type="dxa"/>
            <w:tcBorders>
              <w:top w:val="single" w:sz="8" w:space="0" w:color="7AA0CD"/>
              <w:left w:val="nil"/>
              <w:bottom w:val="single" w:sz="8" w:space="0" w:color="7AA0CD"/>
              <w:right w:val="nil"/>
            </w:tcBorders>
            <w:shd w:val="clear" w:color="auto" w:fill="4F81BD"/>
            <w:vAlign w:val="center"/>
          </w:tcPr>
          <w:p w14:paraId="2B3B0B0E" w14:textId="77777777" w:rsidR="006A1110" w:rsidRPr="006A1110" w:rsidRDefault="006A1110" w:rsidP="006A1110">
            <w:pPr>
              <w:spacing w:line="259" w:lineRule="auto"/>
              <w:jc w:val="center"/>
              <w:rPr>
                <w:rFonts w:ascii="Calibri" w:eastAsia="Calibri" w:hAnsi="Calibri" w:cs="Calibri"/>
                <w:color w:val="000000"/>
                <w:sz w:val="24"/>
                <w:lang w:val="it-IT"/>
              </w:rPr>
            </w:pPr>
            <w:r w:rsidRPr="006A1110">
              <w:rPr>
                <w:rFonts w:ascii="Calibri" w:eastAsia="Calibri" w:hAnsi="Calibri" w:cs="Calibri"/>
                <w:color w:val="FFFFFF"/>
                <w:sz w:val="20"/>
                <w:lang w:val="it-IT"/>
              </w:rPr>
              <w:t>Pogonska goriva</w:t>
            </w:r>
          </w:p>
        </w:tc>
        <w:tc>
          <w:tcPr>
            <w:tcW w:w="1440" w:type="dxa"/>
            <w:tcBorders>
              <w:top w:val="single" w:sz="8" w:space="0" w:color="7AA0CD"/>
              <w:left w:val="nil"/>
              <w:bottom w:val="single" w:sz="8" w:space="0" w:color="7AA0CD"/>
              <w:right w:val="nil"/>
            </w:tcBorders>
            <w:shd w:val="clear" w:color="auto" w:fill="4F81BD"/>
          </w:tcPr>
          <w:p w14:paraId="1323D468" w14:textId="77777777" w:rsidR="006A1110" w:rsidRPr="006A1110" w:rsidRDefault="006A1110" w:rsidP="006A1110">
            <w:pPr>
              <w:spacing w:line="259" w:lineRule="auto"/>
              <w:ind w:left="72" w:hanging="72"/>
              <w:jc w:val="center"/>
              <w:rPr>
                <w:rFonts w:ascii="Calibri" w:eastAsia="Calibri" w:hAnsi="Calibri" w:cs="Calibri"/>
                <w:color w:val="000000"/>
                <w:sz w:val="24"/>
                <w:lang w:val="it-IT"/>
              </w:rPr>
            </w:pPr>
            <w:r w:rsidRPr="006A1110">
              <w:rPr>
                <w:rFonts w:ascii="Calibri" w:eastAsia="Calibri" w:hAnsi="Calibri" w:cs="Calibri"/>
                <w:color w:val="FFFFFF"/>
                <w:sz w:val="20"/>
                <w:lang w:val="it-IT"/>
              </w:rPr>
              <w:t>Električna energija</w:t>
            </w:r>
          </w:p>
        </w:tc>
        <w:tc>
          <w:tcPr>
            <w:tcW w:w="1349" w:type="dxa"/>
            <w:tcBorders>
              <w:top w:val="single" w:sz="8" w:space="0" w:color="7AA0CD"/>
              <w:left w:val="nil"/>
              <w:bottom w:val="single" w:sz="8" w:space="0" w:color="7AA0CD"/>
              <w:right w:val="nil"/>
            </w:tcBorders>
            <w:shd w:val="clear" w:color="auto" w:fill="4F81BD"/>
          </w:tcPr>
          <w:p w14:paraId="609855B9" w14:textId="77777777" w:rsidR="006A1110" w:rsidRPr="006A1110" w:rsidRDefault="006A1110" w:rsidP="006A1110">
            <w:pPr>
              <w:spacing w:line="259" w:lineRule="auto"/>
              <w:ind w:left="175" w:hanging="175"/>
              <w:jc w:val="center"/>
              <w:rPr>
                <w:rFonts w:ascii="Calibri" w:eastAsia="Calibri" w:hAnsi="Calibri" w:cs="Calibri"/>
                <w:color w:val="000000"/>
                <w:sz w:val="24"/>
              </w:rPr>
            </w:pPr>
            <w:proofErr w:type="spellStart"/>
            <w:r w:rsidRPr="006A1110">
              <w:rPr>
                <w:rFonts w:ascii="Calibri" w:eastAsia="Calibri" w:hAnsi="Calibri" w:cs="Calibri"/>
                <w:color w:val="FFFFFF"/>
                <w:sz w:val="20"/>
              </w:rPr>
              <w:t>Ogrijevno</w:t>
            </w:r>
            <w:proofErr w:type="spellEnd"/>
            <w:r w:rsidRPr="006A1110">
              <w:rPr>
                <w:rFonts w:ascii="Calibri" w:eastAsia="Calibri" w:hAnsi="Calibri" w:cs="Calibri"/>
                <w:color w:val="FFFFFF"/>
                <w:sz w:val="20"/>
              </w:rPr>
              <w:t xml:space="preserve"> </w:t>
            </w:r>
            <w:proofErr w:type="spellStart"/>
            <w:r w:rsidRPr="006A1110">
              <w:rPr>
                <w:rFonts w:ascii="Calibri" w:eastAsia="Calibri" w:hAnsi="Calibri" w:cs="Calibri"/>
                <w:color w:val="FFFFFF"/>
                <w:sz w:val="20"/>
              </w:rPr>
              <w:t>drvo</w:t>
            </w:r>
            <w:proofErr w:type="spellEnd"/>
            <w:r w:rsidRPr="006A1110">
              <w:rPr>
                <w:rFonts w:ascii="Calibri" w:eastAsia="Calibri" w:hAnsi="Calibri" w:cs="Calibri"/>
                <w:color w:val="FFFFFF"/>
                <w:sz w:val="20"/>
              </w:rPr>
              <w:t xml:space="preserve"> </w:t>
            </w:r>
            <w:proofErr w:type="spellStart"/>
            <w:r w:rsidRPr="006A1110">
              <w:rPr>
                <w:rFonts w:ascii="Calibri" w:eastAsia="Calibri" w:hAnsi="Calibri" w:cs="Calibri"/>
                <w:color w:val="FFFFFF"/>
                <w:sz w:val="20"/>
              </w:rPr>
              <w:t>i</w:t>
            </w:r>
            <w:proofErr w:type="spellEnd"/>
            <w:r w:rsidRPr="006A1110">
              <w:rPr>
                <w:rFonts w:ascii="Calibri" w:eastAsia="Calibri" w:hAnsi="Calibri" w:cs="Calibri"/>
                <w:color w:val="FFFFFF"/>
                <w:sz w:val="20"/>
              </w:rPr>
              <w:t xml:space="preserve"> </w:t>
            </w:r>
            <w:proofErr w:type="spellStart"/>
            <w:r w:rsidRPr="006A1110">
              <w:rPr>
                <w:rFonts w:ascii="Calibri" w:eastAsia="Calibri" w:hAnsi="Calibri" w:cs="Calibri"/>
                <w:color w:val="FFFFFF"/>
                <w:sz w:val="20"/>
              </w:rPr>
              <w:t>okorci</w:t>
            </w:r>
            <w:proofErr w:type="spellEnd"/>
          </w:p>
        </w:tc>
        <w:tc>
          <w:tcPr>
            <w:tcW w:w="1279" w:type="dxa"/>
            <w:tcBorders>
              <w:top w:val="single" w:sz="8" w:space="0" w:color="7AA0CD"/>
              <w:left w:val="nil"/>
              <w:bottom w:val="single" w:sz="8" w:space="0" w:color="7AA0CD"/>
              <w:right w:val="single" w:sz="8" w:space="0" w:color="7AA0CD"/>
            </w:tcBorders>
            <w:shd w:val="clear" w:color="auto" w:fill="4F81BD"/>
          </w:tcPr>
          <w:p w14:paraId="4F1D8009" w14:textId="77777777" w:rsidR="006A1110" w:rsidRPr="006A1110" w:rsidRDefault="006A1110" w:rsidP="006A1110">
            <w:pPr>
              <w:spacing w:line="259" w:lineRule="auto"/>
              <w:ind w:left="314" w:hanging="314"/>
              <w:jc w:val="center"/>
              <w:rPr>
                <w:rFonts w:ascii="Calibri" w:eastAsia="Calibri" w:hAnsi="Calibri" w:cs="Calibri"/>
                <w:color w:val="000000"/>
                <w:sz w:val="24"/>
              </w:rPr>
            </w:pPr>
            <w:proofErr w:type="spellStart"/>
            <w:r w:rsidRPr="006A1110">
              <w:rPr>
                <w:rFonts w:ascii="Calibri" w:eastAsia="Calibri" w:hAnsi="Calibri" w:cs="Calibri"/>
                <w:color w:val="FFFFFF"/>
                <w:sz w:val="20"/>
              </w:rPr>
              <w:t>Drvni</w:t>
            </w:r>
            <w:proofErr w:type="spellEnd"/>
            <w:r w:rsidRPr="006A1110">
              <w:rPr>
                <w:rFonts w:ascii="Calibri" w:eastAsia="Calibri" w:hAnsi="Calibri" w:cs="Calibri"/>
                <w:color w:val="FFFFFF"/>
                <w:sz w:val="20"/>
              </w:rPr>
              <w:t xml:space="preserve"> </w:t>
            </w:r>
            <w:proofErr w:type="spellStart"/>
            <w:r w:rsidRPr="006A1110">
              <w:rPr>
                <w:rFonts w:ascii="Calibri" w:eastAsia="Calibri" w:hAnsi="Calibri" w:cs="Calibri"/>
                <w:color w:val="FFFFFF"/>
                <w:sz w:val="20"/>
              </w:rPr>
              <w:t>briketi</w:t>
            </w:r>
            <w:proofErr w:type="spellEnd"/>
            <w:r w:rsidRPr="006A1110">
              <w:rPr>
                <w:rFonts w:ascii="Calibri" w:eastAsia="Calibri" w:hAnsi="Calibri" w:cs="Calibri"/>
                <w:color w:val="FFFFFF"/>
                <w:sz w:val="20"/>
              </w:rPr>
              <w:t xml:space="preserve"> I </w:t>
            </w:r>
            <w:proofErr w:type="spellStart"/>
            <w:r w:rsidRPr="006A1110">
              <w:rPr>
                <w:rFonts w:ascii="Calibri" w:eastAsia="Calibri" w:hAnsi="Calibri" w:cs="Calibri"/>
                <w:color w:val="FFFFFF"/>
                <w:sz w:val="20"/>
              </w:rPr>
              <w:t>peleti</w:t>
            </w:r>
            <w:proofErr w:type="spellEnd"/>
          </w:p>
        </w:tc>
      </w:tr>
      <w:tr w:rsidR="006A1110" w:rsidRPr="006A1110" w14:paraId="674AEA99" w14:textId="77777777" w:rsidTr="006A1110">
        <w:trPr>
          <w:trHeight w:val="290"/>
        </w:trPr>
        <w:tc>
          <w:tcPr>
            <w:tcW w:w="1732" w:type="dxa"/>
            <w:vMerge w:val="restart"/>
            <w:tcBorders>
              <w:top w:val="single" w:sz="8" w:space="0" w:color="7AA0CD"/>
              <w:left w:val="single" w:sz="8" w:space="0" w:color="7AA0CD"/>
              <w:bottom w:val="single" w:sz="8" w:space="0" w:color="7AA0CD"/>
              <w:right w:val="nil"/>
            </w:tcBorders>
            <w:shd w:val="clear" w:color="auto" w:fill="DBE5F1"/>
            <w:vAlign w:val="center"/>
          </w:tcPr>
          <w:p w14:paraId="6F97B4CD" w14:textId="77777777" w:rsidR="006A1110" w:rsidRPr="006A1110" w:rsidRDefault="006A1110" w:rsidP="006A1110">
            <w:pPr>
              <w:spacing w:line="259" w:lineRule="auto"/>
              <w:ind w:left="28"/>
              <w:jc w:val="center"/>
              <w:rPr>
                <w:rFonts w:ascii="Calibri" w:eastAsia="Calibri" w:hAnsi="Calibri" w:cs="Calibri"/>
                <w:color w:val="000000"/>
                <w:sz w:val="24"/>
              </w:rPr>
            </w:pPr>
            <w:proofErr w:type="spellStart"/>
            <w:r w:rsidRPr="006A1110">
              <w:rPr>
                <w:rFonts w:ascii="Calibri" w:eastAsia="Calibri" w:hAnsi="Calibri" w:cs="Calibri"/>
                <w:color w:val="000000"/>
                <w:sz w:val="20"/>
              </w:rPr>
              <w:t>Naturalne</w:t>
            </w:r>
            <w:proofErr w:type="spellEnd"/>
            <w:r w:rsidRPr="006A1110">
              <w:rPr>
                <w:rFonts w:ascii="Calibri" w:eastAsia="Calibri" w:hAnsi="Calibri" w:cs="Calibri"/>
                <w:color w:val="000000"/>
                <w:sz w:val="20"/>
              </w:rPr>
              <w:t xml:space="preserve"> </w:t>
            </w:r>
          </w:p>
        </w:tc>
        <w:tc>
          <w:tcPr>
            <w:tcW w:w="1282" w:type="dxa"/>
            <w:tcBorders>
              <w:top w:val="single" w:sz="8" w:space="0" w:color="7AA0CD"/>
              <w:left w:val="nil"/>
              <w:bottom w:val="single" w:sz="8" w:space="0" w:color="7AA0CD"/>
              <w:right w:val="nil"/>
            </w:tcBorders>
            <w:shd w:val="clear" w:color="auto" w:fill="DBE5F1"/>
          </w:tcPr>
          <w:p w14:paraId="2A000047" w14:textId="77777777" w:rsidR="006A1110" w:rsidRPr="006A1110" w:rsidRDefault="006A1110" w:rsidP="006A1110">
            <w:pPr>
              <w:spacing w:line="259" w:lineRule="auto"/>
              <w:ind w:left="248" w:hanging="10"/>
              <w:jc w:val="center"/>
              <w:rPr>
                <w:rFonts w:ascii="Calibri" w:eastAsia="Calibri" w:hAnsi="Calibri" w:cs="Calibri"/>
                <w:color w:val="000000"/>
                <w:sz w:val="24"/>
              </w:rPr>
            </w:pPr>
            <w:r w:rsidRPr="006A1110">
              <w:rPr>
                <w:rFonts w:ascii="Calibri" w:eastAsia="Calibri" w:hAnsi="Calibri" w:cs="Calibri"/>
                <w:color w:val="000000"/>
                <w:sz w:val="20"/>
              </w:rPr>
              <w:t>[t]</w:t>
            </w:r>
          </w:p>
        </w:tc>
        <w:tc>
          <w:tcPr>
            <w:tcW w:w="1054" w:type="dxa"/>
            <w:tcBorders>
              <w:top w:val="single" w:sz="8" w:space="0" w:color="7AA0CD"/>
              <w:left w:val="nil"/>
              <w:bottom w:val="single" w:sz="8" w:space="0" w:color="7AA0CD"/>
              <w:right w:val="nil"/>
            </w:tcBorders>
            <w:shd w:val="clear" w:color="auto" w:fill="DBE5F1"/>
          </w:tcPr>
          <w:p w14:paraId="5D177B88" w14:textId="77777777" w:rsidR="006A1110" w:rsidRPr="006A1110" w:rsidRDefault="006A1110" w:rsidP="006A1110">
            <w:pPr>
              <w:spacing w:line="259" w:lineRule="auto"/>
              <w:jc w:val="center"/>
              <w:rPr>
                <w:rFonts w:ascii="Calibri" w:eastAsia="Calibri" w:hAnsi="Calibri" w:cs="Calibri"/>
                <w:color w:val="000000"/>
                <w:sz w:val="24"/>
              </w:rPr>
            </w:pPr>
            <w:r w:rsidRPr="006A1110">
              <w:rPr>
                <w:rFonts w:ascii="Calibri" w:eastAsia="Calibri" w:hAnsi="Calibri" w:cs="Calibri"/>
                <w:color w:val="000000"/>
                <w:sz w:val="20"/>
              </w:rPr>
              <w:t>[t]</w:t>
            </w:r>
          </w:p>
        </w:tc>
        <w:tc>
          <w:tcPr>
            <w:tcW w:w="1418" w:type="dxa"/>
            <w:tcBorders>
              <w:top w:val="single" w:sz="8" w:space="0" w:color="7AA0CD"/>
              <w:left w:val="nil"/>
              <w:bottom w:val="single" w:sz="8" w:space="0" w:color="7AA0CD"/>
              <w:right w:val="nil"/>
            </w:tcBorders>
            <w:shd w:val="clear" w:color="auto" w:fill="DBE5F1"/>
          </w:tcPr>
          <w:p w14:paraId="68EB0524" w14:textId="77777777" w:rsidR="006A1110" w:rsidRPr="006A1110" w:rsidRDefault="006A1110" w:rsidP="006A1110">
            <w:pPr>
              <w:spacing w:line="259" w:lineRule="auto"/>
              <w:jc w:val="center"/>
              <w:rPr>
                <w:rFonts w:ascii="Calibri" w:eastAsia="Calibri" w:hAnsi="Calibri" w:cs="Calibri"/>
                <w:color w:val="000000"/>
                <w:sz w:val="24"/>
              </w:rPr>
            </w:pPr>
            <w:r w:rsidRPr="006A1110">
              <w:rPr>
                <w:rFonts w:ascii="Calibri" w:eastAsia="Calibri" w:hAnsi="Calibri" w:cs="Calibri"/>
                <w:color w:val="000000"/>
                <w:sz w:val="20"/>
              </w:rPr>
              <w:t>[t]</w:t>
            </w:r>
          </w:p>
        </w:tc>
        <w:tc>
          <w:tcPr>
            <w:tcW w:w="1440" w:type="dxa"/>
            <w:tcBorders>
              <w:top w:val="single" w:sz="8" w:space="0" w:color="7AA0CD"/>
              <w:left w:val="nil"/>
              <w:bottom w:val="single" w:sz="8" w:space="0" w:color="7AA0CD"/>
              <w:right w:val="nil"/>
            </w:tcBorders>
            <w:shd w:val="clear" w:color="auto" w:fill="DBE5F1"/>
          </w:tcPr>
          <w:p w14:paraId="1B313622" w14:textId="77777777" w:rsidR="006A1110" w:rsidRPr="006A1110" w:rsidRDefault="006A1110" w:rsidP="006A1110">
            <w:pPr>
              <w:spacing w:line="259" w:lineRule="auto"/>
              <w:ind w:left="194"/>
              <w:jc w:val="center"/>
              <w:rPr>
                <w:rFonts w:ascii="Calibri" w:eastAsia="Calibri" w:hAnsi="Calibri" w:cs="Calibri"/>
                <w:color w:val="000000"/>
                <w:sz w:val="24"/>
              </w:rPr>
            </w:pPr>
            <w:r w:rsidRPr="006A1110">
              <w:rPr>
                <w:rFonts w:ascii="Calibri" w:eastAsia="Calibri" w:hAnsi="Calibri" w:cs="Calibri"/>
                <w:color w:val="000000"/>
                <w:sz w:val="20"/>
              </w:rPr>
              <w:t>GWh</w:t>
            </w:r>
          </w:p>
        </w:tc>
        <w:tc>
          <w:tcPr>
            <w:tcW w:w="1349" w:type="dxa"/>
            <w:tcBorders>
              <w:top w:val="single" w:sz="8" w:space="0" w:color="7AA0CD"/>
              <w:left w:val="nil"/>
              <w:bottom w:val="single" w:sz="8" w:space="0" w:color="7AA0CD"/>
              <w:right w:val="nil"/>
            </w:tcBorders>
            <w:shd w:val="clear" w:color="auto" w:fill="DBE5F1"/>
          </w:tcPr>
          <w:p w14:paraId="49F67A16" w14:textId="77777777" w:rsidR="006A1110" w:rsidRPr="006A1110" w:rsidRDefault="006A1110" w:rsidP="006A1110">
            <w:pPr>
              <w:spacing w:line="259" w:lineRule="auto"/>
              <w:ind w:left="252"/>
              <w:jc w:val="center"/>
              <w:rPr>
                <w:rFonts w:ascii="Calibri" w:eastAsia="Calibri" w:hAnsi="Calibri" w:cs="Calibri"/>
                <w:color w:val="000000"/>
                <w:sz w:val="24"/>
              </w:rPr>
            </w:pPr>
            <w:r w:rsidRPr="006A1110">
              <w:rPr>
                <w:rFonts w:ascii="Calibri" w:eastAsia="Calibri" w:hAnsi="Calibri" w:cs="Calibri"/>
                <w:color w:val="000000"/>
                <w:sz w:val="20"/>
              </w:rPr>
              <w:t>[m</w:t>
            </w:r>
            <w:r w:rsidRPr="006A1110">
              <w:rPr>
                <w:rFonts w:ascii="Calibri" w:eastAsia="Calibri" w:hAnsi="Calibri" w:cs="Calibri"/>
                <w:color w:val="000000"/>
                <w:sz w:val="20"/>
                <w:vertAlign w:val="superscript"/>
              </w:rPr>
              <w:t>3</w:t>
            </w:r>
            <w:r w:rsidRPr="006A1110">
              <w:rPr>
                <w:rFonts w:ascii="Calibri" w:eastAsia="Calibri" w:hAnsi="Calibri" w:cs="Calibri"/>
                <w:color w:val="000000"/>
                <w:sz w:val="20"/>
              </w:rPr>
              <w:t>]</w:t>
            </w:r>
          </w:p>
        </w:tc>
        <w:tc>
          <w:tcPr>
            <w:tcW w:w="1279" w:type="dxa"/>
            <w:tcBorders>
              <w:top w:val="single" w:sz="8" w:space="0" w:color="7AA0CD"/>
              <w:left w:val="nil"/>
              <w:bottom w:val="single" w:sz="8" w:space="0" w:color="7AA0CD"/>
              <w:right w:val="single" w:sz="8" w:space="0" w:color="7AA0CD"/>
            </w:tcBorders>
            <w:shd w:val="clear" w:color="auto" w:fill="DBE5F1"/>
          </w:tcPr>
          <w:p w14:paraId="0FB67FA1" w14:textId="77777777" w:rsidR="006A1110" w:rsidRPr="006A1110" w:rsidRDefault="006A1110" w:rsidP="006A1110">
            <w:pPr>
              <w:spacing w:line="259" w:lineRule="auto"/>
              <w:ind w:right="154"/>
              <w:jc w:val="center"/>
              <w:rPr>
                <w:rFonts w:ascii="Calibri" w:eastAsia="Calibri" w:hAnsi="Calibri" w:cs="Calibri"/>
                <w:color w:val="000000"/>
                <w:sz w:val="24"/>
              </w:rPr>
            </w:pPr>
            <w:r w:rsidRPr="006A1110">
              <w:rPr>
                <w:rFonts w:ascii="Calibri" w:eastAsia="Calibri" w:hAnsi="Calibri" w:cs="Calibri"/>
                <w:color w:val="000000"/>
                <w:sz w:val="20"/>
              </w:rPr>
              <w:t>[t]</w:t>
            </w:r>
          </w:p>
        </w:tc>
      </w:tr>
      <w:tr w:rsidR="006A1110" w:rsidRPr="006A1110" w14:paraId="3C2DC158" w14:textId="77777777" w:rsidTr="00444FF7">
        <w:trPr>
          <w:trHeight w:val="288"/>
        </w:trPr>
        <w:tc>
          <w:tcPr>
            <w:tcW w:w="0" w:type="auto"/>
            <w:vMerge/>
            <w:tcBorders>
              <w:top w:val="nil"/>
              <w:left w:val="single" w:sz="8" w:space="0" w:color="7AA0CD"/>
              <w:bottom w:val="single" w:sz="8" w:space="0" w:color="7AA0CD"/>
              <w:right w:val="nil"/>
            </w:tcBorders>
          </w:tcPr>
          <w:p w14:paraId="4016E8BE" w14:textId="77777777" w:rsidR="006A1110" w:rsidRPr="006A1110" w:rsidRDefault="006A1110" w:rsidP="006A1110">
            <w:pPr>
              <w:spacing w:after="160" w:line="259" w:lineRule="auto"/>
              <w:rPr>
                <w:rFonts w:ascii="Calibri" w:eastAsia="Calibri" w:hAnsi="Calibri" w:cs="Calibri"/>
                <w:color w:val="000000"/>
                <w:sz w:val="24"/>
              </w:rPr>
            </w:pPr>
          </w:p>
        </w:tc>
        <w:tc>
          <w:tcPr>
            <w:tcW w:w="1282" w:type="dxa"/>
            <w:tcBorders>
              <w:top w:val="single" w:sz="8" w:space="0" w:color="7AA0CD"/>
              <w:left w:val="nil"/>
              <w:bottom w:val="single" w:sz="8" w:space="0" w:color="7AA0CD"/>
              <w:right w:val="nil"/>
            </w:tcBorders>
            <w:shd w:val="clear" w:color="auto" w:fill="DBE5F1"/>
          </w:tcPr>
          <w:p w14:paraId="49EB8FD9" w14:textId="77777777" w:rsidR="006A1110" w:rsidRPr="006A1110" w:rsidRDefault="006A1110" w:rsidP="006A1110">
            <w:pPr>
              <w:spacing w:line="259" w:lineRule="auto"/>
              <w:ind w:left="248" w:hanging="10"/>
              <w:jc w:val="center"/>
              <w:rPr>
                <w:rFonts w:ascii="Calibri" w:eastAsia="Calibri" w:hAnsi="Calibri" w:cs="Calibri"/>
                <w:color w:val="000000"/>
                <w:sz w:val="24"/>
              </w:rPr>
            </w:pPr>
            <w:r w:rsidRPr="006A1110">
              <w:rPr>
                <w:rFonts w:ascii="Calibri" w:eastAsia="Calibri" w:hAnsi="Calibri" w:cs="Calibri"/>
                <w:color w:val="000000"/>
                <w:sz w:val="20"/>
              </w:rPr>
              <w:t>1094</w:t>
            </w:r>
          </w:p>
        </w:tc>
        <w:tc>
          <w:tcPr>
            <w:tcW w:w="1054" w:type="dxa"/>
            <w:tcBorders>
              <w:top w:val="single" w:sz="8" w:space="0" w:color="7AA0CD"/>
              <w:left w:val="nil"/>
              <w:bottom w:val="single" w:sz="8" w:space="0" w:color="7AA0CD"/>
              <w:right w:val="nil"/>
            </w:tcBorders>
            <w:shd w:val="clear" w:color="auto" w:fill="DBE5F1"/>
          </w:tcPr>
          <w:p w14:paraId="6CFA54F7" w14:textId="77777777" w:rsidR="006A1110" w:rsidRPr="006A1110" w:rsidRDefault="006A1110" w:rsidP="006A1110">
            <w:pPr>
              <w:spacing w:line="259" w:lineRule="auto"/>
              <w:jc w:val="center"/>
              <w:rPr>
                <w:rFonts w:ascii="Calibri" w:eastAsia="Calibri" w:hAnsi="Calibri" w:cs="Calibri"/>
                <w:color w:val="000000"/>
                <w:sz w:val="24"/>
              </w:rPr>
            </w:pPr>
            <w:r w:rsidRPr="006A1110">
              <w:rPr>
                <w:rFonts w:ascii="Calibri" w:eastAsia="Calibri" w:hAnsi="Calibri" w:cs="Calibri"/>
                <w:color w:val="000000"/>
                <w:sz w:val="20"/>
              </w:rPr>
              <w:t>543,76</w:t>
            </w:r>
          </w:p>
        </w:tc>
        <w:tc>
          <w:tcPr>
            <w:tcW w:w="1418" w:type="dxa"/>
            <w:tcBorders>
              <w:top w:val="single" w:sz="8" w:space="0" w:color="7AA0CD"/>
              <w:left w:val="nil"/>
              <w:bottom w:val="single" w:sz="8" w:space="0" w:color="7AA0CD"/>
              <w:right w:val="nil"/>
            </w:tcBorders>
            <w:shd w:val="clear" w:color="auto" w:fill="DBE5F1"/>
          </w:tcPr>
          <w:p w14:paraId="5A9A7F77" w14:textId="77777777" w:rsidR="006A1110" w:rsidRPr="006A1110" w:rsidRDefault="006A1110" w:rsidP="006A1110">
            <w:pPr>
              <w:spacing w:line="259" w:lineRule="auto"/>
              <w:jc w:val="center"/>
              <w:rPr>
                <w:rFonts w:ascii="Calibri" w:eastAsia="Calibri" w:hAnsi="Calibri" w:cs="Calibri"/>
                <w:color w:val="000000"/>
                <w:sz w:val="24"/>
              </w:rPr>
            </w:pPr>
            <w:r w:rsidRPr="006A1110">
              <w:rPr>
                <w:rFonts w:ascii="Calibri" w:eastAsia="Calibri" w:hAnsi="Calibri" w:cs="Calibri"/>
                <w:color w:val="000000"/>
                <w:sz w:val="20"/>
              </w:rPr>
              <w:t>19685</w:t>
            </w:r>
          </w:p>
        </w:tc>
        <w:tc>
          <w:tcPr>
            <w:tcW w:w="1440" w:type="dxa"/>
            <w:tcBorders>
              <w:top w:val="single" w:sz="8" w:space="0" w:color="7AA0CD"/>
              <w:left w:val="nil"/>
              <w:bottom w:val="single" w:sz="8" w:space="0" w:color="7AA0CD"/>
              <w:right w:val="nil"/>
            </w:tcBorders>
            <w:shd w:val="clear" w:color="auto" w:fill="DBE5F1"/>
          </w:tcPr>
          <w:p w14:paraId="7418DC42" w14:textId="77777777" w:rsidR="006A1110" w:rsidRPr="006A1110" w:rsidRDefault="006A1110" w:rsidP="006A1110">
            <w:pPr>
              <w:spacing w:line="259" w:lineRule="auto"/>
              <w:ind w:left="173"/>
              <w:jc w:val="center"/>
              <w:rPr>
                <w:rFonts w:ascii="Calibri" w:eastAsia="Calibri" w:hAnsi="Calibri" w:cs="Calibri"/>
                <w:color w:val="000000"/>
                <w:sz w:val="24"/>
              </w:rPr>
            </w:pPr>
            <w:r w:rsidRPr="006A1110">
              <w:rPr>
                <w:rFonts w:ascii="Calibri" w:eastAsia="Calibri" w:hAnsi="Calibri" w:cs="Calibri"/>
                <w:color w:val="000000"/>
                <w:sz w:val="20"/>
              </w:rPr>
              <w:t>96,12</w:t>
            </w:r>
          </w:p>
        </w:tc>
        <w:tc>
          <w:tcPr>
            <w:tcW w:w="1349" w:type="dxa"/>
            <w:tcBorders>
              <w:top w:val="single" w:sz="8" w:space="0" w:color="7AA0CD"/>
              <w:left w:val="nil"/>
              <w:bottom w:val="single" w:sz="8" w:space="0" w:color="7AA0CD"/>
              <w:right w:val="nil"/>
            </w:tcBorders>
            <w:shd w:val="clear" w:color="auto" w:fill="DBE5F1"/>
          </w:tcPr>
          <w:p w14:paraId="78C6BC9F" w14:textId="77777777" w:rsidR="006A1110" w:rsidRPr="006A1110" w:rsidRDefault="006A1110" w:rsidP="006A1110">
            <w:pPr>
              <w:spacing w:line="259" w:lineRule="auto"/>
              <w:ind w:left="151"/>
              <w:jc w:val="center"/>
              <w:rPr>
                <w:rFonts w:ascii="Calibri" w:eastAsia="Calibri" w:hAnsi="Calibri" w:cs="Calibri"/>
                <w:color w:val="000000"/>
                <w:sz w:val="24"/>
              </w:rPr>
            </w:pPr>
            <w:r w:rsidRPr="006A1110">
              <w:rPr>
                <w:rFonts w:ascii="Calibri" w:eastAsia="Calibri" w:hAnsi="Calibri" w:cs="Calibri"/>
                <w:color w:val="000000"/>
                <w:sz w:val="20"/>
              </w:rPr>
              <w:t>85673</w:t>
            </w:r>
          </w:p>
        </w:tc>
        <w:tc>
          <w:tcPr>
            <w:tcW w:w="1279" w:type="dxa"/>
            <w:tcBorders>
              <w:top w:val="single" w:sz="8" w:space="0" w:color="7AA0CD"/>
              <w:left w:val="nil"/>
              <w:bottom w:val="single" w:sz="8" w:space="0" w:color="7AA0CD"/>
              <w:right w:val="single" w:sz="8" w:space="0" w:color="7AA0CD"/>
            </w:tcBorders>
            <w:shd w:val="clear" w:color="auto" w:fill="DBE5F1"/>
          </w:tcPr>
          <w:p w14:paraId="7B3F0849" w14:textId="77777777" w:rsidR="006A1110" w:rsidRPr="006A1110" w:rsidRDefault="006A1110" w:rsidP="006A1110">
            <w:pPr>
              <w:spacing w:line="259" w:lineRule="auto"/>
              <w:jc w:val="center"/>
              <w:rPr>
                <w:rFonts w:ascii="Calibri" w:eastAsia="Calibri" w:hAnsi="Calibri" w:cs="Calibri"/>
                <w:color w:val="000000"/>
                <w:sz w:val="24"/>
              </w:rPr>
            </w:pPr>
            <w:r w:rsidRPr="006A1110">
              <w:rPr>
                <w:rFonts w:ascii="Calibri" w:eastAsia="Calibri" w:hAnsi="Calibri" w:cs="Calibri"/>
                <w:color w:val="000000"/>
                <w:sz w:val="20"/>
              </w:rPr>
              <w:t>1616</w:t>
            </w:r>
          </w:p>
        </w:tc>
      </w:tr>
      <w:tr w:rsidR="006A1110" w:rsidRPr="006A1110" w14:paraId="3D2B2EAA" w14:textId="77777777" w:rsidTr="006A1110">
        <w:trPr>
          <w:trHeight w:val="293"/>
        </w:trPr>
        <w:tc>
          <w:tcPr>
            <w:tcW w:w="1732" w:type="dxa"/>
            <w:tcBorders>
              <w:top w:val="single" w:sz="8" w:space="0" w:color="7AA0CD"/>
              <w:left w:val="single" w:sz="8" w:space="0" w:color="7AA0CD"/>
              <w:bottom w:val="single" w:sz="8" w:space="0" w:color="7AA0CD"/>
              <w:right w:val="nil"/>
            </w:tcBorders>
          </w:tcPr>
          <w:p w14:paraId="425F2B4E" w14:textId="77777777" w:rsidR="006A1110" w:rsidRPr="006A1110" w:rsidRDefault="006A1110" w:rsidP="006A1110">
            <w:pPr>
              <w:spacing w:line="259" w:lineRule="auto"/>
              <w:ind w:left="22"/>
              <w:jc w:val="center"/>
              <w:rPr>
                <w:rFonts w:ascii="Calibri" w:eastAsia="Calibri" w:hAnsi="Calibri" w:cs="Calibri"/>
                <w:color w:val="000000"/>
                <w:sz w:val="24"/>
              </w:rPr>
            </w:pPr>
            <w:proofErr w:type="spellStart"/>
            <w:r w:rsidRPr="006A1110">
              <w:rPr>
                <w:rFonts w:ascii="Calibri" w:eastAsia="Calibri" w:hAnsi="Calibri" w:cs="Calibri"/>
                <w:color w:val="000000"/>
                <w:sz w:val="20"/>
              </w:rPr>
              <w:t>Ekvival</w:t>
            </w:r>
            <w:proofErr w:type="spellEnd"/>
            <w:r w:rsidRPr="006A1110">
              <w:rPr>
                <w:rFonts w:ascii="Calibri" w:eastAsia="Calibri" w:hAnsi="Calibri" w:cs="Calibri"/>
                <w:color w:val="000000"/>
                <w:sz w:val="20"/>
              </w:rPr>
              <w:t>. (TJ)</w:t>
            </w:r>
            <w:r w:rsidRPr="006A1110">
              <w:rPr>
                <w:rFonts w:ascii="Calibri" w:eastAsia="Calibri" w:hAnsi="Calibri" w:cs="Calibri"/>
                <w:b/>
                <w:color w:val="FF0000"/>
                <w:sz w:val="20"/>
              </w:rPr>
              <w:t xml:space="preserve"> </w:t>
            </w:r>
          </w:p>
        </w:tc>
        <w:tc>
          <w:tcPr>
            <w:tcW w:w="1282" w:type="dxa"/>
            <w:tcBorders>
              <w:top w:val="single" w:sz="8" w:space="0" w:color="7AA0CD"/>
              <w:left w:val="nil"/>
              <w:bottom w:val="single" w:sz="8" w:space="0" w:color="7AA0CD"/>
              <w:right w:val="nil"/>
            </w:tcBorders>
          </w:tcPr>
          <w:p w14:paraId="580D1D1C" w14:textId="77777777" w:rsidR="006A1110" w:rsidRPr="006A1110" w:rsidRDefault="006A1110" w:rsidP="006A1110">
            <w:pPr>
              <w:spacing w:line="259" w:lineRule="auto"/>
              <w:ind w:left="248" w:hanging="10"/>
              <w:jc w:val="center"/>
              <w:rPr>
                <w:rFonts w:ascii="Calibri" w:eastAsia="Calibri" w:hAnsi="Calibri" w:cs="Calibri"/>
                <w:color w:val="000000"/>
                <w:sz w:val="24"/>
              </w:rPr>
            </w:pPr>
            <w:r w:rsidRPr="006A1110">
              <w:rPr>
                <w:rFonts w:ascii="Calibri" w:eastAsia="Calibri" w:hAnsi="Calibri" w:cs="Calibri"/>
                <w:color w:val="000000"/>
                <w:sz w:val="20"/>
              </w:rPr>
              <w:t>11,43</w:t>
            </w:r>
          </w:p>
        </w:tc>
        <w:tc>
          <w:tcPr>
            <w:tcW w:w="1054" w:type="dxa"/>
            <w:tcBorders>
              <w:top w:val="single" w:sz="8" w:space="0" w:color="7AA0CD"/>
              <w:left w:val="nil"/>
              <w:bottom w:val="single" w:sz="8" w:space="0" w:color="7AA0CD"/>
              <w:right w:val="nil"/>
            </w:tcBorders>
          </w:tcPr>
          <w:p w14:paraId="0A22A9D8" w14:textId="77777777" w:rsidR="006A1110" w:rsidRPr="006A1110" w:rsidRDefault="006A1110" w:rsidP="006A1110">
            <w:pPr>
              <w:spacing w:line="259" w:lineRule="auto"/>
              <w:jc w:val="center"/>
              <w:rPr>
                <w:rFonts w:ascii="Calibri" w:eastAsia="Calibri" w:hAnsi="Calibri" w:cs="Calibri"/>
                <w:color w:val="000000"/>
                <w:sz w:val="24"/>
              </w:rPr>
            </w:pPr>
            <w:r w:rsidRPr="006A1110">
              <w:rPr>
                <w:rFonts w:ascii="Calibri" w:eastAsia="Calibri" w:hAnsi="Calibri" w:cs="Calibri"/>
                <w:color w:val="000000"/>
                <w:sz w:val="20"/>
              </w:rPr>
              <w:t>21,75</w:t>
            </w:r>
          </w:p>
        </w:tc>
        <w:tc>
          <w:tcPr>
            <w:tcW w:w="1418" w:type="dxa"/>
            <w:tcBorders>
              <w:top w:val="single" w:sz="8" w:space="0" w:color="7AA0CD"/>
              <w:left w:val="nil"/>
              <w:bottom w:val="single" w:sz="8" w:space="0" w:color="7AA0CD"/>
              <w:right w:val="nil"/>
            </w:tcBorders>
          </w:tcPr>
          <w:p w14:paraId="6EDA81CE" w14:textId="77777777" w:rsidR="006A1110" w:rsidRPr="006A1110" w:rsidRDefault="006A1110" w:rsidP="006A1110">
            <w:pPr>
              <w:spacing w:line="259" w:lineRule="auto"/>
              <w:jc w:val="center"/>
              <w:rPr>
                <w:rFonts w:ascii="Calibri" w:eastAsia="Calibri" w:hAnsi="Calibri" w:cs="Calibri"/>
                <w:color w:val="000000"/>
                <w:sz w:val="24"/>
              </w:rPr>
            </w:pPr>
            <w:r w:rsidRPr="006A1110">
              <w:rPr>
                <w:rFonts w:ascii="Calibri" w:eastAsia="Calibri" w:hAnsi="Calibri" w:cs="Calibri"/>
                <w:color w:val="000000"/>
                <w:sz w:val="20"/>
              </w:rPr>
              <w:t>839,27</w:t>
            </w:r>
          </w:p>
        </w:tc>
        <w:tc>
          <w:tcPr>
            <w:tcW w:w="1440" w:type="dxa"/>
            <w:tcBorders>
              <w:top w:val="single" w:sz="8" w:space="0" w:color="7AA0CD"/>
              <w:left w:val="nil"/>
              <w:bottom w:val="single" w:sz="8" w:space="0" w:color="7AA0CD"/>
              <w:right w:val="nil"/>
            </w:tcBorders>
          </w:tcPr>
          <w:p w14:paraId="4FB2C0D5" w14:textId="77777777" w:rsidR="006A1110" w:rsidRPr="006A1110" w:rsidRDefault="006A1110" w:rsidP="006A1110">
            <w:pPr>
              <w:spacing w:line="259" w:lineRule="auto"/>
              <w:ind w:left="173"/>
              <w:jc w:val="center"/>
              <w:rPr>
                <w:rFonts w:ascii="Calibri" w:eastAsia="Calibri" w:hAnsi="Calibri" w:cs="Calibri"/>
                <w:color w:val="000000"/>
                <w:sz w:val="24"/>
              </w:rPr>
            </w:pPr>
            <w:r w:rsidRPr="006A1110">
              <w:rPr>
                <w:rFonts w:ascii="Calibri" w:eastAsia="Calibri" w:hAnsi="Calibri" w:cs="Calibri"/>
                <w:color w:val="000000"/>
                <w:sz w:val="20"/>
              </w:rPr>
              <w:t>346,03</w:t>
            </w:r>
          </w:p>
        </w:tc>
        <w:tc>
          <w:tcPr>
            <w:tcW w:w="1349" w:type="dxa"/>
            <w:tcBorders>
              <w:top w:val="single" w:sz="8" w:space="0" w:color="7AA0CD"/>
              <w:left w:val="nil"/>
              <w:bottom w:val="single" w:sz="8" w:space="0" w:color="7AA0CD"/>
              <w:right w:val="nil"/>
            </w:tcBorders>
          </w:tcPr>
          <w:p w14:paraId="179C951B" w14:textId="77777777" w:rsidR="006A1110" w:rsidRPr="006A1110" w:rsidRDefault="006A1110" w:rsidP="006A1110">
            <w:pPr>
              <w:spacing w:line="259" w:lineRule="auto"/>
              <w:ind w:left="199"/>
              <w:jc w:val="center"/>
              <w:rPr>
                <w:rFonts w:ascii="Calibri" w:eastAsia="Calibri" w:hAnsi="Calibri" w:cs="Calibri"/>
                <w:color w:val="000000"/>
                <w:sz w:val="24"/>
              </w:rPr>
            </w:pPr>
            <w:r w:rsidRPr="006A1110">
              <w:rPr>
                <w:rFonts w:ascii="Calibri" w:eastAsia="Calibri" w:hAnsi="Calibri" w:cs="Calibri"/>
                <w:color w:val="000000"/>
                <w:sz w:val="20"/>
              </w:rPr>
              <w:t>816,48</w:t>
            </w:r>
          </w:p>
        </w:tc>
        <w:tc>
          <w:tcPr>
            <w:tcW w:w="1279" w:type="dxa"/>
            <w:tcBorders>
              <w:top w:val="single" w:sz="8" w:space="0" w:color="7AA0CD"/>
              <w:left w:val="nil"/>
              <w:bottom w:val="single" w:sz="8" w:space="0" w:color="7AA0CD"/>
              <w:right w:val="single" w:sz="8" w:space="0" w:color="7AA0CD"/>
            </w:tcBorders>
          </w:tcPr>
          <w:p w14:paraId="6D10EB99" w14:textId="77777777" w:rsidR="006A1110" w:rsidRPr="006A1110" w:rsidRDefault="006A1110" w:rsidP="006A1110">
            <w:pPr>
              <w:spacing w:line="259" w:lineRule="auto"/>
              <w:jc w:val="center"/>
              <w:rPr>
                <w:rFonts w:ascii="Calibri" w:eastAsia="Calibri" w:hAnsi="Calibri" w:cs="Calibri"/>
                <w:color w:val="000000"/>
                <w:sz w:val="24"/>
              </w:rPr>
            </w:pPr>
            <w:r w:rsidRPr="006A1110">
              <w:rPr>
                <w:rFonts w:ascii="Calibri" w:eastAsia="Calibri" w:hAnsi="Calibri" w:cs="Calibri"/>
                <w:color w:val="000000"/>
                <w:sz w:val="20"/>
              </w:rPr>
              <w:t>27,42</w:t>
            </w:r>
          </w:p>
        </w:tc>
      </w:tr>
    </w:tbl>
    <w:p w14:paraId="2E90183B" w14:textId="7A66E780" w:rsidR="006A1110" w:rsidRPr="00F64BCC" w:rsidRDefault="006A1110" w:rsidP="006A1110">
      <w:pPr>
        <w:spacing w:after="5" w:line="271" w:lineRule="auto"/>
        <w:ind w:left="12" w:hanging="10"/>
        <w:jc w:val="both"/>
        <w:rPr>
          <w:rFonts w:ascii="Calibri" w:eastAsia="Calibri" w:hAnsi="Calibri" w:cs="Calibri"/>
          <w:color w:val="000000"/>
          <w:kern w:val="2"/>
          <w:lang w:val="it-IT"/>
          <w14:ligatures w14:val="standardContextual"/>
        </w:rPr>
      </w:pPr>
      <w:r w:rsidRPr="006A1110">
        <w:rPr>
          <w:rFonts w:ascii="Calibri" w:eastAsia="Calibri" w:hAnsi="Calibri" w:cs="Calibri"/>
          <w:color w:val="000000"/>
          <w:kern w:val="2"/>
          <w:sz w:val="24"/>
          <w:lang w:val="it-IT"/>
          <w14:ligatures w14:val="standardContextual"/>
        </w:rPr>
        <w:t xml:space="preserve">Ukupna </w:t>
      </w:r>
      <w:r w:rsidRPr="00F64BCC">
        <w:rPr>
          <w:rFonts w:ascii="Calibri" w:eastAsia="Calibri" w:hAnsi="Calibri" w:cs="Calibri"/>
          <w:color w:val="000000"/>
          <w:kern w:val="2"/>
          <w:lang w:val="it-IT"/>
          <w14:ligatures w14:val="standardContextual"/>
        </w:rPr>
        <w:t xml:space="preserve">potrošnje finalne energije Opštine Bijelo Polje za 2023. </w:t>
      </w:r>
      <w:r w:rsidR="00F64BCC" w:rsidRPr="00F64BCC">
        <w:rPr>
          <w:rFonts w:ascii="Calibri" w:eastAsia="Calibri" w:hAnsi="Calibri" w:cs="Calibri"/>
          <w:color w:val="000000"/>
          <w:kern w:val="2"/>
          <w:lang w:val="it-IT"/>
          <w14:ligatures w14:val="standardContextual"/>
        </w:rPr>
        <w:t>g</w:t>
      </w:r>
      <w:r w:rsidRPr="00F64BCC">
        <w:rPr>
          <w:rFonts w:ascii="Calibri" w:eastAsia="Calibri" w:hAnsi="Calibri" w:cs="Calibri"/>
          <w:color w:val="000000"/>
          <w:kern w:val="2"/>
          <w:lang w:val="it-IT"/>
          <w14:ligatures w14:val="standardContextual"/>
        </w:rPr>
        <w:t>odinu iznosi 2062,38 TJ.</w:t>
      </w:r>
    </w:p>
    <w:p w14:paraId="68FE58B6" w14:textId="77777777" w:rsidR="006A1110" w:rsidRPr="006A1110" w:rsidRDefault="006A1110" w:rsidP="006A1110">
      <w:pPr>
        <w:spacing w:after="5" w:line="271" w:lineRule="auto"/>
        <w:ind w:left="12" w:hanging="10"/>
        <w:jc w:val="both"/>
        <w:rPr>
          <w:rFonts w:ascii="Calibri" w:eastAsia="Calibri" w:hAnsi="Calibri" w:cs="Calibri"/>
          <w:color w:val="000000"/>
          <w:kern w:val="2"/>
          <w:sz w:val="24"/>
          <w:lang w:val="it-IT"/>
          <w14:ligatures w14:val="standardContextual"/>
        </w:rPr>
      </w:pPr>
    </w:p>
    <w:p w14:paraId="009E30B0" w14:textId="5FB2125A" w:rsidR="006A1110" w:rsidRDefault="006A1110" w:rsidP="006A1110">
      <w:pPr>
        <w:spacing w:after="5" w:line="271" w:lineRule="auto"/>
        <w:ind w:left="12" w:hanging="10"/>
        <w:jc w:val="both"/>
        <w:rPr>
          <w:rFonts w:ascii="Calibri" w:eastAsia="Calibri" w:hAnsi="Calibri" w:cs="Calibri"/>
          <w:color w:val="000000"/>
          <w:kern w:val="2"/>
          <w:lang w:val="it-IT"/>
          <w14:ligatures w14:val="standardContextual"/>
        </w:rPr>
      </w:pPr>
      <w:r w:rsidRPr="006A1110">
        <w:rPr>
          <w:rFonts w:ascii="Calibri" w:eastAsia="Calibri" w:hAnsi="Calibri" w:cs="Calibri"/>
          <w:color w:val="000000"/>
          <w:kern w:val="2"/>
          <w:lang w:val="it-IT"/>
          <w14:ligatures w14:val="standardContextual"/>
        </w:rPr>
        <w:t xml:space="preserve">Upoređenjem bilansa potrošnje finalne energije Opštine Bijelo Polje za 2023. godinu sa bilansom potrošnjom finalne energije za 2011. godinu koji je iznosio 1556,47 TJ konstatuje se da je ukupna potrošnja finalne energije Opštine Bijelo Polje u međuvremenu porasle za 32,50 % u odnosu na 2011. godinu. Prosječni godišnji rast iznosio je 2,71 %. Posebno se ističe povećana potrošnja drvenih peleta, koja je sa učešća od 0,48 % u bilansu potrošnje 2011. godine, porasla na 1,33 % u 2023. godini. </w:t>
      </w:r>
    </w:p>
    <w:p w14:paraId="7F4EDEAA" w14:textId="77777777" w:rsidR="00F64BCC" w:rsidRDefault="00F64BCC" w:rsidP="006A1110">
      <w:pPr>
        <w:spacing w:after="5" w:line="271" w:lineRule="auto"/>
        <w:ind w:left="12" w:hanging="10"/>
        <w:jc w:val="both"/>
        <w:rPr>
          <w:rFonts w:ascii="Calibri" w:eastAsia="Calibri" w:hAnsi="Calibri" w:cs="Calibri"/>
          <w:color w:val="000000"/>
          <w:kern w:val="2"/>
          <w:lang w:val="it-IT"/>
          <w14:ligatures w14:val="standardContextual"/>
        </w:rPr>
      </w:pPr>
    </w:p>
    <w:p w14:paraId="4F4C30A9" w14:textId="77777777" w:rsidR="00F64BCC" w:rsidRDefault="00F64BCC" w:rsidP="006A1110">
      <w:pPr>
        <w:spacing w:after="5" w:line="271" w:lineRule="auto"/>
        <w:ind w:left="12" w:hanging="10"/>
        <w:jc w:val="both"/>
        <w:rPr>
          <w:rFonts w:ascii="Calibri" w:eastAsia="Calibri" w:hAnsi="Calibri" w:cs="Calibri"/>
          <w:color w:val="000000"/>
          <w:kern w:val="2"/>
          <w:lang w:val="it-IT"/>
          <w14:ligatures w14:val="standardContextual"/>
        </w:rPr>
      </w:pPr>
    </w:p>
    <w:p w14:paraId="7DD19F3F" w14:textId="35EA6164" w:rsidR="00F64BCC" w:rsidRDefault="00F64BCC" w:rsidP="006A1110">
      <w:pPr>
        <w:spacing w:after="5" w:line="271" w:lineRule="auto"/>
        <w:ind w:left="12" w:hanging="10"/>
        <w:jc w:val="both"/>
        <w:rPr>
          <w:rFonts w:ascii="Calibri" w:eastAsia="Calibri" w:hAnsi="Calibri" w:cs="Calibri"/>
          <w:color w:val="000000"/>
          <w:kern w:val="2"/>
          <w:lang w:val="it-IT"/>
          <w14:ligatures w14:val="standardContextual"/>
        </w:rPr>
      </w:pPr>
      <w:r>
        <w:rPr>
          <w:noProof/>
        </w:rPr>
        <w:drawing>
          <wp:inline distT="0" distB="0" distL="0" distR="0" wp14:anchorId="7BA706A7" wp14:editId="0EC947EC">
            <wp:extent cx="5539740" cy="4137660"/>
            <wp:effectExtent l="0" t="0" r="3810" b="15240"/>
            <wp:docPr id="985650999" name="Chart 1">
              <a:extLst xmlns:a="http://schemas.openxmlformats.org/drawingml/2006/main">
                <a:ext uri="{FF2B5EF4-FFF2-40B4-BE49-F238E27FC236}">
                  <a16:creationId xmlns:a16="http://schemas.microsoft.com/office/drawing/2014/main" id="{E8CD3905-CAD3-9C23-2062-FCFC365324F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51E3ADB" w14:textId="77777777" w:rsidR="00F64BCC" w:rsidRDefault="00F64BCC" w:rsidP="006A1110">
      <w:pPr>
        <w:spacing w:after="5" w:line="271" w:lineRule="auto"/>
        <w:ind w:left="12" w:hanging="10"/>
        <w:jc w:val="both"/>
        <w:rPr>
          <w:rFonts w:ascii="Calibri" w:eastAsia="Calibri" w:hAnsi="Calibri" w:cs="Calibri"/>
          <w:color w:val="000000"/>
          <w:kern w:val="2"/>
          <w:lang w:val="it-IT"/>
          <w14:ligatures w14:val="standardContextual"/>
        </w:rPr>
      </w:pPr>
    </w:p>
    <w:p w14:paraId="656B2F9C" w14:textId="3BA42BC6" w:rsidR="006A1110" w:rsidRPr="006A1110" w:rsidRDefault="00F64BCC" w:rsidP="006A1110">
      <w:pPr>
        <w:spacing w:after="5" w:line="271" w:lineRule="auto"/>
        <w:ind w:left="12" w:hanging="10"/>
        <w:jc w:val="both"/>
        <w:rPr>
          <w:rFonts w:ascii="Calibri" w:eastAsia="Calibri" w:hAnsi="Calibri" w:cs="Calibri"/>
          <w:color w:val="000000"/>
          <w:kern w:val="2"/>
          <w:lang w:val="it-IT"/>
          <w14:ligatures w14:val="standardContextual"/>
        </w:rPr>
      </w:pPr>
      <w:r>
        <w:rPr>
          <w:rFonts w:ascii="Calibri" w:eastAsia="Calibri" w:hAnsi="Calibri" w:cs="Calibri"/>
          <w:color w:val="000000"/>
          <w:kern w:val="2"/>
          <w:lang w:val="it-IT"/>
          <w14:ligatures w14:val="standardContextual"/>
        </w:rPr>
        <w:t>Slika 3.8 Struktura bilansa potrošnje energije u 2023. god</w:t>
      </w:r>
    </w:p>
    <w:p w14:paraId="6472BD15" w14:textId="77777777" w:rsidR="00F64BCC" w:rsidRDefault="00F64BCC" w:rsidP="006A1110">
      <w:pPr>
        <w:spacing w:after="5" w:line="271" w:lineRule="auto"/>
        <w:ind w:left="12" w:hanging="10"/>
        <w:jc w:val="both"/>
        <w:rPr>
          <w:rFonts w:ascii="Calibri" w:eastAsia="Calibri" w:hAnsi="Calibri" w:cs="Calibri"/>
          <w:color w:val="000000"/>
          <w:kern w:val="2"/>
          <w:lang w:val="it-IT"/>
          <w14:ligatures w14:val="standardContextual"/>
        </w:rPr>
      </w:pPr>
    </w:p>
    <w:p w14:paraId="4FBE78FF" w14:textId="24301A6E" w:rsidR="006A1110" w:rsidRDefault="006A1110" w:rsidP="006A1110">
      <w:pPr>
        <w:spacing w:after="5" w:line="271" w:lineRule="auto"/>
        <w:ind w:left="12" w:hanging="10"/>
        <w:jc w:val="both"/>
        <w:rPr>
          <w:rFonts w:ascii="Calibri" w:eastAsia="Calibri" w:hAnsi="Calibri" w:cs="Calibri"/>
          <w:color w:val="000000"/>
          <w:kern w:val="2"/>
          <w:lang w:val="it-IT"/>
          <w14:ligatures w14:val="standardContextual"/>
        </w:rPr>
      </w:pPr>
      <w:r w:rsidRPr="006A1110">
        <w:rPr>
          <w:rFonts w:ascii="Calibri" w:eastAsia="Calibri" w:hAnsi="Calibri" w:cs="Calibri"/>
          <w:color w:val="000000"/>
          <w:kern w:val="2"/>
          <w:lang w:val="it-IT"/>
          <w14:ligatures w14:val="standardContextual"/>
        </w:rPr>
        <w:lastRenderedPageBreak/>
        <w:t>U apsolutnim vrijednostima, potrošnja u 2023. godini u odnosu na pot</w:t>
      </w:r>
      <w:r>
        <w:rPr>
          <w:rFonts w:ascii="Calibri" w:eastAsia="Calibri" w:hAnsi="Calibri" w:cs="Calibri"/>
          <w:color w:val="000000"/>
          <w:kern w:val="2"/>
          <w:lang w:val="it-IT"/>
          <w14:ligatures w14:val="standardContextual"/>
        </w:rPr>
        <w:t>r</w:t>
      </w:r>
      <w:r w:rsidRPr="006A1110">
        <w:rPr>
          <w:rFonts w:ascii="Calibri" w:eastAsia="Calibri" w:hAnsi="Calibri" w:cs="Calibri"/>
          <w:color w:val="000000"/>
          <w:kern w:val="2"/>
          <w:lang w:val="it-IT"/>
          <w14:ligatures w14:val="standardContextual"/>
        </w:rPr>
        <w:t>ošnju u 2011. godinu, porasla je potrošnja lož ulja (36 %), pogonskih goriva (145 %), električne energije (28 %) i drvenih peleta (266 %) dok je opala potrošnja uglja (66,90) i ogrijevnog drveta i okoraka sa pilana (7,88 %).</w:t>
      </w:r>
    </w:p>
    <w:p w14:paraId="45C84CBA" w14:textId="77777777" w:rsidR="006A1110" w:rsidRPr="006A1110" w:rsidRDefault="006A1110" w:rsidP="006A1110">
      <w:pPr>
        <w:spacing w:after="5" w:line="271" w:lineRule="auto"/>
        <w:ind w:left="12" w:hanging="10"/>
        <w:jc w:val="both"/>
        <w:rPr>
          <w:rFonts w:ascii="Calibri" w:eastAsia="Calibri" w:hAnsi="Calibri" w:cs="Calibri"/>
          <w:color w:val="000000"/>
          <w:kern w:val="2"/>
          <w:lang w:val="it-IT"/>
          <w14:ligatures w14:val="standardContextual"/>
        </w:rPr>
      </w:pPr>
    </w:p>
    <w:p w14:paraId="24ECC0C9" w14:textId="77777777" w:rsidR="002D7DFE" w:rsidRPr="00797DC1" w:rsidRDefault="00521AE8" w:rsidP="00C707D9">
      <w:pPr>
        <w:pStyle w:val="Heading2"/>
        <w:ind w:left="-5"/>
        <w:jc w:val="both"/>
        <w:rPr>
          <w:lang w:val="it-IT"/>
        </w:rPr>
      </w:pPr>
      <w:bookmarkStart w:id="30" w:name="_Toc183174628"/>
      <w:r w:rsidRPr="00797DC1">
        <w:rPr>
          <w:lang w:val="it-IT"/>
        </w:rPr>
        <w:t>3.2.</w:t>
      </w:r>
      <w:r w:rsidRPr="00797DC1">
        <w:rPr>
          <w:rFonts w:ascii="Arial" w:eastAsia="Arial" w:hAnsi="Arial" w:cs="Arial"/>
          <w:lang w:val="it-IT"/>
        </w:rPr>
        <w:t xml:space="preserve"> </w:t>
      </w:r>
      <w:r w:rsidRPr="00797DC1">
        <w:rPr>
          <w:lang w:val="it-IT"/>
        </w:rPr>
        <w:t>Korišćenje energije po sektorima</w:t>
      </w:r>
      <w:bookmarkEnd w:id="30"/>
      <w:r w:rsidRPr="00797DC1">
        <w:rPr>
          <w:lang w:val="it-IT"/>
        </w:rPr>
        <w:t xml:space="preserve"> </w:t>
      </w:r>
    </w:p>
    <w:p w14:paraId="29ACB441" w14:textId="77777777" w:rsidR="002D7DFE" w:rsidRPr="00797DC1" w:rsidRDefault="00521AE8" w:rsidP="00C707D9">
      <w:pPr>
        <w:spacing w:after="245"/>
        <w:ind w:left="12"/>
        <w:jc w:val="both"/>
        <w:rPr>
          <w:lang w:val="it-IT"/>
        </w:rPr>
      </w:pPr>
      <w:r w:rsidRPr="00797DC1">
        <w:rPr>
          <w:lang w:val="it-IT"/>
        </w:rPr>
        <w:t xml:space="preserve">U narednim odjeljcima slijede analize korišćenja energije po sektorima domaćinstva, usluga, industrije i saobraćaja. </w:t>
      </w:r>
    </w:p>
    <w:p w14:paraId="618BD98C" w14:textId="77777777" w:rsidR="002D7DFE" w:rsidRPr="00797DC1" w:rsidRDefault="00521AE8" w:rsidP="00C707D9">
      <w:pPr>
        <w:pStyle w:val="Heading3"/>
        <w:ind w:left="-5"/>
        <w:jc w:val="both"/>
        <w:rPr>
          <w:lang w:val="it-IT"/>
        </w:rPr>
      </w:pPr>
      <w:bookmarkStart w:id="31" w:name="_Toc183174629"/>
      <w:r w:rsidRPr="00797DC1">
        <w:rPr>
          <w:lang w:val="it-IT"/>
        </w:rPr>
        <w:t>3.2.1.</w:t>
      </w:r>
      <w:r w:rsidRPr="00797DC1">
        <w:rPr>
          <w:rFonts w:ascii="Arial" w:eastAsia="Arial" w:hAnsi="Arial" w:cs="Arial"/>
          <w:lang w:val="it-IT"/>
        </w:rPr>
        <w:t xml:space="preserve"> </w:t>
      </w:r>
      <w:r w:rsidRPr="00797DC1">
        <w:rPr>
          <w:lang w:val="it-IT"/>
        </w:rPr>
        <w:t>Korišćenje energije u domaćinstvima</w:t>
      </w:r>
      <w:bookmarkEnd w:id="31"/>
      <w:r w:rsidRPr="00797DC1">
        <w:rPr>
          <w:lang w:val="it-IT"/>
        </w:rPr>
        <w:t xml:space="preserve"> </w:t>
      </w:r>
    </w:p>
    <w:p w14:paraId="4D25AD55" w14:textId="77777777" w:rsidR="002D7DFE" w:rsidRPr="00797DC1" w:rsidRDefault="00521AE8" w:rsidP="00C707D9">
      <w:pPr>
        <w:ind w:left="12"/>
        <w:jc w:val="both"/>
        <w:rPr>
          <w:lang w:val="it-IT"/>
        </w:rPr>
      </w:pPr>
      <w:r w:rsidRPr="00797DC1">
        <w:rPr>
          <w:lang w:val="it-IT"/>
        </w:rPr>
        <w:t xml:space="preserve">Kategorija domaćinstva, posebno nakon drastičnog smanjenog industrijske proizvodnje, postala je kategorija sa dominantnim učešćem u energetskom bilansu Opštine Bijelo Polje. U toj kategoriji postoji značajan potencijal EE, naročito u pogledu racionalizacije i supstitucije energetske potrošnje za grijanje prostora. U tom cilju slijedi kraća analiza stambenog fonda, posebno u pogledu dostupnosti izvora energije za grijanje.  </w:t>
      </w:r>
    </w:p>
    <w:p w14:paraId="39777364" w14:textId="5477B7A9" w:rsidR="002D7DFE" w:rsidRPr="00797DC1" w:rsidRDefault="00521AE8" w:rsidP="00C707D9">
      <w:pPr>
        <w:ind w:left="12"/>
        <w:jc w:val="both"/>
        <w:rPr>
          <w:lang w:val="it-IT"/>
        </w:rPr>
      </w:pPr>
      <w:r w:rsidRPr="00797DC1">
        <w:rPr>
          <w:lang w:val="it-IT"/>
        </w:rPr>
        <w:t>Na teritoriji Opštine Bijelo Polje po popisu 20</w:t>
      </w:r>
      <w:r w:rsidR="00942A45">
        <w:rPr>
          <w:lang w:val="it-IT"/>
        </w:rPr>
        <w:t>23</w:t>
      </w:r>
      <w:r w:rsidRPr="00797DC1">
        <w:rPr>
          <w:lang w:val="it-IT"/>
        </w:rPr>
        <w:t xml:space="preserve">. ima </w:t>
      </w:r>
      <w:r w:rsidR="00942A45">
        <w:rPr>
          <w:lang w:val="it-IT"/>
        </w:rPr>
        <w:t xml:space="preserve">18378 stanova. </w:t>
      </w:r>
      <w:r w:rsidRPr="00797DC1">
        <w:rPr>
          <w:lang w:val="it-IT"/>
        </w:rPr>
        <w:t xml:space="preserve">Odnos broja stanova prema broju domaćinstava iznosi 1,33 (1,15 u gradskom i 1,52 u vangradskom području). Broj stanova koji se stalno koristi je </w:t>
      </w:r>
      <w:r w:rsidR="00942A45">
        <w:rPr>
          <w:lang w:val="it-IT"/>
        </w:rPr>
        <w:t>13268</w:t>
      </w:r>
      <w:r w:rsidRPr="00797DC1">
        <w:rPr>
          <w:lang w:val="it-IT"/>
        </w:rPr>
        <w:t xml:space="preserve"> (72,2 %), dok je preostalih 28,8 % stanova napušteno, ili se koriste samo sezonski. Ukupna površina nastanjenih stanova je </w:t>
      </w:r>
      <w:r w:rsidR="00942A45">
        <w:rPr>
          <w:lang w:val="it-IT"/>
        </w:rPr>
        <w:t>1.291.973</w:t>
      </w:r>
      <w:r w:rsidRPr="00797DC1">
        <w:rPr>
          <w:lang w:val="it-IT"/>
        </w:rPr>
        <w:t xml:space="preserve"> m</w:t>
      </w:r>
      <w:r w:rsidRPr="00797DC1">
        <w:rPr>
          <w:vertAlign w:val="superscript"/>
          <w:lang w:val="it-IT"/>
        </w:rPr>
        <w:t>2</w:t>
      </w:r>
      <w:r w:rsidRPr="00797DC1">
        <w:rPr>
          <w:lang w:val="it-IT"/>
        </w:rPr>
        <w:t>. Prosječna površina nastanjenog stana iznosi 70,3 m</w:t>
      </w:r>
      <w:r w:rsidRPr="00797DC1">
        <w:rPr>
          <w:vertAlign w:val="superscript"/>
          <w:lang w:val="it-IT"/>
        </w:rPr>
        <w:t>2</w:t>
      </w:r>
      <w:r w:rsidRPr="00797DC1">
        <w:rPr>
          <w:lang w:val="it-IT"/>
        </w:rPr>
        <w:t xml:space="preserve">, dok je prosječan broj stanovnika po nastanjenom stanu 3,7. </w:t>
      </w:r>
    </w:p>
    <w:p w14:paraId="2FD860FD" w14:textId="00437A46" w:rsidR="002D7DFE" w:rsidRPr="00797DC1" w:rsidRDefault="00521AE8" w:rsidP="00C707D9">
      <w:pPr>
        <w:spacing w:after="5"/>
        <w:ind w:left="12"/>
        <w:jc w:val="both"/>
        <w:rPr>
          <w:lang w:val="it-IT"/>
        </w:rPr>
      </w:pPr>
      <w:r w:rsidRPr="00797DC1">
        <w:rPr>
          <w:lang w:val="it-IT"/>
        </w:rPr>
        <w:t xml:space="preserve">Godišnje vrijednosti realizovane (isporučene potrošačima) električne energije i odgovarajuće potrošnje u kategoriji domaćinstva za period </w:t>
      </w:r>
      <w:r w:rsidR="00D013E8">
        <w:rPr>
          <w:lang w:val="it-IT"/>
        </w:rPr>
        <w:t>2018-2023</w:t>
      </w:r>
      <w:r w:rsidRPr="00797DC1">
        <w:rPr>
          <w:lang w:val="it-IT"/>
        </w:rPr>
        <w:t xml:space="preserve"> na Slici 3.9. Dijagram ukazuje na male oscilacije oba pokazatelja tokom posmatranog perioda. Prosječno učešće domaćinstva u realizovanoj električnoj energiji iznosilo je 72,4 %, sa oscilacijama oko 4 %. </w:t>
      </w:r>
    </w:p>
    <w:p w14:paraId="1B0D8422" w14:textId="18103908" w:rsidR="002D7DFE" w:rsidRDefault="00CA1003" w:rsidP="00C707D9">
      <w:pPr>
        <w:spacing w:after="158"/>
        <w:ind w:left="2035"/>
        <w:jc w:val="both"/>
      </w:pPr>
      <w:r>
        <w:rPr>
          <w:noProof/>
        </w:rPr>
        <mc:AlternateContent>
          <mc:Choice Requires="wpg">
            <w:drawing>
              <wp:inline distT="0" distB="0" distL="0" distR="0" wp14:anchorId="1D720853" wp14:editId="53E2EE4F">
                <wp:extent cx="3624250" cy="2430728"/>
                <wp:effectExtent l="0" t="0" r="14605" b="8255"/>
                <wp:docPr id="177996313" name="Group 7892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24250" cy="2430728"/>
                          <a:chOff x="0" y="0"/>
                          <a:chExt cx="36244" cy="24306"/>
                        </a:xfrm>
                      </wpg:grpSpPr>
                      <wps:wsp>
                        <wps:cNvPr id="923444836" name="Shape 886434"/>
                        <wps:cNvSpPr>
                          <a:spLocks/>
                        </wps:cNvSpPr>
                        <wps:spPr bwMode="auto">
                          <a:xfrm>
                            <a:off x="3855" y="19202"/>
                            <a:ext cx="3353" cy="91"/>
                          </a:xfrm>
                          <a:custGeom>
                            <a:avLst/>
                            <a:gdLst>
                              <a:gd name="T0" fmla="*/ 0 w 335280"/>
                              <a:gd name="T1" fmla="*/ 0 h 9144"/>
                              <a:gd name="T2" fmla="*/ 335280 w 335280"/>
                              <a:gd name="T3" fmla="*/ 0 h 9144"/>
                              <a:gd name="T4" fmla="*/ 335280 w 335280"/>
                              <a:gd name="T5" fmla="*/ 9144 h 9144"/>
                              <a:gd name="T6" fmla="*/ 0 w 335280"/>
                              <a:gd name="T7" fmla="*/ 9144 h 9144"/>
                              <a:gd name="T8" fmla="*/ 0 w 335280"/>
                              <a:gd name="T9" fmla="*/ 0 h 9144"/>
                              <a:gd name="T10" fmla="*/ 0 w 335280"/>
                              <a:gd name="T11" fmla="*/ 0 h 9144"/>
                              <a:gd name="T12" fmla="*/ 335280 w 335280"/>
                              <a:gd name="T13" fmla="*/ 9144 h 9144"/>
                            </a:gdLst>
                            <a:ahLst/>
                            <a:cxnLst>
                              <a:cxn ang="0">
                                <a:pos x="T0" y="T1"/>
                              </a:cxn>
                              <a:cxn ang="0">
                                <a:pos x="T2" y="T3"/>
                              </a:cxn>
                              <a:cxn ang="0">
                                <a:pos x="T4" y="T5"/>
                              </a:cxn>
                              <a:cxn ang="0">
                                <a:pos x="T6" y="T7"/>
                              </a:cxn>
                              <a:cxn ang="0">
                                <a:pos x="T8" y="T9"/>
                              </a:cxn>
                            </a:cxnLst>
                            <a:rect l="T10" t="T11" r="T12" b="T13"/>
                            <a:pathLst>
                              <a:path w="335280" h="9144">
                                <a:moveTo>
                                  <a:pt x="0" y="0"/>
                                </a:moveTo>
                                <a:lnTo>
                                  <a:pt x="335280" y="0"/>
                                </a:lnTo>
                                <a:lnTo>
                                  <a:pt x="335280"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242248477" name="Shape 886435"/>
                        <wps:cNvSpPr>
                          <a:spLocks/>
                        </wps:cNvSpPr>
                        <wps:spPr bwMode="auto">
                          <a:xfrm>
                            <a:off x="3855" y="16779"/>
                            <a:ext cx="3353" cy="91"/>
                          </a:xfrm>
                          <a:custGeom>
                            <a:avLst/>
                            <a:gdLst>
                              <a:gd name="T0" fmla="*/ 0 w 335280"/>
                              <a:gd name="T1" fmla="*/ 0 h 9144"/>
                              <a:gd name="T2" fmla="*/ 335280 w 335280"/>
                              <a:gd name="T3" fmla="*/ 0 h 9144"/>
                              <a:gd name="T4" fmla="*/ 335280 w 335280"/>
                              <a:gd name="T5" fmla="*/ 9144 h 9144"/>
                              <a:gd name="T6" fmla="*/ 0 w 335280"/>
                              <a:gd name="T7" fmla="*/ 9144 h 9144"/>
                              <a:gd name="T8" fmla="*/ 0 w 335280"/>
                              <a:gd name="T9" fmla="*/ 0 h 9144"/>
                              <a:gd name="T10" fmla="*/ 0 w 335280"/>
                              <a:gd name="T11" fmla="*/ 0 h 9144"/>
                              <a:gd name="T12" fmla="*/ 335280 w 335280"/>
                              <a:gd name="T13" fmla="*/ 9144 h 9144"/>
                            </a:gdLst>
                            <a:ahLst/>
                            <a:cxnLst>
                              <a:cxn ang="0">
                                <a:pos x="T0" y="T1"/>
                              </a:cxn>
                              <a:cxn ang="0">
                                <a:pos x="T2" y="T3"/>
                              </a:cxn>
                              <a:cxn ang="0">
                                <a:pos x="T4" y="T5"/>
                              </a:cxn>
                              <a:cxn ang="0">
                                <a:pos x="T6" y="T7"/>
                              </a:cxn>
                              <a:cxn ang="0">
                                <a:pos x="T8" y="T9"/>
                              </a:cxn>
                            </a:cxnLst>
                            <a:rect l="T10" t="T11" r="T12" b="T13"/>
                            <a:pathLst>
                              <a:path w="335280" h="9144">
                                <a:moveTo>
                                  <a:pt x="0" y="0"/>
                                </a:moveTo>
                                <a:lnTo>
                                  <a:pt x="335280" y="0"/>
                                </a:lnTo>
                                <a:lnTo>
                                  <a:pt x="335280"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017224542" name="Shape 886436"/>
                        <wps:cNvSpPr>
                          <a:spLocks/>
                        </wps:cNvSpPr>
                        <wps:spPr bwMode="auto">
                          <a:xfrm>
                            <a:off x="3855" y="14340"/>
                            <a:ext cx="3353" cy="92"/>
                          </a:xfrm>
                          <a:custGeom>
                            <a:avLst/>
                            <a:gdLst>
                              <a:gd name="T0" fmla="*/ 0 w 335280"/>
                              <a:gd name="T1" fmla="*/ 0 h 9144"/>
                              <a:gd name="T2" fmla="*/ 335280 w 335280"/>
                              <a:gd name="T3" fmla="*/ 0 h 9144"/>
                              <a:gd name="T4" fmla="*/ 335280 w 335280"/>
                              <a:gd name="T5" fmla="*/ 9144 h 9144"/>
                              <a:gd name="T6" fmla="*/ 0 w 335280"/>
                              <a:gd name="T7" fmla="*/ 9144 h 9144"/>
                              <a:gd name="T8" fmla="*/ 0 w 335280"/>
                              <a:gd name="T9" fmla="*/ 0 h 9144"/>
                              <a:gd name="T10" fmla="*/ 0 w 335280"/>
                              <a:gd name="T11" fmla="*/ 0 h 9144"/>
                              <a:gd name="T12" fmla="*/ 335280 w 335280"/>
                              <a:gd name="T13" fmla="*/ 9144 h 9144"/>
                            </a:gdLst>
                            <a:ahLst/>
                            <a:cxnLst>
                              <a:cxn ang="0">
                                <a:pos x="T0" y="T1"/>
                              </a:cxn>
                              <a:cxn ang="0">
                                <a:pos x="T2" y="T3"/>
                              </a:cxn>
                              <a:cxn ang="0">
                                <a:pos x="T4" y="T5"/>
                              </a:cxn>
                              <a:cxn ang="0">
                                <a:pos x="T6" y="T7"/>
                              </a:cxn>
                              <a:cxn ang="0">
                                <a:pos x="T8" y="T9"/>
                              </a:cxn>
                            </a:cxnLst>
                            <a:rect l="T10" t="T11" r="T12" b="T13"/>
                            <a:pathLst>
                              <a:path w="335280" h="9144">
                                <a:moveTo>
                                  <a:pt x="0" y="0"/>
                                </a:moveTo>
                                <a:lnTo>
                                  <a:pt x="335280" y="0"/>
                                </a:lnTo>
                                <a:lnTo>
                                  <a:pt x="335280"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69511030" name="Shape 886437"/>
                        <wps:cNvSpPr>
                          <a:spLocks/>
                        </wps:cNvSpPr>
                        <wps:spPr bwMode="auto">
                          <a:xfrm>
                            <a:off x="3855" y="11917"/>
                            <a:ext cx="3353" cy="92"/>
                          </a:xfrm>
                          <a:custGeom>
                            <a:avLst/>
                            <a:gdLst>
                              <a:gd name="T0" fmla="*/ 0 w 335280"/>
                              <a:gd name="T1" fmla="*/ 0 h 9144"/>
                              <a:gd name="T2" fmla="*/ 335280 w 335280"/>
                              <a:gd name="T3" fmla="*/ 0 h 9144"/>
                              <a:gd name="T4" fmla="*/ 335280 w 335280"/>
                              <a:gd name="T5" fmla="*/ 9144 h 9144"/>
                              <a:gd name="T6" fmla="*/ 0 w 335280"/>
                              <a:gd name="T7" fmla="*/ 9144 h 9144"/>
                              <a:gd name="T8" fmla="*/ 0 w 335280"/>
                              <a:gd name="T9" fmla="*/ 0 h 9144"/>
                              <a:gd name="T10" fmla="*/ 0 w 335280"/>
                              <a:gd name="T11" fmla="*/ 0 h 9144"/>
                              <a:gd name="T12" fmla="*/ 335280 w 335280"/>
                              <a:gd name="T13" fmla="*/ 9144 h 9144"/>
                            </a:gdLst>
                            <a:ahLst/>
                            <a:cxnLst>
                              <a:cxn ang="0">
                                <a:pos x="T0" y="T1"/>
                              </a:cxn>
                              <a:cxn ang="0">
                                <a:pos x="T2" y="T3"/>
                              </a:cxn>
                              <a:cxn ang="0">
                                <a:pos x="T4" y="T5"/>
                              </a:cxn>
                              <a:cxn ang="0">
                                <a:pos x="T6" y="T7"/>
                              </a:cxn>
                              <a:cxn ang="0">
                                <a:pos x="T8" y="T9"/>
                              </a:cxn>
                            </a:cxnLst>
                            <a:rect l="T10" t="T11" r="T12" b="T13"/>
                            <a:pathLst>
                              <a:path w="335280" h="9144">
                                <a:moveTo>
                                  <a:pt x="0" y="0"/>
                                </a:moveTo>
                                <a:lnTo>
                                  <a:pt x="335280" y="0"/>
                                </a:lnTo>
                                <a:lnTo>
                                  <a:pt x="335280"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2012053638" name="Shape 886438"/>
                        <wps:cNvSpPr>
                          <a:spLocks/>
                        </wps:cNvSpPr>
                        <wps:spPr bwMode="auto">
                          <a:xfrm>
                            <a:off x="3855" y="9479"/>
                            <a:ext cx="3353" cy="91"/>
                          </a:xfrm>
                          <a:custGeom>
                            <a:avLst/>
                            <a:gdLst>
                              <a:gd name="T0" fmla="*/ 0 w 335280"/>
                              <a:gd name="T1" fmla="*/ 0 h 9144"/>
                              <a:gd name="T2" fmla="*/ 335280 w 335280"/>
                              <a:gd name="T3" fmla="*/ 0 h 9144"/>
                              <a:gd name="T4" fmla="*/ 335280 w 335280"/>
                              <a:gd name="T5" fmla="*/ 9144 h 9144"/>
                              <a:gd name="T6" fmla="*/ 0 w 335280"/>
                              <a:gd name="T7" fmla="*/ 9144 h 9144"/>
                              <a:gd name="T8" fmla="*/ 0 w 335280"/>
                              <a:gd name="T9" fmla="*/ 0 h 9144"/>
                              <a:gd name="T10" fmla="*/ 0 w 335280"/>
                              <a:gd name="T11" fmla="*/ 0 h 9144"/>
                              <a:gd name="T12" fmla="*/ 335280 w 335280"/>
                              <a:gd name="T13" fmla="*/ 9144 h 9144"/>
                            </a:gdLst>
                            <a:ahLst/>
                            <a:cxnLst>
                              <a:cxn ang="0">
                                <a:pos x="T0" y="T1"/>
                              </a:cxn>
                              <a:cxn ang="0">
                                <a:pos x="T2" y="T3"/>
                              </a:cxn>
                              <a:cxn ang="0">
                                <a:pos x="T4" y="T5"/>
                              </a:cxn>
                              <a:cxn ang="0">
                                <a:pos x="T6" y="T7"/>
                              </a:cxn>
                              <a:cxn ang="0">
                                <a:pos x="T8" y="T9"/>
                              </a:cxn>
                            </a:cxnLst>
                            <a:rect l="T10" t="T11" r="T12" b="T13"/>
                            <a:pathLst>
                              <a:path w="335280" h="9144">
                                <a:moveTo>
                                  <a:pt x="0" y="0"/>
                                </a:moveTo>
                                <a:lnTo>
                                  <a:pt x="335280" y="0"/>
                                </a:lnTo>
                                <a:lnTo>
                                  <a:pt x="335280"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969597313" name="Shape 886439"/>
                        <wps:cNvSpPr>
                          <a:spLocks/>
                        </wps:cNvSpPr>
                        <wps:spPr bwMode="auto">
                          <a:xfrm>
                            <a:off x="3855" y="7056"/>
                            <a:ext cx="3353" cy="91"/>
                          </a:xfrm>
                          <a:custGeom>
                            <a:avLst/>
                            <a:gdLst>
                              <a:gd name="T0" fmla="*/ 0 w 335280"/>
                              <a:gd name="T1" fmla="*/ 0 h 9144"/>
                              <a:gd name="T2" fmla="*/ 335280 w 335280"/>
                              <a:gd name="T3" fmla="*/ 0 h 9144"/>
                              <a:gd name="T4" fmla="*/ 335280 w 335280"/>
                              <a:gd name="T5" fmla="*/ 9144 h 9144"/>
                              <a:gd name="T6" fmla="*/ 0 w 335280"/>
                              <a:gd name="T7" fmla="*/ 9144 h 9144"/>
                              <a:gd name="T8" fmla="*/ 0 w 335280"/>
                              <a:gd name="T9" fmla="*/ 0 h 9144"/>
                              <a:gd name="T10" fmla="*/ 0 w 335280"/>
                              <a:gd name="T11" fmla="*/ 0 h 9144"/>
                              <a:gd name="T12" fmla="*/ 335280 w 335280"/>
                              <a:gd name="T13" fmla="*/ 9144 h 9144"/>
                            </a:gdLst>
                            <a:ahLst/>
                            <a:cxnLst>
                              <a:cxn ang="0">
                                <a:pos x="T0" y="T1"/>
                              </a:cxn>
                              <a:cxn ang="0">
                                <a:pos x="T2" y="T3"/>
                              </a:cxn>
                              <a:cxn ang="0">
                                <a:pos x="T4" y="T5"/>
                              </a:cxn>
                              <a:cxn ang="0">
                                <a:pos x="T6" y="T7"/>
                              </a:cxn>
                              <a:cxn ang="0">
                                <a:pos x="T8" y="T9"/>
                              </a:cxn>
                            </a:cxnLst>
                            <a:rect l="T10" t="T11" r="T12" b="T13"/>
                            <a:pathLst>
                              <a:path w="335280" h="9144">
                                <a:moveTo>
                                  <a:pt x="0" y="0"/>
                                </a:moveTo>
                                <a:lnTo>
                                  <a:pt x="335280" y="0"/>
                                </a:lnTo>
                                <a:lnTo>
                                  <a:pt x="335280"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762498776" name="Shape 886440"/>
                        <wps:cNvSpPr>
                          <a:spLocks/>
                        </wps:cNvSpPr>
                        <wps:spPr bwMode="auto">
                          <a:xfrm>
                            <a:off x="3855" y="4632"/>
                            <a:ext cx="3353" cy="92"/>
                          </a:xfrm>
                          <a:custGeom>
                            <a:avLst/>
                            <a:gdLst>
                              <a:gd name="T0" fmla="*/ 0 w 335280"/>
                              <a:gd name="T1" fmla="*/ 0 h 9144"/>
                              <a:gd name="T2" fmla="*/ 335280 w 335280"/>
                              <a:gd name="T3" fmla="*/ 0 h 9144"/>
                              <a:gd name="T4" fmla="*/ 335280 w 335280"/>
                              <a:gd name="T5" fmla="*/ 9144 h 9144"/>
                              <a:gd name="T6" fmla="*/ 0 w 335280"/>
                              <a:gd name="T7" fmla="*/ 9144 h 9144"/>
                              <a:gd name="T8" fmla="*/ 0 w 335280"/>
                              <a:gd name="T9" fmla="*/ 0 h 9144"/>
                              <a:gd name="T10" fmla="*/ 0 w 335280"/>
                              <a:gd name="T11" fmla="*/ 0 h 9144"/>
                              <a:gd name="T12" fmla="*/ 335280 w 335280"/>
                              <a:gd name="T13" fmla="*/ 9144 h 9144"/>
                            </a:gdLst>
                            <a:ahLst/>
                            <a:cxnLst>
                              <a:cxn ang="0">
                                <a:pos x="T0" y="T1"/>
                              </a:cxn>
                              <a:cxn ang="0">
                                <a:pos x="T2" y="T3"/>
                              </a:cxn>
                              <a:cxn ang="0">
                                <a:pos x="T4" y="T5"/>
                              </a:cxn>
                              <a:cxn ang="0">
                                <a:pos x="T6" y="T7"/>
                              </a:cxn>
                              <a:cxn ang="0">
                                <a:pos x="T8" y="T9"/>
                              </a:cxn>
                            </a:cxnLst>
                            <a:rect l="T10" t="T11" r="T12" b="T13"/>
                            <a:pathLst>
                              <a:path w="335280" h="9144">
                                <a:moveTo>
                                  <a:pt x="0" y="0"/>
                                </a:moveTo>
                                <a:lnTo>
                                  <a:pt x="335280" y="0"/>
                                </a:lnTo>
                                <a:lnTo>
                                  <a:pt x="335280"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171138316" name="Shape 886441"/>
                        <wps:cNvSpPr>
                          <a:spLocks/>
                        </wps:cNvSpPr>
                        <wps:spPr bwMode="auto">
                          <a:xfrm>
                            <a:off x="3855" y="2194"/>
                            <a:ext cx="3353" cy="92"/>
                          </a:xfrm>
                          <a:custGeom>
                            <a:avLst/>
                            <a:gdLst>
                              <a:gd name="T0" fmla="*/ 0 w 335280"/>
                              <a:gd name="T1" fmla="*/ 0 h 9144"/>
                              <a:gd name="T2" fmla="*/ 335280 w 335280"/>
                              <a:gd name="T3" fmla="*/ 0 h 9144"/>
                              <a:gd name="T4" fmla="*/ 335280 w 335280"/>
                              <a:gd name="T5" fmla="*/ 9144 h 9144"/>
                              <a:gd name="T6" fmla="*/ 0 w 335280"/>
                              <a:gd name="T7" fmla="*/ 9144 h 9144"/>
                              <a:gd name="T8" fmla="*/ 0 w 335280"/>
                              <a:gd name="T9" fmla="*/ 0 h 9144"/>
                              <a:gd name="T10" fmla="*/ 0 w 335280"/>
                              <a:gd name="T11" fmla="*/ 0 h 9144"/>
                              <a:gd name="T12" fmla="*/ 335280 w 335280"/>
                              <a:gd name="T13" fmla="*/ 9144 h 9144"/>
                            </a:gdLst>
                            <a:ahLst/>
                            <a:cxnLst>
                              <a:cxn ang="0">
                                <a:pos x="T0" y="T1"/>
                              </a:cxn>
                              <a:cxn ang="0">
                                <a:pos x="T2" y="T3"/>
                              </a:cxn>
                              <a:cxn ang="0">
                                <a:pos x="T4" y="T5"/>
                              </a:cxn>
                              <a:cxn ang="0">
                                <a:pos x="T6" y="T7"/>
                              </a:cxn>
                              <a:cxn ang="0">
                                <a:pos x="T8" y="T9"/>
                              </a:cxn>
                            </a:cxnLst>
                            <a:rect l="T10" t="T11" r="T12" b="T13"/>
                            <a:pathLst>
                              <a:path w="335280" h="9144">
                                <a:moveTo>
                                  <a:pt x="0" y="0"/>
                                </a:moveTo>
                                <a:lnTo>
                                  <a:pt x="335280" y="0"/>
                                </a:lnTo>
                                <a:lnTo>
                                  <a:pt x="335280"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777211922" name="Shape 886442"/>
                        <wps:cNvSpPr>
                          <a:spLocks/>
                        </wps:cNvSpPr>
                        <wps:spPr bwMode="auto">
                          <a:xfrm>
                            <a:off x="4709" y="6838"/>
                            <a:ext cx="1127" cy="14813"/>
                          </a:xfrm>
                          <a:custGeom>
                            <a:avLst/>
                            <a:gdLst>
                              <a:gd name="T0" fmla="*/ 0 w 112776"/>
                              <a:gd name="T1" fmla="*/ 0 h 1784604"/>
                              <a:gd name="T2" fmla="*/ 112776 w 112776"/>
                              <a:gd name="T3" fmla="*/ 0 h 1784604"/>
                              <a:gd name="T4" fmla="*/ 112776 w 112776"/>
                              <a:gd name="T5" fmla="*/ 1784604 h 1784604"/>
                              <a:gd name="T6" fmla="*/ 0 w 112776"/>
                              <a:gd name="T7" fmla="*/ 1784604 h 1784604"/>
                              <a:gd name="T8" fmla="*/ 0 w 112776"/>
                              <a:gd name="T9" fmla="*/ 0 h 1784604"/>
                              <a:gd name="T10" fmla="*/ 0 w 112776"/>
                              <a:gd name="T11" fmla="*/ 0 h 1784604"/>
                              <a:gd name="T12" fmla="*/ 112776 w 112776"/>
                              <a:gd name="T13" fmla="*/ 1784604 h 1784604"/>
                            </a:gdLst>
                            <a:ahLst/>
                            <a:cxnLst>
                              <a:cxn ang="0">
                                <a:pos x="T0" y="T1"/>
                              </a:cxn>
                              <a:cxn ang="0">
                                <a:pos x="T2" y="T3"/>
                              </a:cxn>
                              <a:cxn ang="0">
                                <a:pos x="T4" y="T5"/>
                              </a:cxn>
                              <a:cxn ang="0">
                                <a:pos x="T6" y="T7"/>
                              </a:cxn>
                              <a:cxn ang="0">
                                <a:pos x="T8" y="T9"/>
                              </a:cxn>
                            </a:cxnLst>
                            <a:rect l="T10" t="T11" r="T12" b="T13"/>
                            <a:pathLst>
                              <a:path w="112776" h="1784604">
                                <a:moveTo>
                                  <a:pt x="0" y="0"/>
                                </a:moveTo>
                                <a:lnTo>
                                  <a:pt x="112776" y="0"/>
                                </a:lnTo>
                                <a:lnTo>
                                  <a:pt x="112776" y="1784604"/>
                                </a:lnTo>
                                <a:lnTo>
                                  <a:pt x="0" y="1784604"/>
                                </a:lnTo>
                                <a:lnTo>
                                  <a:pt x="0" y="0"/>
                                </a:lnTo>
                              </a:path>
                            </a:pathLst>
                          </a:custGeom>
                          <a:solidFill>
                            <a:srgbClr val="4F81BD"/>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2027757090" name="Shape 886443"/>
                        <wps:cNvSpPr>
                          <a:spLocks/>
                        </wps:cNvSpPr>
                        <wps:spPr bwMode="auto">
                          <a:xfrm>
                            <a:off x="5836" y="10575"/>
                            <a:ext cx="1241" cy="11076"/>
                          </a:xfrm>
                          <a:custGeom>
                            <a:avLst/>
                            <a:gdLst>
                              <a:gd name="T0" fmla="*/ 0 w 112776"/>
                              <a:gd name="T1" fmla="*/ 0 h 1371600"/>
                              <a:gd name="T2" fmla="*/ 112776 w 112776"/>
                              <a:gd name="T3" fmla="*/ 0 h 1371600"/>
                              <a:gd name="T4" fmla="*/ 112776 w 112776"/>
                              <a:gd name="T5" fmla="*/ 1371600 h 1371600"/>
                              <a:gd name="T6" fmla="*/ 0 w 112776"/>
                              <a:gd name="T7" fmla="*/ 1371600 h 1371600"/>
                              <a:gd name="T8" fmla="*/ 0 w 112776"/>
                              <a:gd name="T9" fmla="*/ 0 h 1371600"/>
                              <a:gd name="T10" fmla="*/ 0 w 112776"/>
                              <a:gd name="T11" fmla="*/ 0 h 1371600"/>
                              <a:gd name="T12" fmla="*/ 112776 w 112776"/>
                              <a:gd name="T13" fmla="*/ 1371600 h 1371600"/>
                            </a:gdLst>
                            <a:ahLst/>
                            <a:cxnLst>
                              <a:cxn ang="0">
                                <a:pos x="T0" y="T1"/>
                              </a:cxn>
                              <a:cxn ang="0">
                                <a:pos x="T2" y="T3"/>
                              </a:cxn>
                              <a:cxn ang="0">
                                <a:pos x="T4" y="T5"/>
                              </a:cxn>
                              <a:cxn ang="0">
                                <a:pos x="T6" y="T7"/>
                              </a:cxn>
                              <a:cxn ang="0">
                                <a:pos x="T8" y="T9"/>
                              </a:cxn>
                            </a:cxnLst>
                            <a:rect l="T10" t="T11" r="T12" b="T13"/>
                            <a:pathLst>
                              <a:path w="112776" h="1371600">
                                <a:moveTo>
                                  <a:pt x="0" y="0"/>
                                </a:moveTo>
                                <a:lnTo>
                                  <a:pt x="112776" y="0"/>
                                </a:lnTo>
                                <a:lnTo>
                                  <a:pt x="112776" y="1371600"/>
                                </a:lnTo>
                                <a:lnTo>
                                  <a:pt x="0" y="1371600"/>
                                </a:lnTo>
                                <a:lnTo>
                                  <a:pt x="0" y="0"/>
                                </a:lnTo>
                              </a:path>
                            </a:pathLst>
                          </a:custGeom>
                          <a:solidFill>
                            <a:srgbClr val="C0504D"/>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604393715" name="Shape 886444"/>
                        <wps:cNvSpPr>
                          <a:spLocks/>
                        </wps:cNvSpPr>
                        <wps:spPr bwMode="auto">
                          <a:xfrm>
                            <a:off x="3840" y="2209"/>
                            <a:ext cx="91" cy="19447"/>
                          </a:xfrm>
                          <a:custGeom>
                            <a:avLst/>
                            <a:gdLst>
                              <a:gd name="T0" fmla="*/ 0 w 9144"/>
                              <a:gd name="T1" fmla="*/ 0 h 1944624"/>
                              <a:gd name="T2" fmla="*/ 9144 w 9144"/>
                              <a:gd name="T3" fmla="*/ 0 h 1944624"/>
                              <a:gd name="T4" fmla="*/ 9144 w 9144"/>
                              <a:gd name="T5" fmla="*/ 1944624 h 1944624"/>
                              <a:gd name="T6" fmla="*/ 0 w 9144"/>
                              <a:gd name="T7" fmla="*/ 1944624 h 1944624"/>
                              <a:gd name="T8" fmla="*/ 0 w 9144"/>
                              <a:gd name="T9" fmla="*/ 0 h 1944624"/>
                              <a:gd name="T10" fmla="*/ 0 w 9144"/>
                              <a:gd name="T11" fmla="*/ 0 h 1944624"/>
                              <a:gd name="T12" fmla="*/ 9144 w 9144"/>
                              <a:gd name="T13" fmla="*/ 1944624 h 1944624"/>
                            </a:gdLst>
                            <a:ahLst/>
                            <a:cxnLst>
                              <a:cxn ang="0">
                                <a:pos x="T0" y="T1"/>
                              </a:cxn>
                              <a:cxn ang="0">
                                <a:pos x="T2" y="T3"/>
                              </a:cxn>
                              <a:cxn ang="0">
                                <a:pos x="T4" y="T5"/>
                              </a:cxn>
                              <a:cxn ang="0">
                                <a:pos x="T6" y="T7"/>
                              </a:cxn>
                              <a:cxn ang="0">
                                <a:pos x="T8" y="T9"/>
                              </a:cxn>
                            </a:cxnLst>
                            <a:rect l="T10" t="T11" r="T12" b="T13"/>
                            <a:pathLst>
                              <a:path w="9144" h="1944624">
                                <a:moveTo>
                                  <a:pt x="0" y="0"/>
                                </a:moveTo>
                                <a:lnTo>
                                  <a:pt x="9144" y="0"/>
                                </a:lnTo>
                                <a:lnTo>
                                  <a:pt x="9144" y="1944624"/>
                                </a:lnTo>
                                <a:lnTo>
                                  <a:pt x="0" y="194462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13395731" name="Shape 886445"/>
                        <wps:cNvSpPr>
                          <a:spLocks/>
                        </wps:cNvSpPr>
                        <wps:spPr bwMode="auto">
                          <a:xfrm>
                            <a:off x="3566" y="21625"/>
                            <a:ext cx="289" cy="92"/>
                          </a:xfrm>
                          <a:custGeom>
                            <a:avLst/>
                            <a:gdLst>
                              <a:gd name="T0" fmla="*/ 0 w 28956"/>
                              <a:gd name="T1" fmla="*/ 0 h 9144"/>
                              <a:gd name="T2" fmla="*/ 28956 w 28956"/>
                              <a:gd name="T3" fmla="*/ 0 h 9144"/>
                              <a:gd name="T4" fmla="*/ 28956 w 28956"/>
                              <a:gd name="T5" fmla="*/ 9144 h 9144"/>
                              <a:gd name="T6" fmla="*/ 0 w 28956"/>
                              <a:gd name="T7" fmla="*/ 9144 h 9144"/>
                              <a:gd name="T8" fmla="*/ 0 w 28956"/>
                              <a:gd name="T9" fmla="*/ 0 h 9144"/>
                              <a:gd name="T10" fmla="*/ 0 w 28956"/>
                              <a:gd name="T11" fmla="*/ 0 h 9144"/>
                              <a:gd name="T12" fmla="*/ 28956 w 28956"/>
                              <a:gd name="T13" fmla="*/ 9144 h 9144"/>
                            </a:gdLst>
                            <a:ahLst/>
                            <a:cxnLst>
                              <a:cxn ang="0">
                                <a:pos x="T0" y="T1"/>
                              </a:cxn>
                              <a:cxn ang="0">
                                <a:pos x="T2" y="T3"/>
                              </a:cxn>
                              <a:cxn ang="0">
                                <a:pos x="T4" y="T5"/>
                              </a:cxn>
                              <a:cxn ang="0">
                                <a:pos x="T6" y="T7"/>
                              </a:cxn>
                              <a:cxn ang="0">
                                <a:pos x="T8" y="T9"/>
                              </a:cxn>
                            </a:cxnLst>
                            <a:rect l="T10" t="T11" r="T12" b="T13"/>
                            <a:pathLst>
                              <a:path w="28956" h="9144">
                                <a:moveTo>
                                  <a:pt x="0" y="0"/>
                                </a:moveTo>
                                <a:lnTo>
                                  <a:pt x="28956" y="0"/>
                                </a:lnTo>
                                <a:lnTo>
                                  <a:pt x="28956"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790742769" name="Shape 886446"/>
                        <wps:cNvSpPr>
                          <a:spLocks/>
                        </wps:cNvSpPr>
                        <wps:spPr bwMode="auto">
                          <a:xfrm>
                            <a:off x="3566" y="19202"/>
                            <a:ext cx="289" cy="91"/>
                          </a:xfrm>
                          <a:custGeom>
                            <a:avLst/>
                            <a:gdLst>
                              <a:gd name="T0" fmla="*/ 0 w 28956"/>
                              <a:gd name="T1" fmla="*/ 0 h 9144"/>
                              <a:gd name="T2" fmla="*/ 28956 w 28956"/>
                              <a:gd name="T3" fmla="*/ 0 h 9144"/>
                              <a:gd name="T4" fmla="*/ 28956 w 28956"/>
                              <a:gd name="T5" fmla="*/ 9144 h 9144"/>
                              <a:gd name="T6" fmla="*/ 0 w 28956"/>
                              <a:gd name="T7" fmla="*/ 9144 h 9144"/>
                              <a:gd name="T8" fmla="*/ 0 w 28956"/>
                              <a:gd name="T9" fmla="*/ 0 h 9144"/>
                              <a:gd name="T10" fmla="*/ 0 w 28956"/>
                              <a:gd name="T11" fmla="*/ 0 h 9144"/>
                              <a:gd name="T12" fmla="*/ 28956 w 28956"/>
                              <a:gd name="T13" fmla="*/ 9144 h 9144"/>
                            </a:gdLst>
                            <a:ahLst/>
                            <a:cxnLst>
                              <a:cxn ang="0">
                                <a:pos x="T0" y="T1"/>
                              </a:cxn>
                              <a:cxn ang="0">
                                <a:pos x="T2" y="T3"/>
                              </a:cxn>
                              <a:cxn ang="0">
                                <a:pos x="T4" y="T5"/>
                              </a:cxn>
                              <a:cxn ang="0">
                                <a:pos x="T6" y="T7"/>
                              </a:cxn>
                              <a:cxn ang="0">
                                <a:pos x="T8" y="T9"/>
                              </a:cxn>
                            </a:cxnLst>
                            <a:rect l="T10" t="T11" r="T12" b="T13"/>
                            <a:pathLst>
                              <a:path w="28956" h="9144">
                                <a:moveTo>
                                  <a:pt x="0" y="0"/>
                                </a:moveTo>
                                <a:lnTo>
                                  <a:pt x="28956" y="0"/>
                                </a:lnTo>
                                <a:lnTo>
                                  <a:pt x="28956"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602607855" name="Shape 886447"/>
                        <wps:cNvSpPr>
                          <a:spLocks/>
                        </wps:cNvSpPr>
                        <wps:spPr bwMode="auto">
                          <a:xfrm>
                            <a:off x="3566" y="16779"/>
                            <a:ext cx="289" cy="91"/>
                          </a:xfrm>
                          <a:custGeom>
                            <a:avLst/>
                            <a:gdLst>
                              <a:gd name="T0" fmla="*/ 0 w 28956"/>
                              <a:gd name="T1" fmla="*/ 0 h 9144"/>
                              <a:gd name="T2" fmla="*/ 28956 w 28956"/>
                              <a:gd name="T3" fmla="*/ 0 h 9144"/>
                              <a:gd name="T4" fmla="*/ 28956 w 28956"/>
                              <a:gd name="T5" fmla="*/ 9144 h 9144"/>
                              <a:gd name="T6" fmla="*/ 0 w 28956"/>
                              <a:gd name="T7" fmla="*/ 9144 h 9144"/>
                              <a:gd name="T8" fmla="*/ 0 w 28956"/>
                              <a:gd name="T9" fmla="*/ 0 h 9144"/>
                              <a:gd name="T10" fmla="*/ 0 w 28956"/>
                              <a:gd name="T11" fmla="*/ 0 h 9144"/>
                              <a:gd name="T12" fmla="*/ 28956 w 28956"/>
                              <a:gd name="T13" fmla="*/ 9144 h 9144"/>
                            </a:gdLst>
                            <a:ahLst/>
                            <a:cxnLst>
                              <a:cxn ang="0">
                                <a:pos x="T0" y="T1"/>
                              </a:cxn>
                              <a:cxn ang="0">
                                <a:pos x="T2" y="T3"/>
                              </a:cxn>
                              <a:cxn ang="0">
                                <a:pos x="T4" y="T5"/>
                              </a:cxn>
                              <a:cxn ang="0">
                                <a:pos x="T6" y="T7"/>
                              </a:cxn>
                              <a:cxn ang="0">
                                <a:pos x="T8" y="T9"/>
                              </a:cxn>
                            </a:cxnLst>
                            <a:rect l="T10" t="T11" r="T12" b="T13"/>
                            <a:pathLst>
                              <a:path w="28956" h="9144">
                                <a:moveTo>
                                  <a:pt x="0" y="0"/>
                                </a:moveTo>
                                <a:lnTo>
                                  <a:pt x="28956" y="0"/>
                                </a:lnTo>
                                <a:lnTo>
                                  <a:pt x="28956"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63700955" name="Shape 886448"/>
                        <wps:cNvSpPr>
                          <a:spLocks/>
                        </wps:cNvSpPr>
                        <wps:spPr bwMode="auto">
                          <a:xfrm>
                            <a:off x="3566" y="14340"/>
                            <a:ext cx="289" cy="92"/>
                          </a:xfrm>
                          <a:custGeom>
                            <a:avLst/>
                            <a:gdLst>
                              <a:gd name="T0" fmla="*/ 0 w 28956"/>
                              <a:gd name="T1" fmla="*/ 0 h 9144"/>
                              <a:gd name="T2" fmla="*/ 28956 w 28956"/>
                              <a:gd name="T3" fmla="*/ 0 h 9144"/>
                              <a:gd name="T4" fmla="*/ 28956 w 28956"/>
                              <a:gd name="T5" fmla="*/ 9144 h 9144"/>
                              <a:gd name="T6" fmla="*/ 0 w 28956"/>
                              <a:gd name="T7" fmla="*/ 9144 h 9144"/>
                              <a:gd name="T8" fmla="*/ 0 w 28956"/>
                              <a:gd name="T9" fmla="*/ 0 h 9144"/>
                              <a:gd name="T10" fmla="*/ 0 w 28956"/>
                              <a:gd name="T11" fmla="*/ 0 h 9144"/>
                              <a:gd name="T12" fmla="*/ 28956 w 28956"/>
                              <a:gd name="T13" fmla="*/ 9144 h 9144"/>
                            </a:gdLst>
                            <a:ahLst/>
                            <a:cxnLst>
                              <a:cxn ang="0">
                                <a:pos x="T0" y="T1"/>
                              </a:cxn>
                              <a:cxn ang="0">
                                <a:pos x="T2" y="T3"/>
                              </a:cxn>
                              <a:cxn ang="0">
                                <a:pos x="T4" y="T5"/>
                              </a:cxn>
                              <a:cxn ang="0">
                                <a:pos x="T6" y="T7"/>
                              </a:cxn>
                              <a:cxn ang="0">
                                <a:pos x="T8" y="T9"/>
                              </a:cxn>
                            </a:cxnLst>
                            <a:rect l="T10" t="T11" r="T12" b="T13"/>
                            <a:pathLst>
                              <a:path w="28956" h="9144">
                                <a:moveTo>
                                  <a:pt x="0" y="0"/>
                                </a:moveTo>
                                <a:lnTo>
                                  <a:pt x="28956" y="0"/>
                                </a:lnTo>
                                <a:lnTo>
                                  <a:pt x="28956"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2097029426" name="Shape 886449"/>
                        <wps:cNvSpPr>
                          <a:spLocks/>
                        </wps:cNvSpPr>
                        <wps:spPr bwMode="auto">
                          <a:xfrm>
                            <a:off x="3566" y="11917"/>
                            <a:ext cx="289" cy="92"/>
                          </a:xfrm>
                          <a:custGeom>
                            <a:avLst/>
                            <a:gdLst>
                              <a:gd name="T0" fmla="*/ 0 w 28956"/>
                              <a:gd name="T1" fmla="*/ 0 h 9144"/>
                              <a:gd name="T2" fmla="*/ 28956 w 28956"/>
                              <a:gd name="T3" fmla="*/ 0 h 9144"/>
                              <a:gd name="T4" fmla="*/ 28956 w 28956"/>
                              <a:gd name="T5" fmla="*/ 9144 h 9144"/>
                              <a:gd name="T6" fmla="*/ 0 w 28956"/>
                              <a:gd name="T7" fmla="*/ 9144 h 9144"/>
                              <a:gd name="T8" fmla="*/ 0 w 28956"/>
                              <a:gd name="T9" fmla="*/ 0 h 9144"/>
                              <a:gd name="T10" fmla="*/ 0 w 28956"/>
                              <a:gd name="T11" fmla="*/ 0 h 9144"/>
                              <a:gd name="T12" fmla="*/ 28956 w 28956"/>
                              <a:gd name="T13" fmla="*/ 9144 h 9144"/>
                            </a:gdLst>
                            <a:ahLst/>
                            <a:cxnLst>
                              <a:cxn ang="0">
                                <a:pos x="T0" y="T1"/>
                              </a:cxn>
                              <a:cxn ang="0">
                                <a:pos x="T2" y="T3"/>
                              </a:cxn>
                              <a:cxn ang="0">
                                <a:pos x="T4" y="T5"/>
                              </a:cxn>
                              <a:cxn ang="0">
                                <a:pos x="T6" y="T7"/>
                              </a:cxn>
                              <a:cxn ang="0">
                                <a:pos x="T8" y="T9"/>
                              </a:cxn>
                            </a:cxnLst>
                            <a:rect l="T10" t="T11" r="T12" b="T13"/>
                            <a:pathLst>
                              <a:path w="28956" h="9144">
                                <a:moveTo>
                                  <a:pt x="0" y="0"/>
                                </a:moveTo>
                                <a:lnTo>
                                  <a:pt x="28956" y="0"/>
                                </a:lnTo>
                                <a:lnTo>
                                  <a:pt x="28956"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276749988" name="Shape 886450"/>
                        <wps:cNvSpPr>
                          <a:spLocks/>
                        </wps:cNvSpPr>
                        <wps:spPr bwMode="auto">
                          <a:xfrm>
                            <a:off x="3566" y="9479"/>
                            <a:ext cx="289" cy="91"/>
                          </a:xfrm>
                          <a:custGeom>
                            <a:avLst/>
                            <a:gdLst>
                              <a:gd name="T0" fmla="*/ 0 w 28956"/>
                              <a:gd name="T1" fmla="*/ 0 h 9144"/>
                              <a:gd name="T2" fmla="*/ 28956 w 28956"/>
                              <a:gd name="T3" fmla="*/ 0 h 9144"/>
                              <a:gd name="T4" fmla="*/ 28956 w 28956"/>
                              <a:gd name="T5" fmla="*/ 9144 h 9144"/>
                              <a:gd name="T6" fmla="*/ 0 w 28956"/>
                              <a:gd name="T7" fmla="*/ 9144 h 9144"/>
                              <a:gd name="T8" fmla="*/ 0 w 28956"/>
                              <a:gd name="T9" fmla="*/ 0 h 9144"/>
                              <a:gd name="T10" fmla="*/ 0 w 28956"/>
                              <a:gd name="T11" fmla="*/ 0 h 9144"/>
                              <a:gd name="T12" fmla="*/ 28956 w 28956"/>
                              <a:gd name="T13" fmla="*/ 9144 h 9144"/>
                            </a:gdLst>
                            <a:ahLst/>
                            <a:cxnLst>
                              <a:cxn ang="0">
                                <a:pos x="T0" y="T1"/>
                              </a:cxn>
                              <a:cxn ang="0">
                                <a:pos x="T2" y="T3"/>
                              </a:cxn>
                              <a:cxn ang="0">
                                <a:pos x="T4" y="T5"/>
                              </a:cxn>
                              <a:cxn ang="0">
                                <a:pos x="T6" y="T7"/>
                              </a:cxn>
                              <a:cxn ang="0">
                                <a:pos x="T8" y="T9"/>
                              </a:cxn>
                            </a:cxnLst>
                            <a:rect l="T10" t="T11" r="T12" b="T13"/>
                            <a:pathLst>
                              <a:path w="28956" h="9144">
                                <a:moveTo>
                                  <a:pt x="0" y="0"/>
                                </a:moveTo>
                                <a:lnTo>
                                  <a:pt x="28956" y="0"/>
                                </a:lnTo>
                                <a:lnTo>
                                  <a:pt x="28956"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640338122" name="Shape 886451"/>
                        <wps:cNvSpPr>
                          <a:spLocks/>
                        </wps:cNvSpPr>
                        <wps:spPr bwMode="auto">
                          <a:xfrm>
                            <a:off x="3566" y="7056"/>
                            <a:ext cx="289" cy="91"/>
                          </a:xfrm>
                          <a:custGeom>
                            <a:avLst/>
                            <a:gdLst>
                              <a:gd name="T0" fmla="*/ 0 w 28956"/>
                              <a:gd name="T1" fmla="*/ 0 h 9144"/>
                              <a:gd name="T2" fmla="*/ 28956 w 28956"/>
                              <a:gd name="T3" fmla="*/ 0 h 9144"/>
                              <a:gd name="T4" fmla="*/ 28956 w 28956"/>
                              <a:gd name="T5" fmla="*/ 9144 h 9144"/>
                              <a:gd name="T6" fmla="*/ 0 w 28956"/>
                              <a:gd name="T7" fmla="*/ 9144 h 9144"/>
                              <a:gd name="T8" fmla="*/ 0 w 28956"/>
                              <a:gd name="T9" fmla="*/ 0 h 9144"/>
                              <a:gd name="T10" fmla="*/ 0 w 28956"/>
                              <a:gd name="T11" fmla="*/ 0 h 9144"/>
                              <a:gd name="T12" fmla="*/ 28956 w 28956"/>
                              <a:gd name="T13" fmla="*/ 9144 h 9144"/>
                            </a:gdLst>
                            <a:ahLst/>
                            <a:cxnLst>
                              <a:cxn ang="0">
                                <a:pos x="T0" y="T1"/>
                              </a:cxn>
                              <a:cxn ang="0">
                                <a:pos x="T2" y="T3"/>
                              </a:cxn>
                              <a:cxn ang="0">
                                <a:pos x="T4" y="T5"/>
                              </a:cxn>
                              <a:cxn ang="0">
                                <a:pos x="T6" y="T7"/>
                              </a:cxn>
                              <a:cxn ang="0">
                                <a:pos x="T8" y="T9"/>
                              </a:cxn>
                            </a:cxnLst>
                            <a:rect l="T10" t="T11" r="T12" b="T13"/>
                            <a:pathLst>
                              <a:path w="28956" h="9144">
                                <a:moveTo>
                                  <a:pt x="0" y="0"/>
                                </a:moveTo>
                                <a:lnTo>
                                  <a:pt x="28956" y="0"/>
                                </a:lnTo>
                                <a:lnTo>
                                  <a:pt x="28956"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12240621" name="Shape 886452"/>
                        <wps:cNvSpPr>
                          <a:spLocks/>
                        </wps:cNvSpPr>
                        <wps:spPr bwMode="auto">
                          <a:xfrm>
                            <a:off x="3566" y="4632"/>
                            <a:ext cx="289" cy="92"/>
                          </a:xfrm>
                          <a:custGeom>
                            <a:avLst/>
                            <a:gdLst>
                              <a:gd name="T0" fmla="*/ 0 w 28956"/>
                              <a:gd name="T1" fmla="*/ 0 h 9144"/>
                              <a:gd name="T2" fmla="*/ 28956 w 28956"/>
                              <a:gd name="T3" fmla="*/ 0 h 9144"/>
                              <a:gd name="T4" fmla="*/ 28956 w 28956"/>
                              <a:gd name="T5" fmla="*/ 9144 h 9144"/>
                              <a:gd name="T6" fmla="*/ 0 w 28956"/>
                              <a:gd name="T7" fmla="*/ 9144 h 9144"/>
                              <a:gd name="T8" fmla="*/ 0 w 28956"/>
                              <a:gd name="T9" fmla="*/ 0 h 9144"/>
                              <a:gd name="T10" fmla="*/ 0 w 28956"/>
                              <a:gd name="T11" fmla="*/ 0 h 9144"/>
                              <a:gd name="T12" fmla="*/ 28956 w 28956"/>
                              <a:gd name="T13" fmla="*/ 9144 h 9144"/>
                            </a:gdLst>
                            <a:ahLst/>
                            <a:cxnLst>
                              <a:cxn ang="0">
                                <a:pos x="T0" y="T1"/>
                              </a:cxn>
                              <a:cxn ang="0">
                                <a:pos x="T2" y="T3"/>
                              </a:cxn>
                              <a:cxn ang="0">
                                <a:pos x="T4" y="T5"/>
                              </a:cxn>
                              <a:cxn ang="0">
                                <a:pos x="T6" y="T7"/>
                              </a:cxn>
                              <a:cxn ang="0">
                                <a:pos x="T8" y="T9"/>
                              </a:cxn>
                            </a:cxnLst>
                            <a:rect l="T10" t="T11" r="T12" b="T13"/>
                            <a:pathLst>
                              <a:path w="28956" h="9144">
                                <a:moveTo>
                                  <a:pt x="0" y="0"/>
                                </a:moveTo>
                                <a:lnTo>
                                  <a:pt x="28956" y="0"/>
                                </a:lnTo>
                                <a:lnTo>
                                  <a:pt x="28956"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20004415" name="Shape 886453"/>
                        <wps:cNvSpPr>
                          <a:spLocks/>
                        </wps:cNvSpPr>
                        <wps:spPr bwMode="auto">
                          <a:xfrm>
                            <a:off x="3566" y="2194"/>
                            <a:ext cx="289" cy="92"/>
                          </a:xfrm>
                          <a:custGeom>
                            <a:avLst/>
                            <a:gdLst>
                              <a:gd name="T0" fmla="*/ 0 w 28956"/>
                              <a:gd name="T1" fmla="*/ 0 h 9144"/>
                              <a:gd name="T2" fmla="*/ 28956 w 28956"/>
                              <a:gd name="T3" fmla="*/ 0 h 9144"/>
                              <a:gd name="T4" fmla="*/ 28956 w 28956"/>
                              <a:gd name="T5" fmla="*/ 9144 h 9144"/>
                              <a:gd name="T6" fmla="*/ 0 w 28956"/>
                              <a:gd name="T7" fmla="*/ 9144 h 9144"/>
                              <a:gd name="T8" fmla="*/ 0 w 28956"/>
                              <a:gd name="T9" fmla="*/ 0 h 9144"/>
                              <a:gd name="T10" fmla="*/ 0 w 28956"/>
                              <a:gd name="T11" fmla="*/ 0 h 9144"/>
                              <a:gd name="T12" fmla="*/ 28956 w 28956"/>
                              <a:gd name="T13" fmla="*/ 9144 h 9144"/>
                            </a:gdLst>
                            <a:ahLst/>
                            <a:cxnLst>
                              <a:cxn ang="0">
                                <a:pos x="T0" y="T1"/>
                              </a:cxn>
                              <a:cxn ang="0">
                                <a:pos x="T2" y="T3"/>
                              </a:cxn>
                              <a:cxn ang="0">
                                <a:pos x="T4" y="T5"/>
                              </a:cxn>
                              <a:cxn ang="0">
                                <a:pos x="T6" y="T7"/>
                              </a:cxn>
                              <a:cxn ang="0">
                                <a:pos x="T8" y="T9"/>
                              </a:cxn>
                            </a:cxnLst>
                            <a:rect l="T10" t="T11" r="T12" b="T13"/>
                            <a:pathLst>
                              <a:path w="28956" h="9144">
                                <a:moveTo>
                                  <a:pt x="0" y="0"/>
                                </a:moveTo>
                                <a:lnTo>
                                  <a:pt x="28956" y="0"/>
                                </a:lnTo>
                                <a:lnTo>
                                  <a:pt x="28956"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458982036" name="Shape 886454"/>
                        <wps:cNvSpPr>
                          <a:spLocks/>
                        </wps:cNvSpPr>
                        <wps:spPr bwMode="auto">
                          <a:xfrm>
                            <a:off x="3855" y="21625"/>
                            <a:ext cx="3353" cy="92"/>
                          </a:xfrm>
                          <a:custGeom>
                            <a:avLst/>
                            <a:gdLst>
                              <a:gd name="T0" fmla="*/ 0 w 335280"/>
                              <a:gd name="T1" fmla="*/ 0 h 9144"/>
                              <a:gd name="T2" fmla="*/ 335280 w 335280"/>
                              <a:gd name="T3" fmla="*/ 0 h 9144"/>
                              <a:gd name="T4" fmla="*/ 335280 w 335280"/>
                              <a:gd name="T5" fmla="*/ 9144 h 9144"/>
                              <a:gd name="T6" fmla="*/ 0 w 335280"/>
                              <a:gd name="T7" fmla="*/ 9144 h 9144"/>
                              <a:gd name="T8" fmla="*/ 0 w 335280"/>
                              <a:gd name="T9" fmla="*/ 0 h 9144"/>
                              <a:gd name="T10" fmla="*/ 0 w 335280"/>
                              <a:gd name="T11" fmla="*/ 0 h 9144"/>
                              <a:gd name="T12" fmla="*/ 335280 w 335280"/>
                              <a:gd name="T13" fmla="*/ 9144 h 9144"/>
                            </a:gdLst>
                            <a:ahLst/>
                            <a:cxnLst>
                              <a:cxn ang="0">
                                <a:pos x="T0" y="T1"/>
                              </a:cxn>
                              <a:cxn ang="0">
                                <a:pos x="T2" y="T3"/>
                              </a:cxn>
                              <a:cxn ang="0">
                                <a:pos x="T4" y="T5"/>
                              </a:cxn>
                              <a:cxn ang="0">
                                <a:pos x="T6" y="T7"/>
                              </a:cxn>
                              <a:cxn ang="0">
                                <a:pos x="T8" y="T9"/>
                              </a:cxn>
                            </a:cxnLst>
                            <a:rect l="T10" t="T11" r="T12" b="T13"/>
                            <a:pathLst>
                              <a:path w="335280" h="9144">
                                <a:moveTo>
                                  <a:pt x="0" y="0"/>
                                </a:moveTo>
                                <a:lnTo>
                                  <a:pt x="335280" y="0"/>
                                </a:lnTo>
                                <a:lnTo>
                                  <a:pt x="335280"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839756898" name="Shape 886455"/>
                        <wps:cNvSpPr>
                          <a:spLocks/>
                        </wps:cNvSpPr>
                        <wps:spPr bwMode="auto">
                          <a:xfrm>
                            <a:off x="3840" y="21656"/>
                            <a:ext cx="91" cy="289"/>
                          </a:xfrm>
                          <a:custGeom>
                            <a:avLst/>
                            <a:gdLst>
                              <a:gd name="T0" fmla="*/ 0 w 9144"/>
                              <a:gd name="T1" fmla="*/ 0 h 28956"/>
                              <a:gd name="T2" fmla="*/ 9144 w 9144"/>
                              <a:gd name="T3" fmla="*/ 0 h 28956"/>
                              <a:gd name="T4" fmla="*/ 9144 w 9144"/>
                              <a:gd name="T5" fmla="*/ 28956 h 28956"/>
                              <a:gd name="T6" fmla="*/ 0 w 9144"/>
                              <a:gd name="T7" fmla="*/ 28956 h 28956"/>
                              <a:gd name="T8" fmla="*/ 0 w 9144"/>
                              <a:gd name="T9" fmla="*/ 0 h 28956"/>
                              <a:gd name="T10" fmla="*/ 0 w 9144"/>
                              <a:gd name="T11" fmla="*/ 0 h 28956"/>
                              <a:gd name="T12" fmla="*/ 9144 w 9144"/>
                              <a:gd name="T13" fmla="*/ 28956 h 28956"/>
                            </a:gdLst>
                            <a:ahLst/>
                            <a:cxnLst>
                              <a:cxn ang="0">
                                <a:pos x="T0" y="T1"/>
                              </a:cxn>
                              <a:cxn ang="0">
                                <a:pos x="T2" y="T3"/>
                              </a:cxn>
                              <a:cxn ang="0">
                                <a:pos x="T4" y="T5"/>
                              </a:cxn>
                              <a:cxn ang="0">
                                <a:pos x="T6" y="T7"/>
                              </a:cxn>
                              <a:cxn ang="0">
                                <a:pos x="T8" y="T9"/>
                              </a:cxn>
                            </a:cxnLst>
                            <a:rect l="T10" t="T11" r="T12" b="T13"/>
                            <a:pathLst>
                              <a:path w="9144" h="28956">
                                <a:moveTo>
                                  <a:pt x="0" y="0"/>
                                </a:moveTo>
                                <a:lnTo>
                                  <a:pt x="9144" y="0"/>
                                </a:lnTo>
                                <a:lnTo>
                                  <a:pt x="9144" y="28956"/>
                                </a:lnTo>
                                <a:lnTo>
                                  <a:pt x="0" y="28956"/>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346091698" name="Rectangle 108909"/>
                        <wps:cNvSpPr>
                          <a:spLocks noChangeArrowheads="1"/>
                        </wps:cNvSpPr>
                        <wps:spPr bwMode="auto">
                          <a:xfrm>
                            <a:off x="2560" y="21240"/>
                            <a:ext cx="609" cy="1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352E44" w14:textId="77777777" w:rsidR="001F258C" w:rsidRDefault="001F258C">
                              <w:r>
                                <w:rPr>
                                  <w:sz w:val="14"/>
                                </w:rPr>
                                <w:t>0</w:t>
                              </w:r>
                            </w:p>
                          </w:txbxContent>
                        </wps:txbx>
                        <wps:bodyPr rot="0" vert="horz" wrap="square" lIns="0" tIns="0" rIns="0" bIns="0" anchor="t" anchorCtr="0" upright="1">
                          <a:noAutofit/>
                        </wps:bodyPr>
                      </wps:wsp>
                      <wps:wsp>
                        <wps:cNvPr id="1223976660" name="Rectangle 108910"/>
                        <wps:cNvSpPr>
                          <a:spLocks noChangeArrowheads="1"/>
                        </wps:cNvSpPr>
                        <wps:spPr bwMode="auto">
                          <a:xfrm>
                            <a:off x="2103" y="18817"/>
                            <a:ext cx="1217" cy="1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96C60" w14:textId="77777777" w:rsidR="001F258C" w:rsidRDefault="001F258C">
                              <w:r>
                                <w:rPr>
                                  <w:sz w:val="14"/>
                                </w:rPr>
                                <w:t>10</w:t>
                              </w:r>
                            </w:p>
                          </w:txbxContent>
                        </wps:txbx>
                        <wps:bodyPr rot="0" vert="horz" wrap="square" lIns="0" tIns="0" rIns="0" bIns="0" anchor="t" anchorCtr="0" upright="1">
                          <a:noAutofit/>
                        </wps:bodyPr>
                      </wps:wsp>
                      <wps:wsp>
                        <wps:cNvPr id="1565700200" name="Rectangle 108911"/>
                        <wps:cNvSpPr>
                          <a:spLocks noChangeArrowheads="1"/>
                        </wps:cNvSpPr>
                        <wps:spPr bwMode="auto">
                          <a:xfrm>
                            <a:off x="2103" y="16378"/>
                            <a:ext cx="1217" cy="1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B8C95" w14:textId="77777777" w:rsidR="001F258C" w:rsidRDefault="001F258C">
                              <w:r>
                                <w:rPr>
                                  <w:sz w:val="14"/>
                                </w:rPr>
                                <w:t>20</w:t>
                              </w:r>
                            </w:p>
                          </w:txbxContent>
                        </wps:txbx>
                        <wps:bodyPr rot="0" vert="horz" wrap="square" lIns="0" tIns="0" rIns="0" bIns="0" anchor="t" anchorCtr="0" upright="1">
                          <a:noAutofit/>
                        </wps:bodyPr>
                      </wps:wsp>
                      <wps:wsp>
                        <wps:cNvPr id="1358409062" name="Rectangle 108912"/>
                        <wps:cNvSpPr>
                          <a:spLocks noChangeArrowheads="1"/>
                        </wps:cNvSpPr>
                        <wps:spPr bwMode="auto">
                          <a:xfrm>
                            <a:off x="2103" y="13955"/>
                            <a:ext cx="1217" cy="1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4DBE2E" w14:textId="77777777" w:rsidR="001F258C" w:rsidRDefault="001F258C">
                              <w:r>
                                <w:rPr>
                                  <w:sz w:val="14"/>
                                </w:rPr>
                                <w:t>30</w:t>
                              </w:r>
                            </w:p>
                          </w:txbxContent>
                        </wps:txbx>
                        <wps:bodyPr rot="0" vert="horz" wrap="square" lIns="0" tIns="0" rIns="0" bIns="0" anchor="t" anchorCtr="0" upright="1">
                          <a:noAutofit/>
                        </wps:bodyPr>
                      </wps:wsp>
                      <wps:wsp>
                        <wps:cNvPr id="1707090720" name="Rectangle 108913"/>
                        <wps:cNvSpPr>
                          <a:spLocks noChangeArrowheads="1"/>
                        </wps:cNvSpPr>
                        <wps:spPr bwMode="auto">
                          <a:xfrm>
                            <a:off x="2103" y="11517"/>
                            <a:ext cx="1217" cy="1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E6717F" w14:textId="77777777" w:rsidR="001F258C" w:rsidRDefault="001F258C">
                              <w:r>
                                <w:rPr>
                                  <w:sz w:val="14"/>
                                </w:rPr>
                                <w:t>40</w:t>
                              </w:r>
                            </w:p>
                          </w:txbxContent>
                        </wps:txbx>
                        <wps:bodyPr rot="0" vert="horz" wrap="square" lIns="0" tIns="0" rIns="0" bIns="0" anchor="t" anchorCtr="0" upright="1">
                          <a:noAutofit/>
                        </wps:bodyPr>
                      </wps:wsp>
                      <wps:wsp>
                        <wps:cNvPr id="682355893" name="Rectangle 108914"/>
                        <wps:cNvSpPr>
                          <a:spLocks noChangeArrowheads="1"/>
                        </wps:cNvSpPr>
                        <wps:spPr bwMode="auto">
                          <a:xfrm>
                            <a:off x="2103" y="9093"/>
                            <a:ext cx="1217" cy="1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1D89CE" w14:textId="545963ED" w:rsidR="001F258C" w:rsidRDefault="00D013E8">
                              <w:r>
                                <w:rPr>
                                  <w:sz w:val="14"/>
                                </w:rPr>
                                <w:t>60</w:t>
                              </w:r>
                            </w:p>
                          </w:txbxContent>
                        </wps:txbx>
                        <wps:bodyPr rot="0" vert="horz" wrap="square" lIns="0" tIns="0" rIns="0" bIns="0" anchor="t" anchorCtr="0" upright="1">
                          <a:noAutofit/>
                        </wps:bodyPr>
                      </wps:wsp>
                      <wps:wsp>
                        <wps:cNvPr id="393512509" name="Rectangle 108915"/>
                        <wps:cNvSpPr>
                          <a:spLocks noChangeArrowheads="1"/>
                        </wps:cNvSpPr>
                        <wps:spPr bwMode="auto">
                          <a:xfrm>
                            <a:off x="2103" y="6655"/>
                            <a:ext cx="1217" cy="1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E5731A" w14:textId="25973EB2" w:rsidR="001F258C" w:rsidRDefault="00D013E8">
                              <w:r>
                                <w:rPr>
                                  <w:sz w:val="14"/>
                                </w:rPr>
                                <w:t>80</w:t>
                              </w:r>
                            </w:p>
                          </w:txbxContent>
                        </wps:txbx>
                        <wps:bodyPr rot="0" vert="horz" wrap="square" lIns="0" tIns="0" rIns="0" bIns="0" anchor="t" anchorCtr="0" upright="1">
                          <a:noAutofit/>
                        </wps:bodyPr>
                      </wps:wsp>
                      <wps:wsp>
                        <wps:cNvPr id="395027202" name="Rectangle 108916"/>
                        <wps:cNvSpPr>
                          <a:spLocks noChangeArrowheads="1"/>
                        </wps:cNvSpPr>
                        <wps:spPr bwMode="auto">
                          <a:xfrm>
                            <a:off x="2103" y="4232"/>
                            <a:ext cx="1615" cy="8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AC43A6" w14:textId="07578DB9" w:rsidR="001F258C" w:rsidRDefault="00D013E8">
                              <w:r>
                                <w:rPr>
                                  <w:sz w:val="14"/>
                                </w:rPr>
                                <w:t>100</w:t>
                              </w:r>
                            </w:p>
                          </w:txbxContent>
                        </wps:txbx>
                        <wps:bodyPr rot="0" vert="horz" wrap="square" lIns="0" tIns="0" rIns="0" bIns="0" anchor="t" anchorCtr="0" upright="1">
                          <a:noAutofit/>
                        </wps:bodyPr>
                      </wps:wsp>
                      <wps:wsp>
                        <wps:cNvPr id="353605707" name="Rectangle 108917"/>
                        <wps:cNvSpPr>
                          <a:spLocks noChangeArrowheads="1"/>
                        </wps:cNvSpPr>
                        <wps:spPr bwMode="auto">
                          <a:xfrm>
                            <a:off x="2103" y="1794"/>
                            <a:ext cx="1217" cy="1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9F46B3" w14:textId="5A756C00" w:rsidR="001F258C" w:rsidRDefault="001F258C"/>
                          </w:txbxContent>
                        </wps:txbx>
                        <wps:bodyPr rot="0" vert="horz" wrap="square" lIns="0" tIns="0" rIns="0" bIns="0" anchor="t" anchorCtr="0" upright="1">
                          <a:noAutofit/>
                        </wps:bodyPr>
                      </wps:wsp>
                      <wps:wsp>
                        <wps:cNvPr id="1758108238" name="Rectangle 108918"/>
                        <wps:cNvSpPr>
                          <a:spLocks noChangeArrowheads="1"/>
                        </wps:cNvSpPr>
                        <wps:spPr bwMode="auto">
                          <a:xfrm>
                            <a:off x="4922" y="22413"/>
                            <a:ext cx="2434" cy="1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F1C62" w14:textId="64C5FD26" w:rsidR="001F258C" w:rsidRDefault="001F258C">
                              <w:r>
                                <w:rPr>
                                  <w:sz w:val="14"/>
                                </w:rPr>
                                <w:t>20</w:t>
                              </w:r>
                              <w:r w:rsidR="00D013E8">
                                <w:rPr>
                                  <w:sz w:val="14"/>
                                </w:rPr>
                                <w:t>18</w:t>
                              </w:r>
                            </w:p>
                          </w:txbxContent>
                        </wps:txbx>
                        <wps:bodyPr rot="0" vert="horz" wrap="square" lIns="0" tIns="0" rIns="0" bIns="0" anchor="t" anchorCtr="0" upright="1">
                          <a:noAutofit/>
                        </wps:bodyPr>
                      </wps:wsp>
                      <wps:wsp>
                        <wps:cNvPr id="1127015258" name="Rectangle 108919"/>
                        <wps:cNvSpPr>
                          <a:spLocks noChangeArrowheads="1"/>
                        </wps:cNvSpPr>
                        <wps:spPr bwMode="auto">
                          <a:xfrm>
                            <a:off x="0" y="11578"/>
                            <a:ext cx="2489" cy="1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698E22" w14:textId="77777777" w:rsidR="001F258C" w:rsidRDefault="001F258C">
                              <w:r>
                                <w:rPr>
                                  <w:b/>
                                  <w:sz w:val="14"/>
                                </w:rPr>
                                <w:t>GWh</w:t>
                              </w:r>
                            </w:p>
                          </w:txbxContent>
                        </wps:txbx>
                        <wps:bodyPr rot="0" vert="horz" wrap="square" lIns="0" tIns="0" rIns="0" bIns="0" anchor="t" anchorCtr="0" upright="1">
                          <a:noAutofit/>
                        </wps:bodyPr>
                      </wps:wsp>
                      <wps:wsp>
                        <wps:cNvPr id="1299826082" name="Shape 886456"/>
                        <wps:cNvSpPr>
                          <a:spLocks/>
                        </wps:cNvSpPr>
                        <wps:spPr bwMode="auto">
                          <a:xfrm>
                            <a:off x="7208" y="0"/>
                            <a:ext cx="27325" cy="23393"/>
                          </a:xfrm>
                          <a:custGeom>
                            <a:avLst/>
                            <a:gdLst>
                              <a:gd name="T0" fmla="*/ 0 w 2732532"/>
                              <a:gd name="T1" fmla="*/ 0 h 2339343"/>
                              <a:gd name="T2" fmla="*/ 2732532 w 2732532"/>
                              <a:gd name="T3" fmla="*/ 0 h 2339343"/>
                              <a:gd name="T4" fmla="*/ 2732532 w 2732532"/>
                              <a:gd name="T5" fmla="*/ 2339343 h 2339343"/>
                              <a:gd name="T6" fmla="*/ 0 w 2732532"/>
                              <a:gd name="T7" fmla="*/ 2339343 h 2339343"/>
                              <a:gd name="T8" fmla="*/ 0 w 2732532"/>
                              <a:gd name="T9" fmla="*/ 0 h 2339343"/>
                              <a:gd name="T10" fmla="*/ 0 w 2732532"/>
                              <a:gd name="T11" fmla="*/ 0 h 2339343"/>
                              <a:gd name="T12" fmla="*/ 2732532 w 2732532"/>
                              <a:gd name="T13" fmla="*/ 2339343 h 2339343"/>
                            </a:gdLst>
                            <a:ahLst/>
                            <a:cxnLst>
                              <a:cxn ang="0">
                                <a:pos x="T0" y="T1"/>
                              </a:cxn>
                              <a:cxn ang="0">
                                <a:pos x="T2" y="T3"/>
                              </a:cxn>
                              <a:cxn ang="0">
                                <a:pos x="T4" y="T5"/>
                              </a:cxn>
                              <a:cxn ang="0">
                                <a:pos x="T6" y="T7"/>
                              </a:cxn>
                              <a:cxn ang="0">
                                <a:pos x="T8" y="T9"/>
                              </a:cxn>
                            </a:cxnLst>
                            <a:rect l="T10" t="T11" r="T12" b="T13"/>
                            <a:pathLst>
                              <a:path w="2732532" h="2339343">
                                <a:moveTo>
                                  <a:pt x="0" y="0"/>
                                </a:moveTo>
                                <a:lnTo>
                                  <a:pt x="2732532" y="0"/>
                                </a:lnTo>
                                <a:lnTo>
                                  <a:pt x="2732532" y="2339343"/>
                                </a:lnTo>
                                <a:lnTo>
                                  <a:pt x="0" y="2339343"/>
                                </a:lnTo>
                                <a:lnTo>
                                  <a:pt x="0" y="0"/>
                                </a:lnTo>
                              </a:path>
                            </a:pathLst>
                          </a:custGeom>
                          <a:solidFill>
                            <a:srgbClr val="FFFFFF"/>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197623827" name="Shape 886458"/>
                        <wps:cNvSpPr>
                          <a:spLocks/>
                        </wps:cNvSpPr>
                        <wps:spPr bwMode="auto">
                          <a:xfrm>
                            <a:off x="7208" y="19202"/>
                            <a:ext cx="27325" cy="91"/>
                          </a:xfrm>
                          <a:custGeom>
                            <a:avLst/>
                            <a:gdLst>
                              <a:gd name="T0" fmla="*/ 0 w 2732532"/>
                              <a:gd name="T1" fmla="*/ 0 h 9144"/>
                              <a:gd name="T2" fmla="*/ 2732532 w 2732532"/>
                              <a:gd name="T3" fmla="*/ 0 h 9144"/>
                              <a:gd name="T4" fmla="*/ 2732532 w 2732532"/>
                              <a:gd name="T5" fmla="*/ 9144 h 9144"/>
                              <a:gd name="T6" fmla="*/ 0 w 2732532"/>
                              <a:gd name="T7" fmla="*/ 9144 h 9144"/>
                              <a:gd name="T8" fmla="*/ 0 w 2732532"/>
                              <a:gd name="T9" fmla="*/ 0 h 9144"/>
                              <a:gd name="T10" fmla="*/ 0 w 2732532"/>
                              <a:gd name="T11" fmla="*/ 0 h 9144"/>
                              <a:gd name="T12" fmla="*/ 2732532 w 2732532"/>
                              <a:gd name="T13" fmla="*/ 9144 h 9144"/>
                            </a:gdLst>
                            <a:ahLst/>
                            <a:cxnLst>
                              <a:cxn ang="0">
                                <a:pos x="T0" y="T1"/>
                              </a:cxn>
                              <a:cxn ang="0">
                                <a:pos x="T2" y="T3"/>
                              </a:cxn>
                              <a:cxn ang="0">
                                <a:pos x="T4" y="T5"/>
                              </a:cxn>
                              <a:cxn ang="0">
                                <a:pos x="T6" y="T7"/>
                              </a:cxn>
                              <a:cxn ang="0">
                                <a:pos x="T8" y="T9"/>
                              </a:cxn>
                            </a:cxnLst>
                            <a:rect l="T10" t="T11" r="T12" b="T13"/>
                            <a:pathLst>
                              <a:path w="2732532" h="9144">
                                <a:moveTo>
                                  <a:pt x="0" y="0"/>
                                </a:moveTo>
                                <a:lnTo>
                                  <a:pt x="2732532" y="0"/>
                                </a:lnTo>
                                <a:lnTo>
                                  <a:pt x="2732532"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238473951" name="Shape 886459"/>
                        <wps:cNvSpPr>
                          <a:spLocks/>
                        </wps:cNvSpPr>
                        <wps:spPr bwMode="auto">
                          <a:xfrm>
                            <a:off x="7208" y="16779"/>
                            <a:ext cx="27325" cy="91"/>
                          </a:xfrm>
                          <a:custGeom>
                            <a:avLst/>
                            <a:gdLst>
                              <a:gd name="T0" fmla="*/ 0 w 2732532"/>
                              <a:gd name="T1" fmla="*/ 0 h 9144"/>
                              <a:gd name="T2" fmla="*/ 2732532 w 2732532"/>
                              <a:gd name="T3" fmla="*/ 0 h 9144"/>
                              <a:gd name="T4" fmla="*/ 2732532 w 2732532"/>
                              <a:gd name="T5" fmla="*/ 9144 h 9144"/>
                              <a:gd name="T6" fmla="*/ 0 w 2732532"/>
                              <a:gd name="T7" fmla="*/ 9144 h 9144"/>
                              <a:gd name="T8" fmla="*/ 0 w 2732532"/>
                              <a:gd name="T9" fmla="*/ 0 h 9144"/>
                              <a:gd name="T10" fmla="*/ 0 w 2732532"/>
                              <a:gd name="T11" fmla="*/ 0 h 9144"/>
                              <a:gd name="T12" fmla="*/ 2732532 w 2732532"/>
                              <a:gd name="T13" fmla="*/ 9144 h 9144"/>
                            </a:gdLst>
                            <a:ahLst/>
                            <a:cxnLst>
                              <a:cxn ang="0">
                                <a:pos x="T0" y="T1"/>
                              </a:cxn>
                              <a:cxn ang="0">
                                <a:pos x="T2" y="T3"/>
                              </a:cxn>
                              <a:cxn ang="0">
                                <a:pos x="T4" y="T5"/>
                              </a:cxn>
                              <a:cxn ang="0">
                                <a:pos x="T6" y="T7"/>
                              </a:cxn>
                              <a:cxn ang="0">
                                <a:pos x="T8" y="T9"/>
                              </a:cxn>
                            </a:cxnLst>
                            <a:rect l="T10" t="T11" r="T12" b="T13"/>
                            <a:pathLst>
                              <a:path w="2732532" h="9144">
                                <a:moveTo>
                                  <a:pt x="0" y="0"/>
                                </a:moveTo>
                                <a:lnTo>
                                  <a:pt x="2732532" y="0"/>
                                </a:lnTo>
                                <a:lnTo>
                                  <a:pt x="2732532"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428175701" name="Shape 886460"/>
                        <wps:cNvSpPr>
                          <a:spLocks/>
                        </wps:cNvSpPr>
                        <wps:spPr bwMode="auto">
                          <a:xfrm>
                            <a:off x="7208" y="14340"/>
                            <a:ext cx="27325" cy="92"/>
                          </a:xfrm>
                          <a:custGeom>
                            <a:avLst/>
                            <a:gdLst>
                              <a:gd name="T0" fmla="*/ 0 w 2732532"/>
                              <a:gd name="T1" fmla="*/ 0 h 9144"/>
                              <a:gd name="T2" fmla="*/ 2732532 w 2732532"/>
                              <a:gd name="T3" fmla="*/ 0 h 9144"/>
                              <a:gd name="T4" fmla="*/ 2732532 w 2732532"/>
                              <a:gd name="T5" fmla="*/ 9144 h 9144"/>
                              <a:gd name="T6" fmla="*/ 0 w 2732532"/>
                              <a:gd name="T7" fmla="*/ 9144 h 9144"/>
                              <a:gd name="T8" fmla="*/ 0 w 2732532"/>
                              <a:gd name="T9" fmla="*/ 0 h 9144"/>
                              <a:gd name="T10" fmla="*/ 0 w 2732532"/>
                              <a:gd name="T11" fmla="*/ 0 h 9144"/>
                              <a:gd name="T12" fmla="*/ 2732532 w 2732532"/>
                              <a:gd name="T13" fmla="*/ 9144 h 9144"/>
                            </a:gdLst>
                            <a:ahLst/>
                            <a:cxnLst>
                              <a:cxn ang="0">
                                <a:pos x="T0" y="T1"/>
                              </a:cxn>
                              <a:cxn ang="0">
                                <a:pos x="T2" y="T3"/>
                              </a:cxn>
                              <a:cxn ang="0">
                                <a:pos x="T4" y="T5"/>
                              </a:cxn>
                              <a:cxn ang="0">
                                <a:pos x="T6" y="T7"/>
                              </a:cxn>
                              <a:cxn ang="0">
                                <a:pos x="T8" y="T9"/>
                              </a:cxn>
                            </a:cxnLst>
                            <a:rect l="T10" t="T11" r="T12" b="T13"/>
                            <a:pathLst>
                              <a:path w="2732532" h="9144">
                                <a:moveTo>
                                  <a:pt x="0" y="0"/>
                                </a:moveTo>
                                <a:lnTo>
                                  <a:pt x="2732532" y="0"/>
                                </a:lnTo>
                                <a:lnTo>
                                  <a:pt x="2732532"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433244918" name="Shape 886461"/>
                        <wps:cNvSpPr>
                          <a:spLocks/>
                        </wps:cNvSpPr>
                        <wps:spPr bwMode="auto">
                          <a:xfrm>
                            <a:off x="7208" y="11917"/>
                            <a:ext cx="27325" cy="92"/>
                          </a:xfrm>
                          <a:custGeom>
                            <a:avLst/>
                            <a:gdLst>
                              <a:gd name="T0" fmla="*/ 0 w 2732532"/>
                              <a:gd name="T1" fmla="*/ 0 h 9144"/>
                              <a:gd name="T2" fmla="*/ 2732532 w 2732532"/>
                              <a:gd name="T3" fmla="*/ 0 h 9144"/>
                              <a:gd name="T4" fmla="*/ 2732532 w 2732532"/>
                              <a:gd name="T5" fmla="*/ 9144 h 9144"/>
                              <a:gd name="T6" fmla="*/ 0 w 2732532"/>
                              <a:gd name="T7" fmla="*/ 9144 h 9144"/>
                              <a:gd name="T8" fmla="*/ 0 w 2732532"/>
                              <a:gd name="T9" fmla="*/ 0 h 9144"/>
                              <a:gd name="T10" fmla="*/ 0 w 2732532"/>
                              <a:gd name="T11" fmla="*/ 0 h 9144"/>
                              <a:gd name="T12" fmla="*/ 2732532 w 2732532"/>
                              <a:gd name="T13" fmla="*/ 9144 h 9144"/>
                            </a:gdLst>
                            <a:ahLst/>
                            <a:cxnLst>
                              <a:cxn ang="0">
                                <a:pos x="T0" y="T1"/>
                              </a:cxn>
                              <a:cxn ang="0">
                                <a:pos x="T2" y="T3"/>
                              </a:cxn>
                              <a:cxn ang="0">
                                <a:pos x="T4" y="T5"/>
                              </a:cxn>
                              <a:cxn ang="0">
                                <a:pos x="T6" y="T7"/>
                              </a:cxn>
                              <a:cxn ang="0">
                                <a:pos x="T8" y="T9"/>
                              </a:cxn>
                            </a:cxnLst>
                            <a:rect l="T10" t="T11" r="T12" b="T13"/>
                            <a:pathLst>
                              <a:path w="2732532" h="9144">
                                <a:moveTo>
                                  <a:pt x="0" y="0"/>
                                </a:moveTo>
                                <a:lnTo>
                                  <a:pt x="2732532" y="0"/>
                                </a:lnTo>
                                <a:lnTo>
                                  <a:pt x="2732532"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986267866" name="Shape 886462"/>
                        <wps:cNvSpPr>
                          <a:spLocks/>
                        </wps:cNvSpPr>
                        <wps:spPr bwMode="auto">
                          <a:xfrm>
                            <a:off x="7208" y="9479"/>
                            <a:ext cx="27325" cy="91"/>
                          </a:xfrm>
                          <a:custGeom>
                            <a:avLst/>
                            <a:gdLst>
                              <a:gd name="T0" fmla="*/ 0 w 2732532"/>
                              <a:gd name="T1" fmla="*/ 0 h 9144"/>
                              <a:gd name="T2" fmla="*/ 2732532 w 2732532"/>
                              <a:gd name="T3" fmla="*/ 0 h 9144"/>
                              <a:gd name="T4" fmla="*/ 2732532 w 2732532"/>
                              <a:gd name="T5" fmla="*/ 9144 h 9144"/>
                              <a:gd name="T6" fmla="*/ 0 w 2732532"/>
                              <a:gd name="T7" fmla="*/ 9144 h 9144"/>
                              <a:gd name="T8" fmla="*/ 0 w 2732532"/>
                              <a:gd name="T9" fmla="*/ 0 h 9144"/>
                              <a:gd name="T10" fmla="*/ 0 w 2732532"/>
                              <a:gd name="T11" fmla="*/ 0 h 9144"/>
                              <a:gd name="T12" fmla="*/ 2732532 w 2732532"/>
                              <a:gd name="T13" fmla="*/ 9144 h 9144"/>
                            </a:gdLst>
                            <a:ahLst/>
                            <a:cxnLst>
                              <a:cxn ang="0">
                                <a:pos x="T0" y="T1"/>
                              </a:cxn>
                              <a:cxn ang="0">
                                <a:pos x="T2" y="T3"/>
                              </a:cxn>
                              <a:cxn ang="0">
                                <a:pos x="T4" y="T5"/>
                              </a:cxn>
                              <a:cxn ang="0">
                                <a:pos x="T6" y="T7"/>
                              </a:cxn>
                              <a:cxn ang="0">
                                <a:pos x="T8" y="T9"/>
                              </a:cxn>
                            </a:cxnLst>
                            <a:rect l="T10" t="T11" r="T12" b="T13"/>
                            <a:pathLst>
                              <a:path w="2732532" h="9144">
                                <a:moveTo>
                                  <a:pt x="0" y="0"/>
                                </a:moveTo>
                                <a:lnTo>
                                  <a:pt x="2732532" y="0"/>
                                </a:lnTo>
                                <a:lnTo>
                                  <a:pt x="2732532"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213691402" name="Shape 886463"/>
                        <wps:cNvSpPr>
                          <a:spLocks/>
                        </wps:cNvSpPr>
                        <wps:spPr bwMode="auto">
                          <a:xfrm>
                            <a:off x="7208" y="7056"/>
                            <a:ext cx="27325" cy="91"/>
                          </a:xfrm>
                          <a:custGeom>
                            <a:avLst/>
                            <a:gdLst>
                              <a:gd name="T0" fmla="*/ 0 w 2732532"/>
                              <a:gd name="T1" fmla="*/ 0 h 9144"/>
                              <a:gd name="T2" fmla="*/ 2732532 w 2732532"/>
                              <a:gd name="T3" fmla="*/ 0 h 9144"/>
                              <a:gd name="T4" fmla="*/ 2732532 w 2732532"/>
                              <a:gd name="T5" fmla="*/ 9144 h 9144"/>
                              <a:gd name="T6" fmla="*/ 0 w 2732532"/>
                              <a:gd name="T7" fmla="*/ 9144 h 9144"/>
                              <a:gd name="T8" fmla="*/ 0 w 2732532"/>
                              <a:gd name="T9" fmla="*/ 0 h 9144"/>
                              <a:gd name="T10" fmla="*/ 0 w 2732532"/>
                              <a:gd name="T11" fmla="*/ 0 h 9144"/>
                              <a:gd name="T12" fmla="*/ 2732532 w 2732532"/>
                              <a:gd name="T13" fmla="*/ 9144 h 9144"/>
                            </a:gdLst>
                            <a:ahLst/>
                            <a:cxnLst>
                              <a:cxn ang="0">
                                <a:pos x="T0" y="T1"/>
                              </a:cxn>
                              <a:cxn ang="0">
                                <a:pos x="T2" y="T3"/>
                              </a:cxn>
                              <a:cxn ang="0">
                                <a:pos x="T4" y="T5"/>
                              </a:cxn>
                              <a:cxn ang="0">
                                <a:pos x="T6" y="T7"/>
                              </a:cxn>
                              <a:cxn ang="0">
                                <a:pos x="T8" y="T9"/>
                              </a:cxn>
                            </a:cxnLst>
                            <a:rect l="T10" t="T11" r="T12" b="T13"/>
                            <a:pathLst>
                              <a:path w="2732532" h="9144">
                                <a:moveTo>
                                  <a:pt x="0" y="0"/>
                                </a:moveTo>
                                <a:lnTo>
                                  <a:pt x="2732532" y="0"/>
                                </a:lnTo>
                                <a:lnTo>
                                  <a:pt x="2732532"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548450481" name="Shape 886464"/>
                        <wps:cNvSpPr>
                          <a:spLocks/>
                        </wps:cNvSpPr>
                        <wps:spPr bwMode="auto">
                          <a:xfrm>
                            <a:off x="7208" y="4632"/>
                            <a:ext cx="27325" cy="92"/>
                          </a:xfrm>
                          <a:custGeom>
                            <a:avLst/>
                            <a:gdLst>
                              <a:gd name="T0" fmla="*/ 0 w 2732532"/>
                              <a:gd name="T1" fmla="*/ 0 h 9144"/>
                              <a:gd name="T2" fmla="*/ 2732532 w 2732532"/>
                              <a:gd name="T3" fmla="*/ 0 h 9144"/>
                              <a:gd name="T4" fmla="*/ 2732532 w 2732532"/>
                              <a:gd name="T5" fmla="*/ 9144 h 9144"/>
                              <a:gd name="T6" fmla="*/ 0 w 2732532"/>
                              <a:gd name="T7" fmla="*/ 9144 h 9144"/>
                              <a:gd name="T8" fmla="*/ 0 w 2732532"/>
                              <a:gd name="T9" fmla="*/ 0 h 9144"/>
                              <a:gd name="T10" fmla="*/ 0 w 2732532"/>
                              <a:gd name="T11" fmla="*/ 0 h 9144"/>
                              <a:gd name="T12" fmla="*/ 2732532 w 2732532"/>
                              <a:gd name="T13" fmla="*/ 9144 h 9144"/>
                            </a:gdLst>
                            <a:ahLst/>
                            <a:cxnLst>
                              <a:cxn ang="0">
                                <a:pos x="T0" y="T1"/>
                              </a:cxn>
                              <a:cxn ang="0">
                                <a:pos x="T2" y="T3"/>
                              </a:cxn>
                              <a:cxn ang="0">
                                <a:pos x="T4" y="T5"/>
                              </a:cxn>
                              <a:cxn ang="0">
                                <a:pos x="T6" y="T7"/>
                              </a:cxn>
                              <a:cxn ang="0">
                                <a:pos x="T8" y="T9"/>
                              </a:cxn>
                            </a:cxnLst>
                            <a:rect l="T10" t="T11" r="T12" b="T13"/>
                            <a:pathLst>
                              <a:path w="2732532" h="9144">
                                <a:moveTo>
                                  <a:pt x="0" y="0"/>
                                </a:moveTo>
                                <a:lnTo>
                                  <a:pt x="2732532" y="0"/>
                                </a:lnTo>
                                <a:lnTo>
                                  <a:pt x="2732532"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339766629" name="Shape 886465"/>
                        <wps:cNvSpPr>
                          <a:spLocks/>
                        </wps:cNvSpPr>
                        <wps:spPr bwMode="auto">
                          <a:xfrm>
                            <a:off x="7208" y="2194"/>
                            <a:ext cx="27325" cy="92"/>
                          </a:xfrm>
                          <a:custGeom>
                            <a:avLst/>
                            <a:gdLst>
                              <a:gd name="T0" fmla="*/ 0 w 2732532"/>
                              <a:gd name="T1" fmla="*/ 0 h 9144"/>
                              <a:gd name="T2" fmla="*/ 2732532 w 2732532"/>
                              <a:gd name="T3" fmla="*/ 0 h 9144"/>
                              <a:gd name="T4" fmla="*/ 2732532 w 2732532"/>
                              <a:gd name="T5" fmla="*/ 9144 h 9144"/>
                              <a:gd name="T6" fmla="*/ 0 w 2732532"/>
                              <a:gd name="T7" fmla="*/ 9144 h 9144"/>
                              <a:gd name="T8" fmla="*/ 0 w 2732532"/>
                              <a:gd name="T9" fmla="*/ 0 h 9144"/>
                              <a:gd name="T10" fmla="*/ 0 w 2732532"/>
                              <a:gd name="T11" fmla="*/ 0 h 9144"/>
                              <a:gd name="T12" fmla="*/ 2732532 w 2732532"/>
                              <a:gd name="T13" fmla="*/ 9144 h 9144"/>
                            </a:gdLst>
                            <a:ahLst/>
                            <a:cxnLst>
                              <a:cxn ang="0">
                                <a:pos x="T0" y="T1"/>
                              </a:cxn>
                              <a:cxn ang="0">
                                <a:pos x="T2" y="T3"/>
                              </a:cxn>
                              <a:cxn ang="0">
                                <a:pos x="T4" y="T5"/>
                              </a:cxn>
                              <a:cxn ang="0">
                                <a:pos x="T6" y="T7"/>
                              </a:cxn>
                              <a:cxn ang="0">
                                <a:pos x="T8" y="T9"/>
                              </a:cxn>
                            </a:cxnLst>
                            <a:rect l="T10" t="T11" r="T12" b="T13"/>
                            <a:pathLst>
                              <a:path w="2732532" h="9144">
                                <a:moveTo>
                                  <a:pt x="0" y="0"/>
                                </a:moveTo>
                                <a:lnTo>
                                  <a:pt x="2732532" y="0"/>
                                </a:lnTo>
                                <a:lnTo>
                                  <a:pt x="2732532"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019379762" name="Shape 886466"/>
                        <wps:cNvSpPr>
                          <a:spLocks/>
                        </wps:cNvSpPr>
                        <wps:spPr bwMode="auto">
                          <a:xfrm>
                            <a:off x="8671" y="6172"/>
                            <a:ext cx="1128" cy="15484"/>
                          </a:xfrm>
                          <a:custGeom>
                            <a:avLst/>
                            <a:gdLst>
                              <a:gd name="T0" fmla="*/ 0 w 112776"/>
                              <a:gd name="T1" fmla="*/ 0 h 1548384"/>
                              <a:gd name="T2" fmla="*/ 112776 w 112776"/>
                              <a:gd name="T3" fmla="*/ 0 h 1548384"/>
                              <a:gd name="T4" fmla="*/ 112776 w 112776"/>
                              <a:gd name="T5" fmla="*/ 1548384 h 1548384"/>
                              <a:gd name="T6" fmla="*/ 0 w 112776"/>
                              <a:gd name="T7" fmla="*/ 1548384 h 1548384"/>
                              <a:gd name="T8" fmla="*/ 0 w 112776"/>
                              <a:gd name="T9" fmla="*/ 0 h 1548384"/>
                              <a:gd name="T10" fmla="*/ 0 w 112776"/>
                              <a:gd name="T11" fmla="*/ 0 h 1548384"/>
                              <a:gd name="T12" fmla="*/ 112776 w 112776"/>
                              <a:gd name="T13" fmla="*/ 1548384 h 1548384"/>
                            </a:gdLst>
                            <a:ahLst/>
                            <a:cxnLst>
                              <a:cxn ang="0">
                                <a:pos x="T0" y="T1"/>
                              </a:cxn>
                              <a:cxn ang="0">
                                <a:pos x="T2" y="T3"/>
                              </a:cxn>
                              <a:cxn ang="0">
                                <a:pos x="T4" y="T5"/>
                              </a:cxn>
                              <a:cxn ang="0">
                                <a:pos x="T6" y="T7"/>
                              </a:cxn>
                              <a:cxn ang="0">
                                <a:pos x="T8" y="T9"/>
                              </a:cxn>
                            </a:cxnLst>
                            <a:rect l="T10" t="T11" r="T12" b="T13"/>
                            <a:pathLst>
                              <a:path w="112776" h="1548384">
                                <a:moveTo>
                                  <a:pt x="0" y="0"/>
                                </a:moveTo>
                                <a:lnTo>
                                  <a:pt x="112776" y="0"/>
                                </a:lnTo>
                                <a:lnTo>
                                  <a:pt x="112776" y="1548384"/>
                                </a:lnTo>
                                <a:lnTo>
                                  <a:pt x="0" y="1548384"/>
                                </a:lnTo>
                                <a:lnTo>
                                  <a:pt x="0" y="0"/>
                                </a:lnTo>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318647886" name="Shape 886467"/>
                        <wps:cNvSpPr>
                          <a:spLocks/>
                        </wps:cNvSpPr>
                        <wps:spPr bwMode="auto">
                          <a:xfrm>
                            <a:off x="16580" y="5884"/>
                            <a:ext cx="1232" cy="15767"/>
                          </a:xfrm>
                          <a:custGeom>
                            <a:avLst/>
                            <a:gdLst>
                              <a:gd name="T0" fmla="*/ 0 w 112776"/>
                              <a:gd name="T1" fmla="*/ 0 h 1607820"/>
                              <a:gd name="T2" fmla="*/ 112776 w 112776"/>
                              <a:gd name="T3" fmla="*/ 0 h 1607820"/>
                              <a:gd name="T4" fmla="*/ 112776 w 112776"/>
                              <a:gd name="T5" fmla="*/ 1607820 h 1607820"/>
                              <a:gd name="T6" fmla="*/ 0 w 112776"/>
                              <a:gd name="T7" fmla="*/ 1607820 h 1607820"/>
                              <a:gd name="T8" fmla="*/ 0 w 112776"/>
                              <a:gd name="T9" fmla="*/ 0 h 1607820"/>
                              <a:gd name="T10" fmla="*/ 0 w 112776"/>
                              <a:gd name="T11" fmla="*/ 0 h 1607820"/>
                              <a:gd name="T12" fmla="*/ 112776 w 112776"/>
                              <a:gd name="T13" fmla="*/ 1607820 h 1607820"/>
                            </a:gdLst>
                            <a:ahLst/>
                            <a:cxnLst>
                              <a:cxn ang="0">
                                <a:pos x="T0" y="T1"/>
                              </a:cxn>
                              <a:cxn ang="0">
                                <a:pos x="T2" y="T3"/>
                              </a:cxn>
                              <a:cxn ang="0">
                                <a:pos x="T4" y="T5"/>
                              </a:cxn>
                              <a:cxn ang="0">
                                <a:pos x="T6" y="T7"/>
                              </a:cxn>
                              <a:cxn ang="0">
                                <a:pos x="T8" y="T9"/>
                              </a:cxn>
                            </a:cxnLst>
                            <a:rect l="T10" t="T11" r="T12" b="T13"/>
                            <a:pathLst>
                              <a:path w="112776" h="1607820">
                                <a:moveTo>
                                  <a:pt x="0" y="0"/>
                                </a:moveTo>
                                <a:lnTo>
                                  <a:pt x="112776" y="0"/>
                                </a:lnTo>
                                <a:lnTo>
                                  <a:pt x="112776" y="1607820"/>
                                </a:lnTo>
                                <a:lnTo>
                                  <a:pt x="0" y="1607820"/>
                                </a:lnTo>
                                <a:lnTo>
                                  <a:pt x="0" y="0"/>
                                </a:lnTo>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946931150" name="Shape 886468"/>
                        <wps:cNvSpPr>
                          <a:spLocks/>
                        </wps:cNvSpPr>
                        <wps:spPr bwMode="auto">
                          <a:xfrm>
                            <a:off x="12616" y="6170"/>
                            <a:ext cx="1299" cy="15480"/>
                          </a:xfrm>
                          <a:custGeom>
                            <a:avLst/>
                            <a:gdLst>
                              <a:gd name="T0" fmla="*/ 0 w 114300"/>
                              <a:gd name="T1" fmla="*/ 0 h 1612392"/>
                              <a:gd name="T2" fmla="*/ 114300 w 114300"/>
                              <a:gd name="T3" fmla="*/ 0 h 1612392"/>
                              <a:gd name="T4" fmla="*/ 114300 w 114300"/>
                              <a:gd name="T5" fmla="*/ 1612392 h 1612392"/>
                              <a:gd name="T6" fmla="*/ 0 w 114300"/>
                              <a:gd name="T7" fmla="*/ 1612392 h 1612392"/>
                              <a:gd name="T8" fmla="*/ 0 w 114300"/>
                              <a:gd name="T9" fmla="*/ 0 h 1612392"/>
                              <a:gd name="T10" fmla="*/ 0 w 114300"/>
                              <a:gd name="T11" fmla="*/ 0 h 1612392"/>
                              <a:gd name="T12" fmla="*/ 114300 w 114300"/>
                              <a:gd name="T13" fmla="*/ 1612392 h 1612392"/>
                            </a:gdLst>
                            <a:ahLst/>
                            <a:cxnLst>
                              <a:cxn ang="0">
                                <a:pos x="T0" y="T1"/>
                              </a:cxn>
                              <a:cxn ang="0">
                                <a:pos x="T2" y="T3"/>
                              </a:cxn>
                              <a:cxn ang="0">
                                <a:pos x="T4" y="T5"/>
                              </a:cxn>
                              <a:cxn ang="0">
                                <a:pos x="T6" y="T7"/>
                              </a:cxn>
                              <a:cxn ang="0">
                                <a:pos x="T8" y="T9"/>
                              </a:cxn>
                            </a:cxnLst>
                            <a:rect l="T10" t="T11" r="T12" b="T13"/>
                            <a:pathLst>
                              <a:path w="114300" h="1612392">
                                <a:moveTo>
                                  <a:pt x="0" y="0"/>
                                </a:moveTo>
                                <a:lnTo>
                                  <a:pt x="114300" y="0"/>
                                </a:lnTo>
                                <a:lnTo>
                                  <a:pt x="114300" y="1612392"/>
                                </a:lnTo>
                                <a:lnTo>
                                  <a:pt x="0" y="1612392"/>
                                </a:lnTo>
                                <a:lnTo>
                                  <a:pt x="0" y="0"/>
                                </a:lnTo>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167506474" name="Shape 886469"/>
                        <wps:cNvSpPr>
                          <a:spLocks/>
                        </wps:cNvSpPr>
                        <wps:spPr bwMode="auto">
                          <a:xfrm>
                            <a:off x="20541" y="6169"/>
                            <a:ext cx="1246" cy="15482"/>
                          </a:xfrm>
                          <a:custGeom>
                            <a:avLst/>
                            <a:gdLst>
                              <a:gd name="T0" fmla="*/ 0 w 112776"/>
                              <a:gd name="T1" fmla="*/ 0 h 1679448"/>
                              <a:gd name="T2" fmla="*/ 112776 w 112776"/>
                              <a:gd name="T3" fmla="*/ 0 h 1679448"/>
                              <a:gd name="T4" fmla="*/ 112776 w 112776"/>
                              <a:gd name="T5" fmla="*/ 1679448 h 1679448"/>
                              <a:gd name="T6" fmla="*/ 0 w 112776"/>
                              <a:gd name="T7" fmla="*/ 1679448 h 1679448"/>
                              <a:gd name="T8" fmla="*/ 0 w 112776"/>
                              <a:gd name="T9" fmla="*/ 0 h 1679448"/>
                              <a:gd name="T10" fmla="*/ 0 w 112776"/>
                              <a:gd name="T11" fmla="*/ 0 h 1679448"/>
                              <a:gd name="T12" fmla="*/ 112776 w 112776"/>
                              <a:gd name="T13" fmla="*/ 1679448 h 1679448"/>
                            </a:gdLst>
                            <a:ahLst/>
                            <a:cxnLst>
                              <a:cxn ang="0">
                                <a:pos x="T0" y="T1"/>
                              </a:cxn>
                              <a:cxn ang="0">
                                <a:pos x="T2" y="T3"/>
                              </a:cxn>
                              <a:cxn ang="0">
                                <a:pos x="T4" y="T5"/>
                              </a:cxn>
                              <a:cxn ang="0">
                                <a:pos x="T6" y="T7"/>
                              </a:cxn>
                              <a:cxn ang="0">
                                <a:pos x="T8" y="T9"/>
                              </a:cxn>
                            </a:cxnLst>
                            <a:rect l="T10" t="T11" r="T12" b="T13"/>
                            <a:pathLst>
                              <a:path w="112776" h="1679448">
                                <a:moveTo>
                                  <a:pt x="0" y="0"/>
                                </a:moveTo>
                                <a:lnTo>
                                  <a:pt x="112776" y="0"/>
                                </a:lnTo>
                                <a:lnTo>
                                  <a:pt x="112776" y="1679448"/>
                                </a:lnTo>
                                <a:lnTo>
                                  <a:pt x="0" y="1679448"/>
                                </a:lnTo>
                                <a:lnTo>
                                  <a:pt x="0" y="0"/>
                                </a:lnTo>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430100609" name="Shape 886470"/>
                        <wps:cNvSpPr>
                          <a:spLocks/>
                        </wps:cNvSpPr>
                        <wps:spPr bwMode="auto">
                          <a:xfrm>
                            <a:off x="24503" y="4231"/>
                            <a:ext cx="1260" cy="17420"/>
                          </a:xfrm>
                          <a:custGeom>
                            <a:avLst/>
                            <a:gdLst>
                              <a:gd name="T0" fmla="*/ 0 w 112776"/>
                              <a:gd name="T1" fmla="*/ 0 h 1716024"/>
                              <a:gd name="T2" fmla="*/ 112776 w 112776"/>
                              <a:gd name="T3" fmla="*/ 0 h 1716024"/>
                              <a:gd name="T4" fmla="*/ 112776 w 112776"/>
                              <a:gd name="T5" fmla="*/ 1716024 h 1716024"/>
                              <a:gd name="T6" fmla="*/ 0 w 112776"/>
                              <a:gd name="T7" fmla="*/ 1716024 h 1716024"/>
                              <a:gd name="T8" fmla="*/ 0 w 112776"/>
                              <a:gd name="T9" fmla="*/ 0 h 1716024"/>
                              <a:gd name="T10" fmla="*/ 0 w 112776"/>
                              <a:gd name="T11" fmla="*/ 0 h 1716024"/>
                              <a:gd name="T12" fmla="*/ 112776 w 112776"/>
                              <a:gd name="T13" fmla="*/ 1716024 h 1716024"/>
                            </a:gdLst>
                            <a:ahLst/>
                            <a:cxnLst>
                              <a:cxn ang="0">
                                <a:pos x="T0" y="T1"/>
                              </a:cxn>
                              <a:cxn ang="0">
                                <a:pos x="T2" y="T3"/>
                              </a:cxn>
                              <a:cxn ang="0">
                                <a:pos x="T4" y="T5"/>
                              </a:cxn>
                              <a:cxn ang="0">
                                <a:pos x="T6" y="T7"/>
                              </a:cxn>
                              <a:cxn ang="0">
                                <a:pos x="T8" y="T9"/>
                              </a:cxn>
                            </a:cxnLst>
                            <a:rect l="T10" t="T11" r="T12" b="T13"/>
                            <a:pathLst>
                              <a:path w="112776" h="1716024">
                                <a:moveTo>
                                  <a:pt x="0" y="0"/>
                                </a:moveTo>
                                <a:lnTo>
                                  <a:pt x="112776" y="0"/>
                                </a:lnTo>
                                <a:lnTo>
                                  <a:pt x="112776" y="1716024"/>
                                </a:lnTo>
                                <a:lnTo>
                                  <a:pt x="0" y="1716024"/>
                                </a:lnTo>
                                <a:lnTo>
                                  <a:pt x="0" y="0"/>
                                </a:lnTo>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386958546" name="Shape 886473"/>
                        <wps:cNvSpPr>
                          <a:spLocks/>
                        </wps:cNvSpPr>
                        <wps:spPr bwMode="auto">
                          <a:xfrm>
                            <a:off x="9798" y="9782"/>
                            <a:ext cx="1016" cy="11869"/>
                          </a:xfrm>
                          <a:custGeom>
                            <a:avLst/>
                            <a:gdLst>
                              <a:gd name="T0" fmla="*/ 0 w 112776"/>
                              <a:gd name="T1" fmla="*/ 0 h 1120140"/>
                              <a:gd name="T2" fmla="*/ 112776 w 112776"/>
                              <a:gd name="T3" fmla="*/ 0 h 1120140"/>
                              <a:gd name="T4" fmla="*/ 112776 w 112776"/>
                              <a:gd name="T5" fmla="*/ 1120140 h 1120140"/>
                              <a:gd name="T6" fmla="*/ 0 w 112776"/>
                              <a:gd name="T7" fmla="*/ 1120140 h 1120140"/>
                              <a:gd name="T8" fmla="*/ 0 w 112776"/>
                              <a:gd name="T9" fmla="*/ 0 h 1120140"/>
                              <a:gd name="T10" fmla="*/ 0 w 112776"/>
                              <a:gd name="T11" fmla="*/ 0 h 1120140"/>
                              <a:gd name="T12" fmla="*/ 112776 w 112776"/>
                              <a:gd name="T13" fmla="*/ 1120140 h 1120140"/>
                            </a:gdLst>
                            <a:ahLst/>
                            <a:cxnLst>
                              <a:cxn ang="0">
                                <a:pos x="T0" y="T1"/>
                              </a:cxn>
                              <a:cxn ang="0">
                                <a:pos x="T2" y="T3"/>
                              </a:cxn>
                              <a:cxn ang="0">
                                <a:pos x="T4" y="T5"/>
                              </a:cxn>
                              <a:cxn ang="0">
                                <a:pos x="T6" y="T7"/>
                              </a:cxn>
                              <a:cxn ang="0">
                                <a:pos x="T8" y="T9"/>
                              </a:cxn>
                            </a:cxnLst>
                            <a:rect l="T10" t="T11" r="T12" b="T13"/>
                            <a:pathLst>
                              <a:path w="112776" h="1120140">
                                <a:moveTo>
                                  <a:pt x="0" y="0"/>
                                </a:moveTo>
                                <a:lnTo>
                                  <a:pt x="112776" y="0"/>
                                </a:lnTo>
                                <a:lnTo>
                                  <a:pt x="112776" y="1120140"/>
                                </a:lnTo>
                                <a:lnTo>
                                  <a:pt x="0" y="1120140"/>
                                </a:lnTo>
                                <a:lnTo>
                                  <a:pt x="0" y="0"/>
                                </a:lnTo>
                              </a:path>
                            </a:pathLst>
                          </a:custGeom>
                          <a:solidFill>
                            <a:srgbClr val="C0504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988511870" name="Shape 886474"/>
                        <wps:cNvSpPr>
                          <a:spLocks/>
                        </wps:cNvSpPr>
                        <wps:spPr bwMode="auto">
                          <a:xfrm>
                            <a:off x="17707" y="9568"/>
                            <a:ext cx="1521" cy="12083"/>
                          </a:xfrm>
                          <a:custGeom>
                            <a:avLst/>
                            <a:gdLst>
                              <a:gd name="T0" fmla="*/ 0 w 112776"/>
                              <a:gd name="T1" fmla="*/ 0 h 1156716"/>
                              <a:gd name="T2" fmla="*/ 112776 w 112776"/>
                              <a:gd name="T3" fmla="*/ 0 h 1156716"/>
                              <a:gd name="T4" fmla="*/ 112776 w 112776"/>
                              <a:gd name="T5" fmla="*/ 1156716 h 1156716"/>
                              <a:gd name="T6" fmla="*/ 0 w 112776"/>
                              <a:gd name="T7" fmla="*/ 1156716 h 1156716"/>
                              <a:gd name="T8" fmla="*/ 0 w 112776"/>
                              <a:gd name="T9" fmla="*/ 0 h 1156716"/>
                              <a:gd name="T10" fmla="*/ 0 w 112776"/>
                              <a:gd name="T11" fmla="*/ 0 h 1156716"/>
                              <a:gd name="T12" fmla="*/ 112776 w 112776"/>
                              <a:gd name="T13" fmla="*/ 1156716 h 1156716"/>
                            </a:gdLst>
                            <a:ahLst/>
                            <a:cxnLst>
                              <a:cxn ang="0">
                                <a:pos x="T0" y="T1"/>
                              </a:cxn>
                              <a:cxn ang="0">
                                <a:pos x="T2" y="T3"/>
                              </a:cxn>
                              <a:cxn ang="0">
                                <a:pos x="T4" y="T5"/>
                              </a:cxn>
                              <a:cxn ang="0">
                                <a:pos x="T6" y="T7"/>
                              </a:cxn>
                              <a:cxn ang="0">
                                <a:pos x="T8" y="T9"/>
                              </a:cxn>
                            </a:cxnLst>
                            <a:rect l="T10" t="T11" r="T12" b="T13"/>
                            <a:pathLst>
                              <a:path w="112776" h="1156716">
                                <a:moveTo>
                                  <a:pt x="0" y="0"/>
                                </a:moveTo>
                                <a:lnTo>
                                  <a:pt x="112776" y="0"/>
                                </a:lnTo>
                                <a:lnTo>
                                  <a:pt x="112776" y="1156716"/>
                                </a:lnTo>
                                <a:lnTo>
                                  <a:pt x="0" y="1156716"/>
                                </a:lnTo>
                                <a:lnTo>
                                  <a:pt x="0" y="0"/>
                                </a:lnTo>
                              </a:path>
                            </a:pathLst>
                          </a:custGeom>
                          <a:solidFill>
                            <a:srgbClr val="C0504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928944441" name="Shape 886475"/>
                        <wps:cNvSpPr>
                          <a:spLocks/>
                        </wps:cNvSpPr>
                        <wps:spPr bwMode="auto">
                          <a:xfrm>
                            <a:off x="13761" y="9829"/>
                            <a:ext cx="1128" cy="11827"/>
                          </a:xfrm>
                          <a:custGeom>
                            <a:avLst/>
                            <a:gdLst>
                              <a:gd name="T0" fmla="*/ 0 w 112776"/>
                              <a:gd name="T1" fmla="*/ 0 h 1182624"/>
                              <a:gd name="T2" fmla="*/ 112776 w 112776"/>
                              <a:gd name="T3" fmla="*/ 0 h 1182624"/>
                              <a:gd name="T4" fmla="*/ 112776 w 112776"/>
                              <a:gd name="T5" fmla="*/ 1182624 h 1182624"/>
                              <a:gd name="T6" fmla="*/ 0 w 112776"/>
                              <a:gd name="T7" fmla="*/ 1182624 h 1182624"/>
                              <a:gd name="T8" fmla="*/ 0 w 112776"/>
                              <a:gd name="T9" fmla="*/ 0 h 1182624"/>
                              <a:gd name="T10" fmla="*/ 0 w 112776"/>
                              <a:gd name="T11" fmla="*/ 0 h 1182624"/>
                              <a:gd name="T12" fmla="*/ 112776 w 112776"/>
                              <a:gd name="T13" fmla="*/ 1182624 h 1182624"/>
                            </a:gdLst>
                            <a:ahLst/>
                            <a:cxnLst>
                              <a:cxn ang="0">
                                <a:pos x="T0" y="T1"/>
                              </a:cxn>
                              <a:cxn ang="0">
                                <a:pos x="T2" y="T3"/>
                              </a:cxn>
                              <a:cxn ang="0">
                                <a:pos x="T4" y="T5"/>
                              </a:cxn>
                              <a:cxn ang="0">
                                <a:pos x="T6" y="T7"/>
                              </a:cxn>
                              <a:cxn ang="0">
                                <a:pos x="T8" y="T9"/>
                              </a:cxn>
                            </a:cxnLst>
                            <a:rect l="T10" t="T11" r="T12" b="T13"/>
                            <a:pathLst>
                              <a:path w="112776" h="1182624">
                                <a:moveTo>
                                  <a:pt x="0" y="0"/>
                                </a:moveTo>
                                <a:lnTo>
                                  <a:pt x="112776" y="0"/>
                                </a:lnTo>
                                <a:lnTo>
                                  <a:pt x="112776" y="1182624"/>
                                </a:lnTo>
                                <a:lnTo>
                                  <a:pt x="0" y="1182624"/>
                                </a:lnTo>
                                <a:lnTo>
                                  <a:pt x="0" y="0"/>
                                </a:lnTo>
                              </a:path>
                            </a:pathLst>
                          </a:custGeom>
                          <a:solidFill>
                            <a:srgbClr val="C0504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285817828" name="Shape 886476"/>
                        <wps:cNvSpPr>
                          <a:spLocks/>
                        </wps:cNvSpPr>
                        <wps:spPr bwMode="auto">
                          <a:xfrm>
                            <a:off x="21671" y="9784"/>
                            <a:ext cx="1128" cy="11872"/>
                          </a:xfrm>
                          <a:custGeom>
                            <a:avLst/>
                            <a:gdLst>
                              <a:gd name="T0" fmla="*/ 0 w 112776"/>
                              <a:gd name="T1" fmla="*/ 0 h 1187196"/>
                              <a:gd name="T2" fmla="*/ 112776 w 112776"/>
                              <a:gd name="T3" fmla="*/ 0 h 1187196"/>
                              <a:gd name="T4" fmla="*/ 112776 w 112776"/>
                              <a:gd name="T5" fmla="*/ 1187196 h 1187196"/>
                              <a:gd name="T6" fmla="*/ 0 w 112776"/>
                              <a:gd name="T7" fmla="*/ 1187196 h 1187196"/>
                              <a:gd name="T8" fmla="*/ 0 w 112776"/>
                              <a:gd name="T9" fmla="*/ 0 h 1187196"/>
                              <a:gd name="T10" fmla="*/ 0 w 112776"/>
                              <a:gd name="T11" fmla="*/ 0 h 1187196"/>
                              <a:gd name="T12" fmla="*/ 112776 w 112776"/>
                              <a:gd name="T13" fmla="*/ 1187196 h 1187196"/>
                            </a:gdLst>
                            <a:ahLst/>
                            <a:cxnLst>
                              <a:cxn ang="0">
                                <a:pos x="T0" y="T1"/>
                              </a:cxn>
                              <a:cxn ang="0">
                                <a:pos x="T2" y="T3"/>
                              </a:cxn>
                              <a:cxn ang="0">
                                <a:pos x="T4" y="T5"/>
                              </a:cxn>
                              <a:cxn ang="0">
                                <a:pos x="T6" y="T7"/>
                              </a:cxn>
                              <a:cxn ang="0">
                                <a:pos x="T8" y="T9"/>
                              </a:cxn>
                            </a:cxnLst>
                            <a:rect l="T10" t="T11" r="T12" b="T13"/>
                            <a:pathLst>
                              <a:path w="112776" h="1187196">
                                <a:moveTo>
                                  <a:pt x="0" y="0"/>
                                </a:moveTo>
                                <a:lnTo>
                                  <a:pt x="112776" y="0"/>
                                </a:lnTo>
                                <a:lnTo>
                                  <a:pt x="112776" y="1187196"/>
                                </a:lnTo>
                                <a:lnTo>
                                  <a:pt x="0" y="1187196"/>
                                </a:lnTo>
                                <a:lnTo>
                                  <a:pt x="0" y="0"/>
                                </a:lnTo>
                              </a:path>
                            </a:pathLst>
                          </a:custGeom>
                          <a:solidFill>
                            <a:srgbClr val="C0504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682188212" name="Shape 886477"/>
                        <wps:cNvSpPr>
                          <a:spLocks/>
                        </wps:cNvSpPr>
                        <wps:spPr bwMode="auto">
                          <a:xfrm>
                            <a:off x="25631" y="8985"/>
                            <a:ext cx="1405" cy="12666"/>
                          </a:xfrm>
                          <a:custGeom>
                            <a:avLst/>
                            <a:gdLst>
                              <a:gd name="T0" fmla="*/ 0 w 112776"/>
                              <a:gd name="T1" fmla="*/ 0 h 1222248"/>
                              <a:gd name="T2" fmla="*/ 112776 w 112776"/>
                              <a:gd name="T3" fmla="*/ 0 h 1222248"/>
                              <a:gd name="T4" fmla="*/ 112776 w 112776"/>
                              <a:gd name="T5" fmla="*/ 1222248 h 1222248"/>
                              <a:gd name="T6" fmla="*/ 0 w 112776"/>
                              <a:gd name="T7" fmla="*/ 1222248 h 1222248"/>
                              <a:gd name="T8" fmla="*/ 0 w 112776"/>
                              <a:gd name="T9" fmla="*/ 0 h 1222248"/>
                              <a:gd name="T10" fmla="*/ 0 w 112776"/>
                              <a:gd name="T11" fmla="*/ 0 h 1222248"/>
                              <a:gd name="T12" fmla="*/ 112776 w 112776"/>
                              <a:gd name="T13" fmla="*/ 1222248 h 1222248"/>
                            </a:gdLst>
                            <a:ahLst/>
                            <a:cxnLst>
                              <a:cxn ang="0">
                                <a:pos x="T0" y="T1"/>
                              </a:cxn>
                              <a:cxn ang="0">
                                <a:pos x="T2" y="T3"/>
                              </a:cxn>
                              <a:cxn ang="0">
                                <a:pos x="T4" y="T5"/>
                              </a:cxn>
                              <a:cxn ang="0">
                                <a:pos x="T6" y="T7"/>
                              </a:cxn>
                              <a:cxn ang="0">
                                <a:pos x="T8" y="T9"/>
                              </a:cxn>
                            </a:cxnLst>
                            <a:rect l="T10" t="T11" r="T12" b="T13"/>
                            <a:pathLst>
                              <a:path w="112776" h="1222248">
                                <a:moveTo>
                                  <a:pt x="0" y="0"/>
                                </a:moveTo>
                                <a:lnTo>
                                  <a:pt x="112776" y="0"/>
                                </a:lnTo>
                                <a:lnTo>
                                  <a:pt x="112776" y="1222248"/>
                                </a:lnTo>
                                <a:lnTo>
                                  <a:pt x="0" y="1222248"/>
                                </a:lnTo>
                                <a:lnTo>
                                  <a:pt x="0" y="0"/>
                                </a:lnTo>
                              </a:path>
                            </a:pathLst>
                          </a:custGeom>
                          <a:solidFill>
                            <a:srgbClr val="C0504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845062524" name="Shape 886480"/>
                        <wps:cNvSpPr>
                          <a:spLocks/>
                        </wps:cNvSpPr>
                        <wps:spPr bwMode="auto">
                          <a:xfrm>
                            <a:off x="7208" y="21625"/>
                            <a:ext cx="27325" cy="92"/>
                          </a:xfrm>
                          <a:custGeom>
                            <a:avLst/>
                            <a:gdLst>
                              <a:gd name="T0" fmla="*/ 0 w 2732532"/>
                              <a:gd name="T1" fmla="*/ 0 h 9144"/>
                              <a:gd name="T2" fmla="*/ 2732532 w 2732532"/>
                              <a:gd name="T3" fmla="*/ 0 h 9144"/>
                              <a:gd name="T4" fmla="*/ 2732532 w 2732532"/>
                              <a:gd name="T5" fmla="*/ 9144 h 9144"/>
                              <a:gd name="T6" fmla="*/ 0 w 2732532"/>
                              <a:gd name="T7" fmla="*/ 9144 h 9144"/>
                              <a:gd name="T8" fmla="*/ 0 w 2732532"/>
                              <a:gd name="T9" fmla="*/ 0 h 9144"/>
                              <a:gd name="T10" fmla="*/ 0 w 2732532"/>
                              <a:gd name="T11" fmla="*/ 0 h 9144"/>
                              <a:gd name="T12" fmla="*/ 2732532 w 2732532"/>
                              <a:gd name="T13" fmla="*/ 9144 h 9144"/>
                            </a:gdLst>
                            <a:ahLst/>
                            <a:cxnLst>
                              <a:cxn ang="0">
                                <a:pos x="T0" y="T1"/>
                              </a:cxn>
                              <a:cxn ang="0">
                                <a:pos x="T2" y="T3"/>
                              </a:cxn>
                              <a:cxn ang="0">
                                <a:pos x="T4" y="T5"/>
                              </a:cxn>
                              <a:cxn ang="0">
                                <a:pos x="T6" y="T7"/>
                              </a:cxn>
                              <a:cxn ang="0">
                                <a:pos x="T8" y="T9"/>
                              </a:cxn>
                            </a:cxnLst>
                            <a:rect l="T10" t="T11" r="T12" b="T13"/>
                            <a:pathLst>
                              <a:path w="2732532" h="9144">
                                <a:moveTo>
                                  <a:pt x="0" y="0"/>
                                </a:moveTo>
                                <a:lnTo>
                                  <a:pt x="2732532" y="0"/>
                                </a:lnTo>
                                <a:lnTo>
                                  <a:pt x="2732532"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239901105" name="Shape 886481"/>
                        <wps:cNvSpPr>
                          <a:spLocks/>
                        </wps:cNvSpPr>
                        <wps:spPr bwMode="auto">
                          <a:xfrm>
                            <a:off x="31562" y="21656"/>
                            <a:ext cx="91" cy="289"/>
                          </a:xfrm>
                          <a:custGeom>
                            <a:avLst/>
                            <a:gdLst>
                              <a:gd name="T0" fmla="*/ 0 w 9144"/>
                              <a:gd name="T1" fmla="*/ 0 h 28956"/>
                              <a:gd name="T2" fmla="*/ 9144 w 9144"/>
                              <a:gd name="T3" fmla="*/ 0 h 28956"/>
                              <a:gd name="T4" fmla="*/ 9144 w 9144"/>
                              <a:gd name="T5" fmla="*/ 28956 h 28956"/>
                              <a:gd name="T6" fmla="*/ 0 w 9144"/>
                              <a:gd name="T7" fmla="*/ 28956 h 28956"/>
                              <a:gd name="T8" fmla="*/ 0 w 9144"/>
                              <a:gd name="T9" fmla="*/ 0 h 28956"/>
                              <a:gd name="T10" fmla="*/ 0 w 9144"/>
                              <a:gd name="T11" fmla="*/ 0 h 28956"/>
                              <a:gd name="T12" fmla="*/ 9144 w 9144"/>
                              <a:gd name="T13" fmla="*/ 28956 h 28956"/>
                            </a:gdLst>
                            <a:ahLst/>
                            <a:cxnLst>
                              <a:cxn ang="0">
                                <a:pos x="T0" y="T1"/>
                              </a:cxn>
                              <a:cxn ang="0">
                                <a:pos x="T2" y="T3"/>
                              </a:cxn>
                              <a:cxn ang="0">
                                <a:pos x="T4" y="T5"/>
                              </a:cxn>
                              <a:cxn ang="0">
                                <a:pos x="T6" y="T7"/>
                              </a:cxn>
                              <a:cxn ang="0">
                                <a:pos x="T8" y="T9"/>
                              </a:cxn>
                            </a:cxnLst>
                            <a:rect l="T10" t="T11" r="T12" b="T13"/>
                            <a:pathLst>
                              <a:path w="9144" h="28956">
                                <a:moveTo>
                                  <a:pt x="0" y="0"/>
                                </a:moveTo>
                                <a:lnTo>
                                  <a:pt x="9144" y="0"/>
                                </a:lnTo>
                                <a:lnTo>
                                  <a:pt x="9144" y="28956"/>
                                </a:lnTo>
                                <a:lnTo>
                                  <a:pt x="0" y="28956"/>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88004535" name="Shape 886482"/>
                        <wps:cNvSpPr>
                          <a:spLocks/>
                        </wps:cNvSpPr>
                        <wps:spPr bwMode="auto">
                          <a:xfrm>
                            <a:off x="27599" y="21656"/>
                            <a:ext cx="92" cy="289"/>
                          </a:xfrm>
                          <a:custGeom>
                            <a:avLst/>
                            <a:gdLst>
                              <a:gd name="T0" fmla="*/ 0 w 9144"/>
                              <a:gd name="T1" fmla="*/ 0 h 28956"/>
                              <a:gd name="T2" fmla="*/ 9144 w 9144"/>
                              <a:gd name="T3" fmla="*/ 0 h 28956"/>
                              <a:gd name="T4" fmla="*/ 9144 w 9144"/>
                              <a:gd name="T5" fmla="*/ 28956 h 28956"/>
                              <a:gd name="T6" fmla="*/ 0 w 9144"/>
                              <a:gd name="T7" fmla="*/ 28956 h 28956"/>
                              <a:gd name="T8" fmla="*/ 0 w 9144"/>
                              <a:gd name="T9" fmla="*/ 0 h 28956"/>
                              <a:gd name="T10" fmla="*/ 0 w 9144"/>
                              <a:gd name="T11" fmla="*/ 0 h 28956"/>
                              <a:gd name="T12" fmla="*/ 9144 w 9144"/>
                              <a:gd name="T13" fmla="*/ 28956 h 28956"/>
                            </a:gdLst>
                            <a:ahLst/>
                            <a:cxnLst>
                              <a:cxn ang="0">
                                <a:pos x="T0" y="T1"/>
                              </a:cxn>
                              <a:cxn ang="0">
                                <a:pos x="T2" y="T3"/>
                              </a:cxn>
                              <a:cxn ang="0">
                                <a:pos x="T4" y="T5"/>
                              </a:cxn>
                              <a:cxn ang="0">
                                <a:pos x="T6" y="T7"/>
                              </a:cxn>
                              <a:cxn ang="0">
                                <a:pos x="T8" y="T9"/>
                              </a:cxn>
                            </a:cxnLst>
                            <a:rect l="T10" t="T11" r="T12" b="T13"/>
                            <a:pathLst>
                              <a:path w="9144" h="28956">
                                <a:moveTo>
                                  <a:pt x="0" y="0"/>
                                </a:moveTo>
                                <a:lnTo>
                                  <a:pt x="9144" y="0"/>
                                </a:lnTo>
                                <a:lnTo>
                                  <a:pt x="9144" y="28956"/>
                                </a:lnTo>
                                <a:lnTo>
                                  <a:pt x="0" y="28956"/>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414289508" name="Shape 886483"/>
                        <wps:cNvSpPr>
                          <a:spLocks/>
                        </wps:cNvSpPr>
                        <wps:spPr bwMode="auto">
                          <a:xfrm>
                            <a:off x="23637" y="21656"/>
                            <a:ext cx="91" cy="289"/>
                          </a:xfrm>
                          <a:custGeom>
                            <a:avLst/>
                            <a:gdLst>
                              <a:gd name="T0" fmla="*/ 0 w 9144"/>
                              <a:gd name="T1" fmla="*/ 0 h 28956"/>
                              <a:gd name="T2" fmla="*/ 9144 w 9144"/>
                              <a:gd name="T3" fmla="*/ 0 h 28956"/>
                              <a:gd name="T4" fmla="*/ 9144 w 9144"/>
                              <a:gd name="T5" fmla="*/ 28956 h 28956"/>
                              <a:gd name="T6" fmla="*/ 0 w 9144"/>
                              <a:gd name="T7" fmla="*/ 28956 h 28956"/>
                              <a:gd name="T8" fmla="*/ 0 w 9144"/>
                              <a:gd name="T9" fmla="*/ 0 h 28956"/>
                              <a:gd name="T10" fmla="*/ 0 w 9144"/>
                              <a:gd name="T11" fmla="*/ 0 h 28956"/>
                              <a:gd name="T12" fmla="*/ 9144 w 9144"/>
                              <a:gd name="T13" fmla="*/ 28956 h 28956"/>
                            </a:gdLst>
                            <a:ahLst/>
                            <a:cxnLst>
                              <a:cxn ang="0">
                                <a:pos x="T0" y="T1"/>
                              </a:cxn>
                              <a:cxn ang="0">
                                <a:pos x="T2" y="T3"/>
                              </a:cxn>
                              <a:cxn ang="0">
                                <a:pos x="T4" y="T5"/>
                              </a:cxn>
                              <a:cxn ang="0">
                                <a:pos x="T6" y="T7"/>
                              </a:cxn>
                              <a:cxn ang="0">
                                <a:pos x="T8" y="T9"/>
                              </a:cxn>
                            </a:cxnLst>
                            <a:rect l="T10" t="T11" r="T12" b="T13"/>
                            <a:pathLst>
                              <a:path w="9144" h="28956">
                                <a:moveTo>
                                  <a:pt x="0" y="0"/>
                                </a:moveTo>
                                <a:lnTo>
                                  <a:pt x="9144" y="0"/>
                                </a:lnTo>
                                <a:lnTo>
                                  <a:pt x="9144" y="28956"/>
                                </a:lnTo>
                                <a:lnTo>
                                  <a:pt x="0" y="28956"/>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633304775" name="Shape 886484"/>
                        <wps:cNvSpPr>
                          <a:spLocks/>
                        </wps:cNvSpPr>
                        <wps:spPr bwMode="auto">
                          <a:xfrm>
                            <a:off x="19674" y="21656"/>
                            <a:ext cx="92" cy="289"/>
                          </a:xfrm>
                          <a:custGeom>
                            <a:avLst/>
                            <a:gdLst>
                              <a:gd name="T0" fmla="*/ 0 w 9144"/>
                              <a:gd name="T1" fmla="*/ 0 h 28956"/>
                              <a:gd name="T2" fmla="*/ 9144 w 9144"/>
                              <a:gd name="T3" fmla="*/ 0 h 28956"/>
                              <a:gd name="T4" fmla="*/ 9144 w 9144"/>
                              <a:gd name="T5" fmla="*/ 28956 h 28956"/>
                              <a:gd name="T6" fmla="*/ 0 w 9144"/>
                              <a:gd name="T7" fmla="*/ 28956 h 28956"/>
                              <a:gd name="T8" fmla="*/ 0 w 9144"/>
                              <a:gd name="T9" fmla="*/ 0 h 28956"/>
                              <a:gd name="T10" fmla="*/ 0 w 9144"/>
                              <a:gd name="T11" fmla="*/ 0 h 28956"/>
                              <a:gd name="T12" fmla="*/ 9144 w 9144"/>
                              <a:gd name="T13" fmla="*/ 28956 h 28956"/>
                            </a:gdLst>
                            <a:ahLst/>
                            <a:cxnLst>
                              <a:cxn ang="0">
                                <a:pos x="T0" y="T1"/>
                              </a:cxn>
                              <a:cxn ang="0">
                                <a:pos x="T2" y="T3"/>
                              </a:cxn>
                              <a:cxn ang="0">
                                <a:pos x="T4" y="T5"/>
                              </a:cxn>
                              <a:cxn ang="0">
                                <a:pos x="T6" y="T7"/>
                              </a:cxn>
                              <a:cxn ang="0">
                                <a:pos x="T8" y="T9"/>
                              </a:cxn>
                            </a:cxnLst>
                            <a:rect l="T10" t="T11" r="T12" b="T13"/>
                            <a:pathLst>
                              <a:path w="9144" h="28956">
                                <a:moveTo>
                                  <a:pt x="0" y="0"/>
                                </a:moveTo>
                                <a:lnTo>
                                  <a:pt x="9144" y="0"/>
                                </a:lnTo>
                                <a:lnTo>
                                  <a:pt x="9144" y="28956"/>
                                </a:lnTo>
                                <a:lnTo>
                                  <a:pt x="0" y="28956"/>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2102209386" name="Shape 886485"/>
                        <wps:cNvSpPr>
                          <a:spLocks/>
                        </wps:cNvSpPr>
                        <wps:spPr bwMode="auto">
                          <a:xfrm>
                            <a:off x="15712" y="21656"/>
                            <a:ext cx="91" cy="289"/>
                          </a:xfrm>
                          <a:custGeom>
                            <a:avLst/>
                            <a:gdLst>
                              <a:gd name="T0" fmla="*/ 0 w 9144"/>
                              <a:gd name="T1" fmla="*/ 0 h 28956"/>
                              <a:gd name="T2" fmla="*/ 9144 w 9144"/>
                              <a:gd name="T3" fmla="*/ 0 h 28956"/>
                              <a:gd name="T4" fmla="*/ 9144 w 9144"/>
                              <a:gd name="T5" fmla="*/ 28956 h 28956"/>
                              <a:gd name="T6" fmla="*/ 0 w 9144"/>
                              <a:gd name="T7" fmla="*/ 28956 h 28956"/>
                              <a:gd name="T8" fmla="*/ 0 w 9144"/>
                              <a:gd name="T9" fmla="*/ 0 h 28956"/>
                              <a:gd name="T10" fmla="*/ 0 w 9144"/>
                              <a:gd name="T11" fmla="*/ 0 h 28956"/>
                              <a:gd name="T12" fmla="*/ 9144 w 9144"/>
                              <a:gd name="T13" fmla="*/ 28956 h 28956"/>
                            </a:gdLst>
                            <a:ahLst/>
                            <a:cxnLst>
                              <a:cxn ang="0">
                                <a:pos x="T0" y="T1"/>
                              </a:cxn>
                              <a:cxn ang="0">
                                <a:pos x="T2" y="T3"/>
                              </a:cxn>
                              <a:cxn ang="0">
                                <a:pos x="T4" y="T5"/>
                              </a:cxn>
                              <a:cxn ang="0">
                                <a:pos x="T6" y="T7"/>
                              </a:cxn>
                              <a:cxn ang="0">
                                <a:pos x="T8" y="T9"/>
                              </a:cxn>
                            </a:cxnLst>
                            <a:rect l="T10" t="T11" r="T12" b="T13"/>
                            <a:pathLst>
                              <a:path w="9144" h="28956">
                                <a:moveTo>
                                  <a:pt x="0" y="0"/>
                                </a:moveTo>
                                <a:lnTo>
                                  <a:pt x="9144" y="0"/>
                                </a:lnTo>
                                <a:lnTo>
                                  <a:pt x="9144" y="28956"/>
                                </a:lnTo>
                                <a:lnTo>
                                  <a:pt x="0" y="28956"/>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545152443" name="Shape 886486"/>
                        <wps:cNvSpPr>
                          <a:spLocks/>
                        </wps:cNvSpPr>
                        <wps:spPr bwMode="auto">
                          <a:xfrm>
                            <a:off x="11750" y="21656"/>
                            <a:ext cx="91" cy="289"/>
                          </a:xfrm>
                          <a:custGeom>
                            <a:avLst/>
                            <a:gdLst>
                              <a:gd name="T0" fmla="*/ 0 w 9144"/>
                              <a:gd name="T1" fmla="*/ 0 h 28956"/>
                              <a:gd name="T2" fmla="*/ 9144 w 9144"/>
                              <a:gd name="T3" fmla="*/ 0 h 28956"/>
                              <a:gd name="T4" fmla="*/ 9144 w 9144"/>
                              <a:gd name="T5" fmla="*/ 28956 h 28956"/>
                              <a:gd name="T6" fmla="*/ 0 w 9144"/>
                              <a:gd name="T7" fmla="*/ 28956 h 28956"/>
                              <a:gd name="T8" fmla="*/ 0 w 9144"/>
                              <a:gd name="T9" fmla="*/ 0 h 28956"/>
                              <a:gd name="T10" fmla="*/ 0 w 9144"/>
                              <a:gd name="T11" fmla="*/ 0 h 28956"/>
                              <a:gd name="T12" fmla="*/ 9144 w 9144"/>
                              <a:gd name="T13" fmla="*/ 28956 h 28956"/>
                            </a:gdLst>
                            <a:ahLst/>
                            <a:cxnLst>
                              <a:cxn ang="0">
                                <a:pos x="T0" y="T1"/>
                              </a:cxn>
                              <a:cxn ang="0">
                                <a:pos x="T2" y="T3"/>
                              </a:cxn>
                              <a:cxn ang="0">
                                <a:pos x="T4" y="T5"/>
                              </a:cxn>
                              <a:cxn ang="0">
                                <a:pos x="T6" y="T7"/>
                              </a:cxn>
                              <a:cxn ang="0">
                                <a:pos x="T8" y="T9"/>
                              </a:cxn>
                            </a:cxnLst>
                            <a:rect l="T10" t="T11" r="T12" b="T13"/>
                            <a:pathLst>
                              <a:path w="9144" h="28956">
                                <a:moveTo>
                                  <a:pt x="0" y="0"/>
                                </a:moveTo>
                                <a:lnTo>
                                  <a:pt x="9144" y="0"/>
                                </a:lnTo>
                                <a:lnTo>
                                  <a:pt x="9144" y="28956"/>
                                </a:lnTo>
                                <a:lnTo>
                                  <a:pt x="0" y="28956"/>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147458741" name="Shape 886487"/>
                        <wps:cNvSpPr>
                          <a:spLocks/>
                        </wps:cNvSpPr>
                        <wps:spPr bwMode="auto">
                          <a:xfrm>
                            <a:off x="7802" y="21656"/>
                            <a:ext cx="92" cy="289"/>
                          </a:xfrm>
                          <a:custGeom>
                            <a:avLst/>
                            <a:gdLst>
                              <a:gd name="T0" fmla="*/ 0 w 9144"/>
                              <a:gd name="T1" fmla="*/ 0 h 28956"/>
                              <a:gd name="T2" fmla="*/ 9144 w 9144"/>
                              <a:gd name="T3" fmla="*/ 0 h 28956"/>
                              <a:gd name="T4" fmla="*/ 9144 w 9144"/>
                              <a:gd name="T5" fmla="*/ 28956 h 28956"/>
                              <a:gd name="T6" fmla="*/ 0 w 9144"/>
                              <a:gd name="T7" fmla="*/ 28956 h 28956"/>
                              <a:gd name="T8" fmla="*/ 0 w 9144"/>
                              <a:gd name="T9" fmla="*/ 0 h 28956"/>
                              <a:gd name="T10" fmla="*/ 0 w 9144"/>
                              <a:gd name="T11" fmla="*/ 0 h 28956"/>
                              <a:gd name="T12" fmla="*/ 9144 w 9144"/>
                              <a:gd name="T13" fmla="*/ 28956 h 28956"/>
                            </a:gdLst>
                            <a:ahLst/>
                            <a:cxnLst>
                              <a:cxn ang="0">
                                <a:pos x="T0" y="T1"/>
                              </a:cxn>
                              <a:cxn ang="0">
                                <a:pos x="T2" y="T3"/>
                              </a:cxn>
                              <a:cxn ang="0">
                                <a:pos x="T4" y="T5"/>
                              </a:cxn>
                              <a:cxn ang="0">
                                <a:pos x="T6" y="T7"/>
                              </a:cxn>
                              <a:cxn ang="0">
                                <a:pos x="T8" y="T9"/>
                              </a:cxn>
                            </a:cxnLst>
                            <a:rect l="T10" t="T11" r="T12" b="T13"/>
                            <a:pathLst>
                              <a:path w="9144" h="28956">
                                <a:moveTo>
                                  <a:pt x="0" y="0"/>
                                </a:moveTo>
                                <a:lnTo>
                                  <a:pt x="9144" y="0"/>
                                </a:lnTo>
                                <a:lnTo>
                                  <a:pt x="9144" y="28956"/>
                                </a:lnTo>
                                <a:lnTo>
                                  <a:pt x="0" y="28956"/>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00550138" name="Rectangle 274438"/>
                        <wps:cNvSpPr>
                          <a:spLocks noChangeArrowheads="1"/>
                        </wps:cNvSpPr>
                        <wps:spPr bwMode="auto">
                          <a:xfrm>
                            <a:off x="12847" y="22413"/>
                            <a:ext cx="2434" cy="1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BBB28" w14:textId="22042C47" w:rsidR="001F258C" w:rsidRDefault="001F258C">
                              <w:r>
                                <w:rPr>
                                  <w:sz w:val="14"/>
                                </w:rPr>
                                <w:t>20</w:t>
                              </w:r>
                              <w:r w:rsidR="00D013E8">
                                <w:rPr>
                                  <w:sz w:val="14"/>
                                </w:rPr>
                                <w:t>20</w:t>
                              </w:r>
                            </w:p>
                          </w:txbxContent>
                        </wps:txbx>
                        <wps:bodyPr rot="0" vert="horz" wrap="square" lIns="0" tIns="0" rIns="0" bIns="0" anchor="t" anchorCtr="0" upright="1">
                          <a:noAutofit/>
                        </wps:bodyPr>
                      </wps:wsp>
                      <wps:wsp>
                        <wps:cNvPr id="2079265841" name="Rectangle 274442"/>
                        <wps:cNvSpPr>
                          <a:spLocks noChangeArrowheads="1"/>
                        </wps:cNvSpPr>
                        <wps:spPr bwMode="auto">
                          <a:xfrm>
                            <a:off x="28669" y="22413"/>
                            <a:ext cx="2454" cy="1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D6DDE5" w14:textId="29F6C097" w:rsidR="001F258C" w:rsidRDefault="001F258C"/>
                          </w:txbxContent>
                        </wps:txbx>
                        <wps:bodyPr rot="0" vert="horz" wrap="square" lIns="0" tIns="0" rIns="0" bIns="0" anchor="t" anchorCtr="0" upright="1">
                          <a:noAutofit/>
                        </wps:bodyPr>
                      </wps:wsp>
                      <wps:wsp>
                        <wps:cNvPr id="529039896" name="Rectangle 274441"/>
                        <wps:cNvSpPr>
                          <a:spLocks noChangeArrowheads="1"/>
                        </wps:cNvSpPr>
                        <wps:spPr bwMode="auto">
                          <a:xfrm>
                            <a:off x="24721" y="22413"/>
                            <a:ext cx="2434" cy="1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49733E" w14:textId="02C4BD36" w:rsidR="001F258C" w:rsidRDefault="001F258C">
                              <w:r>
                                <w:rPr>
                                  <w:sz w:val="14"/>
                                </w:rPr>
                                <w:t>20</w:t>
                              </w:r>
                              <w:r w:rsidR="00D013E8">
                                <w:rPr>
                                  <w:sz w:val="14"/>
                                </w:rPr>
                                <w:t>23</w:t>
                              </w:r>
                            </w:p>
                          </w:txbxContent>
                        </wps:txbx>
                        <wps:bodyPr rot="0" vert="horz" wrap="square" lIns="0" tIns="0" rIns="0" bIns="0" anchor="t" anchorCtr="0" upright="1">
                          <a:noAutofit/>
                        </wps:bodyPr>
                      </wps:wsp>
                      <wps:wsp>
                        <wps:cNvPr id="1402828932" name="Rectangle 274440"/>
                        <wps:cNvSpPr>
                          <a:spLocks noChangeArrowheads="1"/>
                        </wps:cNvSpPr>
                        <wps:spPr bwMode="auto">
                          <a:xfrm>
                            <a:off x="20758" y="22413"/>
                            <a:ext cx="2434" cy="1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D47CB6" w14:textId="3123B659" w:rsidR="001F258C" w:rsidRDefault="001F258C">
                              <w:r>
                                <w:rPr>
                                  <w:sz w:val="14"/>
                                </w:rPr>
                                <w:t>20</w:t>
                              </w:r>
                              <w:r w:rsidR="00D013E8">
                                <w:rPr>
                                  <w:sz w:val="14"/>
                                </w:rPr>
                                <w:t>22</w:t>
                              </w:r>
                            </w:p>
                          </w:txbxContent>
                        </wps:txbx>
                        <wps:bodyPr rot="0" vert="horz" wrap="square" lIns="0" tIns="0" rIns="0" bIns="0" anchor="t" anchorCtr="0" upright="1">
                          <a:noAutofit/>
                        </wps:bodyPr>
                      </wps:wsp>
                      <wps:wsp>
                        <wps:cNvPr id="1166863449" name="Rectangle 274439"/>
                        <wps:cNvSpPr>
                          <a:spLocks noChangeArrowheads="1"/>
                        </wps:cNvSpPr>
                        <wps:spPr bwMode="auto">
                          <a:xfrm>
                            <a:off x="16795" y="22413"/>
                            <a:ext cx="2434" cy="1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0E9C4" w14:textId="32B3032D" w:rsidR="001F258C" w:rsidRDefault="001F258C">
                              <w:r>
                                <w:rPr>
                                  <w:sz w:val="14"/>
                                </w:rPr>
                                <w:t>20</w:t>
                              </w:r>
                              <w:r w:rsidR="00D013E8">
                                <w:rPr>
                                  <w:sz w:val="14"/>
                                </w:rPr>
                                <w:t>21</w:t>
                              </w:r>
                            </w:p>
                          </w:txbxContent>
                        </wps:txbx>
                        <wps:bodyPr rot="0" vert="horz" wrap="square" lIns="0" tIns="0" rIns="0" bIns="0" anchor="t" anchorCtr="0" upright="1">
                          <a:noAutofit/>
                        </wps:bodyPr>
                      </wps:wsp>
                      <wps:wsp>
                        <wps:cNvPr id="463122687" name="Rectangle 274437"/>
                        <wps:cNvSpPr>
                          <a:spLocks noChangeArrowheads="1"/>
                        </wps:cNvSpPr>
                        <wps:spPr bwMode="auto">
                          <a:xfrm>
                            <a:off x="8884" y="22413"/>
                            <a:ext cx="2434" cy="1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ECAF9" w14:textId="51A99E65" w:rsidR="001F258C" w:rsidRDefault="001F258C">
                              <w:r>
                                <w:rPr>
                                  <w:sz w:val="14"/>
                                </w:rPr>
                                <w:t>20</w:t>
                              </w:r>
                              <w:r w:rsidR="00D013E8">
                                <w:rPr>
                                  <w:sz w:val="14"/>
                                </w:rPr>
                                <w:t>19</w:t>
                              </w:r>
                            </w:p>
                          </w:txbxContent>
                        </wps:txbx>
                        <wps:bodyPr rot="0" vert="horz" wrap="square" lIns="0" tIns="0" rIns="0" bIns="0" anchor="t" anchorCtr="0" upright="1">
                          <a:noAutofit/>
                        </wps:bodyPr>
                      </wps:wsp>
                      <wps:wsp>
                        <wps:cNvPr id="714748878" name="Shape 886488"/>
                        <wps:cNvSpPr>
                          <a:spLocks/>
                        </wps:cNvSpPr>
                        <wps:spPr bwMode="auto">
                          <a:xfrm>
                            <a:off x="9784" y="472"/>
                            <a:ext cx="487" cy="503"/>
                          </a:xfrm>
                          <a:custGeom>
                            <a:avLst/>
                            <a:gdLst>
                              <a:gd name="T0" fmla="*/ 0 w 48768"/>
                              <a:gd name="T1" fmla="*/ 0 h 50292"/>
                              <a:gd name="T2" fmla="*/ 48768 w 48768"/>
                              <a:gd name="T3" fmla="*/ 0 h 50292"/>
                              <a:gd name="T4" fmla="*/ 48768 w 48768"/>
                              <a:gd name="T5" fmla="*/ 50292 h 50292"/>
                              <a:gd name="T6" fmla="*/ 0 w 48768"/>
                              <a:gd name="T7" fmla="*/ 50292 h 50292"/>
                              <a:gd name="T8" fmla="*/ 0 w 48768"/>
                              <a:gd name="T9" fmla="*/ 0 h 50292"/>
                              <a:gd name="T10" fmla="*/ 0 w 48768"/>
                              <a:gd name="T11" fmla="*/ 0 h 50292"/>
                              <a:gd name="T12" fmla="*/ 48768 w 48768"/>
                              <a:gd name="T13" fmla="*/ 50292 h 50292"/>
                            </a:gdLst>
                            <a:ahLst/>
                            <a:cxnLst>
                              <a:cxn ang="0">
                                <a:pos x="T0" y="T1"/>
                              </a:cxn>
                              <a:cxn ang="0">
                                <a:pos x="T2" y="T3"/>
                              </a:cxn>
                              <a:cxn ang="0">
                                <a:pos x="T4" y="T5"/>
                              </a:cxn>
                              <a:cxn ang="0">
                                <a:pos x="T6" y="T7"/>
                              </a:cxn>
                              <a:cxn ang="0">
                                <a:pos x="T8" y="T9"/>
                              </a:cxn>
                            </a:cxnLst>
                            <a:rect l="T10" t="T11" r="T12" b="T13"/>
                            <a:pathLst>
                              <a:path w="48768" h="50292">
                                <a:moveTo>
                                  <a:pt x="0" y="0"/>
                                </a:moveTo>
                                <a:lnTo>
                                  <a:pt x="48768" y="0"/>
                                </a:lnTo>
                                <a:lnTo>
                                  <a:pt x="48768" y="50292"/>
                                </a:lnTo>
                                <a:lnTo>
                                  <a:pt x="0" y="50292"/>
                                </a:lnTo>
                                <a:lnTo>
                                  <a:pt x="0" y="0"/>
                                </a:lnTo>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286685874" name="Rectangle 109058"/>
                        <wps:cNvSpPr>
                          <a:spLocks noChangeArrowheads="1"/>
                        </wps:cNvSpPr>
                        <wps:spPr bwMode="auto">
                          <a:xfrm>
                            <a:off x="10500" y="300"/>
                            <a:ext cx="11479" cy="1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BA575" w14:textId="77777777" w:rsidR="001F258C" w:rsidRDefault="001F258C">
                              <w:r>
                                <w:rPr>
                                  <w:sz w:val="14"/>
                                </w:rPr>
                                <w:t>Realizovana el. energija</w:t>
                              </w:r>
                            </w:p>
                          </w:txbxContent>
                        </wps:txbx>
                        <wps:bodyPr rot="0" vert="horz" wrap="square" lIns="0" tIns="0" rIns="0" bIns="0" anchor="t" anchorCtr="0" upright="1">
                          <a:noAutofit/>
                        </wps:bodyPr>
                      </wps:wsp>
                      <wps:wsp>
                        <wps:cNvPr id="1514434694" name="Shape 886489"/>
                        <wps:cNvSpPr>
                          <a:spLocks/>
                        </wps:cNvSpPr>
                        <wps:spPr bwMode="auto">
                          <a:xfrm>
                            <a:off x="20436" y="472"/>
                            <a:ext cx="488" cy="503"/>
                          </a:xfrm>
                          <a:custGeom>
                            <a:avLst/>
                            <a:gdLst>
                              <a:gd name="T0" fmla="*/ 0 w 48768"/>
                              <a:gd name="T1" fmla="*/ 0 h 50292"/>
                              <a:gd name="T2" fmla="*/ 48768 w 48768"/>
                              <a:gd name="T3" fmla="*/ 0 h 50292"/>
                              <a:gd name="T4" fmla="*/ 48768 w 48768"/>
                              <a:gd name="T5" fmla="*/ 50292 h 50292"/>
                              <a:gd name="T6" fmla="*/ 0 w 48768"/>
                              <a:gd name="T7" fmla="*/ 50292 h 50292"/>
                              <a:gd name="T8" fmla="*/ 0 w 48768"/>
                              <a:gd name="T9" fmla="*/ 0 h 50292"/>
                              <a:gd name="T10" fmla="*/ 0 w 48768"/>
                              <a:gd name="T11" fmla="*/ 0 h 50292"/>
                              <a:gd name="T12" fmla="*/ 48768 w 48768"/>
                              <a:gd name="T13" fmla="*/ 50292 h 50292"/>
                            </a:gdLst>
                            <a:ahLst/>
                            <a:cxnLst>
                              <a:cxn ang="0">
                                <a:pos x="T0" y="T1"/>
                              </a:cxn>
                              <a:cxn ang="0">
                                <a:pos x="T2" y="T3"/>
                              </a:cxn>
                              <a:cxn ang="0">
                                <a:pos x="T4" y="T5"/>
                              </a:cxn>
                              <a:cxn ang="0">
                                <a:pos x="T6" y="T7"/>
                              </a:cxn>
                              <a:cxn ang="0">
                                <a:pos x="T8" y="T9"/>
                              </a:cxn>
                            </a:cxnLst>
                            <a:rect l="T10" t="T11" r="T12" b="T13"/>
                            <a:pathLst>
                              <a:path w="48768" h="50292">
                                <a:moveTo>
                                  <a:pt x="0" y="0"/>
                                </a:moveTo>
                                <a:lnTo>
                                  <a:pt x="48768" y="0"/>
                                </a:lnTo>
                                <a:lnTo>
                                  <a:pt x="48768" y="50292"/>
                                </a:lnTo>
                                <a:lnTo>
                                  <a:pt x="0" y="50292"/>
                                </a:lnTo>
                                <a:lnTo>
                                  <a:pt x="0" y="0"/>
                                </a:lnTo>
                              </a:path>
                            </a:pathLst>
                          </a:custGeom>
                          <a:solidFill>
                            <a:srgbClr val="C0504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947005885" name="Rectangle 109060"/>
                        <wps:cNvSpPr>
                          <a:spLocks noChangeArrowheads="1"/>
                        </wps:cNvSpPr>
                        <wps:spPr bwMode="auto">
                          <a:xfrm>
                            <a:off x="21153" y="300"/>
                            <a:ext cx="6310" cy="1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EF7973" w14:textId="77777777" w:rsidR="001F258C" w:rsidRDefault="001F258C">
                              <w:r>
                                <w:rPr>
                                  <w:sz w:val="14"/>
                                </w:rPr>
                                <w:t>Domaćinstva</w:t>
                              </w:r>
                            </w:p>
                          </w:txbxContent>
                        </wps:txbx>
                        <wps:bodyPr rot="0" vert="horz" wrap="square" lIns="0" tIns="0" rIns="0" bIns="0" anchor="t" anchorCtr="0" upright="1">
                          <a:noAutofit/>
                        </wps:bodyPr>
                      </wps:wsp>
                      <wps:wsp>
                        <wps:cNvPr id="533117008" name="Rectangle 110117"/>
                        <wps:cNvSpPr>
                          <a:spLocks noChangeArrowheads="1"/>
                        </wps:cNvSpPr>
                        <wps:spPr bwMode="auto">
                          <a:xfrm>
                            <a:off x="35798" y="21930"/>
                            <a:ext cx="446" cy="2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05E209" w14:textId="77777777" w:rsidR="001F258C" w:rsidRDefault="001F258C">
                              <w:r>
                                <w:rPr>
                                  <w:rFonts w:ascii="Cambria" w:eastAsia="Cambria" w:hAnsi="Cambria" w:cs="Cambria"/>
                                </w:rPr>
                                <w:t xml:space="preserve"> </w:t>
                              </w:r>
                            </w:p>
                          </w:txbxContent>
                        </wps:txbx>
                        <wps:bodyPr rot="0" vert="horz" wrap="square" lIns="0" tIns="0" rIns="0" bIns="0" anchor="t" anchorCtr="0" upright="1">
                          <a:noAutofit/>
                        </wps:bodyPr>
                      </wps:wsp>
                      <wps:wsp>
                        <wps:cNvPr id="1254493059" name="Shape 886492"/>
                        <wps:cNvSpPr>
                          <a:spLocks/>
                        </wps:cNvSpPr>
                        <wps:spPr bwMode="auto">
                          <a:xfrm>
                            <a:off x="34533" y="19202"/>
                            <a:ext cx="991" cy="91"/>
                          </a:xfrm>
                          <a:custGeom>
                            <a:avLst/>
                            <a:gdLst>
                              <a:gd name="T0" fmla="*/ 0 w 99060"/>
                              <a:gd name="T1" fmla="*/ 0 h 9144"/>
                              <a:gd name="T2" fmla="*/ 99060 w 99060"/>
                              <a:gd name="T3" fmla="*/ 0 h 9144"/>
                              <a:gd name="T4" fmla="*/ 99060 w 99060"/>
                              <a:gd name="T5" fmla="*/ 9144 h 9144"/>
                              <a:gd name="T6" fmla="*/ 0 w 99060"/>
                              <a:gd name="T7" fmla="*/ 9144 h 9144"/>
                              <a:gd name="T8" fmla="*/ 0 w 99060"/>
                              <a:gd name="T9" fmla="*/ 0 h 9144"/>
                              <a:gd name="T10" fmla="*/ 0 w 99060"/>
                              <a:gd name="T11" fmla="*/ 0 h 9144"/>
                              <a:gd name="T12" fmla="*/ 99060 w 99060"/>
                              <a:gd name="T13" fmla="*/ 9144 h 9144"/>
                            </a:gdLst>
                            <a:ahLst/>
                            <a:cxnLst>
                              <a:cxn ang="0">
                                <a:pos x="T0" y="T1"/>
                              </a:cxn>
                              <a:cxn ang="0">
                                <a:pos x="T2" y="T3"/>
                              </a:cxn>
                              <a:cxn ang="0">
                                <a:pos x="T4" y="T5"/>
                              </a:cxn>
                              <a:cxn ang="0">
                                <a:pos x="T6" y="T7"/>
                              </a:cxn>
                              <a:cxn ang="0">
                                <a:pos x="T8" y="T9"/>
                              </a:cxn>
                            </a:cxnLst>
                            <a:rect l="T10" t="T11" r="T12" b="T13"/>
                            <a:pathLst>
                              <a:path w="99060" h="9144">
                                <a:moveTo>
                                  <a:pt x="0" y="0"/>
                                </a:moveTo>
                                <a:lnTo>
                                  <a:pt x="99060" y="0"/>
                                </a:lnTo>
                                <a:lnTo>
                                  <a:pt x="99060"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769599645" name="Shape 886493"/>
                        <wps:cNvSpPr>
                          <a:spLocks/>
                        </wps:cNvSpPr>
                        <wps:spPr bwMode="auto">
                          <a:xfrm>
                            <a:off x="34533" y="16779"/>
                            <a:ext cx="991" cy="91"/>
                          </a:xfrm>
                          <a:custGeom>
                            <a:avLst/>
                            <a:gdLst>
                              <a:gd name="T0" fmla="*/ 0 w 99060"/>
                              <a:gd name="T1" fmla="*/ 0 h 9144"/>
                              <a:gd name="T2" fmla="*/ 99060 w 99060"/>
                              <a:gd name="T3" fmla="*/ 0 h 9144"/>
                              <a:gd name="T4" fmla="*/ 99060 w 99060"/>
                              <a:gd name="T5" fmla="*/ 9144 h 9144"/>
                              <a:gd name="T6" fmla="*/ 0 w 99060"/>
                              <a:gd name="T7" fmla="*/ 9144 h 9144"/>
                              <a:gd name="T8" fmla="*/ 0 w 99060"/>
                              <a:gd name="T9" fmla="*/ 0 h 9144"/>
                              <a:gd name="T10" fmla="*/ 0 w 99060"/>
                              <a:gd name="T11" fmla="*/ 0 h 9144"/>
                              <a:gd name="T12" fmla="*/ 99060 w 99060"/>
                              <a:gd name="T13" fmla="*/ 9144 h 9144"/>
                            </a:gdLst>
                            <a:ahLst/>
                            <a:cxnLst>
                              <a:cxn ang="0">
                                <a:pos x="T0" y="T1"/>
                              </a:cxn>
                              <a:cxn ang="0">
                                <a:pos x="T2" y="T3"/>
                              </a:cxn>
                              <a:cxn ang="0">
                                <a:pos x="T4" y="T5"/>
                              </a:cxn>
                              <a:cxn ang="0">
                                <a:pos x="T6" y="T7"/>
                              </a:cxn>
                              <a:cxn ang="0">
                                <a:pos x="T8" y="T9"/>
                              </a:cxn>
                            </a:cxnLst>
                            <a:rect l="T10" t="T11" r="T12" b="T13"/>
                            <a:pathLst>
                              <a:path w="99060" h="9144">
                                <a:moveTo>
                                  <a:pt x="0" y="0"/>
                                </a:moveTo>
                                <a:lnTo>
                                  <a:pt x="99060" y="0"/>
                                </a:lnTo>
                                <a:lnTo>
                                  <a:pt x="99060"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970045409" name="Shape 886494"/>
                        <wps:cNvSpPr>
                          <a:spLocks/>
                        </wps:cNvSpPr>
                        <wps:spPr bwMode="auto">
                          <a:xfrm>
                            <a:off x="34533" y="14340"/>
                            <a:ext cx="991" cy="92"/>
                          </a:xfrm>
                          <a:custGeom>
                            <a:avLst/>
                            <a:gdLst>
                              <a:gd name="T0" fmla="*/ 0 w 99060"/>
                              <a:gd name="T1" fmla="*/ 0 h 9144"/>
                              <a:gd name="T2" fmla="*/ 99060 w 99060"/>
                              <a:gd name="T3" fmla="*/ 0 h 9144"/>
                              <a:gd name="T4" fmla="*/ 99060 w 99060"/>
                              <a:gd name="T5" fmla="*/ 9144 h 9144"/>
                              <a:gd name="T6" fmla="*/ 0 w 99060"/>
                              <a:gd name="T7" fmla="*/ 9144 h 9144"/>
                              <a:gd name="T8" fmla="*/ 0 w 99060"/>
                              <a:gd name="T9" fmla="*/ 0 h 9144"/>
                              <a:gd name="T10" fmla="*/ 0 w 99060"/>
                              <a:gd name="T11" fmla="*/ 0 h 9144"/>
                              <a:gd name="T12" fmla="*/ 99060 w 99060"/>
                              <a:gd name="T13" fmla="*/ 9144 h 9144"/>
                            </a:gdLst>
                            <a:ahLst/>
                            <a:cxnLst>
                              <a:cxn ang="0">
                                <a:pos x="T0" y="T1"/>
                              </a:cxn>
                              <a:cxn ang="0">
                                <a:pos x="T2" y="T3"/>
                              </a:cxn>
                              <a:cxn ang="0">
                                <a:pos x="T4" y="T5"/>
                              </a:cxn>
                              <a:cxn ang="0">
                                <a:pos x="T6" y="T7"/>
                              </a:cxn>
                              <a:cxn ang="0">
                                <a:pos x="T8" y="T9"/>
                              </a:cxn>
                            </a:cxnLst>
                            <a:rect l="T10" t="T11" r="T12" b="T13"/>
                            <a:pathLst>
                              <a:path w="99060" h="9144">
                                <a:moveTo>
                                  <a:pt x="0" y="0"/>
                                </a:moveTo>
                                <a:lnTo>
                                  <a:pt x="99060" y="0"/>
                                </a:lnTo>
                                <a:lnTo>
                                  <a:pt x="99060"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708081294" name="Shape 886495"/>
                        <wps:cNvSpPr>
                          <a:spLocks/>
                        </wps:cNvSpPr>
                        <wps:spPr bwMode="auto">
                          <a:xfrm>
                            <a:off x="34533" y="11917"/>
                            <a:ext cx="991" cy="92"/>
                          </a:xfrm>
                          <a:custGeom>
                            <a:avLst/>
                            <a:gdLst>
                              <a:gd name="T0" fmla="*/ 0 w 99060"/>
                              <a:gd name="T1" fmla="*/ 0 h 9144"/>
                              <a:gd name="T2" fmla="*/ 99060 w 99060"/>
                              <a:gd name="T3" fmla="*/ 0 h 9144"/>
                              <a:gd name="T4" fmla="*/ 99060 w 99060"/>
                              <a:gd name="T5" fmla="*/ 9144 h 9144"/>
                              <a:gd name="T6" fmla="*/ 0 w 99060"/>
                              <a:gd name="T7" fmla="*/ 9144 h 9144"/>
                              <a:gd name="T8" fmla="*/ 0 w 99060"/>
                              <a:gd name="T9" fmla="*/ 0 h 9144"/>
                              <a:gd name="T10" fmla="*/ 0 w 99060"/>
                              <a:gd name="T11" fmla="*/ 0 h 9144"/>
                              <a:gd name="T12" fmla="*/ 99060 w 99060"/>
                              <a:gd name="T13" fmla="*/ 9144 h 9144"/>
                            </a:gdLst>
                            <a:ahLst/>
                            <a:cxnLst>
                              <a:cxn ang="0">
                                <a:pos x="T0" y="T1"/>
                              </a:cxn>
                              <a:cxn ang="0">
                                <a:pos x="T2" y="T3"/>
                              </a:cxn>
                              <a:cxn ang="0">
                                <a:pos x="T4" y="T5"/>
                              </a:cxn>
                              <a:cxn ang="0">
                                <a:pos x="T6" y="T7"/>
                              </a:cxn>
                              <a:cxn ang="0">
                                <a:pos x="T8" y="T9"/>
                              </a:cxn>
                            </a:cxnLst>
                            <a:rect l="T10" t="T11" r="T12" b="T13"/>
                            <a:pathLst>
                              <a:path w="99060" h="9144">
                                <a:moveTo>
                                  <a:pt x="0" y="0"/>
                                </a:moveTo>
                                <a:lnTo>
                                  <a:pt x="99060" y="0"/>
                                </a:lnTo>
                                <a:lnTo>
                                  <a:pt x="99060"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408094975" name="Shape 886496"/>
                        <wps:cNvSpPr>
                          <a:spLocks/>
                        </wps:cNvSpPr>
                        <wps:spPr bwMode="auto">
                          <a:xfrm>
                            <a:off x="34533" y="9479"/>
                            <a:ext cx="991" cy="91"/>
                          </a:xfrm>
                          <a:custGeom>
                            <a:avLst/>
                            <a:gdLst>
                              <a:gd name="T0" fmla="*/ 0 w 99060"/>
                              <a:gd name="T1" fmla="*/ 0 h 9144"/>
                              <a:gd name="T2" fmla="*/ 99060 w 99060"/>
                              <a:gd name="T3" fmla="*/ 0 h 9144"/>
                              <a:gd name="T4" fmla="*/ 99060 w 99060"/>
                              <a:gd name="T5" fmla="*/ 9144 h 9144"/>
                              <a:gd name="T6" fmla="*/ 0 w 99060"/>
                              <a:gd name="T7" fmla="*/ 9144 h 9144"/>
                              <a:gd name="T8" fmla="*/ 0 w 99060"/>
                              <a:gd name="T9" fmla="*/ 0 h 9144"/>
                              <a:gd name="T10" fmla="*/ 0 w 99060"/>
                              <a:gd name="T11" fmla="*/ 0 h 9144"/>
                              <a:gd name="T12" fmla="*/ 99060 w 99060"/>
                              <a:gd name="T13" fmla="*/ 9144 h 9144"/>
                            </a:gdLst>
                            <a:ahLst/>
                            <a:cxnLst>
                              <a:cxn ang="0">
                                <a:pos x="T0" y="T1"/>
                              </a:cxn>
                              <a:cxn ang="0">
                                <a:pos x="T2" y="T3"/>
                              </a:cxn>
                              <a:cxn ang="0">
                                <a:pos x="T4" y="T5"/>
                              </a:cxn>
                              <a:cxn ang="0">
                                <a:pos x="T6" y="T7"/>
                              </a:cxn>
                              <a:cxn ang="0">
                                <a:pos x="T8" y="T9"/>
                              </a:cxn>
                            </a:cxnLst>
                            <a:rect l="T10" t="T11" r="T12" b="T13"/>
                            <a:pathLst>
                              <a:path w="99060" h="9144">
                                <a:moveTo>
                                  <a:pt x="0" y="0"/>
                                </a:moveTo>
                                <a:lnTo>
                                  <a:pt x="99060" y="0"/>
                                </a:lnTo>
                                <a:lnTo>
                                  <a:pt x="99060"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190318428" name="Shape 886497"/>
                        <wps:cNvSpPr>
                          <a:spLocks/>
                        </wps:cNvSpPr>
                        <wps:spPr bwMode="auto">
                          <a:xfrm>
                            <a:off x="34533" y="7056"/>
                            <a:ext cx="991" cy="91"/>
                          </a:xfrm>
                          <a:custGeom>
                            <a:avLst/>
                            <a:gdLst>
                              <a:gd name="T0" fmla="*/ 0 w 99060"/>
                              <a:gd name="T1" fmla="*/ 0 h 9144"/>
                              <a:gd name="T2" fmla="*/ 99060 w 99060"/>
                              <a:gd name="T3" fmla="*/ 0 h 9144"/>
                              <a:gd name="T4" fmla="*/ 99060 w 99060"/>
                              <a:gd name="T5" fmla="*/ 9144 h 9144"/>
                              <a:gd name="T6" fmla="*/ 0 w 99060"/>
                              <a:gd name="T7" fmla="*/ 9144 h 9144"/>
                              <a:gd name="T8" fmla="*/ 0 w 99060"/>
                              <a:gd name="T9" fmla="*/ 0 h 9144"/>
                              <a:gd name="T10" fmla="*/ 0 w 99060"/>
                              <a:gd name="T11" fmla="*/ 0 h 9144"/>
                              <a:gd name="T12" fmla="*/ 99060 w 99060"/>
                              <a:gd name="T13" fmla="*/ 9144 h 9144"/>
                            </a:gdLst>
                            <a:ahLst/>
                            <a:cxnLst>
                              <a:cxn ang="0">
                                <a:pos x="T0" y="T1"/>
                              </a:cxn>
                              <a:cxn ang="0">
                                <a:pos x="T2" y="T3"/>
                              </a:cxn>
                              <a:cxn ang="0">
                                <a:pos x="T4" y="T5"/>
                              </a:cxn>
                              <a:cxn ang="0">
                                <a:pos x="T6" y="T7"/>
                              </a:cxn>
                              <a:cxn ang="0">
                                <a:pos x="T8" y="T9"/>
                              </a:cxn>
                            </a:cxnLst>
                            <a:rect l="T10" t="T11" r="T12" b="T13"/>
                            <a:pathLst>
                              <a:path w="99060" h="9144">
                                <a:moveTo>
                                  <a:pt x="0" y="0"/>
                                </a:moveTo>
                                <a:lnTo>
                                  <a:pt x="99060" y="0"/>
                                </a:lnTo>
                                <a:lnTo>
                                  <a:pt x="99060"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109546233" name="Shape 886498"/>
                        <wps:cNvSpPr>
                          <a:spLocks/>
                        </wps:cNvSpPr>
                        <wps:spPr bwMode="auto">
                          <a:xfrm>
                            <a:off x="34533" y="4632"/>
                            <a:ext cx="991" cy="92"/>
                          </a:xfrm>
                          <a:custGeom>
                            <a:avLst/>
                            <a:gdLst>
                              <a:gd name="T0" fmla="*/ 0 w 99060"/>
                              <a:gd name="T1" fmla="*/ 0 h 9144"/>
                              <a:gd name="T2" fmla="*/ 99060 w 99060"/>
                              <a:gd name="T3" fmla="*/ 0 h 9144"/>
                              <a:gd name="T4" fmla="*/ 99060 w 99060"/>
                              <a:gd name="T5" fmla="*/ 9144 h 9144"/>
                              <a:gd name="T6" fmla="*/ 0 w 99060"/>
                              <a:gd name="T7" fmla="*/ 9144 h 9144"/>
                              <a:gd name="T8" fmla="*/ 0 w 99060"/>
                              <a:gd name="T9" fmla="*/ 0 h 9144"/>
                              <a:gd name="T10" fmla="*/ 0 w 99060"/>
                              <a:gd name="T11" fmla="*/ 0 h 9144"/>
                              <a:gd name="T12" fmla="*/ 99060 w 99060"/>
                              <a:gd name="T13" fmla="*/ 9144 h 9144"/>
                            </a:gdLst>
                            <a:ahLst/>
                            <a:cxnLst>
                              <a:cxn ang="0">
                                <a:pos x="T0" y="T1"/>
                              </a:cxn>
                              <a:cxn ang="0">
                                <a:pos x="T2" y="T3"/>
                              </a:cxn>
                              <a:cxn ang="0">
                                <a:pos x="T4" y="T5"/>
                              </a:cxn>
                              <a:cxn ang="0">
                                <a:pos x="T6" y="T7"/>
                              </a:cxn>
                              <a:cxn ang="0">
                                <a:pos x="T8" y="T9"/>
                              </a:cxn>
                            </a:cxnLst>
                            <a:rect l="T10" t="T11" r="T12" b="T13"/>
                            <a:pathLst>
                              <a:path w="99060" h="9144">
                                <a:moveTo>
                                  <a:pt x="0" y="0"/>
                                </a:moveTo>
                                <a:lnTo>
                                  <a:pt x="99060" y="0"/>
                                </a:lnTo>
                                <a:lnTo>
                                  <a:pt x="99060"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2058515071" name="Shape 886499"/>
                        <wps:cNvSpPr>
                          <a:spLocks/>
                        </wps:cNvSpPr>
                        <wps:spPr bwMode="auto">
                          <a:xfrm>
                            <a:off x="34533" y="2194"/>
                            <a:ext cx="991" cy="92"/>
                          </a:xfrm>
                          <a:custGeom>
                            <a:avLst/>
                            <a:gdLst>
                              <a:gd name="T0" fmla="*/ 0 w 99060"/>
                              <a:gd name="T1" fmla="*/ 0 h 9144"/>
                              <a:gd name="T2" fmla="*/ 99060 w 99060"/>
                              <a:gd name="T3" fmla="*/ 0 h 9144"/>
                              <a:gd name="T4" fmla="*/ 99060 w 99060"/>
                              <a:gd name="T5" fmla="*/ 9144 h 9144"/>
                              <a:gd name="T6" fmla="*/ 0 w 99060"/>
                              <a:gd name="T7" fmla="*/ 9144 h 9144"/>
                              <a:gd name="T8" fmla="*/ 0 w 99060"/>
                              <a:gd name="T9" fmla="*/ 0 h 9144"/>
                              <a:gd name="T10" fmla="*/ 0 w 99060"/>
                              <a:gd name="T11" fmla="*/ 0 h 9144"/>
                              <a:gd name="T12" fmla="*/ 99060 w 99060"/>
                              <a:gd name="T13" fmla="*/ 9144 h 9144"/>
                            </a:gdLst>
                            <a:ahLst/>
                            <a:cxnLst>
                              <a:cxn ang="0">
                                <a:pos x="T0" y="T1"/>
                              </a:cxn>
                              <a:cxn ang="0">
                                <a:pos x="T2" y="T3"/>
                              </a:cxn>
                              <a:cxn ang="0">
                                <a:pos x="T4" y="T5"/>
                              </a:cxn>
                              <a:cxn ang="0">
                                <a:pos x="T6" y="T7"/>
                              </a:cxn>
                              <a:cxn ang="0">
                                <a:pos x="T8" y="T9"/>
                              </a:cxn>
                            </a:cxnLst>
                            <a:rect l="T10" t="T11" r="T12" b="T13"/>
                            <a:pathLst>
                              <a:path w="99060" h="9144">
                                <a:moveTo>
                                  <a:pt x="0" y="0"/>
                                </a:moveTo>
                                <a:lnTo>
                                  <a:pt x="99060" y="0"/>
                                </a:lnTo>
                                <a:lnTo>
                                  <a:pt x="99060"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622865529" name="Shape 886501"/>
                        <wps:cNvSpPr>
                          <a:spLocks/>
                        </wps:cNvSpPr>
                        <wps:spPr bwMode="auto">
                          <a:xfrm>
                            <a:off x="34533" y="21625"/>
                            <a:ext cx="991" cy="92"/>
                          </a:xfrm>
                          <a:custGeom>
                            <a:avLst/>
                            <a:gdLst>
                              <a:gd name="T0" fmla="*/ 0 w 99060"/>
                              <a:gd name="T1" fmla="*/ 0 h 9144"/>
                              <a:gd name="T2" fmla="*/ 99060 w 99060"/>
                              <a:gd name="T3" fmla="*/ 0 h 9144"/>
                              <a:gd name="T4" fmla="*/ 99060 w 99060"/>
                              <a:gd name="T5" fmla="*/ 9144 h 9144"/>
                              <a:gd name="T6" fmla="*/ 0 w 99060"/>
                              <a:gd name="T7" fmla="*/ 9144 h 9144"/>
                              <a:gd name="T8" fmla="*/ 0 w 99060"/>
                              <a:gd name="T9" fmla="*/ 0 h 9144"/>
                              <a:gd name="T10" fmla="*/ 0 w 99060"/>
                              <a:gd name="T11" fmla="*/ 0 h 9144"/>
                              <a:gd name="T12" fmla="*/ 99060 w 99060"/>
                              <a:gd name="T13" fmla="*/ 9144 h 9144"/>
                            </a:gdLst>
                            <a:ahLst/>
                            <a:cxnLst>
                              <a:cxn ang="0">
                                <a:pos x="T0" y="T1"/>
                              </a:cxn>
                              <a:cxn ang="0">
                                <a:pos x="T2" y="T3"/>
                              </a:cxn>
                              <a:cxn ang="0">
                                <a:pos x="T4" y="T5"/>
                              </a:cxn>
                              <a:cxn ang="0">
                                <a:pos x="T6" y="T7"/>
                              </a:cxn>
                              <a:cxn ang="0">
                                <a:pos x="T8" y="T9"/>
                              </a:cxn>
                            </a:cxnLst>
                            <a:rect l="T10" t="T11" r="T12" b="T13"/>
                            <a:pathLst>
                              <a:path w="99060" h="9144">
                                <a:moveTo>
                                  <a:pt x="0" y="0"/>
                                </a:moveTo>
                                <a:lnTo>
                                  <a:pt x="99060" y="0"/>
                                </a:lnTo>
                                <a:lnTo>
                                  <a:pt x="99060"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172241979" name="Shape 886502"/>
                        <wps:cNvSpPr>
                          <a:spLocks/>
                        </wps:cNvSpPr>
                        <wps:spPr bwMode="auto">
                          <a:xfrm>
                            <a:off x="35509" y="21656"/>
                            <a:ext cx="91" cy="289"/>
                          </a:xfrm>
                          <a:custGeom>
                            <a:avLst/>
                            <a:gdLst>
                              <a:gd name="T0" fmla="*/ 0 w 9144"/>
                              <a:gd name="T1" fmla="*/ 0 h 28956"/>
                              <a:gd name="T2" fmla="*/ 9144 w 9144"/>
                              <a:gd name="T3" fmla="*/ 0 h 28956"/>
                              <a:gd name="T4" fmla="*/ 9144 w 9144"/>
                              <a:gd name="T5" fmla="*/ 28956 h 28956"/>
                              <a:gd name="T6" fmla="*/ 0 w 9144"/>
                              <a:gd name="T7" fmla="*/ 28956 h 28956"/>
                              <a:gd name="T8" fmla="*/ 0 w 9144"/>
                              <a:gd name="T9" fmla="*/ 0 h 28956"/>
                              <a:gd name="T10" fmla="*/ 0 w 9144"/>
                              <a:gd name="T11" fmla="*/ 0 h 28956"/>
                              <a:gd name="T12" fmla="*/ 9144 w 9144"/>
                              <a:gd name="T13" fmla="*/ 28956 h 28956"/>
                            </a:gdLst>
                            <a:ahLst/>
                            <a:cxnLst>
                              <a:cxn ang="0">
                                <a:pos x="T0" y="T1"/>
                              </a:cxn>
                              <a:cxn ang="0">
                                <a:pos x="T2" y="T3"/>
                              </a:cxn>
                              <a:cxn ang="0">
                                <a:pos x="T4" y="T5"/>
                              </a:cxn>
                              <a:cxn ang="0">
                                <a:pos x="T6" y="T7"/>
                              </a:cxn>
                              <a:cxn ang="0">
                                <a:pos x="T8" y="T9"/>
                              </a:cxn>
                            </a:cxnLst>
                            <a:rect l="T10" t="T11" r="T12" b="T13"/>
                            <a:pathLst>
                              <a:path w="9144" h="28956">
                                <a:moveTo>
                                  <a:pt x="0" y="0"/>
                                </a:moveTo>
                                <a:lnTo>
                                  <a:pt x="9144" y="0"/>
                                </a:lnTo>
                                <a:lnTo>
                                  <a:pt x="9144" y="28956"/>
                                </a:lnTo>
                                <a:lnTo>
                                  <a:pt x="0" y="28956"/>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1D720853" id="Group 789254" o:spid="_x0000_s1114" style="width:285.35pt;height:191.4pt;mso-position-horizontal-relative:char;mso-position-vertical-relative:line" coordsize="36244,243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">
                <v:shape id="Shape 886434" o:spid="_x0000_s1115" style="position:absolute;left:3855;top:19202;width:3353;height:91;visibility:visible;mso-wrap-style:square;v-text-anchor:top" coordsize="33528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" path="m,l335280,r,9144l,9144,,e" fillcolor="#868686" stroked="f" strokeweight="0">
                  <v:stroke miterlimit="83231f" joinstyle="miter"/>
                  <v:path arrowok="t" o:connecttype="custom" o:connectlocs="0,0;3353,0;3353,91;0,91;0,0" o:connectangles="0,0,0,0,0" textboxrect="0,0,335280,9144"/>
                </v:shape>
                <v:shape id="Shape 886435" o:spid="_x0000_s1116" style="position:absolute;left:3855;top:16779;width:3353;height:91;visibility:visible;mso-wrap-style:square;v-text-anchor:top" coordsize="33528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" path="m,l335280,r,9144l,9144,,e" fillcolor="#868686" stroked="f" strokeweight="0">
                  <v:stroke miterlimit="83231f" joinstyle="miter"/>
                  <v:path arrowok="t" o:connecttype="custom" o:connectlocs="0,0;3353,0;3353,91;0,91;0,0" o:connectangles="0,0,0,0,0" textboxrect="0,0,335280,9144"/>
                </v:shape>
                <v:shape id="Shape 886436" o:spid="_x0000_s1117" style="position:absolute;left:3855;top:14340;width:3353;height:92;visibility:visible;mso-wrap-style:square;v-text-anchor:top" coordsize="33528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" path="m,l335280,r,9144l,9144,,e" fillcolor="#868686" stroked="f" strokeweight="0">
                  <v:stroke miterlimit="83231f" joinstyle="miter"/>
                  <v:path arrowok="t" o:connecttype="custom" o:connectlocs="0,0;3353,0;3353,92;0,92;0,0" o:connectangles="0,0,0,0,0" textboxrect="0,0,335280,9144"/>
                </v:shape>
                <v:shape id="Shape 886437" o:spid="_x0000_s1118" style="position:absolute;left:3855;top:11917;width:3353;height:92;visibility:visible;mso-wrap-style:square;v-text-anchor:top" coordsize="33528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" path="m,l335280,r,9144l,9144,,e" fillcolor="#868686" stroked="f" strokeweight="0">
                  <v:stroke miterlimit="83231f" joinstyle="miter"/>
                  <v:path arrowok="t" o:connecttype="custom" o:connectlocs="0,0;3353,0;3353,92;0,92;0,0" o:connectangles="0,0,0,0,0" textboxrect="0,0,335280,9144"/>
                </v:shape>
                <v:shape id="Shape 886438" o:spid="_x0000_s1119" style="position:absolute;left:3855;top:9479;width:3353;height:91;visibility:visible;mso-wrap-style:square;v-text-anchor:top" coordsize="33528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" path="m,l335280,r,9144l,9144,,e" fillcolor="#868686" stroked="f" strokeweight="0">
                  <v:stroke miterlimit="83231f" joinstyle="miter"/>
                  <v:path arrowok="t" o:connecttype="custom" o:connectlocs="0,0;3353,0;3353,91;0,91;0,0" o:connectangles="0,0,0,0,0" textboxrect="0,0,335280,9144"/>
                </v:shape>
                <v:shape id="Shape 886439" o:spid="_x0000_s1120" style="position:absolute;left:3855;top:7056;width:3353;height:91;visibility:visible;mso-wrap-style:square;v-text-anchor:top" coordsize="33528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" path="m,l335280,r,9144l,9144,,e" fillcolor="#868686" stroked="f" strokeweight="0">
                  <v:stroke miterlimit="83231f" joinstyle="miter"/>
                  <v:path arrowok="t" o:connecttype="custom" o:connectlocs="0,0;3353,0;3353,91;0,91;0,0" o:connectangles="0,0,0,0,0" textboxrect="0,0,335280,9144"/>
                </v:shape>
                <v:shape id="Shape 886440" o:spid="_x0000_s1121" style="position:absolute;left:3855;top:4632;width:3353;height:92;visibility:visible;mso-wrap-style:square;v-text-anchor:top" coordsize="33528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" path="m,l335280,r,9144l,9144,,e" fillcolor="#868686" stroked="f" strokeweight="0">
                  <v:stroke miterlimit="83231f" joinstyle="miter"/>
                  <v:path arrowok="t" o:connecttype="custom" o:connectlocs="0,0;3353,0;3353,92;0,92;0,0" o:connectangles="0,0,0,0,0" textboxrect="0,0,335280,9144"/>
                </v:shape>
                <v:shape id="Shape 886441" o:spid="_x0000_s1122" style="position:absolute;left:3855;top:2194;width:3353;height:92;visibility:visible;mso-wrap-style:square;v-text-anchor:top" coordsize="33528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" path="m,l335280,r,9144l,9144,,e" fillcolor="#868686" stroked="f" strokeweight="0">
                  <v:stroke miterlimit="83231f" joinstyle="miter"/>
                  <v:path arrowok="t" o:connecttype="custom" o:connectlocs="0,0;3353,0;3353,92;0,92;0,0" o:connectangles="0,0,0,0,0" textboxrect="0,0,335280,9144"/>
                </v:shape>
                <v:shape id="Shape 886442" o:spid="_x0000_s1123" style="position:absolute;left:4709;top:6838;width:1127;height:14813;visibility:visible;mso-wrap-style:square;v-text-anchor:top" coordsize="112776,178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" path="m,l112776,r,1784604l,1784604,,e" fillcolor="#4f81bd" stroked="f" strokeweight="0">
                  <v:stroke miterlimit="83231f" joinstyle="miter"/>
                  <v:path arrowok="t" o:connecttype="custom" o:connectlocs="0,0;1127,0;1127,14813;0,14813;0,0" o:connectangles="0,0,0,0,0" textboxrect="0,0,112776,1784604"/>
                </v:shape>
                <v:shape id="Shape 886443" o:spid="_x0000_s1124" style="position:absolute;left:5836;top:10575;width:1241;height:11076;visibility:visible;mso-wrap-style:square;v-text-anchor:top" coordsize="112776,137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" path="m,l112776,r,1371600l,1371600,,e" fillcolor="#c0504d" stroked="f" strokeweight="0">
                  <v:stroke miterlimit="83231f" joinstyle="miter"/>
                  <v:path arrowok="t" o:connecttype="custom" o:connectlocs="0,0;1241,0;1241,11076;0,11076;0,0" o:connectangles="0,0,0,0,0" textboxrect="0,0,112776,1371600"/>
                </v:shape>
                <v:shape id="Shape 886444" o:spid="_x0000_s1125" style="position:absolute;left:3840;top:2209;width:91;height:19447;visibility:visible;mso-wrap-style:square;v-text-anchor:top" coordsize="9144,1944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" path="m,l9144,r,1944624l,1944624,,e" fillcolor="#868686" stroked="f" strokeweight="0">
                  <v:stroke miterlimit="83231f" joinstyle="miter"/>
                  <v:path arrowok="t" o:connecttype="custom" o:connectlocs="0,0;91,0;91,19447;0,19447;0,0" o:connectangles="0,0,0,0,0" textboxrect="0,0,9144,1944624"/>
                </v:shape>
                <v:shape id="Shape 886445" o:spid="_x0000_s1126" style="position:absolute;left:3566;top:21625;width:289;height:92;visibility:visible;mso-wrap-style:square;v-text-anchor:top" coordsize="289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" path="m,l28956,r,9144l,9144,,e" fillcolor="#868686" stroked="f" strokeweight="0">
                  <v:stroke miterlimit="83231f" joinstyle="miter"/>
                  <v:path arrowok="t" o:connecttype="custom" o:connectlocs="0,0;289,0;289,92;0,92;0,0" o:connectangles="0,0,0,0,0" textboxrect="0,0,28956,9144"/>
                </v:shape>
                <v:shape id="Shape 886446" o:spid="_x0000_s1127" style="position:absolute;left:3566;top:19202;width:289;height:91;visibility:visible;mso-wrap-style:square;v-text-anchor:top" coordsize="289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" path="m,l28956,r,9144l,9144,,e" fillcolor="#868686" stroked="f" strokeweight="0">
                  <v:stroke miterlimit="83231f" joinstyle="miter"/>
                  <v:path arrowok="t" o:connecttype="custom" o:connectlocs="0,0;289,0;289,91;0,91;0,0" o:connectangles="0,0,0,0,0" textboxrect="0,0,28956,9144"/>
                </v:shape>
                <v:shape id="Shape 886447" o:spid="_x0000_s1128" style="position:absolute;left:3566;top:16779;width:289;height:91;visibility:visible;mso-wrap-style:square;v-text-anchor:top" coordsize="289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" path="m,l28956,r,9144l,9144,,e" fillcolor="#868686" stroked="f" strokeweight="0">
                  <v:stroke miterlimit="83231f" joinstyle="miter"/>
                  <v:path arrowok="t" o:connecttype="custom" o:connectlocs="0,0;289,0;289,91;0,91;0,0" o:connectangles="0,0,0,0,0" textboxrect="0,0,28956,9144"/>
                </v:shape>
                <v:shape id="Shape 886448" o:spid="_x0000_s1129" style="position:absolute;left:3566;top:14340;width:289;height:92;visibility:visible;mso-wrap-style:square;v-text-anchor:top" coordsize="289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" path="m,l28956,r,9144l,9144,,e" fillcolor="#868686" stroked="f" strokeweight="0">
                  <v:stroke miterlimit="83231f" joinstyle="miter"/>
                  <v:path arrowok="t" o:connecttype="custom" o:connectlocs="0,0;289,0;289,92;0,92;0,0" o:connectangles="0,0,0,0,0" textboxrect="0,0,28956,9144"/>
                </v:shape>
                <v:shape id="Shape 886449" o:spid="_x0000_s1130" style="position:absolute;left:3566;top:11917;width:289;height:92;visibility:visible;mso-wrap-style:square;v-text-anchor:top" coordsize="289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" path="m,l28956,r,9144l,9144,,e" fillcolor="#868686" stroked="f" strokeweight="0">
                  <v:stroke miterlimit="83231f" joinstyle="miter"/>
                  <v:path arrowok="t" o:connecttype="custom" o:connectlocs="0,0;289,0;289,92;0,92;0,0" o:connectangles="0,0,0,0,0" textboxrect="0,0,28956,9144"/>
                </v:shape>
                <v:shape id="Shape 886450" o:spid="_x0000_s1131" style="position:absolute;left:3566;top:9479;width:289;height:91;visibility:visible;mso-wrap-style:square;v-text-anchor:top" coordsize="289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" path="m,l28956,r,9144l,9144,,e" fillcolor="#868686" stroked="f" strokeweight="0">
                  <v:stroke miterlimit="83231f" joinstyle="miter"/>
                  <v:path arrowok="t" o:connecttype="custom" o:connectlocs="0,0;289,0;289,91;0,91;0,0" o:connectangles="0,0,0,0,0" textboxrect="0,0,28956,9144"/>
                </v:shape>
                <v:shape id="Shape 886451" o:spid="_x0000_s1132" style="position:absolute;left:3566;top:7056;width:289;height:91;visibility:visible;mso-wrap-style:square;v-text-anchor:top" coordsize="289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" path="m,l28956,r,9144l,9144,,e" fillcolor="#868686" stroked="f" strokeweight="0">
                  <v:stroke miterlimit="83231f" joinstyle="miter"/>
                  <v:path arrowok="t" o:connecttype="custom" o:connectlocs="0,0;289,0;289,91;0,91;0,0" o:connectangles="0,0,0,0,0" textboxrect="0,0,28956,9144"/>
                </v:shape>
                <v:shape id="Shape 886452" o:spid="_x0000_s1133" style="position:absolute;left:3566;top:4632;width:289;height:92;visibility:visible;mso-wrap-style:square;v-text-anchor:top" coordsize="289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" path="m,l28956,r,9144l,9144,,e" fillcolor="#868686" stroked="f" strokeweight="0">
                  <v:stroke miterlimit="83231f" joinstyle="miter"/>
                  <v:path arrowok="t" o:connecttype="custom" o:connectlocs="0,0;289,0;289,92;0,92;0,0" o:connectangles="0,0,0,0,0" textboxrect="0,0,28956,9144"/>
                </v:shape>
                <v:shape id="Shape 886453" o:spid="_x0000_s1134" style="position:absolute;left:3566;top:2194;width:289;height:92;visibility:visible;mso-wrap-style:square;v-text-anchor:top" coordsize="289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" path="m,l28956,r,9144l,9144,,e" fillcolor="#868686" stroked="f" strokeweight="0">
                  <v:stroke miterlimit="83231f" joinstyle="miter"/>
                  <v:path arrowok="t" o:connecttype="custom" o:connectlocs="0,0;289,0;289,92;0,92;0,0" o:connectangles="0,0,0,0,0" textboxrect="0,0,28956,9144"/>
                </v:shape>
                <v:shape id="Shape 886454" o:spid="_x0000_s1135" style="position:absolute;left:3855;top:21625;width:3353;height:92;visibility:visible;mso-wrap-style:square;v-text-anchor:top" coordsize="33528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" path="m,l335280,r,9144l,9144,,e" fillcolor="#868686" stroked="f" strokeweight="0">
                  <v:stroke miterlimit="83231f" joinstyle="miter"/>
                  <v:path arrowok="t" o:connecttype="custom" o:connectlocs="0,0;3353,0;3353,92;0,92;0,0" o:connectangles="0,0,0,0,0" textboxrect="0,0,335280,9144"/>
                </v:shape>
                <v:shape id="Shape 886455" o:spid="_x0000_s1136" style="position:absolute;left:3840;top:21656;width:91;height:289;visibility:visible;mso-wrap-style:square;v-text-anchor:top" coordsize="9144,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" path="m,l9144,r,28956l,28956,,e" fillcolor="#868686" stroked="f" strokeweight="0">
                  <v:stroke miterlimit="83231f" joinstyle="miter"/>
                  <v:path arrowok="t" o:connecttype="custom" o:connectlocs="0,0;91,0;91,289;0,289;0,0" o:connectangles="0,0,0,0,0" textboxrect="0,0,9144,28956"/>
                </v:shape>
                <v:rect id="Rectangle 108909" o:spid="_x0000_s1137" style="position:absolute;left:2560;top:21240;width:609;height:1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" filled="f" stroked="f">
                  <v:textbox inset="0,0,0,0">
                    <w:txbxContent>
                      <w:p w14:paraId="4C352E44" w14:textId="77777777" w:rsidR="001F258C" w:rsidRDefault="001F258C">
                        <w:r>
                          <w:rPr>
                            <w:sz w:val="14"/>
                          </w:rPr>
                          <w:t>0</w:t>
                        </w:r>
                      </w:p>
                    </w:txbxContent>
                  </v:textbox>
                </v:rect>
                <v:rect id="Rectangle 108910" o:spid="_x0000_s1138" style="position:absolute;left:2103;top:18817;width:1217;height:1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" filled="f" stroked="f">
                  <v:textbox inset="0,0,0,0">
                    <w:txbxContent>
                      <w:p w14:paraId="48296C60" w14:textId="77777777" w:rsidR="001F258C" w:rsidRDefault="001F258C">
                        <w:r>
                          <w:rPr>
                            <w:sz w:val="14"/>
                          </w:rPr>
                          <w:t>10</w:t>
                        </w:r>
                      </w:p>
                    </w:txbxContent>
                  </v:textbox>
                </v:rect>
                <v:rect id="Rectangle 108911" o:spid="_x0000_s1139" style="position:absolute;left:2103;top:16378;width:1217;height:1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" filled="f" stroked="f">
                  <v:textbox inset="0,0,0,0">
                    <w:txbxContent>
                      <w:p w14:paraId="510B8C95" w14:textId="77777777" w:rsidR="001F258C" w:rsidRDefault="001F258C">
                        <w:r>
                          <w:rPr>
                            <w:sz w:val="14"/>
                          </w:rPr>
                          <w:t>20</w:t>
                        </w:r>
                      </w:p>
                    </w:txbxContent>
                  </v:textbox>
                </v:rect>
                <v:rect id="Rectangle 108912" o:spid="_x0000_s1140" style="position:absolute;left:2103;top:13955;width:1217;height:1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" filled="f" stroked="f">
                  <v:textbox inset="0,0,0,0">
                    <w:txbxContent>
                      <w:p w14:paraId="4C4DBE2E" w14:textId="77777777" w:rsidR="001F258C" w:rsidRDefault="001F258C">
                        <w:r>
                          <w:rPr>
                            <w:sz w:val="14"/>
                          </w:rPr>
                          <w:t>30</w:t>
                        </w:r>
                      </w:p>
                    </w:txbxContent>
                  </v:textbox>
                </v:rect>
                <v:rect id="Rectangle 108913" o:spid="_x0000_s1141" style="position:absolute;left:2103;top:11517;width:1217;height:1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" filled="f" stroked="f">
                  <v:textbox inset="0,0,0,0">
                    <w:txbxContent>
                      <w:p w14:paraId="6EE6717F" w14:textId="77777777" w:rsidR="001F258C" w:rsidRDefault="001F258C">
                        <w:r>
                          <w:rPr>
                            <w:sz w:val="14"/>
                          </w:rPr>
                          <w:t>40</w:t>
                        </w:r>
                      </w:p>
                    </w:txbxContent>
                  </v:textbox>
                </v:rect>
                <v:rect id="Rectangle 108914" o:spid="_x0000_s1142" style="position:absolute;left:2103;top:9093;width:1217;height:1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" filled="f" stroked="f">
                  <v:textbox inset="0,0,0,0">
                    <w:txbxContent>
                      <w:p w14:paraId="391D89CE" w14:textId="545963ED" w:rsidR="001F258C" w:rsidRDefault="00D013E8">
                        <w:r>
                          <w:rPr>
                            <w:sz w:val="14"/>
                          </w:rPr>
                          <w:t>60</w:t>
                        </w:r>
                      </w:p>
                    </w:txbxContent>
                  </v:textbox>
                </v:rect>
                <v:rect id="Rectangle 108915" o:spid="_x0000_s1143" style="position:absolute;left:2103;top:6655;width:1217;height:1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" filled="f" stroked="f">
                  <v:textbox inset="0,0,0,0">
                    <w:txbxContent>
                      <w:p w14:paraId="50E5731A" w14:textId="25973EB2" w:rsidR="001F258C" w:rsidRDefault="00D013E8">
                        <w:r>
                          <w:rPr>
                            <w:sz w:val="14"/>
                          </w:rPr>
                          <w:t>80</w:t>
                        </w:r>
                      </w:p>
                    </w:txbxContent>
                  </v:textbox>
                </v:rect>
                <v:rect id="Rectangle 108916" o:spid="_x0000_s1144" style="position:absolute;left:2103;top:4232;width:1615;height: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" filled="f" stroked="f">
                  <v:textbox inset="0,0,0,0">
                    <w:txbxContent>
                      <w:p w14:paraId="24AC43A6" w14:textId="07578DB9" w:rsidR="001F258C" w:rsidRDefault="00D013E8">
                        <w:r>
                          <w:rPr>
                            <w:sz w:val="14"/>
                          </w:rPr>
                          <w:t>100</w:t>
                        </w:r>
                      </w:p>
                    </w:txbxContent>
                  </v:textbox>
                </v:rect>
                <v:rect id="Rectangle 108917" o:spid="_x0000_s1145" style="position:absolute;left:2103;top:1794;width:1217;height:1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" filled="f" stroked="f">
                  <v:textbox inset="0,0,0,0">
                    <w:txbxContent>
                      <w:p w14:paraId="049F46B3" w14:textId="5A756C00" w:rsidR="001F258C" w:rsidRDefault="001F258C"/>
                    </w:txbxContent>
                  </v:textbox>
                </v:rect>
                <v:rect id="Rectangle 108918" o:spid="_x0000_s1146" style="position:absolute;left:4922;top:22413;width:2434;height:1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" filled="f" stroked="f">
                  <v:textbox inset="0,0,0,0">
                    <w:txbxContent>
                      <w:p w14:paraId="468F1C62" w14:textId="64C5FD26" w:rsidR="001F258C" w:rsidRDefault="001F258C">
                        <w:r>
                          <w:rPr>
                            <w:sz w:val="14"/>
                          </w:rPr>
                          <w:t>20</w:t>
                        </w:r>
                        <w:r w:rsidR="00D013E8">
                          <w:rPr>
                            <w:sz w:val="14"/>
                          </w:rPr>
                          <w:t>18</w:t>
                        </w:r>
                      </w:p>
                    </w:txbxContent>
                  </v:textbox>
                </v:rect>
                <v:rect id="Rectangle 108919" o:spid="_x0000_s1147" style="position:absolute;top:11578;width:2489;height:1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" filled="f" stroked="f">
                  <v:textbox inset="0,0,0,0">
                    <w:txbxContent>
                      <w:p w14:paraId="7B698E22" w14:textId="77777777" w:rsidR="001F258C" w:rsidRDefault="001F258C">
                        <w:r>
                          <w:rPr>
                            <w:b/>
                            <w:sz w:val="14"/>
                          </w:rPr>
                          <w:t>GWh</w:t>
                        </w:r>
                      </w:p>
                    </w:txbxContent>
                  </v:textbox>
                </v:rect>
                <v:shape id="Shape 886456" o:spid="_x0000_s1148" style="position:absolute;left:7208;width:27325;height:23393;visibility:visible;mso-wrap-style:square;v-text-anchor:top" coordsize="2732532,2339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" path="m,l2732532,r,2339343l,2339343,,e" stroked="f" strokeweight="0">
                  <v:stroke endcap="round"/>
                  <v:path arrowok="t" o:connecttype="custom" o:connectlocs="0,0;27325,0;27325,23393;0,23393;0,0" o:connectangles="0,0,0,0,0" textboxrect="0,0,2732532,2339343"/>
                </v:shape>
                <v:shape id="Shape 886458" o:spid="_x0000_s1149" style="position:absolute;left:7208;top:19202;width:27325;height:91;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" path="m,l2732532,r,9144l,9144,,e" fillcolor="#868686" stroked="f" strokeweight="0">
                  <v:stroke endcap="round"/>
                  <v:path arrowok="t" o:connecttype="custom" o:connectlocs="0,0;27325,0;27325,91;0,91;0,0" o:connectangles="0,0,0,0,0" textboxrect="0,0,2732532,9144"/>
                </v:shape>
                <v:shape id="Shape 886459" o:spid="_x0000_s1150" style="position:absolute;left:7208;top:16779;width:27325;height:91;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" path="m,l2732532,r,9144l,9144,,e" fillcolor="#868686" stroked="f" strokeweight="0">
                  <v:stroke endcap="round"/>
                  <v:path arrowok="t" o:connecttype="custom" o:connectlocs="0,0;27325,0;27325,91;0,91;0,0" o:connectangles="0,0,0,0,0" textboxrect="0,0,2732532,9144"/>
                </v:shape>
                <v:shape id="Shape 886460" o:spid="_x0000_s1151" style="position:absolute;left:7208;top:14340;width:27325;height:92;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" path="m,l2732532,r,9144l,9144,,e" fillcolor="#868686" stroked="f" strokeweight="0">
                  <v:stroke endcap="round"/>
                  <v:path arrowok="t" o:connecttype="custom" o:connectlocs="0,0;27325,0;27325,92;0,92;0,0" o:connectangles="0,0,0,0,0" textboxrect="0,0,2732532,9144"/>
                </v:shape>
                <v:shape id="Shape 886461" o:spid="_x0000_s1152" style="position:absolute;left:7208;top:11917;width:27325;height:92;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" path="m,l2732532,r,9144l,9144,,e" fillcolor="#868686" stroked="f" strokeweight="0">
                  <v:stroke endcap="round"/>
                  <v:path arrowok="t" o:connecttype="custom" o:connectlocs="0,0;27325,0;27325,92;0,92;0,0" o:connectangles="0,0,0,0,0" textboxrect="0,0,2732532,9144"/>
                </v:shape>
                <v:shape id="Shape 886462" o:spid="_x0000_s1153" style="position:absolute;left:7208;top:9479;width:27325;height:91;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" path="m,l2732532,r,9144l,9144,,e" fillcolor="#868686" stroked="f" strokeweight="0">
                  <v:stroke endcap="round"/>
                  <v:path arrowok="t" o:connecttype="custom" o:connectlocs="0,0;27325,0;27325,91;0,91;0,0" o:connectangles="0,0,0,0,0" textboxrect="0,0,2732532,9144"/>
                </v:shape>
                <v:shape id="Shape 886463" o:spid="_x0000_s1154" style="position:absolute;left:7208;top:7056;width:27325;height:91;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" path="m,l2732532,r,9144l,9144,,e" fillcolor="#868686" stroked="f" strokeweight="0">
                  <v:stroke endcap="round"/>
                  <v:path arrowok="t" o:connecttype="custom" o:connectlocs="0,0;27325,0;27325,91;0,91;0,0" o:connectangles="0,0,0,0,0" textboxrect="0,0,2732532,9144"/>
                </v:shape>
                <v:shape id="Shape 886464" o:spid="_x0000_s1155" style="position:absolute;left:7208;top:4632;width:27325;height:92;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" path="m,l2732532,r,9144l,9144,,e" fillcolor="#868686" stroked="f" strokeweight="0">
                  <v:stroke endcap="round"/>
                  <v:path arrowok="t" o:connecttype="custom" o:connectlocs="0,0;27325,0;27325,92;0,92;0,0" o:connectangles="0,0,0,0,0" textboxrect="0,0,2732532,9144"/>
                </v:shape>
                <v:shape id="Shape 886465" o:spid="_x0000_s1156" style="position:absolute;left:7208;top:2194;width:27325;height:92;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" path="m,l2732532,r,9144l,9144,,e" fillcolor="#868686" stroked="f" strokeweight="0">
                  <v:stroke endcap="round"/>
                  <v:path arrowok="t" o:connecttype="custom" o:connectlocs="0,0;27325,0;27325,92;0,92;0,0" o:connectangles="0,0,0,0,0" textboxrect="0,0,2732532,9144"/>
                </v:shape>
                <v:shape id="Shape 886466" o:spid="_x0000_s1157" style="position:absolute;left:8671;top:6172;width:1128;height:15484;visibility:visible;mso-wrap-style:square;v-text-anchor:top" coordsize="112776,1548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" path="m,l112776,r,1548384l,1548384,,e" fillcolor="#4f81bd" stroked="f" strokeweight="0">
                  <v:stroke endcap="round"/>
                  <v:path arrowok="t" o:connecttype="custom" o:connectlocs="0,0;1128,0;1128,15484;0,15484;0,0" o:connectangles="0,0,0,0,0" textboxrect="0,0,112776,1548384"/>
                </v:shape>
                <v:shape id="Shape 886467" o:spid="_x0000_s1158" style="position:absolute;left:16580;top:5884;width:1232;height:15767;visibility:visible;mso-wrap-style:square;v-text-anchor:top" coordsize="112776,1607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" path="m,l112776,r,1607820l,1607820,,e" fillcolor="#4f81bd" stroked="f" strokeweight="0">
                  <v:stroke endcap="round"/>
                  <v:path arrowok="t" o:connecttype="custom" o:connectlocs="0,0;1232,0;1232,15767;0,15767;0,0" o:connectangles="0,0,0,0,0" textboxrect="0,0,112776,1607820"/>
                </v:shape>
                <v:shape id="Shape 886468" o:spid="_x0000_s1159" style="position:absolute;left:12616;top:6170;width:1299;height:15480;visibility:visible;mso-wrap-style:square;v-text-anchor:top" coordsize="114300,1612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" path="m,l114300,r,1612392l,1612392,,e" fillcolor="#4f81bd" stroked="f" strokeweight="0">
                  <v:stroke endcap="round"/>
                  <v:path arrowok="t" o:connecttype="custom" o:connectlocs="0,0;1299,0;1299,15480;0,15480;0,0" o:connectangles="0,0,0,0,0" textboxrect="0,0,114300,1612392"/>
                </v:shape>
                <v:shape id="Shape 886469" o:spid="_x0000_s1160" style="position:absolute;left:20541;top:6169;width:1246;height:15482;visibility:visible;mso-wrap-style:square;v-text-anchor:top" coordsize="112776,1679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" path="m,l112776,r,1679448l,1679448,,e" fillcolor="#4f81bd" stroked="f" strokeweight="0">
                  <v:stroke endcap="round"/>
                  <v:path arrowok="t" o:connecttype="custom" o:connectlocs="0,0;1246,0;1246,15482;0,15482;0,0" o:connectangles="0,0,0,0,0" textboxrect="0,0,112776,1679448"/>
                </v:shape>
                <v:shape id="Shape 886470" o:spid="_x0000_s1161" style="position:absolute;left:24503;top:4231;width:1260;height:17420;visibility:visible;mso-wrap-style:square;v-text-anchor:top" coordsize="112776,1716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" path="m,l112776,r,1716024l,1716024,,e" fillcolor="#4f81bd" stroked="f" strokeweight="0">
                  <v:stroke endcap="round"/>
                  <v:path arrowok="t" o:connecttype="custom" o:connectlocs="0,0;1260,0;1260,17420;0,17420;0,0" o:connectangles="0,0,0,0,0" textboxrect="0,0,112776,1716024"/>
                </v:shape>
                <v:shape id="Shape 886473" o:spid="_x0000_s1162" style="position:absolute;left:9798;top:9782;width:1016;height:11869;visibility:visible;mso-wrap-style:square;v-text-anchor:top" coordsize="112776,112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" path="m,l112776,r,1120140l,1120140,,e" fillcolor="#c0504d" stroked="f" strokeweight="0">
                  <v:stroke endcap="round"/>
                  <v:path arrowok="t" o:connecttype="custom" o:connectlocs="0,0;1016,0;1016,11869;0,11869;0,0" o:connectangles="0,0,0,0,0" textboxrect="0,0,112776,1120140"/>
                </v:shape>
                <v:shape id="Shape 886474" o:spid="_x0000_s1163" style="position:absolute;left:17707;top:9568;width:1521;height:12083;visibility:visible;mso-wrap-style:square;v-text-anchor:top" coordsize="112776,1156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" path="m,l112776,r,1156716l,1156716,,e" fillcolor="#c0504d" stroked="f" strokeweight="0">
                  <v:stroke endcap="round"/>
                  <v:path arrowok="t" o:connecttype="custom" o:connectlocs="0,0;1521,0;1521,12083;0,12083;0,0" o:connectangles="0,0,0,0,0" textboxrect="0,0,112776,1156716"/>
                </v:shape>
                <v:shape id="Shape 886475" o:spid="_x0000_s1164" style="position:absolute;left:13761;top:9829;width:1128;height:11827;visibility:visible;mso-wrap-style:square;v-text-anchor:top" coordsize="112776,1182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" path="m,l112776,r,1182624l,1182624,,e" fillcolor="#c0504d" stroked="f" strokeweight="0">
                  <v:stroke endcap="round"/>
                  <v:path arrowok="t" o:connecttype="custom" o:connectlocs="0,0;1128,0;1128,11827;0,11827;0,0" o:connectangles="0,0,0,0,0" textboxrect="0,0,112776,1182624"/>
                </v:shape>
                <v:shape id="Shape 886476" o:spid="_x0000_s1165" style="position:absolute;left:21671;top:9784;width:1128;height:11872;visibility:visible;mso-wrap-style:square;v-text-anchor:top" coordsize="112776,1187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" path="m,l112776,r,1187196l,1187196,,e" fillcolor="#c0504d" stroked="f" strokeweight="0">
                  <v:stroke endcap="round"/>
                  <v:path arrowok="t" o:connecttype="custom" o:connectlocs="0,0;1128,0;1128,11872;0,11872;0,0" o:connectangles="0,0,0,0,0" textboxrect="0,0,112776,1187196"/>
                </v:shape>
                <v:shape id="Shape 886477" o:spid="_x0000_s1166" style="position:absolute;left:25631;top:8985;width:1405;height:12666;visibility:visible;mso-wrap-style:square;v-text-anchor:top" coordsize="112776,1222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" path="m,l112776,r,1222248l,1222248,,e" fillcolor="#c0504d" stroked="f" strokeweight="0">
                  <v:stroke endcap="round"/>
                  <v:path arrowok="t" o:connecttype="custom" o:connectlocs="0,0;1405,0;1405,12666;0,12666;0,0" o:connectangles="0,0,0,0,0" textboxrect="0,0,112776,1222248"/>
                </v:shape>
                <v:shape id="Shape 886480" o:spid="_x0000_s1167" style="position:absolute;left:7208;top:21625;width:27325;height:92;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" path="m,l2732532,r,9144l,9144,,e" fillcolor="#868686" stroked="f" strokeweight="0">
                  <v:stroke endcap="round"/>
                  <v:path arrowok="t" o:connecttype="custom" o:connectlocs="0,0;27325,0;27325,92;0,92;0,0" o:connectangles="0,0,0,0,0" textboxrect="0,0,2732532,9144"/>
                </v:shape>
                <v:shape id="Shape 886481" o:spid="_x0000_s1168" style="position:absolute;left:31562;top:21656;width:91;height:289;visibility:visible;mso-wrap-style:square;v-text-anchor:top" coordsize="9144,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" path="m,l9144,r,28956l,28956,,e" fillcolor="#868686" stroked="f" strokeweight="0">
                  <v:stroke endcap="round"/>
                  <v:path arrowok="t" o:connecttype="custom" o:connectlocs="0,0;91,0;91,289;0,289;0,0" o:connectangles="0,0,0,0,0" textboxrect="0,0,9144,28956"/>
                </v:shape>
                <v:shape id="Shape 886482" o:spid="_x0000_s1169" style="position:absolute;left:27599;top:21656;width:92;height:289;visibility:visible;mso-wrap-style:square;v-text-anchor:top" coordsize="9144,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" path="m,l9144,r,28956l,28956,,e" fillcolor="#868686" stroked="f" strokeweight="0">
                  <v:stroke endcap="round"/>
                  <v:path arrowok="t" o:connecttype="custom" o:connectlocs="0,0;92,0;92,289;0,289;0,0" o:connectangles="0,0,0,0,0" textboxrect="0,0,9144,28956"/>
                </v:shape>
                <v:shape id="Shape 886483" o:spid="_x0000_s1170" style="position:absolute;left:23637;top:21656;width:91;height:289;visibility:visible;mso-wrap-style:square;v-text-anchor:top" coordsize="9144,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" path="m,l9144,r,28956l,28956,,e" fillcolor="#868686" stroked="f" strokeweight="0">
                  <v:stroke endcap="round"/>
                  <v:path arrowok="t" o:connecttype="custom" o:connectlocs="0,0;91,0;91,289;0,289;0,0" o:connectangles="0,0,0,0,0" textboxrect="0,0,9144,28956"/>
                </v:shape>
                <v:shape id="Shape 886484" o:spid="_x0000_s1171" style="position:absolute;left:19674;top:21656;width:92;height:289;visibility:visible;mso-wrap-style:square;v-text-anchor:top" coordsize="9144,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" path="m,l9144,r,28956l,28956,,e" fillcolor="#868686" stroked="f" strokeweight="0">
                  <v:stroke endcap="round"/>
                  <v:path arrowok="t" o:connecttype="custom" o:connectlocs="0,0;92,0;92,289;0,289;0,0" o:connectangles="0,0,0,0,0" textboxrect="0,0,9144,28956"/>
                </v:shape>
                <v:shape id="Shape 886485" o:spid="_x0000_s1172" style="position:absolute;left:15712;top:21656;width:91;height:289;visibility:visible;mso-wrap-style:square;v-text-anchor:top" coordsize="9144,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" path="m,l9144,r,28956l,28956,,e" fillcolor="#868686" stroked="f" strokeweight="0">
                  <v:stroke endcap="round"/>
                  <v:path arrowok="t" o:connecttype="custom" o:connectlocs="0,0;91,0;91,289;0,289;0,0" o:connectangles="0,0,0,0,0" textboxrect="0,0,9144,28956"/>
                </v:shape>
                <v:shape id="Shape 886486" o:spid="_x0000_s1173" style="position:absolute;left:11750;top:21656;width:91;height:289;visibility:visible;mso-wrap-style:square;v-text-anchor:top" coordsize="9144,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" path="m,l9144,r,28956l,28956,,e" fillcolor="#868686" stroked="f" strokeweight="0">
                  <v:stroke endcap="round"/>
                  <v:path arrowok="t" o:connecttype="custom" o:connectlocs="0,0;91,0;91,289;0,289;0,0" o:connectangles="0,0,0,0,0" textboxrect="0,0,9144,28956"/>
                </v:shape>
                <v:shape id="Shape 886487" o:spid="_x0000_s1174" style="position:absolute;left:7802;top:21656;width:92;height:289;visibility:visible;mso-wrap-style:square;v-text-anchor:top" coordsize="9144,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" path="m,l9144,r,28956l,28956,,e" fillcolor="#868686" stroked="f" strokeweight="0">
                  <v:stroke endcap="round"/>
                  <v:path arrowok="t" o:connecttype="custom" o:connectlocs="0,0;92,0;92,289;0,289;0,0" o:connectangles="0,0,0,0,0" textboxrect="0,0,9144,28956"/>
                </v:shape>
                <v:rect id="Rectangle 274438" o:spid="_x0000_s1175" style="position:absolute;left:12847;top:22413;width:2434;height:1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" filled="f" stroked="f">
                  <v:textbox inset="0,0,0,0">
                    <w:txbxContent>
                      <w:p w14:paraId="67BBBB28" w14:textId="22042C47" w:rsidR="001F258C" w:rsidRDefault="001F258C">
                        <w:r>
                          <w:rPr>
                            <w:sz w:val="14"/>
                          </w:rPr>
                          <w:t>20</w:t>
                        </w:r>
                        <w:r w:rsidR="00D013E8">
                          <w:rPr>
                            <w:sz w:val="14"/>
                          </w:rPr>
                          <w:t>20</w:t>
                        </w:r>
                      </w:p>
                    </w:txbxContent>
                  </v:textbox>
                </v:rect>
                <v:rect id="Rectangle 274442" o:spid="_x0000_s1176" style="position:absolute;left:28669;top:22413;width:2454;height:1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" filled="f" stroked="f">
                  <v:textbox inset="0,0,0,0">
                    <w:txbxContent>
                      <w:p w14:paraId="4FD6DDE5" w14:textId="29F6C097" w:rsidR="001F258C" w:rsidRDefault="001F258C"/>
                    </w:txbxContent>
                  </v:textbox>
                </v:rect>
                <v:rect id="Rectangle 274441" o:spid="_x0000_s1177" style="position:absolute;left:24721;top:22413;width:2434;height:1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" filled="f" stroked="f">
                  <v:textbox inset="0,0,0,0">
                    <w:txbxContent>
                      <w:p w14:paraId="3149733E" w14:textId="02C4BD36" w:rsidR="001F258C" w:rsidRDefault="001F258C">
                        <w:r>
                          <w:rPr>
                            <w:sz w:val="14"/>
                          </w:rPr>
                          <w:t>20</w:t>
                        </w:r>
                        <w:r w:rsidR="00D013E8">
                          <w:rPr>
                            <w:sz w:val="14"/>
                          </w:rPr>
                          <w:t>23</w:t>
                        </w:r>
                      </w:p>
                    </w:txbxContent>
                  </v:textbox>
                </v:rect>
                <v:rect id="Rectangle 274440" o:spid="_x0000_s1178" style="position:absolute;left:20758;top:22413;width:2434;height:1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" filled="f" stroked="f">
                  <v:textbox inset="0,0,0,0">
                    <w:txbxContent>
                      <w:p w14:paraId="70D47CB6" w14:textId="3123B659" w:rsidR="001F258C" w:rsidRDefault="001F258C">
                        <w:r>
                          <w:rPr>
                            <w:sz w:val="14"/>
                          </w:rPr>
                          <w:t>20</w:t>
                        </w:r>
                        <w:r w:rsidR="00D013E8">
                          <w:rPr>
                            <w:sz w:val="14"/>
                          </w:rPr>
                          <w:t>22</w:t>
                        </w:r>
                      </w:p>
                    </w:txbxContent>
                  </v:textbox>
                </v:rect>
                <v:rect id="Rectangle 274439" o:spid="_x0000_s1179" style="position:absolute;left:16795;top:22413;width:2434;height:1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" filled="f" stroked="f">
                  <v:textbox inset="0,0,0,0">
                    <w:txbxContent>
                      <w:p w14:paraId="60E0E9C4" w14:textId="32B3032D" w:rsidR="001F258C" w:rsidRDefault="001F258C">
                        <w:r>
                          <w:rPr>
                            <w:sz w:val="14"/>
                          </w:rPr>
                          <w:t>20</w:t>
                        </w:r>
                        <w:r w:rsidR="00D013E8">
                          <w:rPr>
                            <w:sz w:val="14"/>
                          </w:rPr>
                          <w:t>21</w:t>
                        </w:r>
                      </w:p>
                    </w:txbxContent>
                  </v:textbox>
                </v:rect>
                <v:rect id="Rectangle 274437" o:spid="_x0000_s1180" style="position:absolute;left:8884;top:22413;width:2434;height:1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" filled="f" stroked="f">
                  <v:textbox inset="0,0,0,0">
                    <w:txbxContent>
                      <w:p w14:paraId="324ECAF9" w14:textId="51A99E65" w:rsidR="001F258C" w:rsidRDefault="001F258C">
                        <w:r>
                          <w:rPr>
                            <w:sz w:val="14"/>
                          </w:rPr>
                          <w:t>20</w:t>
                        </w:r>
                        <w:r w:rsidR="00D013E8">
                          <w:rPr>
                            <w:sz w:val="14"/>
                          </w:rPr>
                          <w:t>19</w:t>
                        </w:r>
                      </w:p>
                    </w:txbxContent>
                  </v:textbox>
                </v:rect>
                <v:shape id="Shape 886488" o:spid="_x0000_s1181" style="position:absolute;left:9784;top:472;width:487;height:503;visibility:visible;mso-wrap-style:square;v-text-anchor:top" coordsize="48768,50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" path="m,l48768,r,50292l,50292,,e" fillcolor="#4f81bd" stroked="f" strokeweight="0">
                  <v:stroke endcap="round"/>
                  <v:path arrowok="t" o:connecttype="custom" o:connectlocs="0,0;487,0;487,503;0,503;0,0" o:connectangles="0,0,0,0,0" textboxrect="0,0,48768,50292"/>
                </v:shape>
                <v:rect id="Rectangle 109058" o:spid="_x0000_s1182" style="position:absolute;left:10500;top:300;width:11479;height:1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" filled="f" stroked="f">
                  <v:textbox inset="0,0,0,0">
                    <w:txbxContent>
                      <w:p w14:paraId="4DCBA575" w14:textId="77777777" w:rsidR="001F258C" w:rsidRDefault="001F258C">
                        <w:r>
                          <w:rPr>
                            <w:sz w:val="14"/>
                          </w:rPr>
                          <w:t>Realizovana el. energija</w:t>
                        </w:r>
                      </w:p>
                    </w:txbxContent>
                  </v:textbox>
                </v:rect>
                <v:shape id="Shape 886489" o:spid="_x0000_s1183" style="position:absolute;left:20436;top:472;width:488;height:503;visibility:visible;mso-wrap-style:square;v-text-anchor:top" coordsize="48768,50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" path="m,l48768,r,50292l,50292,,e" fillcolor="#c0504d" stroked="f" strokeweight="0">
                  <v:stroke endcap="round"/>
                  <v:path arrowok="t" o:connecttype="custom" o:connectlocs="0,0;488,0;488,503;0,503;0,0" o:connectangles="0,0,0,0,0" textboxrect="0,0,48768,50292"/>
                </v:shape>
                <v:rect id="Rectangle 109060" o:spid="_x0000_s1184" style="position:absolute;left:21153;top:300;width:6310;height:1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" filled="f" stroked="f">
                  <v:textbox inset="0,0,0,0">
                    <w:txbxContent>
                      <w:p w14:paraId="7EEF7973" w14:textId="77777777" w:rsidR="001F258C" w:rsidRDefault="001F258C">
                        <w:r>
                          <w:rPr>
                            <w:sz w:val="14"/>
                          </w:rPr>
                          <w:t>Domaćinstva</w:t>
                        </w:r>
                      </w:p>
                    </w:txbxContent>
                  </v:textbox>
                </v:rect>
                <v:rect id="Rectangle 110117" o:spid="_x0000_s1185" style="position:absolute;left:35798;top:21930;width:446;height:2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" filled="f" stroked="f">
                  <v:textbox inset="0,0,0,0">
                    <w:txbxContent>
                      <w:p w14:paraId="2F05E209" w14:textId="77777777" w:rsidR="001F258C" w:rsidRDefault="001F258C">
                        <w:r>
                          <w:rPr>
                            <w:rFonts w:ascii="Cambria" w:eastAsia="Cambria" w:hAnsi="Cambria" w:cs="Cambria"/>
                          </w:rPr>
                          <w:t xml:space="preserve"> </w:t>
                        </w:r>
                      </w:p>
                    </w:txbxContent>
                  </v:textbox>
                </v:rect>
                <v:shape id="Shape 886492" o:spid="_x0000_s1186" style="position:absolute;left:34533;top:19202;width:991;height:91;visibility:visible;mso-wrap-style:square;v-text-anchor:top" coordsize="990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" path="m,l99060,r,9144l,9144,,e" fillcolor="#868686" stroked="f" strokeweight="0">
                  <v:stroke endcap="round"/>
                  <v:path arrowok="t" o:connecttype="custom" o:connectlocs="0,0;991,0;991,91;0,91;0,0" o:connectangles="0,0,0,0,0" textboxrect="0,0,99060,9144"/>
                </v:shape>
                <v:shape id="Shape 886493" o:spid="_x0000_s1187" style="position:absolute;left:34533;top:16779;width:991;height:91;visibility:visible;mso-wrap-style:square;v-text-anchor:top" coordsize="990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" path="m,l99060,r,9144l,9144,,e" fillcolor="#868686" stroked="f" strokeweight="0">
                  <v:stroke endcap="round"/>
                  <v:path arrowok="t" o:connecttype="custom" o:connectlocs="0,0;991,0;991,91;0,91;0,0" o:connectangles="0,0,0,0,0" textboxrect="0,0,99060,9144"/>
                </v:shape>
                <v:shape id="Shape 886494" o:spid="_x0000_s1188" style="position:absolute;left:34533;top:14340;width:991;height:92;visibility:visible;mso-wrap-style:square;v-text-anchor:top" coordsize="990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" path="m,l99060,r,9144l,9144,,e" fillcolor="#868686" stroked="f" strokeweight="0">
                  <v:stroke endcap="round"/>
                  <v:path arrowok="t" o:connecttype="custom" o:connectlocs="0,0;991,0;991,92;0,92;0,0" o:connectangles="0,0,0,0,0" textboxrect="0,0,99060,9144"/>
                </v:shape>
                <v:shape id="Shape 886495" o:spid="_x0000_s1189" style="position:absolute;left:34533;top:11917;width:991;height:92;visibility:visible;mso-wrap-style:square;v-text-anchor:top" coordsize="990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" path="m,l99060,r,9144l,9144,,e" fillcolor="#868686" stroked="f" strokeweight="0">
                  <v:stroke endcap="round"/>
                  <v:path arrowok="t" o:connecttype="custom" o:connectlocs="0,0;991,0;991,92;0,92;0,0" o:connectangles="0,0,0,0,0" textboxrect="0,0,99060,9144"/>
                </v:shape>
                <v:shape id="Shape 886496" o:spid="_x0000_s1190" style="position:absolute;left:34533;top:9479;width:991;height:91;visibility:visible;mso-wrap-style:square;v-text-anchor:top" coordsize="990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" path="m,l99060,r,9144l,9144,,e" fillcolor="#868686" stroked="f" strokeweight="0">
                  <v:stroke endcap="round"/>
                  <v:path arrowok="t" o:connecttype="custom" o:connectlocs="0,0;991,0;991,91;0,91;0,0" o:connectangles="0,0,0,0,0" textboxrect="0,0,99060,9144"/>
                </v:shape>
                <v:shape id="Shape 886497" o:spid="_x0000_s1191" style="position:absolute;left:34533;top:7056;width:991;height:91;visibility:visible;mso-wrap-style:square;v-text-anchor:top" coordsize="990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" path="m,l99060,r,9144l,9144,,e" fillcolor="#868686" stroked="f" strokeweight="0">
                  <v:stroke endcap="round"/>
                  <v:path arrowok="t" o:connecttype="custom" o:connectlocs="0,0;991,0;991,91;0,91;0,0" o:connectangles="0,0,0,0,0" textboxrect="0,0,99060,9144"/>
                </v:shape>
                <v:shape id="Shape 886498" o:spid="_x0000_s1192" style="position:absolute;left:34533;top:4632;width:991;height:92;visibility:visible;mso-wrap-style:square;v-text-anchor:top" coordsize="990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" path="m,l99060,r,9144l,9144,,e" fillcolor="#868686" stroked="f" strokeweight="0">
                  <v:stroke endcap="round"/>
                  <v:path arrowok="t" o:connecttype="custom" o:connectlocs="0,0;991,0;991,92;0,92;0,0" o:connectangles="0,0,0,0,0" textboxrect="0,0,99060,9144"/>
                </v:shape>
                <v:shape id="Shape 886499" o:spid="_x0000_s1193" style="position:absolute;left:34533;top:2194;width:991;height:92;visibility:visible;mso-wrap-style:square;v-text-anchor:top" coordsize="990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" path="m,l99060,r,9144l,9144,,e" fillcolor="#868686" stroked="f" strokeweight="0">
                  <v:stroke endcap="round"/>
                  <v:path arrowok="t" o:connecttype="custom" o:connectlocs="0,0;991,0;991,92;0,92;0,0" o:connectangles="0,0,0,0,0" textboxrect="0,0,99060,9144"/>
                </v:shape>
                <v:shape id="Shape 886501" o:spid="_x0000_s1194" style="position:absolute;left:34533;top:21625;width:991;height:92;visibility:visible;mso-wrap-style:square;v-text-anchor:top" coordsize="990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" path="m,l99060,r,9144l,9144,,e" fillcolor="#868686" stroked="f" strokeweight="0">
                  <v:stroke endcap="round"/>
                  <v:path arrowok="t" o:connecttype="custom" o:connectlocs="0,0;991,0;991,92;0,92;0,0" o:connectangles="0,0,0,0,0" textboxrect="0,0,99060,9144"/>
                </v:shape>
                <v:shape id="Shape 886502" o:spid="_x0000_s1195" style="position:absolute;left:35509;top:21656;width:91;height:289;visibility:visible;mso-wrap-style:square;v-text-anchor:top" coordsize="9144,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" path="m,l9144,r,28956l,28956,,e" fillcolor="#868686" stroked="f" strokeweight="0">
                  <v:stroke endcap="round"/>
                  <v:path arrowok="t" o:connecttype="custom" o:connectlocs="0,0;91,0;91,289;0,289;0,0" o:connectangles="0,0,0,0,0" textboxrect="0,0,9144,28956"/>
                </v:shape>
                <w10:anchorlock/>
              </v:group>
            </w:pict>
          </mc:Fallback>
        </mc:AlternateContent>
      </w:r>
    </w:p>
    <w:p w14:paraId="7092C4FF" w14:textId="5C22267C" w:rsidR="002D7DFE" w:rsidRPr="00797DC1" w:rsidRDefault="00521AE8" w:rsidP="00C707D9">
      <w:pPr>
        <w:spacing w:after="218" w:line="267" w:lineRule="auto"/>
        <w:ind w:left="88" w:right="79"/>
        <w:jc w:val="both"/>
        <w:rPr>
          <w:lang w:val="it-IT"/>
        </w:rPr>
      </w:pPr>
      <w:r w:rsidRPr="00797DC1">
        <w:rPr>
          <w:b/>
          <w:lang w:val="it-IT"/>
        </w:rPr>
        <w:t>Slika 3.9</w:t>
      </w:r>
      <w:r w:rsidRPr="00797DC1">
        <w:rPr>
          <w:lang w:val="it-IT"/>
        </w:rPr>
        <w:t xml:space="preserve"> Realizovana i potrošena električna energija u domaćinstvima za period 20</w:t>
      </w:r>
      <w:r w:rsidR="00D013E8">
        <w:rPr>
          <w:lang w:val="it-IT"/>
        </w:rPr>
        <w:t>18</w:t>
      </w:r>
      <w:r w:rsidRPr="00797DC1">
        <w:rPr>
          <w:lang w:val="it-IT"/>
        </w:rPr>
        <w:t>-20</w:t>
      </w:r>
      <w:r w:rsidR="00D013E8">
        <w:rPr>
          <w:lang w:val="it-IT"/>
        </w:rPr>
        <w:t>23</w:t>
      </w:r>
      <w:r w:rsidRPr="00797DC1">
        <w:rPr>
          <w:lang w:val="it-IT"/>
        </w:rPr>
        <w:t xml:space="preserve">. g. </w:t>
      </w:r>
    </w:p>
    <w:p w14:paraId="0CD338DC" w14:textId="77777777" w:rsidR="008F6DCA" w:rsidRDefault="008F6DCA" w:rsidP="00C707D9">
      <w:pPr>
        <w:spacing w:after="0"/>
        <w:ind w:left="12"/>
        <w:jc w:val="both"/>
        <w:rPr>
          <w:b/>
          <w:lang w:val="it-IT"/>
        </w:rPr>
      </w:pPr>
    </w:p>
    <w:p w14:paraId="1E39189B" w14:textId="77777777" w:rsidR="008F6DCA" w:rsidRDefault="008F6DCA" w:rsidP="00C707D9">
      <w:pPr>
        <w:spacing w:after="0"/>
        <w:ind w:left="12"/>
        <w:jc w:val="both"/>
        <w:rPr>
          <w:b/>
          <w:lang w:val="it-IT"/>
        </w:rPr>
      </w:pPr>
    </w:p>
    <w:p w14:paraId="0F71AD21" w14:textId="5C774E6D" w:rsidR="008F6DCA" w:rsidRDefault="00300CCD" w:rsidP="00300CCD">
      <w:pPr>
        <w:spacing w:after="0"/>
        <w:ind w:left="12"/>
        <w:jc w:val="center"/>
        <w:rPr>
          <w:b/>
          <w:lang w:val="it-IT"/>
        </w:rPr>
      </w:pPr>
      <w:r>
        <w:rPr>
          <w:noProof/>
        </w:rPr>
        <w:lastRenderedPageBreak/>
        <w:drawing>
          <wp:inline distT="0" distB="0" distL="0" distR="0" wp14:anchorId="68088356" wp14:editId="473FC847">
            <wp:extent cx="4408667" cy="2831844"/>
            <wp:effectExtent l="0" t="0" r="0" b="6985"/>
            <wp:docPr id="66861871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618710" name=""/>
                    <pic:cNvPicPr/>
                  </pic:nvPicPr>
                  <pic:blipFill>
                    <a:blip r:embed="rId38">
                      <a:extLst>
                        <a:ext uri="{96DAC541-7B7A-43D3-8B79-37D633B846F1}">
                          <asvg:svgBlip xmlns:asvg="http://schemas.microsoft.com/office/drawing/2016/SVG/main" r:embed="rId39"/>
                        </a:ext>
                      </a:extLst>
                    </a:blip>
                    <a:stretch>
                      <a:fillRect/>
                    </a:stretch>
                  </pic:blipFill>
                  <pic:spPr>
                    <a:xfrm>
                      <a:off x="0" y="0"/>
                      <a:ext cx="4415533" cy="2836255"/>
                    </a:xfrm>
                    <a:prstGeom prst="rect">
                      <a:avLst/>
                    </a:prstGeom>
                  </pic:spPr>
                </pic:pic>
              </a:graphicData>
            </a:graphic>
          </wp:inline>
        </w:drawing>
      </w:r>
    </w:p>
    <w:p w14:paraId="1B9E1537" w14:textId="77777777" w:rsidR="00942A45" w:rsidRDefault="00942A45" w:rsidP="00300CCD">
      <w:pPr>
        <w:spacing w:after="0"/>
        <w:jc w:val="both"/>
        <w:rPr>
          <w:b/>
          <w:lang w:val="it-IT"/>
        </w:rPr>
      </w:pPr>
    </w:p>
    <w:p w14:paraId="3260A5FA" w14:textId="3DCFE164" w:rsidR="008F6DCA" w:rsidRDefault="00300CCD" w:rsidP="00C707D9">
      <w:pPr>
        <w:spacing w:after="0"/>
        <w:ind w:left="12"/>
        <w:jc w:val="both"/>
        <w:rPr>
          <w:bCs/>
          <w:lang w:val="it-IT"/>
        </w:rPr>
      </w:pPr>
      <w:r>
        <w:rPr>
          <w:b/>
          <w:lang w:val="it-IT"/>
        </w:rPr>
        <w:t xml:space="preserve">Slika 3.10 </w:t>
      </w:r>
      <w:r w:rsidRPr="00300CCD">
        <w:rPr>
          <w:bCs/>
          <w:lang w:val="it-IT"/>
        </w:rPr>
        <w:t>Potrošnja na mjesečnom nivou električne energije</w:t>
      </w:r>
    </w:p>
    <w:p w14:paraId="72BF3307" w14:textId="77777777" w:rsidR="00300CCD" w:rsidRDefault="00300CCD" w:rsidP="00C707D9">
      <w:pPr>
        <w:spacing w:after="0"/>
        <w:ind w:left="12"/>
        <w:jc w:val="both"/>
        <w:rPr>
          <w:b/>
          <w:lang w:val="it-IT"/>
        </w:rPr>
      </w:pPr>
    </w:p>
    <w:p w14:paraId="778D5FD6" w14:textId="100F5E25" w:rsidR="002D7DFE" w:rsidRPr="00F9789A" w:rsidRDefault="00521AE8" w:rsidP="00C707D9">
      <w:pPr>
        <w:ind w:left="12"/>
        <w:jc w:val="both"/>
        <w:rPr>
          <w:lang w:val="pl-PL"/>
        </w:rPr>
      </w:pPr>
      <w:r w:rsidRPr="00F9789A">
        <w:rPr>
          <w:lang w:val="pl-PL"/>
        </w:rPr>
        <w:t>Iz podataka o potrošnji na mjesečnom nivou procjenjuje se učešće grijanja prostora u potrošnji električne energije 20</w:t>
      </w:r>
      <w:r w:rsidR="00300CCD">
        <w:rPr>
          <w:lang w:val="pl-PL"/>
        </w:rPr>
        <w:t>23</w:t>
      </w:r>
      <w:r w:rsidRPr="00F9789A">
        <w:rPr>
          <w:lang w:val="pl-PL"/>
        </w:rPr>
        <w:t xml:space="preserve">. g. na 7,8 %, ili na 4 173 MWh/god. Takođe, što je u skladu sa klimatskim karakteristikama, na godišnjem dijagramu se ne ispoljava učešće hlađenja u potrošnji domaćinstava u ljetnjim mjesecima. </w:t>
      </w:r>
    </w:p>
    <w:p w14:paraId="05A283F1" w14:textId="7DCDFB31" w:rsidR="002D7DFE" w:rsidRPr="00797DC1" w:rsidRDefault="00521AE8" w:rsidP="00C707D9">
      <w:pPr>
        <w:spacing w:after="242"/>
        <w:ind w:left="12"/>
        <w:jc w:val="both"/>
        <w:rPr>
          <w:lang w:val="it-IT"/>
        </w:rPr>
      </w:pPr>
      <w:r w:rsidRPr="00797DC1">
        <w:rPr>
          <w:lang w:val="it-IT"/>
        </w:rPr>
        <w:t>Za grijanje prostora 95 % domaćinstava u 20</w:t>
      </w:r>
      <w:r w:rsidR="00300CCD">
        <w:rPr>
          <w:lang w:val="it-IT"/>
        </w:rPr>
        <w:t>23</w:t>
      </w:r>
      <w:r w:rsidRPr="00797DC1">
        <w:rPr>
          <w:lang w:val="it-IT"/>
        </w:rPr>
        <w:t xml:space="preserve">. g. koristi čvrsta goriva, od toga 2,4 % koristi ugalj u kombinaciji sa nekim drugim energentom. Ostalih 5 % u stambenim zgradama koristi električnu energiju. 98 % seoskih domaćinstava za grijanje prostora koristi samo ogrijevno drvo, dok preostali 2 % domaćinstava koriste kombinaciju ogrijevnog drveta, uglja i električne energije. Korišćenje ogrijevnog drveta u domaćinstvima u kombinaciji sa drugim energentima je prikazano na Slici 3.11. </w:t>
      </w:r>
    </w:p>
    <w:p w14:paraId="46AC56F1" w14:textId="77777777" w:rsidR="002D7DFE" w:rsidRPr="00797DC1" w:rsidRDefault="00521AE8" w:rsidP="00C707D9">
      <w:pPr>
        <w:spacing w:after="19"/>
        <w:ind w:left="12"/>
        <w:jc w:val="both"/>
        <w:rPr>
          <w:lang w:val="it-IT"/>
        </w:rPr>
      </w:pPr>
      <w:r w:rsidRPr="00797DC1">
        <w:rPr>
          <w:lang w:val="it-IT"/>
        </w:rPr>
        <w:t>Prosječni broj prostorija u stanovima je 4,72, a griju se u prosjeku 2,15 prostorije, ili 38,34 m</w:t>
      </w:r>
      <w:r w:rsidRPr="00797DC1">
        <w:rPr>
          <w:vertAlign w:val="superscript"/>
          <w:lang w:val="it-IT"/>
        </w:rPr>
        <w:t>2</w:t>
      </w:r>
      <w:r w:rsidRPr="00797DC1">
        <w:rPr>
          <w:lang w:val="it-IT"/>
        </w:rPr>
        <w:t>. Slijedi da je ukupna grijana površina drvetom 485 346 m</w:t>
      </w:r>
      <w:r w:rsidRPr="00797DC1">
        <w:rPr>
          <w:vertAlign w:val="superscript"/>
          <w:lang w:val="it-IT"/>
        </w:rPr>
        <w:t>2</w:t>
      </w:r>
      <w:r w:rsidRPr="00797DC1">
        <w:rPr>
          <w:lang w:val="it-IT"/>
        </w:rPr>
        <w:t xml:space="preserve"> stambenog prostora. Energetska vrijednost ogrijevnog drveta i okoraka iz pilana koji se koriste u domaćinstvima je 822,7 TJ. Uz naprijed navedenu procjenu učešća električne energije za grijanje od 4,17 GWh, slijedi da je ukupna angažovana energija za grijanje domaćinstava 232,7 GWh. </w:t>
      </w:r>
    </w:p>
    <w:p w14:paraId="5C9043B3" w14:textId="24068C23" w:rsidR="002D7DFE" w:rsidRDefault="00CA1003" w:rsidP="00C707D9">
      <w:pPr>
        <w:spacing w:after="108"/>
        <w:ind w:left="1399"/>
        <w:jc w:val="both"/>
      </w:pPr>
      <w:r>
        <w:rPr>
          <w:noProof/>
        </w:rPr>
        <w:lastRenderedPageBreak/>
        <mc:AlternateContent>
          <mc:Choice Requires="wpg">
            <w:drawing>
              <wp:inline distT="0" distB="0" distL="0" distR="0" wp14:anchorId="1A866231" wp14:editId="3443C06D">
                <wp:extent cx="4407405" cy="2982736"/>
                <wp:effectExtent l="0" t="0" r="12700" b="8255"/>
                <wp:docPr id="881118803" name="Group 787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7405" cy="2982736"/>
                          <a:chOff x="0" y="0"/>
                          <a:chExt cx="44074" cy="29824"/>
                        </a:xfrm>
                      </wpg:grpSpPr>
                      <wps:wsp>
                        <wps:cNvPr id="472849206" name="Shape 886720"/>
                        <wps:cNvSpPr>
                          <a:spLocks/>
                        </wps:cNvSpPr>
                        <wps:spPr bwMode="auto">
                          <a:xfrm>
                            <a:off x="7924" y="19354"/>
                            <a:ext cx="3323" cy="92"/>
                          </a:xfrm>
                          <a:custGeom>
                            <a:avLst/>
                            <a:gdLst>
                              <a:gd name="T0" fmla="*/ 0 w 332232"/>
                              <a:gd name="T1" fmla="*/ 0 h 9144"/>
                              <a:gd name="T2" fmla="*/ 332232 w 332232"/>
                              <a:gd name="T3" fmla="*/ 0 h 9144"/>
                              <a:gd name="T4" fmla="*/ 332232 w 332232"/>
                              <a:gd name="T5" fmla="*/ 9144 h 9144"/>
                              <a:gd name="T6" fmla="*/ 0 w 332232"/>
                              <a:gd name="T7" fmla="*/ 9144 h 9144"/>
                              <a:gd name="T8" fmla="*/ 0 w 332232"/>
                              <a:gd name="T9" fmla="*/ 0 h 9144"/>
                              <a:gd name="T10" fmla="*/ 0 w 332232"/>
                              <a:gd name="T11" fmla="*/ 0 h 9144"/>
                              <a:gd name="T12" fmla="*/ 332232 w 332232"/>
                              <a:gd name="T13" fmla="*/ 9144 h 9144"/>
                            </a:gdLst>
                            <a:ahLst/>
                            <a:cxnLst>
                              <a:cxn ang="0">
                                <a:pos x="T0" y="T1"/>
                              </a:cxn>
                              <a:cxn ang="0">
                                <a:pos x="T2" y="T3"/>
                              </a:cxn>
                              <a:cxn ang="0">
                                <a:pos x="T4" y="T5"/>
                              </a:cxn>
                              <a:cxn ang="0">
                                <a:pos x="T6" y="T7"/>
                              </a:cxn>
                              <a:cxn ang="0">
                                <a:pos x="T8" y="T9"/>
                              </a:cxn>
                            </a:cxnLst>
                            <a:rect l="T10" t="T11" r="T12" b="T13"/>
                            <a:pathLst>
                              <a:path w="332232" h="9144">
                                <a:moveTo>
                                  <a:pt x="0" y="0"/>
                                </a:moveTo>
                                <a:lnTo>
                                  <a:pt x="332232" y="0"/>
                                </a:lnTo>
                                <a:lnTo>
                                  <a:pt x="332232"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6504216" name="Shape 886721"/>
                        <wps:cNvSpPr>
                          <a:spLocks/>
                        </wps:cNvSpPr>
                        <wps:spPr bwMode="auto">
                          <a:xfrm>
                            <a:off x="7924" y="15621"/>
                            <a:ext cx="3323" cy="91"/>
                          </a:xfrm>
                          <a:custGeom>
                            <a:avLst/>
                            <a:gdLst>
                              <a:gd name="T0" fmla="*/ 0 w 332232"/>
                              <a:gd name="T1" fmla="*/ 0 h 9144"/>
                              <a:gd name="T2" fmla="*/ 332232 w 332232"/>
                              <a:gd name="T3" fmla="*/ 0 h 9144"/>
                              <a:gd name="T4" fmla="*/ 332232 w 332232"/>
                              <a:gd name="T5" fmla="*/ 9144 h 9144"/>
                              <a:gd name="T6" fmla="*/ 0 w 332232"/>
                              <a:gd name="T7" fmla="*/ 9144 h 9144"/>
                              <a:gd name="T8" fmla="*/ 0 w 332232"/>
                              <a:gd name="T9" fmla="*/ 0 h 9144"/>
                              <a:gd name="T10" fmla="*/ 0 w 332232"/>
                              <a:gd name="T11" fmla="*/ 0 h 9144"/>
                              <a:gd name="T12" fmla="*/ 332232 w 332232"/>
                              <a:gd name="T13" fmla="*/ 9144 h 9144"/>
                            </a:gdLst>
                            <a:ahLst/>
                            <a:cxnLst>
                              <a:cxn ang="0">
                                <a:pos x="T0" y="T1"/>
                              </a:cxn>
                              <a:cxn ang="0">
                                <a:pos x="T2" y="T3"/>
                              </a:cxn>
                              <a:cxn ang="0">
                                <a:pos x="T4" y="T5"/>
                              </a:cxn>
                              <a:cxn ang="0">
                                <a:pos x="T6" y="T7"/>
                              </a:cxn>
                              <a:cxn ang="0">
                                <a:pos x="T8" y="T9"/>
                              </a:cxn>
                            </a:cxnLst>
                            <a:rect l="T10" t="T11" r="T12" b="T13"/>
                            <a:pathLst>
                              <a:path w="332232" h="9144">
                                <a:moveTo>
                                  <a:pt x="0" y="0"/>
                                </a:moveTo>
                                <a:lnTo>
                                  <a:pt x="332232" y="0"/>
                                </a:lnTo>
                                <a:lnTo>
                                  <a:pt x="332232"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599861252" name="Shape 886722"/>
                        <wps:cNvSpPr>
                          <a:spLocks/>
                        </wps:cNvSpPr>
                        <wps:spPr bwMode="auto">
                          <a:xfrm>
                            <a:off x="7924" y="11871"/>
                            <a:ext cx="3323" cy="92"/>
                          </a:xfrm>
                          <a:custGeom>
                            <a:avLst/>
                            <a:gdLst>
                              <a:gd name="T0" fmla="*/ 0 w 332232"/>
                              <a:gd name="T1" fmla="*/ 0 h 9144"/>
                              <a:gd name="T2" fmla="*/ 332232 w 332232"/>
                              <a:gd name="T3" fmla="*/ 0 h 9144"/>
                              <a:gd name="T4" fmla="*/ 332232 w 332232"/>
                              <a:gd name="T5" fmla="*/ 9144 h 9144"/>
                              <a:gd name="T6" fmla="*/ 0 w 332232"/>
                              <a:gd name="T7" fmla="*/ 9144 h 9144"/>
                              <a:gd name="T8" fmla="*/ 0 w 332232"/>
                              <a:gd name="T9" fmla="*/ 0 h 9144"/>
                              <a:gd name="T10" fmla="*/ 0 w 332232"/>
                              <a:gd name="T11" fmla="*/ 0 h 9144"/>
                              <a:gd name="T12" fmla="*/ 332232 w 332232"/>
                              <a:gd name="T13" fmla="*/ 9144 h 9144"/>
                            </a:gdLst>
                            <a:ahLst/>
                            <a:cxnLst>
                              <a:cxn ang="0">
                                <a:pos x="T0" y="T1"/>
                              </a:cxn>
                              <a:cxn ang="0">
                                <a:pos x="T2" y="T3"/>
                              </a:cxn>
                              <a:cxn ang="0">
                                <a:pos x="T4" y="T5"/>
                              </a:cxn>
                              <a:cxn ang="0">
                                <a:pos x="T6" y="T7"/>
                              </a:cxn>
                              <a:cxn ang="0">
                                <a:pos x="T8" y="T9"/>
                              </a:cxn>
                            </a:cxnLst>
                            <a:rect l="T10" t="T11" r="T12" b="T13"/>
                            <a:pathLst>
                              <a:path w="332232" h="9144">
                                <a:moveTo>
                                  <a:pt x="0" y="0"/>
                                </a:moveTo>
                                <a:lnTo>
                                  <a:pt x="332232" y="0"/>
                                </a:lnTo>
                                <a:lnTo>
                                  <a:pt x="332232"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06119756" name="Shape 886723"/>
                        <wps:cNvSpPr>
                          <a:spLocks/>
                        </wps:cNvSpPr>
                        <wps:spPr bwMode="auto">
                          <a:xfrm>
                            <a:off x="7924" y="8122"/>
                            <a:ext cx="3323" cy="92"/>
                          </a:xfrm>
                          <a:custGeom>
                            <a:avLst/>
                            <a:gdLst>
                              <a:gd name="T0" fmla="*/ 0 w 332232"/>
                              <a:gd name="T1" fmla="*/ 0 h 9144"/>
                              <a:gd name="T2" fmla="*/ 332232 w 332232"/>
                              <a:gd name="T3" fmla="*/ 0 h 9144"/>
                              <a:gd name="T4" fmla="*/ 332232 w 332232"/>
                              <a:gd name="T5" fmla="*/ 9144 h 9144"/>
                              <a:gd name="T6" fmla="*/ 0 w 332232"/>
                              <a:gd name="T7" fmla="*/ 9144 h 9144"/>
                              <a:gd name="T8" fmla="*/ 0 w 332232"/>
                              <a:gd name="T9" fmla="*/ 0 h 9144"/>
                              <a:gd name="T10" fmla="*/ 0 w 332232"/>
                              <a:gd name="T11" fmla="*/ 0 h 9144"/>
                              <a:gd name="T12" fmla="*/ 332232 w 332232"/>
                              <a:gd name="T13" fmla="*/ 9144 h 9144"/>
                            </a:gdLst>
                            <a:ahLst/>
                            <a:cxnLst>
                              <a:cxn ang="0">
                                <a:pos x="T0" y="T1"/>
                              </a:cxn>
                              <a:cxn ang="0">
                                <a:pos x="T2" y="T3"/>
                              </a:cxn>
                              <a:cxn ang="0">
                                <a:pos x="T4" y="T5"/>
                              </a:cxn>
                              <a:cxn ang="0">
                                <a:pos x="T6" y="T7"/>
                              </a:cxn>
                              <a:cxn ang="0">
                                <a:pos x="T8" y="T9"/>
                              </a:cxn>
                            </a:cxnLst>
                            <a:rect l="T10" t="T11" r="T12" b="T13"/>
                            <a:pathLst>
                              <a:path w="332232" h="9144">
                                <a:moveTo>
                                  <a:pt x="0" y="0"/>
                                </a:moveTo>
                                <a:lnTo>
                                  <a:pt x="332232" y="0"/>
                                </a:lnTo>
                                <a:lnTo>
                                  <a:pt x="332232"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33250776" name="Shape 886724"/>
                        <wps:cNvSpPr>
                          <a:spLocks/>
                        </wps:cNvSpPr>
                        <wps:spPr bwMode="auto">
                          <a:xfrm>
                            <a:off x="7924" y="4373"/>
                            <a:ext cx="3323" cy="92"/>
                          </a:xfrm>
                          <a:custGeom>
                            <a:avLst/>
                            <a:gdLst>
                              <a:gd name="T0" fmla="*/ 0 w 332232"/>
                              <a:gd name="T1" fmla="*/ 0 h 9144"/>
                              <a:gd name="T2" fmla="*/ 332232 w 332232"/>
                              <a:gd name="T3" fmla="*/ 0 h 9144"/>
                              <a:gd name="T4" fmla="*/ 332232 w 332232"/>
                              <a:gd name="T5" fmla="*/ 9144 h 9144"/>
                              <a:gd name="T6" fmla="*/ 0 w 332232"/>
                              <a:gd name="T7" fmla="*/ 9144 h 9144"/>
                              <a:gd name="T8" fmla="*/ 0 w 332232"/>
                              <a:gd name="T9" fmla="*/ 0 h 9144"/>
                              <a:gd name="T10" fmla="*/ 0 w 332232"/>
                              <a:gd name="T11" fmla="*/ 0 h 9144"/>
                              <a:gd name="T12" fmla="*/ 332232 w 332232"/>
                              <a:gd name="T13" fmla="*/ 9144 h 9144"/>
                            </a:gdLst>
                            <a:ahLst/>
                            <a:cxnLst>
                              <a:cxn ang="0">
                                <a:pos x="T0" y="T1"/>
                              </a:cxn>
                              <a:cxn ang="0">
                                <a:pos x="T2" y="T3"/>
                              </a:cxn>
                              <a:cxn ang="0">
                                <a:pos x="T4" y="T5"/>
                              </a:cxn>
                              <a:cxn ang="0">
                                <a:pos x="T6" y="T7"/>
                              </a:cxn>
                              <a:cxn ang="0">
                                <a:pos x="T8" y="T9"/>
                              </a:cxn>
                            </a:cxnLst>
                            <a:rect l="T10" t="T11" r="T12" b="T13"/>
                            <a:pathLst>
                              <a:path w="332232" h="9144">
                                <a:moveTo>
                                  <a:pt x="0" y="0"/>
                                </a:moveTo>
                                <a:lnTo>
                                  <a:pt x="332232" y="0"/>
                                </a:lnTo>
                                <a:lnTo>
                                  <a:pt x="332232"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42193370" name="Shape 886725"/>
                        <wps:cNvSpPr>
                          <a:spLocks/>
                        </wps:cNvSpPr>
                        <wps:spPr bwMode="auto">
                          <a:xfrm>
                            <a:off x="7924" y="624"/>
                            <a:ext cx="3323" cy="92"/>
                          </a:xfrm>
                          <a:custGeom>
                            <a:avLst/>
                            <a:gdLst>
                              <a:gd name="T0" fmla="*/ 0 w 332232"/>
                              <a:gd name="T1" fmla="*/ 0 h 9144"/>
                              <a:gd name="T2" fmla="*/ 332232 w 332232"/>
                              <a:gd name="T3" fmla="*/ 0 h 9144"/>
                              <a:gd name="T4" fmla="*/ 332232 w 332232"/>
                              <a:gd name="T5" fmla="*/ 9144 h 9144"/>
                              <a:gd name="T6" fmla="*/ 0 w 332232"/>
                              <a:gd name="T7" fmla="*/ 9144 h 9144"/>
                              <a:gd name="T8" fmla="*/ 0 w 332232"/>
                              <a:gd name="T9" fmla="*/ 0 h 9144"/>
                              <a:gd name="T10" fmla="*/ 0 w 332232"/>
                              <a:gd name="T11" fmla="*/ 0 h 9144"/>
                              <a:gd name="T12" fmla="*/ 332232 w 332232"/>
                              <a:gd name="T13" fmla="*/ 9144 h 9144"/>
                            </a:gdLst>
                            <a:ahLst/>
                            <a:cxnLst>
                              <a:cxn ang="0">
                                <a:pos x="T0" y="T1"/>
                              </a:cxn>
                              <a:cxn ang="0">
                                <a:pos x="T2" y="T3"/>
                              </a:cxn>
                              <a:cxn ang="0">
                                <a:pos x="T4" y="T5"/>
                              </a:cxn>
                              <a:cxn ang="0">
                                <a:pos x="T6" y="T7"/>
                              </a:cxn>
                              <a:cxn ang="0">
                                <a:pos x="T8" y="T9"/>
                              </a:cxn>
                            </a:cxnLst>
                            <a:rect l="T10" t="T11" r="T12" b="T13"/>
                            <a:pathLst>
                              <a:path w="332232" h="9144">
                                <a:moveTo>
                                  <a:pt x="0" y="0"/>
                                </a:moveTo>
                                <a:lnTo>
                                  <a:pt x="332232" y="0"/>
                                </a:lnTo>
                                <a:lnTo>
                                  <a:pt x="332232"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06769080" name="Shape 886726"/>
                        <wps:cNvSpPr>
                          <a:spLocks/>
                        </wps:cNvSpPr>
                        <wps:spPr bwMode="auto">
                          <a:xfrm>
                            <a:off x="10058" y="22174"/>
                            <a:ext cx="1189" cy="945"/>
                          </a:xfrm>
                          <a:custGeom>
                            <a:avLst/>
                            <a:gdLst>
                              <a:gd name="T0" fmla="*/ 0 w 118872"/>
                              <a:gd name="T1" fmla="*/ 0 h 94488"/>
                              <a:gd name="T2" fmla="*/ 118872 w 118872"/>
                              <a:gd name="T3" fmla="*/ 0 h 94488"/>
                              <a:gd name="T4" fmla="*/ 118872 w 118872"/>
                              <a:gd name="T5" fmla="*/ 94488 h 94488"/>
                              <a:gd name="T6" fmla="*/ 0 w 118872"/>
                              <a:gd name="T7" fmla="*/ 94488 h 94488"/>
                              <a:gd name="T8" fmla="*/ 0 w 118872"/>
                              <a:gd name="T9" fmla="*/ 0 h 94488"/>
                              <a:gd name="T10" fmla="*/ 0 w 118872"/>
                              <a:gd name="T11" fmla="*/ 0 h 94488"/>
                              <a:gd name="T12" fmla="*/ 118872 w 118872"/>
                              <a:gd name="T13" fmla="*/ 94488 h 94488"/>
                            </a:gdLst>
                            <a:ahLst/>
                            <a:cxnLst>
                              <a:cxn ang="0">
                                <a:pos x="T0" y="T1"/>
                              </a:cxn>
                              <a:cxn ang="0">
                                <a:pos x="T2" y="T3"/>
                              </a:cxn>
                              <a:cxn ang="0">
                                <a:pos x="T4" y="T5"/>
                              </a:cxn>
                              <a:cxn ang="0">
                                <a:pos x="T6" y="T7"/>
                              </a:cxn>
                              <a:cxn ang="0">
                                <a:pos x="T8" y="T9"/>
                              </a:cxn>
                            </a:cxnLst>
                            <a:rect l="T10" t="T11" r="T12" b="T13"/>
                            <a:pathLst>
                              <a:path w="118872" h="94488">
                                <a:moveTo>
                                  <a:pt x="0" y="0"/>
                                </a:moveTo>
                                <a:lnTo>
                                  <a:pt x="118872" y="0"/>
                                </a:lnTo>
                                <a:lnTo>
                                  <a:pt x="118872" y="94488"/>
                                </a:lnTo>
                                <a:lnTo>
                                  <a:pt x="0" y="94488"/>
                                </a:lnTo>
                                <a:lnTo>
                                  <a:pt x="0" y="0"/>
                                </a:lnTo>
                              </a:path>
                            </a:pathLst>
                          </a:custGeom>
                          <a:solidFill>
                            <a:srgbClr val="4F81BD"/>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320707589" name="Shape 886727"/>
                        <wps:cNvSpPr>
                          <a:spLocks/>
                        </wps:cNvSpPr>
                        <wps:spPr bwMode="auto">
                          <a:xfrm>
                            <a:off x="10058" y="22143"/>
                            <a:ext cx="1189" cy="92"/>
                          </a:xfrm>
                          <a:custGeom>
                            <a:avLst/>
                            <a:gdLst>
                              <a:gd name="T0" fmla="*/ 0 w 118872"/>
                              <a:gd name="T1" fmla="*/ 0 h 9144"/>
                              <a:gd name="T2" fmla="*/ 118872 w 118872"/>
                              <a:gd name="T3" fmla="*/ 0 h 9144"/>
                              <a:gd name="T4" fmla="*/ 118872 w 118872"/>
                              <a:gd name="T5" fmla="*/ 9144 h 9144"/>
                              <a:gd name="T6" fmla="*/ 0 w 118872"/>
                              <a:gd name="T7" fmla="*/ 9144 h 9144"/>
                              <a:gd name="T8" fmla="*/ 0 w 118872"/>
                              <a:gd name="T9" fmla="*/ 0 h 9144"/>
                              <a:gd name="T10" fmla="*/ 0 w 118872"/>
                              <a:gd name="T11" fmla="*/ 0 h 9144"/>
                              <a:gd name="T12" fmla="*/ 118872 w 118872"/>
                              <a:gd name="T13" fmla="*/ 9144 h 9144"/>
                            </a:gdLst>
                            <a:ahLst/>
                            <a:cxnLst>
                              <a:cxn ang="0">
                                <a:pos x="T0" y="T1"/>
                              </a:cxn>
                              <a:cxn ang="0">
                                <a:pos x="T2" y="T3"/>
                              </a:cxn>
                              <a:cxn ang="0">
                                <a:pos x="T4" y="T5"/>
                              </a:cxn>
                              <a:cxn ang="0">
                                <a:pos x="T6" y="T7"/>
                              </a:cxn>
                              <a:cxn ang="0">
                                <a:pos x="T8" y="T9"/>
                              </a:cxn>
                            </a:cxnLst>
                            <a:rect l="T10" t="T11" r="T12" b="T13"/>
                            <a:pathLst>
                              <a:path w="118872" h="9144">
                                <a:moveTo>
                                  <a:pt x="0" y="0"/>
                                </a:moveTo>
                                <a:lnTo>
                                  <a:pt x="118872" y="0"/>
                                </a:lnTo>
                                <a:lnTo>
                                  <a:pt x="118872" y="9144"/>
                                </a:lnTo>
                                <a:lnTo>
                                  <a:pt x="0" y="9144"/>
                                </a:lnTo>
                                <a:lnTo>
                                  <a:pt x="0" y="0"/>
                                </a:lnTo>
                              </a:path>
                            </a:pathLst>
                          </a:custGeom>
                          <a:solidFill>
                            <a:srgbClr val="C0504D"/>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712793042" name="Shape 886728"/>
                        <wps:cNvSpPr>
                          <a:spLocks/>
                        </wps:cNvSpPr>
                        <wps:spPr bwMode="auto">
                          <a:xfrm>
                            <a:off x="7909" y="655"/>
                            <a:ext cx="92" cy="22464"/>
                          </a:xfrm>
                          <a:custGeom>
                            <a:avLst/>
                            <a:gdLst>
                              <a:gd name="T0" fmla="*/ 0 w 9144"/>
                              <a:gd name="T1" fmla="*/ 0 h 2246376"/>
                              <a:gd name="T2" fmla="*/ 9144 w 9144"/>
                              <a:gd name="T3" fmla="*/ 0 h 2246376"/>
                              <a:gd name="T4" fmla="*/ 9144 w 9144"/>
                              <a:gd name="T5" fmla="*/ 2246376 h 2246376"/>
                              <a:gd name="T6" fmla="*/ 0 w 9144"/>
                              <a:gd name="T7" fmla="*/ 2246376 h 2246376"/>
                              <a:gd name="T8" fmla="*/ 0 w 9144"/>
                              <a:gd name="T9" fmla="*/ 0 h 2246376"/>
                              <a:gd name="T10" fmla="*/ 0 w 9144"/>
                              <a:gd name="T11" fmla="*/ 0 h 2246376"/>
                              <a:gd name="T12" fmla="*/ 9144 w 9144"/>
                              <a:gd name="T13" fmla="*/ 2246376 h 2246376"/>
                            </a:gdLst>
                            <a:ahLst/>
                            <a:cxnLst>
                              <a:cxn ang="0">
                                <a:pos x="T0" y="T1"/>
                              </a:cxn>
                              <a:cxn ang="0">
                                <a:pos x="T2" y="T3"/>
                              </a:cxn>
                              <a:cxn ang="0">
                                <a:pos x="T4" y="T5"/>
                              </a:cxn>
                              <a:cxn ang="0">
                                <a:pos x="T6" y="T7"/>
                              </a:cxn>
                              <a:cxn ang="0">
                                <a:pos x="T8" y="T9"/>
                              </a:cxn>
                            </a:cxnLst>
                            <a:rect l="T10" t="T11" r="T12" b="T13"/>
                            <a:pathLst>
                              <a:path w="9144" h="2246376">
                                <a:moveTo>
                                  <a:pt x="0" y="0"/>
                                </a:moveTo>
                                <a:lnTo>
                                  <a:pt x="9144" y="0"/>
                                </a:lnTo>
                                <a:lnTo>
                                  <a:pt x="9144" y="2246376"/>
                                </a:lnTo>
                                <a:lnTo>
                                  <a:pt x="0" y="2246376"/>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296388005" name="Shape 886729"/>
                        <wps:cNvSpPr>
                          <a:spLocks/>
                        </wps:cNvSpPr>
                        <wps:spPr bwMode="auto">
                          <a:xfrm>
                            <a:off x="7574" y="23103"/>
                            <a:ext cx="350" cy="92"/>
                          </a:xfrm>
                          <a:custGeom>
                            <a:avLst/>
                            <a:gdLst>
                              <a:gd name="T0" fmla="*/ 0 w 35052"/>
                              <a:gd name="T1" fmla="*/ 0 h 9144"/>
                              <a:gd name="T2" fmla="*/ 35052 w 35052"/>
                              <a:gd name="T3" fmla="*/ 0 h 9144"/>
                              <a:gd name="T4" fmla="*/ 35052 w 35052"/>
                              <a:gd name="T5" fmla="*/ 9144 h 9144"/>
                              <a:gd name="T6" fmla="*/ 0 w 35052"/>
                              <a:gd name="T7" fmla="*/ 9144 h 9144"/>
                              <a:gd name="T8" fmla="*/ 0 w 35052"/>
                              <a:gd name="T9" fmla="*/ 0 h 9144"/>
                              <a:gd name="T10" fmla="*/ 0 w 35052"/>
                              <a:gd name="T11" fmla="*/ 0 h 9144"/>
                              <a:gd name="T12" fmla="*/ 35052 w 35052"/>
                              <a:gd name="T13" fmla="*/ 9144 h 9144"/>
                            </a:gdLst>
                            <a:ahLst/>
                            <a:cxnLst>
                              <a:cxn ang="0">
                                <a:pos x="T0" y="T1"/>
                              </a:cxn>
                              <a:cxn ang="0">
                                <a:pos x="T2" y="T3"/>
                              </a:cxn>
                              <a:cxn ang="0">
                                <a:pos x="T4" y="T5"/>
                              </a:cxn>
                              <a:cxn ang="0">
                                <a:pos x="T6" y="T7"/>
                              </a:cxn>
                              <a:cxn ang="0">
                                <a:pos x="T8" y="T9"/>
                              </a:cxn>
                            </a:cxnLst>
                            <a:rect l="T10" t="T11" r="T12" b="T13"/>
                            <a:pathLst>
                              <a:path w="35052" h="9144">
                                <a:moveTo>
                                  <a:pt x="0" y="0"/>
                                </a:moveTo>
                                <a:lnTo>
                                  <a:pt x="35052" y="0"/>
                                </a:lnTo>
                                <a:lnTo>
                                  <a:pt x="35052"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089332432" name="Shape 886730"/>
                        <wps:cNvSpPr>
                          <a:spLocks/>
                        </wps:cNvSpPr>
                        <wps:spPr bwMode="auto">
                          <a:xfrm>
                            <a:off x="7574" y="19354"/>
                            <a:ext cx="350" cy="92"/>
                          </a:xfrm>
                          <a:custGeom>
                            <a:avLst/>
                            <a:gdLst>
                              <a:gd name="T0" fmla="*/ 0 w 35052"/>
                              <a:gd name="T1" fmla="*/ 0 h 9144"/>
                              <a:gd name="T2" fmla="*/ 35052 w 35052"/>
                              <a:gd name="T3" fmla="*/ 0 h 9144"/>
                              <a:gd name="T4" fmla="*/ 35052 w 35052"/>
                              <a:gd name="T5" fmla="*/ 9144 h 9144"/>
                              <a:gd name="T6" fmla="*/ 0 w 35052"/>
                              <a:gd name="T7" fmla="*/ 9144 h 9144"/>
                              <a:gd name="T8" fmla="*/ 0 w 35052"/>
                              <a:gd name="T9" fmla="*/ 0 h 9144"/>
                              <a:gd name="T10" fmla="*/ 0 w 35052"/>
                              <a:gd name="T11" fmla="*/ 0 h 9144"/>
                              <a:gd name="T12" fmla="*/ 35052 w 35052"/>
                              <a:gd name="T13" fmla="*/ 9144 h 9144"/>
                            </a:gdLst>
                            <a:ahLst/>
                            <a:cxnLst>
                              <a:cxn ang="0">
                                <a:pos x="T0" y="T1"/>
                              </a:cxn>
                              <a:cxn ang="0">
                                <a:pos x="T2" y="T3"/>
                              </a:cxn>
                              <a:cxn ang="0">
                                <a:pos x="T4" y="T5"/>
                              </a:cxn>
                              <a:cxn ang="0">
                                <a:pos x="T6" y="T7"/>
                              </a:cxn>
                              <a:cxn ang="0">
                                <a:pos x="T8" y="T9"/>
                              </a:cxn>
                            </a:cxnLst>
                            <a:rect l="T10" t="T11" r="T12" b="T13"/>
                            <a:pathLst>
                              <a:path w="35052" h="9144">
                                <a:moveTo>
                                  <a:pt x="0" y="0"/>
                                </a:moveTo>
                                <a:lnTo>
                                  <a:pt x="35052" y="0"/>
                                </a:lnTo>
                                <a:lnTo>
                                  <a:pt x="35052"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985112100" name="Shape 886731"/>
                        <wps:cNvSpPr>
                          <a:spLocks/>
                        </wps:cNvSpPr>
                        <wps:spPr bwMode="auto">
                          <a:xfrm>
                            <a:off x="7574" y="15621"/>
                            <a:ext cx="350" cy="91"/>
                          </a:xfrm>
                          <a:custGeom>
                            <a:avLst/>
                            <a:gdLst>
                              <a:gd name="T0" fmla="*/ 0 w 35052"/>
                              <a:gd name="T1" fmla="*/ 0 h 9144"/>
                              <a:gd name="T2" fmla="*/ 35052 w 35052"/>
                              <a:gd name="T3" fmla="*/ 0 h 9144"/>
                              <a:gd name="T4" fmla="*/ 35052 w 35052"/>
                              <a:gd name="T5" fmla="*/ 9144 h 9144"/>
                              <a:gd name="T6" fmla="*/ 0 w 35052"/>
                              <a:gd name="T7" fmla="*/ 9144 h 9144"/>
                              <a:gd name="T8" fmla="*/ 0 w 35052"/>
                              <a:gd name="T9" fmla="*/ 0 h 9144"/>
                              <a:gd name="T10" fmla="*/ 0 w 35052"/>
                              <a:gd name="T11" fmla="*/ 0 h 9144"/>
                              <a:gd name="T12" fmla="*/ 35052 w 35052"/>
                              <a:gd name="T13" fmla="*/ 9144 h 9144"/>
                            </a:gdLst>
                            <a:ahLst/>
                            <a:cxnLst>
                              <a:cxn ang="0">
                                <a:pos x="T0" y="T1"/>
                              </a:cxn>
                              <a:cxn ang="0">
                                <a:pos x="T2" y="T3"/>
                              </a:cxn>
                              <a:cxn ang="0">
                                <a:pos x="T4" y="T5"/>
                              </a:cxn>
                              <a:cxn ang="0">
                                <a:pos x="T6" y="T7"/>
                              </a:cxn>
                              <a:cxn ang="0">
                                <a:pos x="T8" y="T9"/>
                              </a:cxn>
                            </a:cxnLst>
                            <a:rect l="T10" t="T11" r="T12" b="T13"/>
                            <a:pathLst>
                              <a:path w="35052" h="9144">
                                <a:moveTo>
                                  <a:pt x="0" y="0"/>
                                </a:moveTo>
                                <a:lnTo>
                                  <a:pt x="35052" y="0"/>
                                </a:lnTo>
                                <a:lnTo>
                                  <a:pt x="35052"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361456760" name="Shape 886732"/>
                        <wps:cNvSpPr>
                          <a:spLocks/>
                        </wps:cNvSpPr>
                        <wps:spPr bwMode="auto">
                          <a:xfrm>
                            <a:off x="7574" y="11871"/>
                            <a:ext cx="350" cy="92"/>
                          </a:xfrm>
                          <a:custGeom>
                            <a:avLst/>
                            <a:gdLst>
                              <a:gd name="T0" fmla="*/ 0 w 35052"/>
                              <a:gd name="T1" fmla="*/ 0 h 9144"/>
                              <a:gd name="T2" fmla="*/ 35052 w 35052"/>
                              <a:gd name="T3" fmla="*/ 0 h 9144"/>
                              <a:gd name="T4" fmla="*/ 35052 w 35052"/>
                              <a:gd name="T5" fmla="*/ 9144 h 9144"/>
                              <a:gd name="T6" fmla="*/ 0 w 35052"/>
                              <a:gd name="T7" fmla="*/ 9144 h 9144"/>
                              <a:gd name="T8" fmla="*/ 0 w 35052"/>
                              <a:gd name="T9" fmla="*/ 0 h 9144"/>
                              <a:gd name="T10" fmla="*/ 0 w 35052"/>
                              <a:gd name="T11" fmla="*/ 0 h 9144"/>
                              <a:gd name="T12" fmla="*/ 35052 w 35052"/>
                              <a:gd name="T13" fmla="*/ 9144 h 9144"/>
                            </a:gdLst>
                            <a:ahLst/>
                            <a:cxnLst>
                              <a:cxn ang="0">
                                <a:pos x="T0" y="T1"/>
                              </a:cxn>
                              <a:cxn ang="0">
                                <a:pos x="T2" y="T3"/>
                              </a:cxn>
                              <a:cxn ang="0">
                                <a:pos x="T4" y="T5"/>
                              </a:cxn>
                              <a:cxn ang="0">
                                <a:pos x="T6" y="T7"/>
                              </a:cxn>
                              <a:cxn ang="0">
                                <a:pos x="T8" y="T9"/>
                              </a:cxn>
                            </a:cxnLst>
                            <a:rect l="T10" t="T11" r="T12" b="T13"/>
                            <a:pathLst>
                              <a:path w="35052" h="9144">
                                <a:moveTo>
                                  <a:pt x="0" y="0"/>
                                </a:moveTo>
                                <a:lnTo>
                                  <a:pt x="35052" y="0"/>
                                </a:lnTo>
                                <a:lnTo>
                                  <a:pt x="35052"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242384610" name="Shape 886733"/>
                        <wps:cNvSpPr>
                          <a:spLocks/>
                        </wps:cNvSpPr>
                        <wps:spPr bwMode="auto">
                          <a:xfrm>
                            <a:off x="7574" y="8122"/>
                            <a:ext cx="350" cy="92"/>
                          </a:xfrm>
                          <a:custGeom>
                            <a:avLst/>
                            <a:gdLst>
                              <a:gd name="T0" fmla="*/ 0 w 35052"/>
                              <a:gd name="T1" fmla="*/ 0 h 9144"/>
                              <a:gd name="T2" fmla="*/ 35052 w 35052"/>
                              <a:gd name="T3" fmla="*/ 0 h 9144"/>
                              <a:gd name="T4" fmla="*/ 35052 w 35052"/>
                              <a:gd name="T5" fmla="*/ 9144 h 9144"/>
                              <a:gd name="T6" fmla="*/ 0 w 35052"/>
                              <a:gd name="T7" fmla="*/ 9144 h 9144"/>
                              <a:gd name="T8" fmla="*/ 0 w 35052"/>
                              <a:gd name="T9" fmla="*/ 0 h 9144"/>
                              <a:gd name="T10" fmla="*/ 0 w 35052"/>
                              <a:gd name="T11" fmla="*/ 0 h 9144"/>
                              <a:gd name="T12" fmla="*/ 35052 w 35052"/>
                              <a:gd name="T13" fmla="*/ 9144 h 9144"/>
                            </a:gdLst>
                            <a:ahLst/>
                            <a:cxnLst>
                              <a:cxn ang="0">
                                <a:pos x="T0" y="T1"/>
                              </a:cxn>
                              <a:cxn ang="0">
                                <a:pos x="T2" y="T3"/>
                              </a:cxn>
                              <a:cxn ang="0">
                                <a:pos x="T4" y="T5"/>
                              </a:cxn>
                              <a:cxn ang="0">
                                <a:pos x="T6" y="T7"/>
                              </a:cxn>
                              <a:cxn ang="0">
                                <a:pos x="T8" y="T9"/>
                              </a:cxn>
                            </a:cxnLst>
                            <a:rect l="T10" t="T11" r="T12" b="T13"/>
                            <a:pathLst>
                              <a:path w="35052" h="9144">
                                <a:moveTo>
                                  <a:pt x="0" y="0"/>
                                </a:moveTo>
                                <a:lnTo>
                                  <a:pt x="35052" y="0"/>
                                </a:lnTo>
                                <a:lnTo>
                                  <a:pt x="35052"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381819234" name="Shape 886734"/>
                        <wps:cNvSpPr>
                          <a:spLocks/>
                        </wps:cNvSpPr>
                        <wps:spPr bwMode="auto">
                          <a:xfrm>
                            <a:off x="7574" y="4373"/>
                            <a:ext cx="350" cy="92"/>
                          </a:xfrm>
                          <a:custGeom>
                            <a:avLst/>
                            <a:gdLst>
                              <a:gd name="T0" fmla="*/ 0 w 35052"/>
                              <a:gd name="T1" fmla="*/ 0 h 9144"/>
                              <a:gd name="T2" fmla="*/ 35052 w 35052"/>
                              <a:gd name="T3" fmla="*/ 0 h 9144"/>
                              <a:gd name="T4" fmla="*/ 35052 w 35052"/>
                              <a:gd name="T5" fmla="*/ 9144 h 9144"/>
                              <a:gd name="T6" fmla="*/ 0 w 35052"/>
                              <a:gd name="T7" fmla="*/ 9144 h 9144"/>
                              <a:gd name="T8" fmla="*/ 0 w 35052"/>
                              <a:gd name="T9" fmla="*/ 0 h 9144"/>
                              <a:gd name="T10" fmla="*/ 0 w 35052"/>
                              <a:gd name="T11" fmla="*/ 0 h 9144"/>
                              <a:gd name="T12" fmla="*/ 35052 w 35052"/>
                              <a:gd name="T13" fmla="*/ 9144 h 9144"/>
                            </a:gdLst>
                            <a:ahLst/>
                            <a:cxnLst>
                              <a:cxn ang="0">
                                <a:pos x="T0" y="T1"/>
                              </a:cxn>
                              <a:cxn ang="0">
                                <a:pos x="T2" y="T3"/>
                              </a:cxn>
                              <a:cxn ang="0">
                                <a:pos x="T4" y="T5"/>
                              </a:cxn>
                              <a:cxn ang="0">
                                <a:pos x="T6" y="T7"/>
                              </a:cxn>
                              <a:cxn ang="0">
                                <a:pos x="T8" y="T9"/>
                              </a:cxn>
                            </a:cxnLst>
                            <a:rect l="T10" t="T11" r="T12" b="T13"/>
                            <a:pathLst>
                              <a:path w="35052" h="9144">
                                <a:moveTo>
                                  <a:pt x="0" y="0"/>
                                </a:moveTo>
                                <a:lnTo>
                                  <a:pt x="35052" y="0"/>
                                </a:lnTo>
                                <a:lnTo>
                                  <a:pt x="35052"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664141840" name="Shape 886735"/>
                        <wps:cNvSpPr>
                          <a:spLocks/>
                        </wps:cNvSpPr>
                        <wps:spPr bwMode="auto">
                          <a:xfrm>
                            <a:off x="7574" y="624"/>
                            <a:ext cx="350" cy="92"/>
                          </a:xfrm>
                          <a:custGeom>
                            <a:avLst/>
                            <a:gdLst>
                              <a:gd name="T0" fmla="*/ 0 w 35052"/>
                              <a:gd name="T1" fmla="*/ 0 h 9144"/>
                              <a:gd name="T2" fmla="*/ 35052 w 35052"/>
                              <a:gd name="T3" fmla="*/ 0 h 9144"/>
                              <a:gd name="T4" fmla="*/ 35052 w 35052"/>
                              <a:gd name="T5" fmla="*/ 9144 h 9144"/>
                              <a:gd name="T6" fmla="*/ 0 w 35052"/>
                              <a:gd name="T7" fmla="*/ 9144 h 9144"/>
                              <a:gd name="T8" fmla="*/ 0 w 35052"/>
                              <a:gd name="T9" fmla="*/ 0 h 9144"/>
                              <a:gd name="T10" fmla="*/ 0 w 35052"/>
                              <a:gd name="T11" fmla="*/ 0 h 9144"/>
                              <a:gd name="T12" fmla="*/ 35052 w 35052"/>
                              <a:gd name="T13" fmla="*/ 9144 h 9144"/>
                            </a:gdLst>
                            <a:ahLst/>
                            <a:cxnLst>
                              <a:cxn ang="0">
                                <a:pos x="T0" y="T1"/>
                              </a:cxn>
                              <a:cxn ang="0">
                                <a:pos x="T2" y="T3"/>
                              </a:cxn>
                              <a:cxn ang="0">
                                <a:pos x="T4" y="T5"/>
                              </a:cxn>
                              <a:cxn ang="0">
                                <a:pos x="T6" y="T7"/>
                              </a:cxn>
                              <a:cxn ang="0">
                                <a:pos x="T8" y="T9"/>
                              </a:cxn>
                            </a:cxnLst>
                            <a:rect l="T10" t="T11" r="T12" b="T13"/>
                            <a:pathLst>
                              <a:path w="35052" h="9144">
                                <a:moveTo>
                                  <a:pt x="0" y="0"/>
                                </a:moveTo>
                                <a:lnTo>
                                  <a:pt x="35052" y="0"/>
                                </a:lnTo>
                                <a:lnTo>
                                  <a:pt x="35052"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779132548" name="Shape 886736"/>
                        <wps:cNvSpPr>
                          <a:spLocks/>
                        </wps:cNvSpPr>
                        <wps:spPr bwMode="auto">
                          <a:xfrm>
                            <a:off x="7924" y="23103"/>
                            <a:ext cx="3323" cy="92"/>
                          </a:xfrm>
                          <a:custGeom>
                            <a:avLst/>
                            <a:gdLst>
                              <a:gd name="T0" fmla="*/ 0 w 332232"/>
                              <a:gd name="T1" fmla="*/ 0 h 9144"/>
                              <a:gd name="T2" fmla="*/ 332232 w 332232"/>
                              <a:gd name="T3" fmla="*/ 0 h 9144"/>
                              <a:gd name="T4" fmla="*/ 332232 w 332232"/>
                              <a:gd name="T5" fmla="*/ 9144 h 9144"/>
                              <a:gd name="T6" fmla="*/ 0 w 332232"/>
                              <a:gd name="T7" fmla="*/ 9144 h 9144"/>
                              <a:gd name="T8" fmla="*/ 0 w 332232"/>
                              <a:gd name="T9" fmla="*/ 0 h 9144"/>
                              <a:gd name="T10" fmla="*/ 0 w 332232"/>
                              <a:gd name="T11" fmla="*/ 0 h 9144"/>
                              <a:gd name="T12" fmla="*/ 332232 w 332232"/>
                              <a:gd name="T13" fmla="*/ 9144 h 9144"/>
                            </a:gdLst>
                            <a:ahLst/>
                            <a:cxnLst>
                              <a:cxn ang="0">
                                <a:pos x="T0" y="T1"/>
                              </a:cxn>
                              <a:cxn ang="0">
                                <a:pos x="T2" y="T3"/>
                              </a:cxn>
                              <a:cxn ang="0">
                                <a:pos x="T4" y="T5"/>
                              </a:cxn>
                              <a:cxn ang="0">
                                <a:pos x="T6" y="T7"/>
                              </a:cxn>
                              <a:cxn ang="0">
                                <a:pos x="T8" y="T9"/>
                              </a:cxn>
                            </a:cxnLst>
                            <a:rect l="T10" t="T11" r="T12" b="T13"/>
                            <a:pathLst>
                              <a:path w="332232" h="9144">
                                <a:moveTo>
                                  <a:pt x="0" y="0"/>
                                </a:moveTo>
                                <a:lnTo>
                                  <a:pt x="332232" y="0"/>
                                </a:lnTo>
                                <a:lnTo>
                                  <a:pt x="332232"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230891737" name="Shape 886737"/>
                        <wps:cNvSpPr>
                          <a:spLocks/>
                        </wps:cNvSpPr>
                        <wps:spPr bwMode="auto">
                          <a:xfrm>
                            <a:off x="7909" y="23119"/>
                            <a:ext cx="92" cy="3215"/>
                          </a:xfrm>
                          <a:custGeom>
                            <a:avLst/>
                            <a:gdLst>
                              <a:gd name="T0" fmla="*/ 0 w 9144"/>
                              <a:gd name="T1" fmla="*/ 0 h 321564"/>
                              <a:gd name="T2" fmla="*/ 9144 w 9144"/>
                              <a:gd name="T3" fmla="*/ 0 h 321564"/>
                              <a:gd name="T4" fmla="*/ 9144 w 9144"/>
                              <a:gd name="T5" fmla="*/ 321564 h 321564"/>
                              <a:gd name="T6" fmla="*/ 0 w 9144"/>
                              <a:gd name="T7" fmla="*/ 321564 h 321564"/>
                              <a:gd name="T8" fmla="*/ 0 w 9144"/>
                              <a:gd name="T9" fmla="*/ 0 h 321564"/>
                              <a:gd name="T10" fmla="*/ 0 w 9144"/>
                              <a:gd name="T11" fmla="*/ 0 h 321564"/>
                              <a:gd name="T12" fmla="*/ 9144 w 9144"/>
                              <a:gd name="T13" fmla="*/ 321564 h 321564"/>
                            </a:gdLst>
                            <a:ahLst/>
                            <a:cxnLst>
                              <a:cxn ang="0">
                                <a:pos x="T0" y="T1"/>
                              </a:cxn>
                              <a:cxn ang="0">
                                <a:pos x="T2" y="T3"/>
                              </a:cxn>
                              <a:cxn ang="0">
                                <a:pos x="T4" y="T5"/>
                              </a:cxn>
                              <a:cxn ang="0">
                                <a:pos x="T6" y="T7"/>
                              </a:cxn>
                              <a:cxn ang="0">
                                <a:pos x="T8" y="T9"/>
                              </a:cxn>
                            </a:cxnLst>
                            <a:rect l="T10" t="T11" r="T12" b="T13"/>
                            <a:pathLst>
                              <a:path w="9144" h="321564">
                                <a:moveTo>
                                  <a:pt x="0" y="0"/>
                                </a:moveTo>
                                <a:lnTo>
                                  <a:pt x="9144" y="0"/>
                                </a:lnTo>
                                <a:lnTo>
                                  <a:pt x="9144" y="321564"/>
                                </a:lnTo>
                                <a:lnTo>
                                  <a:pt x="0" y="32156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143390246" name="Rectangle 113521"/>
                        <wps:cNvSpPr>
                          <a:spLocks noChangeArrowheads="1"/>
                        </wps:cNvSpPr>
                        <wps:spPr bwMode="auto">
                          <a:xfrm>
                            <a:off x="8747" y="23811"/>
                            <a:ext cx="3017" cy="1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0E1FA" w14:textId="77777777" w:rsidR="001F258C" w:rsidRDefault="001F258C">
                              <w:r>
                                <w:rPr>
                                  <w:sz w:val="14"/>
                                </w:rPr>
                                <w:t xml:space="preserve">Kotao </w:t>
                              </w:r>
                            </w:p>
                          </w:txbxContent>
                        </wps:txbx>
                        <wps:bodyPr rot="0" vert="horz" wrap="square" lIns="0" tIns="0" rIns="0" bIns="0" anchor="t" anchorCtr="0" upright="1">
                          <a:noAutofit/>
                        </wps:bodyPr>
                      </wps:wsp>
                      <wps:wsp>
                        <wps:cNvPr id="1458580944" name="Rectangle 113522"/>
                        <wps:cNvSpPr>
                          <a:spLocks noChangeArrowheads="1"/>
                        </wps:cNvSpPr>
                        <wps:spPr bwMode="auto">
                          <a:xfrm>
                            <a:off x="10378" y="24862"/>
                            <a:ext cx="1154" cy="1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8EF715" w14:textId="77777777" w:rsidR="001F258C" w:rsidRDefault="001F258C">
                              <w:r>
                                <w:rPr>
                                  <w:sz w:val="14"/>
                                </w:rPr>
                                <w:t>go</w:t>
                              </w:r>
                            </w:p>
                          </w:txbxContent>
                        </wps:txbx>
                        <wps:bodyPr rot="0" vert="horz" wrap="square" lIns="0" tIns="0" rIns="0" bIns="0" anchor="t" anchorCtr="0" upright="1">
                          <a:noAutofit/>
                        </wps:bodyPr>
                      </wps:wsp>
                      <wps:wsp>
                        <wps:cNvPr id="2141260074" name="Shape 112283"/>
                        <wps:cNvSpPr>
                          <a:spLocks/>
                        </wps:cNvSpPr>
                        <wps:spPr bwMode="auto">
                          <a:xfrm>
                            <a:off x="0" y="26319"/>
                            <a:ext cx="11247" cy="1280"/>
                          </a:xfrm>
                          <a:custGeom>
                            <a:avLst/>
                            <a:gdLst>
                              <a:gd name="T0" fmla="*/ 1524 w 1124712"/>
                              <a:gd name="T1" fmla="*/ 0 h 128015"/>
                              <a:gd name="T2" fmla="*/ 1124712 w 1124712"/>
                              <a:gd name="T3" fmla="*/ 0 h 128015"/>
                              <a:gd name="T4" fmla="*/ 1124712 w 1124712"/>
                              <a:gd name="T5" fmla="*/ 4572 h 128015"/>
                              <a:gd name="T6" fmla="*/ 795528 w 1124712"/>
                              <a:gd name="T7" fmla="*/ 4572 h 128015"/>
                              <a:gd name="T8" fmla="*/ 795528 w 1124712"/>
                              <a:gd name="T9" fmla="*/ 128015 h 128015"/>
                              <a:gd name="T10" fmla="*/ 790956 w 1124712"/>
                              <a:gd name="T11" fmla="*/ 128015 h 128015"/>
                              <a:gd name="T12" fmla="*/ 790956 w 1124712"/>
                              <a:gd name="T13" fmla="*/ 4572 h 128015"/>
                              <a:gd name="T14" fmla="*/ 4572 w 1124712"/>
                              <a:gd name="T15" fmla="*/ 4572 h 128015"/>
                              <a:gd name="T16" fmla="*/ 4572 w 1124712"/>
                              <a:gd name="T17" fmla="*/ 128015 h 128015"/>
                              <a:gd name="T18" fmla="*/ 0 w 1124712"/>
                              <a:gd name="T19" fmla="*/ 128015 h 128015"/>
                              <a:gd name="T20" fmla="*/ 0 w 1124712"/>
                              <a:gd name="T21" fmla="*/ 1524 h 128015"/>
                              <a:gd name="T22" fmla="*/ 1524 w 1124712"/>
                              <a:gd name="T23" fmla="*/ 1524 h 128015"/>
                              <a:gd name="T24" fmla="*/ 1524 w 1124712"/>
                              <a:gd name="T25" fmla="*/ 0 h 128015"/>
                              <a:gd name="T26" fmla="*/ 0 w 1124712"/>
                              <a:gd name="T27" fmla="*/ 0 h 128015"/>
                              <a:gd name="T28" fmla="*/ 1124712 w 1124712"/>
                              <a:gd name="T29" fmla="*/ 128015 h 1280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T26" t="T27" r="T28" b="T29"/>
                            <a:pathLst>
                              <a:path w="1124712" h="128015">
                                <a:moveTo>
                                  <a:pt x="1524" y="0"/>
                                </a:moveTo>
                                <a:lnTo>
                                  <a:pt x="1124712" y="0"/>
                                </a:lnTo>
                                <a:lnTo>
                                  <a:pt x="1124712" y="4572"/>
                                </a:lnTo>
                                <a:lnTo>
                                  <a:pt x="795528" y="4572"/>
                                </a:lnTo>
                                <a:lnTo>
                                  <a:pt x="795528" y="128015"/>
                                </a:lnTo>
                                <a:lnTo>
                                  <a:pt x="790956" y="128015"/>
                                </a:lnTo>
                                <a:lnTo>
                                  <a:pt x="790956" y="4572"/>
                                </a:lnTo>
                                <a:lnTo>
                                  <a:pt x="4572" y="4572"/>
                                </a:lnTo>
                                <a:lnTo>
                                  <a:pt x="4572" y="128015"/>
                                </a:lnTo>
                                <a:lnTo>
                                  <a:pt x="0" y="128015"/>
                                </a:lnTo>
                                <a:lnTo>
                                  <a:pt x="0" y="1524"/>
                                </a:lnTo>
                                <a:lnTo>
                                  <a:pt x="1524" y="1524"/>
                                </a:lnTo>
                                <a:lnTo>
                                  <a:pt x="1524" y="0"/>
                                </a:lnTo>
                                <a:close/>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672869114" name="Shape 886738"/>
                        <wps:cNvSpPr>
                          <a:spLocks/>
                        </wps:cNvSpPr>
                        <wps:spPr bwMode="auto">
                          <a:xfrm>
                            <a:off x="304" y="26715"/>
                            <a:ext cx="473" cy="473"/>
                          </a:xfrm>
                          <a:custGeom>
                            <a:avLst/>
                            <a:gdLst>
                              <a:gd name="T0" fmla="*/ 0 w 47244"/>
                              <a:gd name="T1" fmla="*/ 0 h 47244"/>
                              <a:gd name="T2" fmla="*/ 47244 w 47244"/>
                              <a:gd name="T3" fmla="*/ 0 h 47244"/>
                              <a:gd name="T4" fmla="*/ 47244 w 47244"/>
                              <a:gd name="T5" fmla="*/ 47244 h 47244"/>
                              <a:gd name="T6" fmla="*/ 0 w 47244"/>
                              <a:gd name="T7" fmla="*/ 47244 h 47244"/>
                              <a:gd name="T8" fmla="*/ 0 w 47244"/>
                              <a:gd name="T9" fmla="*/ 0 h 47244"/>
                              <a:gd name="T10" fmla="*/ 0 w 47244"/>
                              <a:gd name="T11" fmla="*/ 0 h 47244"/>
                              <a:gd name="T12" fmla="*/ 47244 w 47244"/>
                              <a:gd name="T13" fmla="*/ 47244 h 47244"/>
                            </a:gdLst>
                            <a:ahLst/>
                            <a:cxnLst>
                              <a:cxn ang="0">
                                <a:pos x="T0" y="T1"/>
                              </a:cxn>
                              <a:cxn ang="0">
                                <a:pos x="T2" y="T3"/>
                              </a:cxn>
                              <a:cxn ang="0">
                                <a:pos x="T4" y="T5"/>
                              </a:cxn>
                              <a:cxn ang="0">
                                <a:pos x="T6" y="T7"/>
                              </a:cxn>
                              <a:cxn ang="0">
                                <a:pos x="T8" y="T9"/>
                              </a:cxn>
                            </a:cxnLst>
                            <a:rect l="T10" t="T11" r="T12" b="T13"/>
                            <a:pathLst>
                              <a:path w="47244" h="47244">
                                <a:moveTo>
                                  <a:pt x="0" y="0"/>
                                </a:moveTo>
                                <a:lnTo>
                                  <a:pt x="47244" y="0"/>
                                </a:lnTo>
                                <a:lnTo>
                                  <a:pt x="47244" y="47244"/>
                                </a:lnTo>
                                <a:lnTo>
                                  <a:pt x="0" y="47244"/>
                                </a:lnTo>
                                <a:lnTo>
                                  <a:pt x="0" y="0"/>
                                </a:lnTo>
                              </a:path>
                            </a:pathLst>
                          </a:custGeom>
                          <a:solidFill>
                            <a:srgbClr val="C0504D"/>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375040731" name="Rectangle 112285"/>
                        <wps:cNvSpPr>
                          <a:spLocks noChangeArrowheads="1"/>
                        </wps:cNvSpPr>
                        <wps:spPr bwMode="auto">
                          <a:xfrm>
                            <a:off x="990" y="26569"/>
                            <a:ext cx="9003" cy="1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966EF8" w14:textId="77777777" w:rsidR="001F258C" w:rsidRDefault="001F258C">
                              <w:r>
                                <w:rPr>
                                  <w:sz w:val="14"/>
                                </w:rPr>
                                <w:t>Vangradsko naselje</w:t>
                              </w:r>
                            </w:p>
                          </w:txbxContent>
                        </wps:txbx>
                        <wps:bodyPr rot="0" vert="horz" wrap="square" lIns="0" tIns="0" rIns="0" bIns="0" anchor="t" anchorCtr="0" upright="1">
                          <a:noAutofit/>
                        </wps:bodyPr>
                      </wps:wsp>
                      <wps:wsp>
                        <wps:cNvPr id="1260809293" name="Shape 112288"/>
                        <wps:cNvSpPr>
                          <a:spLocks/>
                        </wps:cNvSpPr>
                        <wps:spPr bwMode="auto">
                          <a:xfrm>
                            <a:off x="0" y="27584"/>
                            <a:ext cx="3977" cy="1280"/>
                          </a:xfrm>
                          <a:custGeom>
                            <a:avLst/>
                            <a:gdLst>
                              <a:gd name="T0" fmla="*/ 1524 w 397764"/>
                              <a:gd name="T1" fmla="*/ 0 h 128015"/>
                              <a:gd name="T2" fmla="*/ 397764 w 397764"/>
                              <a:gd name="T3" fmla="*/ 0 h 128015"/>
                              <a:gd name="T4" fmla="*/ 397764 w 397764"/>
                              <a:gd name="T5" fmla="*/ 4572 h 128015"/>
                              <a:gd name="T6" fmla="*/ 4572 w 397764"/>
                              <a:gd name="T7" fmla="*/ 4572 h 128015"/>
                              <a:gd name="T8" fmla="*/ 4572 w 397764"/>
                              <a:gd name="T9" fmla="*/ 124968 h 128015"/>
                              <a:gd name="T10" fmla="*/ 397764 w 397764"/>
                              <a:gd name="T11" fmla="*/ 124968 h 128015"/>
                              <a:gd name="T12" fmla="*/ 397764 w 397764"/>
                              <a:gd name="T13" fmla="*/ 128015 h 128015"/>
                              <a:gd name="T14" fmla="*/ 4572 w 397764"/>
                              <a:gd name="T15" fmla="*/ 128015 h 128015"/>
                              <a:gd name="T16" fmla="*/ 4571 w 397764"/>
                              <a:gd name="T17" fmla="*/ 128015 h 128015"/>
                              <a:gd name="T18" fmla="*/ 0 w 397764"/>
                              <a:gd name="T19" fmla="*/ 128015 h 128015"/>
                              <a:gd name="T20" fmla="*/ 0 w 397764"/>
                              <a:gd name="T21" fmla="*/ 1524 h 128015"/>
                              <a:gd name="T22" fmla="*/ 1524 w 397764"/>
                              <a:gd name="T23" fmla="*/ 1524 h 128015"/>
                              <a:gd name="T24" fmla="*/ 1524 w 397764"/>
                              <a:gd name="T25" fmla="*/ 0 h 128015"/>
                              <a:gd name="T26" fmla="*/ 0 w 397764"/>
                              <a:gd name="T27" fmla="*/ 0 h 128015"/>
                              <a:gd name="T28" fmla="*/ 397764 w 397764"/>
                              <a:gd name="T29" fmla="*/ 128015 h 1280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T26" t="T27" r="T28" b="T29"/>
                            <a:pathLst>
                              <a:path w="397764" h="128015">
                                <a:moveTo>
                                  <a:pt x="1524" y="0"/>
                                </a:moveTo>
                                <a:lnTo>
                                  <a:pt x="397764" y="0"/>
                                </a:lnTo>
                                <a:lnTo>
                                  <a:pt x="397764" y="4572"/>
                                </a:lnTo>
                                <a:lnTo>
                                  <a:pt x="4572" y="4572"/>
                                </a:lnTo>
                                <a:lnTo>
                                  <a:pt x="4572" y="124968"/>
                                </a:lnTo>
                                <a:lnTo>
                                  <a:pt x="397764" y="124968"/>
                                </a:lnTo>
                                <a:lnTo>
                                  <a:pt x="397764" y="128015"/>
                                </a:lnTo>
                                <a:lnTo>
                                  <a:pt x="4572" y="128015"/>
                                </a:lnTo>
                                <a:lnTo>
                                  <a:pt x="4571" y="128015"/>
                                </a:lnTo>
                                <a:lnTo>
                                  <a:pt x="0" y="128015"/>
                                </a:lnTo>
                                <a:lnTo>
                                  <a:pt x="0" y="1524"/>
                                </a:lnTo>
                                <a:lnTo>
                                  <a:pt x="1524" y="1524"/>
                                </a:lnTo>
                                <a:lnTo>
                                  <a:pt x="1524" y="0"/>
                                </a:lnTo>
                                <a:close/>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25999261" name="Shape 112289"/>
                        <wps:cNvSpPr>
                          <a:spLocks/>
                        </wps:cNvSpPr>
                        <wps:spPr bwMode="auto">
                          <a:xfrm>
                            <a:off x="3977" y="27584"/>
                            <a:ext cx="7270" cy="1280"/>
                          </a:xfrm>
                          <a:custGeom>
                            <a:avLst/>
                            <a:gdLst>
                              <a:gd name="T0" fmla="*/ 0 w 726948"/>
                              <a:gd name="T1" fmla="*/ 0 h 128015"/>
                              <a:gd name="T2" fmla="*/ 726948 w 726948"/>
                              <a:gd name="T3" fmla="*/ 0 h 128015"/>
                              <a:gd name="T4" fmla="*/ 726948 w 726948"/>
                              <a:gd name="T5" fmla="*/ 4572 h 128015"/>
                              <a:gd name="T6" fmla="*/ 397764 w 726948"/>
                              <a:gd name="T7" fmla="*/ 4572 h 128015"/>
                              <a:gd name="T8" fmla="*/ 397764 w 726948"/>
                              <a:gd name="T9" fmla="*/ 124968 h 128015"/>
                              <a:gd name="T10" fmla="*/ 726948 w 726948"/>
                              <a:gd name="T11" fmla="*/ 124968 h 128015"/>
                              <a:gd name="T12" fmla="*/ 726948 w 726948"/>
                              <a:gd name="T13" fmla="*/ 128015 h 128015"/>
                              <a:gd name="T14" fmla="*/ 397764 w 726948"/>
                              <a:gd name="T15" fmla="*/ 128015 h 128015"/>
                              <a:gd name="T16" fmla="*/ 393192 w 726948"/>
                              <a:gd name="T17" fmla="*/ 128015 h 128015"/>
                              <a:gd name="T18" fmla="*/ 0 w 726948"/>
                              <a:gd name="T19" fmla="*/ 128015 h 128015"/>
                              <a:gd name="T20" fmla="*/ 0 w 726948"/>
                              <a:gd name="T21" fmla="*/ 124968 h 128015"/>
                              <a:gd name="T22" fmla="*/ 393192 w 726948"/>
                              <a:gd name="T23" fmla="*/ 124968 h 128015"/>
                              <a:gd name="T24" fmla="*/ 393192 w 726948"/>
                              <a:gd name="T25" fmla="*/ 4572 h 128015"/>
                              <a:gd name="T26" fmla="*/ 0 w 726948"/>
                              <a:gd name="T27" fmla="*/ 4572 h 128015"/>
                              <a:gd name="T28" fmla="*/ 0 w 726948"/>
                              <a:gd name="T29" fmla="*/ 0 h 128015"/>
                              <a:gd name="T30" fmla="*/ 0 w 726948"/>
                              <a:gd name="T31" fmla="*/ 0 h 128015"/>
                              <a:gd name="T32" fmla="*/ 726948 w 726948"/>
                              <a:gd name="T33" fmla="*/ 128015 h 1280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T30" t="T31" r="T32" b="T33"/>
                            <a:pathLst>
                              <a:path w="726948" h="128015">
                                <a:moveTo>
                                  <a:pt x="0" y="0"/>
                                </a:moveTo>
                                <a:lnTo>
                                  <a:pt x="726948" y="0"/>
                                </a:lnTo>
                                <a:lnTo>
                                  <a:pt x="726948" y="4572"/>
                                </a:lnTo>
                                <a:lnTo>
                                  <a:pt x="397764" y="4572"/>
                                </a:lnTo>
                                <a:lnTo>
                                  <a:pt x="397764" y="124968"/>
                                </a:lnTo>
                                <a:lnTo>
                                  <a:pt x="726948" y="124968"/>
                                </a:lnTo>
                                <a:lnTo>
                                  <a:pt x="726948" y="128015"/>
                                </a:lnTo>
                                <a:lnTo>
                                  <a:pt x="397764" y="128015"/>
                                </a:lnTo>
                                <a:lnTo>
                                  <a:pt x="393192" y="128015"/>
                                </a:lnTo>
                                <a:lnTo>
                                  <a:pt x="0" y="128015"/>
                                </a:lnTo>
                                <a:lnTo>
                                  <a:pt x="0" y="124968"/>
                                </a:lnTo>
                                <a:lnTo>
                                  <a:pt x="393192" y="124968"/>
                                </a:lnTo>
                                <a:lnTo>
                                  <a:pt x="393192" y="4572"/>
                                </a:lnTo>
                                <a:lnTo>
                                  <a:pt x="0" y="4572"/>
                                </a:lnTo>
                                <a:lnTo>
                                  <a:pt x="0" y="0"/>
                                </a:lnTo>
                                <a:close/>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2003548945" name="Shape 886739"/>
                        <wps:cNvSpPr>
                          <a:spLocks/>
                        </wps:cNvSpPr>
                        <wps:spPr bwMode="auto">
                          <a:xfrm>
                            <a:off x="304" y="27980"/>
                            <a:ext cx="473" cy="473"/>
                          </a:xfrm>
                          <a:custGeom>
                            <a:avLst/>
                            <a:gdLst>
                              <a:gd name="T0" fmla="*/ 0 w 47244"/>
                              <a:gd name="T1" fmla="*/ 0 h 47244"/>
                              <a:gd name="T2" fmla="*/ 47244 w 47244"/>
                              <a:gd name="T3" fmla="*/ 0 h 47244"/>
                              <a:gd name="T4" fmla="*/ 47244 w 47244"/>
                              <a:gd name="T5" fmla="*/ 47244 h 47244"/>
                              <a:gd name="T6" fmla="*/ 0 w 47244"/>
                              <a:gd name="T7" fmla="*/ 47244 h 47244"/>
                              <a:gd name="T8" fmla="*/ 0 w 47244"/>
                              <a:gd name="T9" fmla="*/ 0 h 47244"/>
                              <a:gd name="T10" fmla="*/ 0 w 47244"/>
                              <a:gd name="T11" fmla="*/ 0 h 47244"/>
                              <a:gd name="T12" fmla="*/ 47244 w 47244"/>
                              <a:gd name="T13" fmla="*/ 47244 h 47244"/>
                            </a:gdLst>
                            <a:ahLst/>
                            <a:cxnLst>
                              <a:cxn ang="0">
                                <a:pos x="T0" y="T1"/>
                              </a:cxn>
                              <a:cxn ang="0">
                                <a:pos x="T2" y="T3"/>
                              </a:cxn>
                              <a:cxn ang="0">
                                <a:pos x="T4" y="T5"/>
                              </a:cxn>
                              <a:cxn ang="0">
                                <a:pos x="T6" y="T7"/>
                              </a:cxn>
                              <a:cxn ang="0">
                                <a:pos x="T8" y="T9"/>
                              </a:cxn>
                            </a:cxnLst>
                            <a:rect l="T10" t="T11" r="T12" b="T13"/>
                            <a:pathLst>
                              <a:path w="47244" h="47244">
                                <a:moveTo>
                                  <a:pt x="0" y="0"/>
                                </a:moveTo>
                                <a:lnTo>
                                  <a:pt x="47244" y="0"/>
                                </a:lnTo>
                                <a:lnTo>
                                  <a:pt x="47244" y="47244"/>
                                </a:lnTo>
                                <a:lnTo>
                                  <a:pt x="0" y="47244"/>
                                </a:lnTo>
                                <a:lnTo>
                                  <a:pt x="0" y="0"/>
                                </a:lnTo>
                              </a:path>
                            </a:pathLst>
                          </a:custGeom>
                          <a:solidFill>
                            <a:srgbClr val="4F81BD"/>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91455704" name="Rectangle 112291"/>
                        <wps:cNvSpPr>
                          <a:spLocks noChangeArrowheads="1"/>
                        </wps:cNvSpPr>
                        <wps:spPr bwMode="auto">
                          <a:xfrm>
                            <a:off x="990" y="27834"/>
                            <a:ext cx="7403" cy="1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D735AC" w14:textId="77777777" w:rsidR="001F258C" w:rsidRDefault="001F258C">
                              <w:r>
                                <w:rPr>
                                  <w:sz w:val="14"/>
                                </w:rPr>
                                <w:t>Gradsko naselje</w:t>
                              </w:r>
                            </w:p>
                          </w:txbxContent>
                        </wps:txbx>
                        <wps:bodyPr rot="0" vert="horz" wrap="square" lIns="0" tIns="0" rIns="0" bIns="0" anchor="t" anchorCtr="0" upright="1">
                          <a:noAutofit/>
                        </wps:bodyPr>
                      </wps:wsp>
                      <wps:wsp>
                        <wps:cNvPr id="498856873" name="Rectangle 112294"/>
                        <wps:cNvSpPr>
                          <a:spLocks noChangeArrowheads="1"/>
                        </wps:cNvSpPr>
                        <wps:spPr bwMode="auto">
                          <a:xfrm>
                            <a:off x="6339" y="22622"/>
                            <a:ext cx="748" cy="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044C7B" w14:textId="77777777" w:rsidR="001F258C" w:rsidRDefault="001F258C">
                              <w:r>
                                <w:rPr>
                                  <w:sz w:val="17"/>
                                </w:rPr>
                                <w:t>0</w:t>
                              </w:r>
                            </w:p>
                          </w:txbxContent>
                        </wps:txbx>
                        <wps:bodyPr rot="0" vert="horz" wrap="square" lIns="0" tIns="0" rIns="0" bIns="0" anchor="t" anchorCtr="0" upright="1">
                          <a:noAutofit/>
                        </wps:bodyPr>
                      </wps:wsp>
                      <wps:wsp>
                        <wps:cNvPr id="2077424940" name="Rectangle 112295"/>
                        <wps:cNvSpPr>
                          <a:spLocks noChangeArrowheads="1"/>
                        </wps:cNvSpPr>
                        <wps:spPr bwMode="auto">
                          <a:xfrm>
                            <a:off x="4648" y="18873"/>
                            <a:ext cx="2998" cy="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65C285" w14:textId="77777777" w:rsidR="001F258C" w:rsidRDefault="001F258C">
                              <w:r>
                                <w:rPr>
                                  <w:sz w:val="17"/>
                                </w:rPr>
                                <w:t>2000</w:t>
                              </w:r>
                            </w:p>
                          </w:txbxContent>
                        </wps:txbx>
                        <wps:bodyPr rot="0" vert="horz" wrap="square" lIns="0" tIns="0" rIns="0" bIns="0" anchor="t" anchorCtr="0" upright="1">
                          <a:noAutofit/>
                        </wps:bodyPr>
                      </wps:wsp>
                      <wps:wsp>
                        <wps:cNvPr id="56389490" name="Rectangle 112296"/>
                        <wps:cNvSpPr>
                          <a:spLocks noChangeArrowheads="1"/>
                        </wps:cNvSpPr>
                        <wps:spPr bwMode="auto">
                          <a:xfrm>
                            <a:off x="4648" y="15124"/>
                            <a:ext cx="2998" cy="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39113" w14:textId="77777777" w:rsidR="001F258C" w:rsidRDefault="001F258C">
                              <w:r>
                                <w:rPr>
                                  <w:sz w:val="17"/>
                                </w:rPr>
                                <w:t>4000</w:t>
                              </w:r>
                            </w:p>
                          </w:txbxContent>
                        </wps:txbx>
                        <wps:bodyPr rot="0" vert="horz" wrap="square" lIns="0" tIns="0" rIns="0" bIns="0" anchor="t" anchorCtr="0" upright="1">
                          <a:noAutofit/>
                        </wps:bodyPr>
                      </wps:wsp>
                      <wps:wsp>
                        <wps:cNvPr id="1927278216" name="Rectangle 112297"/>
                        <wps:cNvSpPr>
                          <a:spLocks noChangeArrowheads="1"/>
                        </wps:cNvSpPr>
                        <wps:spPr bwMode="auto">
                          <a:xfrm>
                            <a:off x="4648" y="11375"/>
                            <a:ext cx="2998" cy="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EE1744" w14:textId="77777777" w:rsidR="001F258C" w:rsidRDefault="001F258C">
                              <w:r>
                                <w:rPr>
                                  <w:sz w:val="17"/>
                                </w:rPr>
                                <w:t>6000</w:t>
                              </w:r>
                            </w:p>
                          </w:txbxContent>
                        </wps:txbx>
                        <wps:bodyPr rot="0" vert="horz" wrap="square" lIns="0" tIns="0" rIns="0" bIns="0" anchor="t" anchorCtr="0" upright="1">
                          <a:noAutofit/>
                        </wps:bodyPr>
                      </wps:wsp>
                      <wps:wsp>
                        <wps:cNvPr id="1050412250" name="Rectangle 112298"/>
                        <wps:cNvSpPr>
                          <a:spLocks noChangeArrowheads="1"/>
                        </wps:cNvSpPr>
                        <wps:spPr bwMode="auto">
                          <a:xfrm>
                            <a:off x="4648" y="7641"/>
                            <a:ext cx="2998" cy="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B5B4F" w14:textId="77777777" w:rsidR="001F258C" w:rsidRDefault="001F258C">
                              <w:r>
                                <w:rPr>
                                  <w:sz w:val="17"/>
                                </w:rPr>
                                <w:t>8000</w:t>
                              </w:r>
                            </w:p>
                          </w:txbxContent>
                        </wps:txbx>
                        <wps:bodyPr rot="0" vert="horz" wrap="square" lIns="0" tIns="0" rIns="0" bIns="0" anchor="t" anchorCtr="0" upright="1">
                          <a:noAutofit/>
                        </wps:bodyPr>
                      </wps:wsp>
                      <wps:wsp>
                        <wps:cNvPr id="1806995996" name="Rectangle 112299"/>
                        <wps:cNvSpPr>
                          <a:spLocks noChangeArrowheads="1"/>
                        </wps:cNvSpPr>
                        <wps:spPr bwMode="auto">
                          <a:xfrm>
                            <a:off x="4084" y="3892"/>
                            <a:ext cx="3749" cy="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B8892" w14:textId="77777777" w:rsidR="001F258C" w:rsidRDefault="001F258C">
                              <w:r>
                                <w:rPr>
                                  <w:sz w:val="17"/>
                                </w:rPr>
                                <w:t>10000</w:t>
                              </w:r>
                            </w:p>
                          </w:txbxContent>
                        </wps:txbx>
                        <wps:bodyPr rot="0" vert="horz" wrap="square" lIns="0" tIns="0" rIns="0" bIns="0" anchor="t" anchorCtr="0" upright="1">
                          <a:noAutofit/>
                        </wps:bodyPr>
                      </wps:wsp>
                      <wps:wsp>
                        <wps:cNvPr id="1276430203" name="Rectangle 112300"/>
                        <wps:cNvSpPr>
                          <a:spLocks noChangeArrowheads="1"/>
                        </wps:cNvSpPr>
                        <wps:spPr bwMode="auto">
                          <a:xfrm>
                            <a:off x="4084" y="143"/>
                            <a:ext cx="3749" cy="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AF0DD5" w14:textId="77777777" w:rsidR="001F258C" w:rsidRDefault="001F258C">
                              <w:r>
                                <w:rPr>
                                  <w:sz w:val="17"/>
                                </w:rPr>
                                <w:t>12000</w:t>
                              </w:r>
                            </w:p>
                          </w:txbxContent>
                        </wps:txbx>
                        <wps:bodyPr rot="0" vert="horz" wrap="square" lIns="0" tIns="0" rIns="0" bIns="0" anchor="t" anchorCtr="0" upright="1">
                          <a:noAutofit/>
                        </wps:bodyPr>
                      </wps:wsp>
                      <wps:wsp>
                        <wps:cNvPr id="728116015" name="Shape 886740"/>
                        <wps:cNvSpPr>
                          <a:spLocks/>
                        </wps:cNvSpPr>
                        <wps:spPr bwMode="auto">
                          <a:xfrm>
                            <a:off x="11247" y="0"/>
                            <a:ext cx="27325" cy="28864"/>
                          </a:xfrm>
                          <a:custGeom>
                            <a:avLst/>
                            <a:gdLst>
                              <a:gd name="T0" fmla="*/ 0 w 2732532"/>
                              <a:gd name="T1" fmla="*/ 0 h 2886456"/>
                              <a:gd name="T2" fmla="*/ 2732532 w 2732532"/>
                              <a:gd name="T3" fmla="*/ 0 h 2886456"/>
                              <a:gd name="T4" fmla="*/ 2732532 w 2732532"/>
                              <a:gd name="T5" fmla="*/ 2886456 h 2886456"/>
                              <a:gd name="T6" fmla="*/ 0 w 2732532"/>
                              <a:gd name="T7" fmla="*/ 2886456 h 2886456"/>
                              <a:gd name="T8" fmla="*/ 0 w 2732532"/>
                              <a:gd name="T9" fmla="*/ 0 h 2886456"/>
                              <a:gd name="T10" fmla="*/ 0 w 2732532"/>
                              <a:gd name="T11" fmla="*/ 0 h 2886456"/>
                              <a:gd name="T12" fmla="*/ 2732532 w 2732532"/>
                              <a:gd name="T13" fmla="*/ 2886456 h 2886456"/>
                            </a:gdLst>
                            <a:ahLst/>
                            <a:cxnLst>
                              <a:cxn ang="0">
                                <a:pos x="T0" y="T1"/>
                              </a:cxn>
                              <a:cxn ang="0">
                                <a:pos x="T2" y="T3"/>
                              </a:cxn>
                              <a:cxn ang="0">
                                <a:pos x="T4" y="T5"/>
                              </a:cxn>
                              <a:cxn ang="0">
                                <a:pos x="T6" y="T7"/>
                              </a:cxn>
                              <a:cxn ang="0">
                                <a:pos x="T8" y="T9"/>
                              </a:cxn>
                            </a:cxnLst>
                            <a:rect l="T10" t="T11" r="T12" b="T13"/>
                            <a:pathLst>
                              <a:path w="2732532" h="2886456">
                                <a:moveTo>
                                  <a:pt x="0" y="0"/>
                                </a:moveTo>
                                <a:lnTo>
                                  <a:pt x="2732532" y="0"/>
                                </a:lnTo>
                                <a:lnTo>
                                  <a:pt x="2732532" y="2886456"/>
                                </a:lnTo>
                                <a:lnTo>
                                  <a:pt x="0" y="2886456"/>
                                </a:lnTo>
                                <a:lnTo>
                                  <a:pt x="0" y="0"/>
                                </a:lnTo>
                              </a:path>
                            </a:pathLst>
                          </a:custGeom>
                          <a:solidFill>
                            <a:srgbClr val="FFFFFF"/>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529402067" name="Shape 886741"/>
                        <wps:cNvSpPr>
                          <a:spLocks/>
                        </wps:cNvSpPr>
                        <wps:spPr bwMode="auto">
                          <a:xfrm>
                            <a:off x="11247" y="19354"/>
                            <a:ext cx="27325" cy="92"/>
                          </a:xfrm>
                          <a:custGeom>
                            <a:avLst/>
                            <a:gdLst>
                              <a:gd name="T0" fmla="*/ 0 w 2732532"/>
                              <a:gd name="T1" fmla="*/ 0 h 9144"/>
                              <a:gd name="T2" fmla="*/ 2732532 w 2732532"/>
                              <a:gd name="T3" fmla="*/ 0 h 9144"/>
                              <a:gd name="T4" fmla="*/ 2732532 w 2732532"/>
                              <a:gd name="T5" fmla="*/ 9144 h 9144"/>
                              <a:gd name="T6" fmla="*/ 0 w 2732532"/>
                              <a:gd name="T7" fmla="*/ 9144 h 9144"/>
                              <a:gd name="T8" fmla="*/ 0 w 2732532"/>
                              <a:gd name="T9" fmla="*/ 0 h 9144"/>
                              <a:gd name="T10" fmla="*/ 0 w 2732532"/>
                              <a:gd name="T11" fmla="*/ 0 h 9144"/>
                              <a:gd name="T12" fmla="*/ 2732532 w 2732532"/>
                              <a:gd name="T13" fmla="*/ 9144 h 9144"/>
                            </a:gdLst>
                            <a:ahLst/>
                            <a:cxnLst>
                              <a:cxn ang="0">
                                <a:pos x="T0" y="T1"/>
                              </a:cxn>
                              <a:cxn ang="0">
                                <a:pos x="T2" y="T3"/>
                              </a:cxn>
                              <a:cxn ang="0">
                                <a:pos x="T4" y="T5"/>
                              </a:cxn>
                              <a:cxn ang="0">
                                <a:pos x="T6" y="T7"/>
                              </a:cxn>
                              <a:cxn ang="0">
                                <a:pos x="T8" y="T9"/>
                              </a:cxn>
                            </a:cxnLst>
                            <a:rect l="T10" t="T11" r="T12" b="T13"/>
                            <a:pathLst>
                              <a:path w="2732532" h="9144">
                                <a:moveTo>
                                  <a:pt x="0" y="0"/>
                                </a:moveTo>
                                <a:lnTo>
                                  <a:pt x="2732532" y="0"/>
                                </a:lnTo>
                                <a:lnTo>
                                  <a:pt x="2732532"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342799608" name="Shape 886742"/>
                        <wps:cNvSpPr>
                          <a:spLocks/>
                        </wps:cNvSpPr>
                        <wps:spPr bwMode="auto">
                          <a:xfrm>
                            <a:off x="11247" y="15621"/>
                            <a:ext cx="27325" cy="91"/>
                          </a:xfrm>
                          <a:custGeom>
                            <a:avLst/>
                            <a:gdLst>
                              <a:gd name="T0" fmla="*/ 0 w 2732532"/>
                              <a:gd name="T1" fmla="*/ 0 h 9144"/>
                              <a:gd name="T2" fmla="*/ 2732532 w 2732532"/>
                              <a:gd name="T3" fmla="*/ 0 h 9144"/>
                              <a:gd name="T4" fmla="*/ 2732532 w 2732532"/>
                              <a:gd name="T5" fmla="*/ 9144 h 9144"/>
                              <a:gd name="T6" fmla="*/ 0 w 2732532"/>
                              <a:gd name="T7" fmla="*/ 9144 h 9144"/>
                              <a:gd name="T8" fmla="*/ 0 w 2732532"/>
                              <a:gd name="T9" fmla="*/ 0 h 9144"/>
                              <a:gd name="T10" fmla="*/ 0 w 2732532"/>
                              <a:gd name="T11" fmla="*/ 0 h 9144"/>
                              <a:gd name="T12" fmla="*/ 2732532 w 2732532"/>
                              <a:gd name="T13" fmla="*/ 9144 h 9144"/>
                            </a:gdLst>
                            <a:ahLst/>
                            <a:cxnLst>
                              <a:cxn ang="0">
                                <a:pos x="T0" y="T1"/>
                              </a:cxn>
                              <a:cxn ang="0">
                                <a:pos x="T2" y="T3"/>
                              </a:cxn>
                              <a:cxn ang="0">
                                <a:pos x="T4" y="T5"/>
                              </a:cxn>
                              <a:cxn ang="0">
                                <a:pos x="T6" y="T7"/>
                              </a:cxn>
                              <a:cxn ang="0">
                                <a:pos x="T8" y="T9"/>
                              </a:cxn>
                            </a:cxnLst>
                            <a:rect l="T10" t="T11" r="T12" b="T13"/>
                            <a:pathLst>
                              <a:path w="2732532" h="9144">
                                <a:moveTo>
                                  <a:pt x="0" y="0"/>
                                </a:moveTo>
                                <a:lnTo>
                                  <a:pt x="2732532" y="0"/>
                                </a:lnTo>
                                <a:lnTo>
                                  <a:pt x="2732532"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666880389" name="Shape 886743"/>
                        <wps:cNvSpPr>
                          <a:spLocks/>
                        </wps:cNvSpPr>
                        <wps:spPr bwMode="auto">
                          <a:xfrm>
                            <a:off x="11247" y="11871"/>
                            <a:ext cx="27325" cy="92"/>
                          </a:xfrm>
                          <a:custGeom>
                            <a:avLst/>
                            <a:gdLst>
                              <a:gd name="T0" fmla="*/ 0 w 2732532"/>
                              <a:gd name="T1" fmla="*/ 0 h 9144"/>
                              <a:gd name="T2" fmla="*/ 2732532 w 2732532"/>
                              <a:gd name="T3" fmla="*/ 0 h 9144"/>
                              <a:gd name="T4" fmla="*/ 2732532 w 2732532"/>
                              <a:gd name="T5" fmla="*/ 9144 h 9144"/>
                              <a:gd name="T6" fmla="*/ 0 w 2732532"/>
                              <a:gd name="T7" fmla="*/ 9144 h 9144"/>
                              <a:gd name="T8" fmla="*/ 0 w 2732532"/>
                              <a:gd name="T9" fmla="*/ 0 h 9144"/>
                              <a:gd name="T10" fmla="*/ 0 w 2732532"/>
                              <a:gd name="T11" fmla="*/ 0 h 9144"/>
                              <a:gd name="T12" fmla="*/ 2732532 w 2732532"/>
                              <a:gd name="T13" fmla="*/ 9144 h 9144"/>
                            </a:gdLst>
                            <a:ahLst/>
                            <a:cxnLst>
                              <a:cxn ang="0">
                                <a:pos x="T0" y="T1"/>
                              </a:cxn>
                              <a:cxn ang="0">
                                <a:pos x="T2" y="T3"/>
                              </a:cxn>
                              <a:cxn ang="0">
                                <a:pos x="T4" y="T5"/>
                              </a:cxn>
                              <a:cxn ang="0">
                                <a:pos x="T6" y="T7"/>
                              </a:cxn>
                              <a:cxn ang="0">
                                <a:pos x="T8" y="T9"/>
                              </a:cxn>
                            </a:cxnLst>
                            <a:rect l="T10" t="T11" r="T12" b="T13"/>
                            <a:pathLst>
                              <a:path w="2732532" h="9144">
                                <a:moveTo>
                                  <a:pt x="0" y="0"/>
                                </a:moveTo>
                                <a:lnTo>
                                  <a:pt x="2732532" y="0"/>
                                </a:lnTo>
                                <a:lnTo>
                                  <a:pt x="2732532"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727358830" name="Shape 886744"/>
                        <wps:cNvSpPr>
                          <a:spLocks/>
                        </wps:cNvSpPr>
                        <wps:spPr bwMode="auto">
                          <a:xfrm>
                            <a:off x="11247" y="8122"/>
                            <a:ext cx="27325" cy="92"/>
                          </a:xfrm>
                          <a:custGeom>
                            <a:avLst/>
                            <a:gdLst>
                              <a:gd name="T0" fmla="*/ 0 w 2732532"/>
                              <a:gd name="T1" fmla="*/ 0 h 9144"/>
                              <a:gd name="T2" fmla="*/ 2732532 w 2732532"/>
                              <a:gd name="T3" fmla="*/ 0 h 9144"/>
                              <a:gd name="T4" fmla="*/ 2732532 w 2732532"/>
                              <a:gd name="T5" fmla="*/ 9144 h 9144"/>
                              <a:gd name="T6" fmla="*/ 0 w 2732532"/>
                              <a:gd name="T7" fmla="*/ 9144 h 9144"/>
                              <a:gd name="T8" fmla="*/ 0 w 2732532"/>
                              <a:gd name="T9" fmla="*/ 0 h 9144"/>
                              <a:gd name="T10" fmla="*/ 0 w 2732532"/>
                              <a:gd name="T11" fmla="*/ 0 h 9144"/>
                              <a:gd name="T12" fmla="*/ 2732532 w 2732532"/>
                              <a:gd name="T13" fmla="*/ 9144 h 9144"/>
                            </a:gdLst>
                            <a:ahLst/>
                            <a:cxnLst>
                              <a:cxn ang="0">
                                <a:pos x="T0" y="T1"/>
                              </a:cxn>
                              <a:cxn ang="0">
                                <a:pos x="T2" y="T3"/>
                              </a:cxn>
                              <a:cxn ang="0">
                                <a:pos x="T4" y="T5"/>
                              </a:cxn>
                              <a:cxn ang="0">
                                <a:pos x="T6" y="T7"/>
                              </a:cxn>
                              <a:cxn ang="0">
                                <a:pos x="T8" y="T9"/>
                              </a:cxn>
                            </a:cxnLst>
                            <a:rect l="T10" t="T11" r="T12" b="T13"/>
                            <a:pathLst>
                              <a:path w="2732532" h="9144">
                                <a:moveTo>
                                  <a:pt x="0" y="0"/>
                                </a:moveTo>
                                <a:lnTo>
                                  <a:pt x="2732532" y="0"/>
                                </a:lnTo>
                                <a:lnTo>
                                  <a:pt x="2732532"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390429290" name="Shape 886745"/>
                        <wps:cNvSpPr>
                          <a:spLocks/>
                        </wps:cNvSpPr>
                        <wps:spPr bwMode="auto">
                          <a:xfrm>
                            <a:off x="11247" y="4373"/>
                            <a:ext cx="27325" cy="92"/>
                          </a:xfrm>
                          <a:custGeom>
                            <a:avLst/>
                            <a:gdLst>
                              <a:gd name="T0" fmla="*/ 0 w 2732532"/>
                              <a:gd name="T1" fmla="*/ 0 h 9144"/>
                              <a:gd name="T2" fmla="*/ 2732532 w 2732532"/>
                              <a:gd name="T3" fmla="*/ 0 h 9144"/>
                              <a:gd name="T4" fmla="*/ 2732532 w 2732532"/>
                              <a:gd name="T5" fmla="*/ 9144 h 9144"/>
                              <a:gd name="T6" fmla="*/ 0 w 2732532"/>
                              <a:gd name="T7" fmla="*/ 9144 h 9144"/>
                              <a:gd name="T8" fmla="*/ 0 w 2732532"/>
                              <a:gd name="T9" fmla="*/ 0 h 9144"/>
                              <a:gd name="T10" fmla="*/ 0 w 2732532"/>
                              <a:gd name="T11" fmla="*/ 0 h 9144"/>
                              <a:gd name="T12" fmla="*/ 2732532 w 2732532"/>
                              <a:gd name="T13" fmla="*/ 9144 h 9144"/>
                            </a:gdLst>
                            <a:ahLst/>
                            <a:cxnLst>
                              <a:cxn ang="0">
                                <a:pos x="T0" y="T1"/>
                              </a:cxn>
                              <a:cxn ang="0">
                                <a:pos x="T2" y="T3"/>
                              </a:cxn>
                              <a:cxn ang="0">
                                <a:pos x="T4" y="T5"/>
                              </a:cxn>
                              <a:cxn ang="0">
                                <a:pos x="T6" y="T7"/>
                              </a:cxn>
                              <a:cxn ang="0">
                                <a:pos x="T8" y="T9"/>
                              </a:cxn>
                            </a:cxnLst>
                            <a:rect l="T10" t="T11" r="T12" b="T13"/>
                            <a:pathLst>
                              <a:path w="2732532" h="9144">
                                <a:moveTo>
                                  <a:pt x="0" y="0"/>
                                </a:moveTo>
                                <a:lnTo>
                                  <a:pt x="2732532" y="0"/>
                                </a:lnTo>
                                <a:lnTo>
                                  <a:pt x="2732532"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339339496" name="Shape 886746"/>
                        <wps:cNvSpPr>
                          <a:spLocks/>
                        </wps:cNvSpPr>
                        <wps:spPr bwMode="auto">
                          <a:xfrm>
                            <a:off x="11247" y="624"/>
                            <a:ext cx="27325" cy="92"/>
                          </a:xfrm>
                          <a:custGeom>
                            <a:avLst/>
                            <a:gdLst>
                              <a:gd name="T0" fmla="*/ 0 w 2732532"/>
                              <a:gd name="T1" fmla="*/ 0 h 9144"/>
                              <a:gd name="T2" fmla="*/ 2732532 w 2732532"/>
                              <a:gd name="T3" fmla="*/ 0 h 9144"/>
                              <a:gd name="T4" fmla="*/ 2732532 w 2732532"/>
                              <a:gd name="T5" fmla="*/ 9144 h 9144"/>
                              <a:gd name="T6" fmla="*/ 0 w 2732532"/>
                              <a:gd name="T7" fmla="*/ 9144 h 9144"/>
                              <a:gd name="T8" fmla="*/ 0 w 2732532"/>
                              <a:gd name="T9" fmla="*/ 0 h 9144"/>
                              <a:gd name="T10" fmla="*/ 0 w 2732532"/>
                              <a:gd name="T11" fmla="*/ 0 h 9144"/>
                              <a:gd name="T12" fmla="*/ 2732532 w 2732532"/>
                              <a:gd name="T13" fmla="*/ 9144 h 9144"/>
                            </a:gdLst>
                            <a:ahLst/>
                            <a:cxnLst>
                              <a:cxn ang="0">
                                <a:pos x="T0" y="T1"/>
                              </a:cxn>
                              <a:cxn ang="0">
                                <a:pos x="T2" y="T3"/>
                              </a:cxn>
                              <a:cxn ang="0">
                                <a:pos x="T4" y="T5"/>
                              </a:cxn>
                              <a:cxn ang="0">
                                <a:pos x="T6" y="T7"/>
                              </a:cxn>
                              <a:cxn ang="0">
                                <a:pos x="T8" y="T9"/>
                              </a:cxn>
                            </a:cxnLst>
                            <a:rect l="T10" t="T11" r="T12" b="T13"/>
                            <a:pathLst>
                              <a:path w="2732532" h="9144">
                                <a:moveTo>
                                  <a:pt x="0" y="0"/>
                                </a:moveTo>
                                <a:lnTo>
                                  <a:pt x="2732532" y="0"/>
                                </a:lnTo>
                                <a:lnTo>
                                  <a:pt x="2732532"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911729414" name="Shape 886747"/>
                        <wps:cNvSpPr>
                          <a:spLocks/>
                        </wps:cNvSpPr>
                        <wps:spPr bwMode="auto">
                          <a:xfrm>
                            <a:off x="38481" y="23058"/>
                            <a:ext cx="91" cy="91"/>
                          </a:xfrm>
                          <a:custGeom>
                            <a:avLst/>
                            <a:gdLst>
                              <a:gd name="T0" fmla="*/ 0 w 9144"/>
                              <a:gd name="T1" fmla="*/ 0 h 9144"/>
                              <a:gd name="T2" fmla="*/ 9144 w 9144"/>
                              <a:gd name="T3" fmla="*/ 0 h 9144"/>
                              <a:gd name="T4" fmla="*/ 9144 w 9144"/>
                              <a:gd name="T5" fmla="*/ 9144 h 9144"/>
                              <a:gd name="T6" fmla="*/ 0 w 9144"/>
                              <a:gd name="T7" fmla="*/ 9144 h 9144"/>
                              <a:gd name="T8" fmla="*/ 0 w 9144"/>
                              <a:gd name="T9" fmla="*/ 0 h 9144"/>
                              <a:gd name="T10" fmla="*/ 0 w 9144"/>
                              <a:gd name="T11" fmla="*/ 0 h 9144"/>
                              <a:gd name="T12" fmla="*/ 9144 w 9144"/>
                              <a:gd name="T13" fmla="*/ 9144 h 9144"/>
                            </a:gdLst>
                            <a:ahLst/>
                            <a:cxnLst>
                              <a:cxn ang="0">
                                <a:pos x="T0" y="T1"/>
                              </a:cxn>
                              <a:cxn ang="0">
                                <a:pos x="T2" y="T3"/>
                              </a:cxn>
                              <a:cxn ang="0">
                                <a:pos x="T4" y="T5"/>
                              </a:cxn>
                              <a:cxn ang="0">
                                <a:pos x="T6" y="T7"/>
                              </a:cxn>
                              <a:cxn ang="0">
                                <a:pos x="T8" y="T9"/>
                              </a:cxn>
                            </a:cxnLst>
                            <a:rect l="T10" t="T11" r="T12" b="T13"/>
                            <a:pathLst>
                              <a:path w="9144" h="9144">
                                <a:moveTo>
                                  <a:pt x="0" y="0"/>
                                </a:moveTo>
                                <a:lnTo>
                                  <a:pt x="9144" y="0"/>
                                </a:lnTo>
                                <a:lnTo>
                                  <a:pt x="9144" y="9144"/>
                                </a:lnTo>
                                <a:lnTo>
                                  <a:pt x="0" y="9144"/>
                                </a:lnTo>
                                <a:lnTo>
                                  <a:pt x="0" y="0"/>
                                </a:lnTo>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043991940" name="Shape 886748"/>
                        <wps:cNvSpPr>
                          <a:spLocks/>
                        </wps:cNvSpPr>
                        <wps:spPr bwMode="auto">
                          <a:xfrm>
                            <a:off x="17160" y="22555"/>
                            <a:ext cx="2850" cy="564"/>
                          </a:xfrm>
                          <a:custGeom>
                            <a:avLst/>
                            <a:gdLst>
                              <a:gd name="T0" fmla="*/ 0 w 284988"/>
                              <a:gd name="T1" fmla="*/ 0 h 56388"/>
                              <a:gd name="T2" fmla="*/ 284988 w 284988"/>
                              <a:gd name="T3" fmla="*/ 0 h 56388"/>
                              <a:gd name="T4" fmla="*/ 284988 w 284988"/>
                              <a:gd name="T5" fmla="*/ 56388 h 56388"/>
                              <a:gd name="T6" fmla="*/ 0 w 284988"/>
                              <a:gd name="T7" fmla="*/ 56388 h 56388"/>
                              <a:gd name="T8" fmla="*/ 0 w 284988"/>
                              <a:gd name="T9" fmla="*/ 0 h 56388"/>
                              <a:gd name="T10" fmla="*/ 0 w 284988"/>
                              <a:gd name="T11" fmla="*/ 0 h 56388"/>
                              <a:gd name="T12" fmla="*/ 284988 w 284988"/>
                              <a:gd name="T13" fmla="*/ 56388 h 56388"/>
                            </a:gdLst>
                            <a:ahLst/>
                            <a:cxnLst>
                              <a:cxn ang="0">
                                <a:pos x="T0" y="T1"/>
                              </a:cxn>
                              <a:cxn ang="0">
                                <a:pos x="T2" y="T3"/>
                              </a:cxn>
                              <a:cxn ang="0">
                                <a:pos x="T4" y="T5"/>
                              </a:cxn>
                              <a:cxn ang="0">
                                <a:pos x="T6" y="T7"/>
                              </a:cxn>
                              <a:cxn ang="0">
                                <a:pos x="T8" y="T9"/>
                              </a:cxn>
                            </a:cxnLst>
                            <a:rect l="T10" t="T11" r="T12" b="T13"/>
                            <a:pathLst>
                              <a:path w="284988" h="56388">
                                <a:moveTo>
                                  <a:pt x="0" y="0"/>
                                </a:moveTo>
                                <a:lnTo>
                                  <a:pt x="284988" y="0"/>
                                </a:lnTo>
                                <a:lnTo>
                                  <a:pt x="284988" y="56388"/>
                                </a:lnTo>
                                <a:lnTo>
                                  <a:pt x="0" y="56388"/>
                                </a:lnTo>
                                <a:lnTo>
                                  <a:pt x="0" y="0"/>
                                </a:lnTo>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958180126" name="Shape 886749"/>
                        <wps:cNvSpPr>
                          <a:spLocks/>
                        </wps:cNvSpPr>
                        <wps:spPr bwMode="auto">
                          <a:xfrm>
                            <a:off x="11247" y="22174"/>
                            <a:ext cx="1661" cy="945"/>
                          </a:xfrm>
                          <a:custGeom>
                            <a:avLst/>
                            <a:gdLst>
                              <a:gd name="T0" fmla="*/ 0 w 166116"/>
                              <a:gd name="T1" fmla="*/ 0 h 94488"/>
                              <a:gd name="T2" fmla="*/ 166116 w 166116"/>
                              <a:gd name="T3" fmla="*/ 0 h 94488"/>
                              <a:gd name="T4" fmla="*/ 166116 w 166116"/>
                              <a:gd name="T5" fmla="*/ 94488 h 94488"/>
                              <a:gd name="T6" fmla="*/ 0 w 166116"/>
                              <a:gd name="T7" fmla="*/ 94488 h 94488"/>
                              <a:gd name="T8" fmla="*/ 0 w 166116"/>
                              <a:gd name="T9" fmla="*/ 0 h 94488"/>
                              <a:gd name="T10" fmla="*/ 0 w 166116"/>
                              <a:gd name="T11" fmla="*/ 0 h 94488"/>
                              <a:gd name="T12" fmla="*/ 166116 w 166116"/>
                              <a:gd name="T13" fmla="*/ 94488 h 94488"/>
                            </a:gdLst>
                            <a:ahLst/>
                            <a:cxnLst>
                              <a:cxn ang="0">
                                <a:pos x="T0" y="T1"/>
                              </a:cxn>
                              <a:cxn ang="0">
                                <a:pos x="T2" y="T3"/>
                              </a:cxn>
                              <a:cxn ang="0">
                                <a:pos x="T4" y="T5"/>
                              </a:cxn>
                              <a:cxn ang="0">
                                <a:pos x="T6" y="T7"/>
                              </a:cxn>
                              <a:cxn ang="0">
                                <a:pos x="T8" y="T9"/>
                              </a:cxn>
                            </a:cxnLst>
                            <a:rect l="T10" t="T11" r="T12" b="T13"/>
                            <a:pathLst>
                              <a:path w="166116" h="94488">
                                <a:moveTo>
                                  <a:pt x="0" y="0"/>
                                </a:moveTo>
                                <a:lnTo>
                                  <a:pt x="166116" y="0"/>
                                </a:lnTo>
                                <a:lnTo>
                                  <a:pt x="166116" y="94488"/>
                                </a:lnTo>
                                <a:lnTo>
                                  <a:pt x="0" y="94488"/>
                                </a:lnTo>
                                <a:lnTo>
                                  <a:pt x="0" y="0"/>
                                </a:lnTo>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963743707" name="Shape 886750"/>
                        <wps:cNvSpPr>
                          <a:spLocks/>
                        </wps:cNvSpPr>
                        <wps:spPr bwMode="auto">
                          <a:xfrm>
                            <a:off x="31379" y="22143"/>
                            <a:ext cx="2834" cy="976"/>
                          </a:xfrm>
                          <a:custGeom>
                            <a:avLst/>
                            <a:gdLst>
                              <a:gd name="T0" fmla="*/ 0 w 283464"/>
                              <a:gd name="T1" fmla="*/ 0 h 97536"/>
                              <a:gd name="T2" fmla="*/ 283464 w 283464"/>
                              <a:gd name="T3" fmla="*/ 0 h 97536"/>
                              <a:gd name="T4" fmla="*/ 283464 w 283464"/>
                              <a:gd name="T5" fmla="*/ 97536 h 97536"/>
                              <a:gd name="T6" fmla="*/ 0 w 283464"/>
                              <a:gd name="T7" fmla="*/ 97536 h 97536"/>
                              <a:gd name="T8" fmla="*/ 0 w 283464"/>
                              <a:gd name="T9" fmla="*/ 0 h 97536"/>
                              <a:gd name="T10" fmla="*/ 0 w 283464"/>
                              <a:gd name="T11" fmla="*/ 0 h 97536"/>
                              <a:gd name="T12" fmla="*/ 283464 w 283464"/>
                              <a:gd name="T13" fmla="*/ 97536 h 97536"/>
                            </a:gdLst>
                            <a:ahLst/>
                            <a:cxnLst>
                              <a:cxn ang="0">
                                <a:pos x="T0" y="T1"/>
                              </a:cxn>
                              <a:cxn ang="0">
                                <a:pos x="T2" y="T3"/>
                              </a:cxn>
                              <a:cxn ang="0">
                                <a:pos x="T4" y="T5"/>
                              </a:cxn>
                              <a:cxn ang="0">
                                <a:pos x="T6" y="T7"/>
                              </a:cxn>
                              <a:cxn ang="0">
                                <a:pos x="T8" y="T9"/>
                              </a:cxn>
                            </a:cxnLst>
                            <a:rect l="T10" t="T11" r="T12" b="T13"/>
                            <a:pathLst>
                              <a:path w="283464" h="97536">
                                <a:moveTo>
                                  <a:pt x="0" y="0"/>
                                </a:moveTo>
                                <a:lnTo>
                                  <a:pt x="283464" y="0"/>
                                </a:lnTo>
                                <a:lnTo>
                                  <a:pt x="283464" y="97536"/>
                                </a:lnTo>
                                <a:lnTo>
                                  <a:pt x="0" y="97536"/>
                                </a:lnTo>
                                <a:lnTo>
                                  <a:pt x="0" y="0"/>
                                </a:lnTo>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354635377" name="Shape 886751"/>
                        <wps:cNvSpPr>
                          <a:spLocks/>
                        </wps:cNvSpPr>
                        <wps:spPr bwMode="auto">
                          <a:xfrm>
                            <a:off x="24262" y="14234"/>
                            <a:ext cx="2849" cy="8885"/>
                          </a:xfrm>
                          <a:custGeom>
                            <a:avLst/>
                            <a:gdLst>
                              <a:gd name="T0" fmla="*/ 0 w 284988"/>
                              <a:gd name="T1" fmla="*/ 0 h 888492"/>
                              <a:gd name="T2" fmla="*/ 284988 w 284988"/>
                              <a:gd name="T3" fmla="*/ 0 h 888492"/>
                              <a:gd name="T4" fmla="*/ 284988 w 284988"/>
                              <a:gd name="T5" fmla="*/ 888492 h 888492"/>
                              <a:gd name="T6" fmla="*/ 0 w 284988"/>
                              <a:gd name="T7" fmla="*/ 888492 h 888492"/>
                              <a:gd name="T8" fmla="*/ 0 w 284988"/>
                              <a:gd name="T9" fmla="*/ 0 h 888492"/>
                              <a:gd name="T10" fmla="*/ 0 w 284988"/>
                              <a:gd name="T11" fmla="*/ 0 h 888492"/>
                              <a:gd name="T12" fmla="*/ 284988 w 284988"/>
                              <a:gd name="T13" fmla="*/ 888492 h 888492"/>
                            </a:gdLst>
                            <a:ahLst/>
                            <a:cxnLst>
                              <a:cxn ang="0">
                                <a:pos x="T0" y="T1"/>
                              </a:cxn>
                              <a:cxn ang="0">
                                <a:pos x="T2" y="T3"/>
                              </a:cxn>
                              <a:cxn ang="0">
                                <a:pos x="T4" y="T5"/>
                              </a:cxn>
                              <a:cxn ang="0">
                                <a:pos x="T6" y="T7"/>
                              </a:cxn>
                              <a:cxn ang="0">
                                <a:pos x="T8" y="T9"/>
                              </a:cxn>
                            </a:cxnLst>
                            <a:rect l="T10" t="T11" r="T12" b="T13"/>
                            <a:pathLst>
                              <a:path w="284988" h="888492">
                                <a:moveTo>
                                  <a:pt x="0" y="0"/>
                                </a:moveTo>
                                <a:lnTo>
                                  <a:pt x="284988" y="0"/>
                                </a:lnTo>
                                <a:lnTo>
                                  <a:pt x="284988" y="888492"/>
                                </a:lnTo>
                                <a:lnTo>
                                  <a:pt x="0" y="888492"/>
                                </a:lnTo>
                                <a:lnTo>
                                  <a:pt x="0" y="0"/>
                                </a:lnTo>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255209201" name="Shape 886752"/>
                        <wps:cNvSpPr>
                          <a:spLocks/>
                        </wps:cNvSpPr>
                        <wps:spPr bwMode="auto">
                          <a:xfrm>
                            <a:off x="11247" y="22143"/>
                            <a:ext cx="1661" cy="92"/>
                          </a:xfrm>
                          <a:custGeom>
                            <a:avLst/>
                            <a:gdLst>
                              <a:gd name="T0" fmla="*/ 0 w 166116"/>
                              <a:gd name="T1" fmla="*/ 0 h 9144"/>
                              <a:gd name="T2" fmla="*/ 166116 w 166116"/>
                              <a:gd name="T3" fmla="*/ 0 h 9144"/>
                              <a:gd name="T4" fmla="*/ 166116 w 166116"/>
                              <a:gd name="T5" fmla="*/ 9144 h 9144"/>
                              <a:gd name="T6" fmla="*/ 0 w 166116"/>
                              <a:gd name="T7" fmla="*/ 9144 h 9144"/>
                              <a:gd name="T8" fmla="*/ 0 w 166116"/>
                              <a:gd name="T9" fmla="*/ 0 h 9144"/>
                              <a:gd name="T10" fmla="*/ 0 w 166116"/>
                              <a:gd name="T11" fmla="*/ 0 h 9144"/>
                              <a:gd name="T12" fmla="*/ 166116 w 166116"/>
                              <a:gd name="T13" fmla="*/ 9144 h 9144"/>
                            </a:gdLst>
                            <a:ahLst/>
                            <a:cxnLst>
                              <a:cxn ang="0">
                                <a:pos x="T0" y="T1"/>
                              </a:cxn>
                              <a:cxn ang="0">
                                <a:pos x="T2" y="T3"/>
                              </a:cxn>
                              <a:cxn ang="0">
                                <a:pos x="T4" y="T5"/>
                              </a:cxn>
                              <a:cxn ang="0">
                                <a:pos x="T6" y="T7"/>
                              </a:cxn>
                              <a:cxn ang="0">
                                <a:pos x="T8" y="T9"/>
                              </a:cxn>
                            </a:cxnLst>
                            <a:rect l="T10" t="T11" r="T12" b="T13"/>
                            <a:pathLst>
                              <a:path w="166116" h="9144">
                                <a:moveTo>
                                  <a:pt x="0" y="0"/>
                                </a:moveTo>
                                <a:lnTo>
                                  <a:pt x="166116" y="0"/>
                                </a:lnTo>
                                <a:lnTo>
                                  <a:pt x="166116" y="9144"/>
                                </a:lnTo>
                                <a:lnTo>
                                  <a:pt x="0" y="9144"/>
                                </a:lnTo>
                                <a:lnTo>
                                  <a:pt x="0" y="0"/>
                                </a:lnTo>
                              </a:path>
                            </a:pathLst>
                          </a:custGeom>
                          <a:solidFill>
                            <a:srgbClr val="C0504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187581253" name="Shape 886753"/>
                        <wps:cNvSpPr>
                          <a:spLocks/>
                        </wps:cNvSpPr>
                        <wps:spPr bwMode="auto">
                          <a:xfrm>
                            <a:off x="17160" y="22067"/>
                            <a:ext cx="2850" cy="488"/>
                          </a:xfrm>
                          <a:custGeom>
                            <a:avLst/>
                            <a:gdLst>
                              <a:gd name="T0" fmla="*/ 0 w 284988"/>
                              <a:gd name="T1" fmla="*/ 0 h 48768"/>
                              <a:gd name="T2" fmla="*/ 284988 w 284988"/>
                              <a:gd name="T3" fmla="*/ 0 h 48768"/>
                              <a:gd name="T4" fmla="*/ 284988 w 284988"/>
                              <a:gd name="T5" fmla="*/ 48768 h 48768"/>
                              <a:gd name="T6" fmla="*/ 0 w 284988"/>
                              <a:gd name="T7" fmla="*/ 48768 h 48768"/>
                              <a:gd name="T8" fmla="*/ 0 w 284988"/>
                              <a:gd name="T9" fmla="*/ 0 h 48768"/>
                              <a:gd name="T10" fmla="*/ 0 w 284988"/>
                              <a:gd name="T11" fmla="*/ 0 h 48768"/>
                              <a:gd name="T12" fmla="*/ 284988 w 284988"/>
                              <a:gd name="T13" fmla="*/ 48768 h 48768"/>
                            </a:gdLst>
                            <a:ahLst/>
                            <a:cxnLst>
                              <a:cxn ang="0">
                                <a:pos x="T0" y="T1"/>
                              </a:cxn>
                              <a:cxn ang="0">
                                <a:pos x="T2" y="T3"/>
                              </a:cxn>
                              <a:cxn ang="0">
                                <a:pos x="T4" y="T5"/>
                              </a:cxn>
                              <a:cxn ang="0">
                                <a:pos x="T6" y="T7"/>
                              </a:cxn>
                              <a:cxn ang="0">
                                <a:pos x="T8" y="T9"/>
                              </a:cxn>
                            </a:cxnLst>
                            <a:rect l="T10" t="T11" r="T12" b="T13"/>
                            <a:pathLst>
                              <a:path w="284988" h="48768">
                                <a:moveTo>
                                  <a:pt x="0" y="0"/>
                                </a:moveTo>
                                <a:lnTo>
                                  <a:pt x="284988" y="0"/>
                                </a:lnTo>
                                <a:lnTo>
                                  <a:pt x="284988" y="48768"/>
                                </a:lnTo>
                                <a:lnTo>
                                  <a:pt x="0" y="48768"/>
                                </a:lnTo>
                                <a:lnTo>
                                  <a:pt x="0" y="0"/>
                                </a:lnTo>
                              </a:path>
                            </a:pathLst>
                          </a:custGeom>
                          <a:solidFill>
                            <a:srgbClr val="C0504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854184277" name="Shape 886754"/>
                        <wps:cNvSpPr>
                          <a:spLocks/>
                        </wps:cNvSpPr>
                        <wps:spPr bwMode="auto">
                          <a:xfrm>
                            <a:off x="31379" y="21549"/>
                            <a:ext cx="2834" cy="594"/>
                          </a:xfrm>
                          <a:custGeom>
                            <a:avLst/>
                            <a:gdLst>
                              <a:gd name="T0" fmla="*/ 0 w 283464"/>
                              <a:gd name="T1" fmla="*/ 0 h 59436"/>
                              <a:gd name="T2" fmla="*/ 283464 w 283464"/>
                              <a:gd name="T3" fmla="*/ 0 h 59436"/>
                              <a:gd name="T4" fmla="*/ 283464 w 283464"/>
                              <a:gd name="T5" fmla="*/ 59436 h 59436"/>
                              <a:gd name="T6" fmla="*/ 0 w 283464"/>
                              <a:gd name="T7" fmla="*/ 59436 h 59436"/>
                              <a:gd name="T8" fmla="*/ 0 w 283464"/>
                              <a:gd name="T9" fmla="*/ 0 h 59436"/>
                              <a:gd name="T10" fmla="*/ 0 w 283464"/>
                              <a:gd name="T11" fmla="*/ 0 h 59436"/>
                              <a:gd name="T12" fmla="*/ 283464 w 283464"/>
                              <a:gd name="T13" fmla="*/ 59436 h 59436"/>
                            </a:gdLst>
                            <a:ahLst/>
                            <a:cxnLst>
                              <a:cxn ang="0">
                                <a:pos x="T0" y="T1"/>
                              </a:cxn>
                              <a:cxn ang="0">
                                <a:pos x="T2" y="T3"/>
                              </a:cxn>
                              <a:cxn ang="0">
                                <a:pos x="T4" y="T5"/>
                              </a:cxn>
                              <a:cxn ang="0">
                                <a:pos x="T6" y="T7"/>
                              </a:cxn>
                              <a:cxn ang="0">
                                <a:pos x="T8" y="T9"/>
                              </a:cxn>
                            </a:cxnLst>
                            <a:rect l="T10" t="T11" r="T12" b="T13"/>
                            <a:pathLst>
                              <a:path w="283464" h="59436">
                                <a:moveTo>
                                  <a:pt x="0" y="0"/>
                                </a:moveTo>
                                <a:lnTo>
                                  <a:pt x="283464" y="0"/>
                                </a:lnTo>
                                <a:lnTo>
                                  <a:pt x="283464" y="59436"/>
                                </a:lnTo>
                                <a:lnTo>
                                  <a:pt x="0" y="59436"/>
                                </a:lnTo>
                                <a:lnTo>
                                  <a:pt x="0" y="0"/>
                                </a:lnTo>
                              </a:path>
                            </a:pathLst>
                          </a:custGeom>
                          <a:solidFill>
                            <a:srgbClr val="C0504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420411918" name="Shape 886755"/>
                        <wps:cNvSpPr>
                          <a:spLocks/>
                        </wps:cNvSpPr>
                        <wps:spPr bwMode="auto">
                          <a:xfrm>
                            <a:off x="24262" y="3200"/>
                            <a:ext cx="2849" cy="11034"/>
                          </a:xfrm>
                          <a:custGeom>
                            <a:avLst/>
                            <a:gdLst>
                              <a:gd name="T0" fmla="*/ 0 w 284988"/>
                              <a:gd name="T1" fmla="*/ 0 h 1103376"/>
                              <a:gd name="T2" fmla="*/ 284988 w 284988"/>
                              <a:gd name="T3" fmla="*/ 0 h 1103376"/>
                              <a:gd name="T4" fmla="*/ 284988 w 284988"/>
                              <a:gd name="T5" fmla="*/ 1103376 h 1103376"/>
                              <a:gd name="T6" fmla="*/ 0 w 284988"/>
                              <a:gd name="T7" fmla="*/ 1103376 h 1103376"/>
                              <a:gd name="T8" fmla="*/ 0 w 284988"/>
                              <a:gd name="T9" fmla="*/ 0 h 1103376"/>
                              <a:gd name="T10" fmla="*/ 0 w 284988"/>
                              <a:gd name="T11" fmla="*/ 0 h 1103376"/>
                              <a:gd name="T12" fmla="*/ 284988 w 284988"/>
                              <a:gd name="T13" fmla="*/ 1103376 h 1103376"/>
                            </a:gdLst>
                            <a:ahLst/>
                            <a:cxnLst>
                              <a:cxn ang="0">
                                <a:pos x="T0" y="T1"/>
                              </a:cxn>
                              <a:cxn ang="0">
                                <a:pos x="T2" y="T3"/>
                              </a:cxn>
                              <a:cxn ang="0">
                                <a:pos x="T4" y="T5"/>
                              </a:cxn>
                              <a:cxn ang="0">
                                <a:pos x="T6" y="T7"/>
                              </a:cxn>
                              <a:cxn ang="0">
                                <a:pos x="T8" y="T9"/>
                              </a:cxn>
                            </a:cxnLst>
                            <a:rect l="T10" t="T11" r="T12" b="T13"/>
                            <a:pathLst>
                              <a:path w="284988" h="1103376">
                                <a:moveTo>
                                  <a:pt x="0" y="0"/>
                                </a:moveTo>
                                <a:lnTo>
                                  <a:pt x="284988" y="0"/>
                                </a:lnTo>
                                <a:lnTo>
                                  <a:pt x="284988" y="1103376"/>
                                </a:lnTo>
                                <a:lnTo>
                                  <a:pt x="0" y="1103376"/>
                                </a:lnTo>
                                <a:lnTo>
                                  <a:pt x="0" y="0"/>
                                </a:lnTo>
                              </a:path>
                            </a:pathLst>
                          </a:custGeom>
                          <a:solidFill>
                            <a:srgbClr val="C0504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983753715" name="Shape 886756"/>
                        <wps:cNvSpPr>
                          <a:spLocks/>
                        </wps:cNvSpPr>
                        <wps:spPr bwMode="auto">
                          <a:xfrm>
                            <a:off x="11247" y="23103"/>
                            <a:ext cx="27325" cy="92"/>
                          </a:xfrm>
                          <a:custGeom>
                            <a:avLst/>
                            <a:gdLst>
                              <a:gd name="T0" fmla="*/ 0 w 2732532"/>
                              <a:gd name="T1" fmla="*/ 0 h 9144"/>
                              <a:gd name="T2" fmla="*/ 2732532 w 2732532"/>
                              <a:gd name="T3" fmla="*/ 0 h 9144"/>
                              <a:gd name="T4" fmla="*/ 2732532 w 2732532"/>
                              <a:gd name="T5" fmla="*/ 9144 h 9144"/>
                              <a:gd name="T6" fmla="*/ 0 w 2732532"/>
                              <a:gd name="T7" fmla="*/ 9144 h 9144"/>
                              <a:gd name="T8" fmla="*/ 0 w 2732532"/>
                              <a:gd name="T9" fmla="*/ 0 h 9144"/>
                              <a:gd name="T10" fmla="*/ 0 w 2732532"/>
                              <a:gd name="T11" fmla="*/ 0 h 9144"/>
                              <a:gd name="T12" fmla="*/ 2732532 w 2732532"/>
                              <a:gd name="T13" fmla="*/ 9144 h 9144"/>
                            </a:gdLst>
                            <a:ahLst/>
                            <a:cxnLst>
                              <a:cxn ang="0">
                                <a:pos x="T0" y="T1"/>
                              </a:cxn>
                              <a:cxn ang="0">
                                <a:pos x="T2" y="T3"/>
                              </a:cxn>
                              <a:cxn ang="0">
                                <a:pos x="T4" y="T5"/>
                              </a:cxn>
                              <a:cxn ang="0">
                                <a:pos x="T6" y="T7"/>
                              </a:cxn>
                              <a:cxn ang="0">
                                <a:pos x="T8" y="T9"/>
                              </a:cxn>
                            </a:cxnLst>
                            <a:rect l="T10" t="T11" r="T12" b="T13"/>
                            <a:pathLst>
                              <a:path w="2732532" h="9144">
                                <a:moveTo>
                                  <a:pt x="0" y="0"/>
                                </a:moveTo>
                                <a:lnTo>
                                  <a:pt x="2732532" y="0"/>
                                </a:lnTo>
                                <a:lnTo>
                                  <a:pt x="2732532"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027532846" name="Shape 886757"/>
                        <wps:cNvSpPr>
                          <a:spLocks/>
                        </wps:cNvSpPr>
                        <wps:spPr bwMode="auto">
                          <a:xfrm>
                            <a:off x="36332" y="23119"/>
                            <a:ext cx="91" cy="3215"/>
                          </a:xfrm>
                          <a:custGeom>
                            <a:avLst/>
                            <a:gdLst>
                              <a:gd name="T0" fmla="*/ 0 w 9144"/>
                              <a:gd name="T1" fmla="*/ 0 h 321564"/>
                              <a:gd name="T2" fmla="*/ 9144 w 9144"/>
                              <a:gd name="T3" fmla="*/ 0 h 321564"/>
                              <a:gd name="T4" fmla="*/ 9144 w 9144"/>
                              <a:gd name="T5" fmla="*/ 321564 h 321564"/>
                              <a:gd name="T6" fmla="*/ 0 w 9144"/>
                              <a:gd name="T7" fmla="*/ 321564 h 321564"/>
                              <a:gd name="T8" fmla="*/ 0 w 9144"/>
                              <a:gd name="T9" fmla="*/ 0 h 321564"/>
                              <a:gd name="T10" fmla="*/ 0 w 9144"/>
                              <a:gd name="T11" fmla="*/ 0 h 321564"/>
                              <a:gd name="T12" fmla="*/ 9144 w 9144"/>
                              <a:gd name="T13" fmla="*/ 321564 h 321564"/>
                            </a:gdLst>
                            <a:ahLst/>
                            <a:cxnLst>
                              <a:cxn ang="0">
                                <a:pos x="T0" y="T1"/>
                              </a:cxn>
                              <a:cxn ang="0">
                                <a:pos x="T2" y="T3"/>
                              </a:cxn>
                              <a:cxn ang="0">
                                <a:pos x="T4" y="T5"/>
                              </a:cxn>
                              <a:cxn ang="0">
                                <a:pos x="T6" y="T7"/>
                              </a:cxn>
                              <a:cxn ang="0">
                                <a:pos x="T8" y="T9"/>
                              </a:cxn>
                            </a:cxnLst>
                            <a:rect l="T10" t="T11" r="T12" b="T13"/>
                            <a:pathLst>
                              <a:path w="9144" h="321564">
                                <a:moveTo>
                                  <a:pt x="0" y="0"/>
                                </a:moveTo>
                                <a:lnTo>
                                  <a:pt x="9144" y="0"/>
                                </a:lnTo>
                                <a:lnTo>
                                  <a:pt x="9144" y="321564"/>
                                </a:lnTo>
                                <a:lnTo>
                                  <a:pt x="0" y="32156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110803077" name="Shape 886758"/>
                        <wps:cNvSpPr>
                          <a:spLocks/>
                        </wps:cNvSpPr>
                        <wps:spPr bwMode="auto">
                          <a:xfrm>
                            <a:off x="29230" y="23119"/>
                            <a:ext cx="91" cy="3215"/>
                          </a:xfrm>
                          <a:custGeom>
                            <a:avLst/>
                            <a:gdLst>
                              <a:gd name="T0" fmla="*/ 0 w 9144"/>
                              <a:gd name="T1" fmla="*/ 0 h 321564"/>
                              <a:gd name="T2" fmla="*/ 9144 w 9144"/>
                              <a:gd name="T3" fmla="*/ 0 h 321564"/>
                              <a:gd name="T4" fmla="*/ 9144 w 9144"/>
                              <a:gd name="T5" fmla="*/ 321564 h 321564"/>
                              <a:gd name="T6" fmla="*/ 0 w 9144"/>
                              <a:gd name="T7" fmla="*/ 321564 h 321564"/>
                              <a:gd name="T8" fmla="*/ 0 w 9144"/>
                              <a:gd name="T9" fmla="*/ 0 h 321564"/>
                              <a:gd name="T10" fmla="*/ 0 w 9144"/>
                              <a:gd name="T11" fmla="*/ 0 h 321564"/>
                              <a:gd name="T12" fmla="*/ 9144 w 9144"/>
                              <a:gd name="T13" fmla="*/ 321564 h 321564"/>
                            </a:gdLst>
                            <a:ahLst/>
                            <a:cxnLst>
                              <a:cxn ang="0">
                                <a:pos x="T0" y="T1"/>
                              </a:cxn>
                              <a:cxn ang="0">
                                <a:pos x="T2" y="T3"/>
                              </a:cxn>
                              <a:cxn ang="0">
                                <a:pos x="T4" y="T5"/>
                              </a:cxn>
                              <a:cxn ang="0">
                                <a:pos x="T6" y="T7"/>
                              </a:cxn>
                              <a:cxn ang="0">
                                <a:pos x="T8" y="T9"/>
                              </a:cxn>
                            </a:cxnLst>
                            <a:rect l="T10" t="T11" r="T12" b="T13"/>
                            <a:pathLst>
                              <a:path w="9144" h="321564">
                                <a:moveTo>
                                  <a:pt x="0" y="0"/>
                                </a:moveTo>
                                <a:lnTo>
                                  <a:pt x="9144" y="0"/>
                                </a:lnTo>
                                <a:lnTo>
                                  <a:pt x="9144" y="321564"/>
                                </a:lnTo>
                                <a:lnTo>
                                  <a:pt x="0" y="32156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666031132" name="Shape 886759"/>
                        <wps:cNvSpPr>
                          <a:spLocks/>
                        </wps:cNvSpPr>
                        <wps:spPr bwMode="auto">
                          <a:xfrm>
                            <a:off x="22113" y="23119"/>
                            <a:ext cx="91" cy="3215"/>
                          </a:xfrm>
                          <a:custGeom>
                            <a:avLst/>
                            <a:gdLst>
                              <a:gd name="T0" fmla="*/ 0 w 9144"/>
                              <a:gd name="T1" fmla="*/ 0 h 321564"/>
                              <a:gd name="T2" fmla="*/ 9144 w 9144"/>
                              <a:gd name="T3" fmla="*/ 0 h 321564"/>
                              <a:gd name="T4" fmla="*/ 9144 w 9144"/>
                              <a:gd name="T5" fmla="*/ 321564 h 321564"/>
                              <a:gd name="T6" fmla="*/ 0 w 9144"/>
                              <a:gd name="T7" fmla="*/ 321564 h 321564"/>
                              <a:gd name="T8" fmla="*/ 0 w 9144"/>
                              <a:gd name="T9" fmla="*/ 0 h 321564"/>
                              <a:gd name="T10" fmla="*/ 0 w 9144"/>
                              <a:gd name="T11" fmla="*/ 0 h 321564"/>
                              <a:gd name="T12" fmla="*/ 9144 w 9144"/>
                              <a:gd name="T13" fmla="*/ 321564 h 321564"/>
                            </a:gdLst>
                            <a:ahLst/>
                            <a:cxnLst>
                              <a:cxn ang="0">
                                <a:pos x="T0" y="T1"/>
                              </a:cxn>
                              <a:cxn ang="0">
                                <a:pos x="T2" y="T3"/>
                              </a:cxn>
                              <a:cxn ang="0">
                                <a:pos x="T4" y="T5"/>
                              </a:cxn>
                              <a:cxn ang="0">
                                <a:pos x="T6" y="T7"/>
                              </a:cxn>
                              <a:cxn ang="0">
                                <a:pos x="T8" y="T9"/>
                              </a:cxn>
                            </a:cxnLst>
                            <a:rect l="T10" t="T11" r="T12" b="T13"/>
                            <a:pathLst>
                              <a:path w="9144" h="321564">
                                <a:moveTo>
                                  <a:pt x="0" y="0"/>
                                </a:moveTo>
                                <a:lnTo>
                                  <a:pt x="9144" y="0"/>
                                </a:lnTo>
                                <a:lnTo>
                                  <a:pt x="9144" y="321564"/>
                                </a:lnTo>
                                <a:lnTo>
                                  <a:pt x="0" y="32156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946359747" name="Shape 886760"/>
                        <wps:cNvSpPr>
                          <a:spLocks/>
                        </wps:cNvSpPr>
                        <wps:spPr bwMode="auto">
                          <a:xfrm>
                            <a:off x="15011" y="23119"/>
                            <a:ext cx="91" cy="3215"/>
                          </a:xfrm>
                          <a:custGeom>
                            <a:avLst/>
                            <a:gdLst>
                              <a:gd name="T0" fmla="*/ 0 w 9144"/>
                              <a:gd name="T1" fmla="*/ 0 h 321564"/>
                              <a:gd name="T2" fmla="*/ 9144 w 9144"/>
                              <a:gd name="T3" fmla="*/ 0 h 321564"/>
                              <a:gd name="T4" fmla="*/ 9144 w 9144"/>
                              <a:gd name="T5" fmla="*/ 321564 h 321564"/>
                              <a:gd name="T6" fmla="*/ 0 w 9144"/>
                              <a:gd name="T7" fmla="*/ 321564 h 321564"/>
                              <a:gd name="T8" fmla="*/ 0 w 9144"/>
                              <a:gd name="T9" fmla="*/ 0 h 321564"/>
                              <a:gd name="T10" fmla="*/ 0 w 9144"/>
                              <a:gd name="T11" fmla="*/ 0 h 321564"/>
                              <a:gd name="T12" fmla="*/ 9144 w 9144"/>
                              <a:gd name="T13" fmla="*/ 321564 h 321564"/>
                            </a:gdLst>
                            <a:ahLst/>
                            <a:cxnLst>
                              <a:cxn ang="0">
                                <a:pos x="T0" y="T1"/>
                              </a:cxn>
                              <a:cxn ang="0">
                                <a:pos x="T2" y="T3"/>
                              </a:cxn>
                              <a:cxn ang="0">
                                <a:pos x="T4" y="T5"/>
                              </a:cxn>
                              <a:cxn ang="0">
                                <a:pos x="T6" y="T7"/>
                              </a:cxn>
                              <a:cxn ang="0">
                                <a:pos x="T8" y="T9"/>
                              </a:cxn>
                            </a:cxnLst>
                            <a:rect l="T10" t="T11" r="T12" b="T13"/>
                            <a:pathLst>
                              <a:path w="9144" h="321564">
                                <a:moveTo>
                                  <a:pt x="0" y="0"/>
                                </a:moveTo>
                                <a:lnTo>
                                  <a:pt x="9144" y="0"/>
                                </a:lnTo>
                                <a:lnTo>
                                  <a:pt x="9144" y="321564"/>
                                </a:lnTo>
                                <a:lnTo>
                                  <a:pt x="0" y="32156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972755716" name="Rectangle 112409"/>
                        <wps:cNvSpPr>
                          <a:spLocks noChangeArrowheads="1"/>
                        </wps:cNvSpPr>
                        <wps:spPr bwMode="auto">
                          <a:xfrm>
                            <a:off x="11003" y="23811"/>
                            <a:ext cx="4255" cy="1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EF7E" w14:textId="77777777" w:rsidR="001F258C" w:rsidRDefault="001F258C">
                              <w:r>
                                <w:rPr>
                                  <w:sz w:val="14"/>
                                </w:rPr>
                                <w:t>na čvrsto</w:t>
                              </w:r>
                            </w:p>
                          </w:txbxContent>
                        </wps:txbx>
                        <wps:bodyPr rot="0" vert="horz" wrap="square" lIns="0" tIns="0" rIns="0" bIns="0" anchor="t" anchorCtr="0" upright="1">
                          <a:noAutofit/>
                        </wps:bodyPr>
                      </wps:wsp>
                      <wps:wsp>
                        <wps:cNvPr id="2039024472" name="Rectangle 112411"/>
                        <wps:cNvSpPr>
                          <a:spLocks noChangeArrowheads="1"/>
                        </wps:cNvSpPr>
                        <wps:spPr bwMode="auto">
                          <a:xfrm>
                            <a:off x="11231" y="24862"/>
                            <a:ext cx="1803" cy="1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08E36" w14:textId="77777777" w:rsidR="001F258C" w:rsidRDefault="001F258C">
                              <w:r>
                                <w:rPr>
                                  <w:sz w:val="14"/>
                                </w:rPr>
                                <w:t>rivo</w:t>
                              </w:r>
                            </w:p>
                          </w:txbxContent>
                        </wps:txbx>
                        <wps:bodyPr rot="0" vert="horz" wrap="square" lIns="0" tIns="0" rIns="0" bIns="0" anchor="t" anchorCtr="0" upright="1">
                          <a:noAutofit/>
                        </wps:bodyPr>
                      </wps:wsp>
                      <wps:wsp>
                        <wps:cNvPr id="1457577269" name="Rectangle 274609"/>
                        <wps:cNvSpPr>
                          <a:spLocks noChangeArrowheads="1"/>
                        </wps:cNvSpPr>
                        <wps:spPr bwMode="auto">
                          <a:xfrm>
                            <a:off x="16565" y="24344"/>
                            <a:ext cx="5377" cy="1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FBE49B" w14:textId="77777777" w:rsidR="001F258C" w:rsidRDefault="001F258C">
                              <w:r>
                                <w:rPr>
                                  <w:sz w:val="14"/>
                                </w:rPr>
                                <w:t>Peć na drva</w:t>
                              </w:r>
                            </w:p>
                          </w:txbxContent>
                        </wps:txbx>
                        <wps:bodyPr rot="0" vert="horz" wrap="square" lIns="0" tIns="0" rIns="0" bIns="0" anchor="t" anchorCtr="0" upright="1">
                          <a:noAutofit/>
                        </wps:bodyPr>
                      </wps:wsp>
                      <wps:wsp>
                        <wps:cNvPr id="1179201527" name="Rectangle 274610"/>
                        <wps:cNvSpPr>
                          <a:spLocks noChangeArrowheads="1"/>
                        </wps:cNvSpPr>
                        <wps:spPr bwMode="auto">
                          <a:xfrm>
                            <a:off x="23028" y="24344"/>
                            <a:ext cx="6834" cy="1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9ED2B8" w14:textId="77777777" w:rsidR="001F258C" w:rsidRDefault="001F258C">
                              <w:r>
                                <w:rPr>
                                  <w:sz w:val="14"/>
                                </w:rPr>
                                <w:t>Šporet na drva</w:t>
                              </w:r>
                            </w:p>
                          </w:txbxContent>
                        </wps:txbx>
                        <wps:bodyPr rot="0" vert="horz" wrap="square" lIns="0" tIns="0" rIns="0" bIns="0" anchor="t" anchorCtr="0" upright="1">
                          <a:noAutofit/>
                        </wps:bodyPr>
                      </wps:wsp>
                      <wps:wsp>
                        <wps:cNvPr id="1948454635" name="Rectangle 112413"/>
                        <wps:cNvSpPr>
                          <a:spLocks noChangeArrowheads="1"/>
                        </wps:cNvSpPr>
                        <wps:spPr bwMode="auto">
                          <a:xfrm>
                            <a:off x="29855" y="23381"/>
                            <a:ext cx="7511" cy="1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A6A8BA" w14:textId="77777777" w:rsidR="001F258C" w:rsidRDefault="001F258C">
                              <w:r>
                                <w:rPr>
                                  <w:rFonts w:ascii="Arial" w:eastAsia="Arial" w:hAnsi="Arial" w:cs="Arial"/>
                                  <w:sz w:val="14"/>
                                </w:rPr>
                                <w:t>Šporet na drva</w:t>
                              </w:r>
                            </w:p>
                          </w:txbxContent>
                        </wps:txbx>
                        <wps:bodyPr rot="0" vert="horz" wrap="square" lIns="0" tIns="0" rIns="0" bIns="0" anchor="t" anchorCtr="0" upright="1">
                          <a:noAutofit/>
                        </wps:bodyPr>
                      </wps:wsp>
                      <wps:wsp>
                        <wps:cNvPr id="418224370" name="Rectangle 112414"/>
                        <wps:cNvSpPr>
                          <a:spLocks noChangeArrowheads="1"/>
                        </wps:cNvSpPr>
                        <wps:spPr bwMode="auto">
                          <a:xfrm>
                            <a:off x="30068" y="24372"/>
                            <a:ext cx="3822" cy="1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75C5E7" w14:textId="77777777" w:rsidR="001F258C" w:rsidRDefault="001F258C">
                              <w:r>
                                <w:rPr>
                                  <w:rFonts w:ascii="Arial" w:eastAsia="Arial" w:hAnsi="Arial" w:cs="Arial"/>
                                  <w:sz w:val="14"/>
                                </w:rPr>
                                <w:t>sa ugra</w:t>
                              </w:r>
                            </w:p>
                          </w:txbxContent>
                        </wps:txbx>
                        <wps:bodyPr rot="0" vert="horz" wrap="square" lIns="0" tIns="0" rIns="0" bIns="0" anchor="t" anchorCtr="0" upright="1">
                          <a:noAutofit/>
                        </wps:bodyPr>
                      </wps:wsp>
                      <wps:wsp>
                        <wps:cNvPr id="2048097415" name="Rectangle 112415"/>
                        <wps:cNvSpPr>
                          <a:spLocks noChangeArrowheads="1"/>
                        </wps:cNvSpPr>
                        <wps:spPr bwMode="auto">
                          <a:xfrm>
                            <a:off x="32933" y="24210"/>
                            <a:ext cx="640" cy="1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8D0E88" w14:textId="77777777" w:rsidR="001F258C" w:rsidRDefault="001F258C">
                              <w:r>
                                <w:rPr>
                                  <w:rFonts w:ascii="Arial" w:eastAsia="Arial" w:hAnsi="Arial" w:cs="Arial"/>
                                  <w:sz w:val="14"/>
                                </w:rPr>
                                <w:t>đ</w:t>
                              </w:r>
                            </w:p>
                          </w:txbxContent>
                        </wps:txbx>
                        <wps:bodyPr rot="0" vert="horz" wrap="square" lIns="0" tIns="0" rIns="0" bIns="0" anchor="t" anchorCtr="0" upright="1">
                          <a:noAutofit/>
                        </wps:bodyPr>
                      </wps:wsp>
                      <wps:wsp>
                        <wps:cNvPr id="1046041921" name="Rectangle 112416"/>
                        <wps:cNvSpPr>
                          <a:spLocks noChangeArrowheads="1"/>
                        </wps:cNvSpPr>
                        <wps:spPr bwMode="auto">
                          <a:xfrm>
                            <a:off x="33421" y="24372"/>
                            <a:ext cx="2499" cy="1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F95C6" w14:textId="77777777" w:rsidR="001F258C" w:rsidRDefault="001F258C">
                              <w:r>
                                <w:rPr>
                                  <w:rFonts w:ascii="Arial" w:eastAsia="Arial" w:hAnsi="Arial" w:cs="Arial"/>
                                  <w:sz w:val="14"/>
                                </w:rPr>
                                <w:t>enim</w:t>
                              </w:r>
                            </w:p>
                          </w:txbxContent>
                        </wps:txbx>
                        <wps:bodyPr rot="0" vert="horz" wrap="square" lIns="0" tIns="0" rIns="0" bIns="0" anchor="t" anchorCtr="0" upright="1">
                          <a:noAutofit/>
                        </wps:bodyPr>
                      </wps:wsp>
                      <wps:wsp>
                        <wps:cNvPr id="270313469" name="Rectangle 112417"/>
                        <wps:cNvSpPr>
                          <a:spLocks noChangeArrowheads="1"/>
                        </wps:cNvSpPr>
                        <wps:spPr bwMode="auto">
                          <a:xfrm>
                            <a:off x="29733" y="25363"/>
                            <a:ext cx="7850" cy="1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1C47" w14:textId="77777777" w:rsidR="001F258C" w:rsidRDefault="001F258C">
                              <w:r>
                                <w:rPr>
                                  <w:rFonts w:ascii="Arial" w:eastAsia="Arial" w:hAnsi="Arial" w:cs="Arial"/>
                                  <w:sz w:val="14"/>
                                </w:rPr>
                                <w:t>centr. grijanjem</w:t>
                              </w:r>
                            </w:p>
                          </w:txbxContent>
                        </wps:txbx>
                        <wps:bodyPr rot="0" vert="horz" wrap="square" lIns="0" tIns="0" rIns="0" bIns="0" anchor="t" anchorCtr="0" upright="1">
                          <a:noAutofit/>
                        </wps:bodyPr>
                      </wps:wsp>
                      <wps:wsp>
                        <wps:cNvPr id="1333127986" name="Rectangle 113539"/>
                        <wps:cNvSpPr>
                          <a:spLocks noChangeArrowheads="1"/>
                        </wps:cNvSpPr>
                        <wps:spPr bwMode="auto">
                          <a:xfrm>
                            <a:off x="37353" y="24344"/>
                            <a:ext cx="1581" cy="1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226CDB" w14:textId="77777777" w:rsidR="001F258C" w:rsidRDefault="001F258C">
                              <w:r>
                                <w:rPr>
                                  <w:sz w:val="14"/>
                                </w:rPr>
                                <w:t>Kot</w:t>
                              </w:r>
                            </w:p>
                          </w:txbxContent>
                        </wps:txbx>
                        <wps:bodyPr rot="0" vert="horz" wrap="square" lIns="0" tIns="0" rIns="0" bIns="0" anchor="t" anchorCtr="0" upright="1">
                          <a:noAutofit/>
                        </wps:bodyPr>
                      </wps:wsp>
                      <wps:wsp>
                        <wps:cNvPr id="1371307590" name="Shape 112420"/>
                        <wps:cNvSpPr>
                          <a:spLocks/>
                        </wps:cNvSpPr>
                        <wps:spPr bwMode="auto">
                          <a:xfrm>
                            <a:off x="11247" y="26319"/>
                            <a:ext cx="27325" cy="1280"/>
                          </a:xfrm>
                          <a:custGeom>
                            <a:avLst/>
                            <a:gdLst>
                              <a:gd name="T0" fmla="*/ 0 w 2732532"/>
                              <a:gd name="T1" fmla="*/ 0 h 128015"/>
                              <a:gd name="T2" fmla="*/ 2732532 w 2732532"/>
                              <a:gd name="T3" fmla="*/ 0 h 128015"/>
                              <a:gd name="T4" fmla="*/ 2732532 w 2732532"/>
                              <a:gd name="T5" fmla="*/ 4572 h 128015"/>
                              <a:gd name="T6" fmla="*/ 2513076 w 2732532"/>
                              <a:gd name="T7" fmla="*/ 4572 h 128015"/>
                              <a:gd name="T8" fmla="*/ 2513076 w 2732532"/>
                              <a:gd name="T9" fmla="*/ 128015 h 128015"/>
                              <a:gd name="T10" fmla="*/ 2508504 w 2732532"/>
                              <a:gd name="T11" fmla="*/ 128015 h 128015"/>
                              <a:gd name="T12" fmla="*/ 2508504 w 2732532"/>
                              <a:gd name="T13" fmla="*/ 4572 h 128015"/>
                              <a:gd name="T14" fmla="*/ 1801368 w 2732532"/>
                              <a:gd name="T15" fmla="*/ 4572 h 128015"/>
                              <a:gd name="T16" fmla="*/ 1801368 w 2732532"/>
                              <a:gd name="T17" fmla="*/ 128015 h 128015"/>
                              <a:gd name="T18" fmla="*/ 1798320 w 2732532"/>
                              <a:gd name="T19" fmla="*/ 128015 h 128015"/>
                              <a:gd name="T20" fmla="*/ 1798320 w 2732532"/>
                              <a:gd name="T21" fmla="*/ 4572 h 128015"/>
                              <a:gd name="T22" fmla="*/ 1091184 w 2732532"/>
                              <a:gd name="T23" fmla="*/ 4572 h 128015"/>
                              <a:gd name="T24" fmla="*/ 1091184 w 2732532"/>
                              <a:gd name="T25" fmla="*/ 128015 h 128015"/>
                              <a:gd name="T26" fmla="*/ 1086612 w 2732532"/>
                              <a:gd name="T27" fmla="*/ 128015 h 128015"/>
                              <a:gd name="T28" fmla="*/ 1086612 w 2732532"/>
                              <a:gd name="T29" fmla="*/ 4572 h 128015"/>
                              <a:gd name="T30" fmla="*/ 381000 w 2732532"/>
                              <a:gd name="T31" fmla="*/ 4572 h 128015"/>
                              <a:gd name="T32" fmla="*/ 381000 w 2732532"/>
                              <a:gd name="T33" fmla="*/ 128015 h 128015"/>
                              <a:gd name="T34" fmla="*/ 376428 w 2732532"/>
                              <a:gd name="T35" fmla="*/ 128015 h 128015"/>
                              <a:gd name="T36" fmla="*/ 376428 w 2732532"/>
                              <a:gd name="T37" fmla="*/ 4572 h 128015"/>
                              <a:gd name="T38" fmla="*/ 0 w 2732532"/>
                              <a:gd name="T39" fmla="*/ 4572 h 128015"/>
                              <a:gd name="T40" fmla="*/ 0 w 2732532"/>
                              <a:gd name="T41" fmla="*/ 0 h 128015"/>
                              <a:gd name="T42" fmla="*/ 0 w 2732532"/>
                              <a:gd name="T43" fmla="*/ 0 h 128015"/>
                              <a:gd name="T44" fmla="*/ 2732532 w 2732532"/>
                              <a:gd name="T45" fmla="*/ 128015 h 1280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T42" t="T43" r="T44" b="T45"/>
                            <a:pathLst>
                              <a:path w="2732532" h="128015">
                                <a:moveTo>
                                  <a:pt x="0" y="0"/>
                                </a:moveTo>
                                <a:lnTo>
                                  <a:pt x="2732532" y="0"/>
                                </a:lnTo>
                                <a:lnTo>
                                  <a:pt x="2732532" y="4572"/>
                                </a:lnTo>
                                <a:lnTo>
                                  <a:pt x="2513076" y="4572"/>
                                </a:lnTo>
                                <a:lnTo>
                                  <a:pt x="2513076" y="128015"/>
                                </a:lnTo>
                                <a:lnTo>
                                  <a:pt x="2508504" y="128015"/>
                                </a:lnTo>
                                <a:lnTo>
                                  <a:pt x="2508504" y="4572"/>
                                </a:lnTo>
                                <a:lnTo>
                                  <a:pt x="1801368" y="4572"/>
                                </a:lnTo>
                                <a:lnTo>
                                  <a:pt x="1801368" y="128015"/>
                                </a:lnTo>
                                <a:lnTo>
                                  <a:pt x="1798320" y="128015"/>
                                </a:lnTo>
                                <a:lnTo>
                                  <a:pt x="1798320" y="4572"/>
                                </a:lnTo>
                                <a:lnTo>
                                  <a:pt x="1091184" y="4572"/>
                                </a:lnTo>
                                <a:lnTo>
                                  <a:pt x="1091184" y="128015"/>
                                </a:lnTo>
                                <a:lnTo>
                                  <a:pt x="1086612" y="128015"/>
                                </a:lnTo>
                                <a:lnTo>
                                  <a:pt x="1086612" y="4572"/>
                                </a:lnTo>
                                <a:lnTo>
                                  <a:pt x="381000" y="4572"/>
                                </a:lnTo>
                                <a:lnTo>
                                  <a:pt x="381000" y="128015"/>
                                </a:lnTo>
                                <a:lnTo>
                                  <a:pt x="376428" y="128015"/>
                                </a:lnTo>
                                <a:lnTo>
                                  <a:pt x="376428" y="4572"/>
                                </a:lnTo>
                                <a:lnTo>
                                  <a:pt x="0" y="4572"/>
                                </a:lnTo>
                                <a:lnTo>
                                  <a:pt x="0" y="0"/>
                                </a:lnTo>
                                <a:close/>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217104423" name="Rectangle 112421"/>
                        <wps:cNvSpPr>
                          <a:spLocks noChangeArrowheads="1"/>
                        </wps:cNvSpPr>
                        <wps:spPr bwMode="auto">
                          <a:xfrm>
                            <a:off x="11048" y="26585"/>
                            <a:ext cx="1152" cy="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8718E" w14:textId="77777777" w:rsidR="001F258C" w:rsidRDefault="001F258C">
                              <w:r>
                                <w:rPr>
                                  <w:sz w:val="14"/>
                                </w:rPr>
                                <w:t>20</w:t>
                              </w:r>
                            </w:p>
                          </w:txbxContent>
                        </wps:txbx>
                        <wps:bodyPr rot="0" vert="horz" wrap="square" lIns="0" tIns="0" rIns="0" bIns="0" anchor="t" anchorCtr="0" upright="1">
                          <a:noAutofit/>
                        </wps:bodyPr>
                      </wps:wsp>
                      <wps:wsp>
                        <wps:cNvPr id="265163739" name="Rectangle 274613"/>
                        <wps:cNvSpPr>
                          <a:spLocks noChangeArrowheads="1"/>
                        </wps:cNvSpPr>
                        <wps:spPr bwMode="auto">
                          <a:xfrm>
                            <a:off x="32142" y="26585"/>
                            <a:ext cx="1739" cy="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A5BB9" w14:textId="77777777" w:rsidR="001F258C" w:rsidRDefault="001F258C">
                              <w:r>
                                <w:rPr>
                                  <w:sz w:val="14"/>
                                </w:rPr>
                                <w:t>322</w:t>
                              </w:r>
                            </w:p>
                          </w:txbxContent>
                        </wps:txbx>
                        <wps:bodyPr rot="0" vert="horz" wrap="square" lIns="0" tIns="0" rIns="0" bIns="0" anchor="t" anchorCtr="0" upright="1">
                          <a:noAutofit/>
                        </wps:bodyPr>
                      </wps:wsp>
                      <wps:wsp>
                        <wps:cNvPr id="1064673947" name="Rectangle 274611"/>
                        <wps:cNvSpPr>
                          <a:spLocks noChangeArrowheads="1"/>
                        </wps:cNvSpPr>
                        <wps:spPr bwMode="auto">
                          <a:xfrm>
                            <a:off x="17937" y="26585"/>
                            <a:ext cx="1739" cy="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98D966" w14:textId="77777777" w:rsidR="001F258C" w:rsidRDefault="001F258C">
                              <w:r>
                                <w:rPr>
                                  <w:sz w:val="14"/>
                                </w:rPr>
                                <w:t>262</w:t>
                              </w:r>
                            </w:p>
                          </w:txbxContent>
                        </wps:txbx>
                        <wps:bodyPr rot="0" vert="horz" wrap="square" lIns="0" tIns="0" rIns="0" bIns="0" anchor="t" anchorCtr="0" upright="1">
                          <a:noAutofit/>
                        </wps:bodyPr>
                      </wps:wsp>
                      <wps:wsp>
                        <wps:cNvPr id="1599851606" name="Rectangle 274612"/>
                        <wps:cNvSpPr>
                          <a:spLocks noChangeArrowheads="1"/>
                        </wps:cNvSpPr>
                        <wps:spPr bwMode="auto">
                          <a:xfrm>
                            <a:off x="24826" y="26585"/>
                            <a:ext cx="2307" cy="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F5F185" w14:textId="77777777" w:rsidR="001F258C" w:rsidRDefault="001F258C">
                              <w:r>
                                <w:rPr>
                                  <w:sz w:val="14"/>
                                </w:rPr>
                                <w:t>5886</w:t>
                              </w:r>
                            </w:p>
                          </w:txbxContent>
                        </wps:txbx>
                        <wps:bodyPr rot="0" vert="horz" wrap="square" lIns="0" tIns="0" rIns="0" bIns="0" anchor="t" anchorCtr="0" upright="1">
                          <a:noAutofit/>
                        </wps:bodyPr>
                      </wps:wsp>
                      <wps:wsp>
                        <wps:cNvPr id="613521433" name="Shape 112423"/>
                        <wps:cNvSpPr>
                          <a:spLocks/>
                        </wps:cNvSpPr>
                        <wps:spPr bwMode="auto">
                          <a:xfrm>
                            <a:off x="11247" y="27584"/>
                            <a:ext cx="7338" cy="1280"/>
                          </a:xfrm>
                          <a:custGeom>
                            <a:avLst/>
                            <a:gdLst>
                              <a:gd name="T0" fmla="*/ 0 w 733806"/>
                              <a:gd name="T1" fmla="*/ 0 h 128015"/>
                              <a:gd name="T2" fmla="*/ 733806 w 733806"/>
                              <a:gd name="T3" fmla="*/ 0 h 128015"/>
                              <a:gd name="T4" fmla="*/ 733806 w 733806"/>
                              <a:gd name="T5" fmla="*/ 4572 h 128015"/>
                              <a:gd name="T6" fmla="*/ 381000 w 733806"/>
                              <a:gd name="T7" fmla="*/ 4572 h 128015"/>
                              <a:gd name="T8" fmla="*/ 381000 w 733806"/>
                              <a:gd name="T9" fmla="*/ 124968 h 128015"/>
                              <a:gd name="T10" fmla="*/ 733806 w 733806"/>
                              <a:gd name="T11" fmla="*/ 124968 h 128015"/>
                              <a:gd name="T12" fmla="*/ 733806 w 733806"/>
                              <a:gd name="T13" fmla="*/ 128015 h 128015"/>
                              <a:gd name="T14" fmla="*/ 381000 w 733806"/>
                              <a:gd name="T15" fmla="*/ 128015 h 128015"/>
                              <a:gd name="T16" fmla="*/ 376428 w 733806"/>
                              <a:gd name="T17" fmla="*/ 128015 h 128015"/>
                              <a:gd name="T18" fmla="*/ 0 w 733806"/>
                              <a:gd name="T19" fmla="*/ 128015 h 128015"/>
                              <a:gd name="T20" fmla="*/ 0 w 733806"/>
                              <a:gd name="T21" fmla="*/ 124968 h 128015"/>
                              <a:gd name="T22" fmla="*/ 376428 w 733806"/>
                              <a:gd name="T23" fmla="*/ 124968 h 128015"/>
                              <a:gd name="T24" fmla="*/ 376428 w 733806"/>
                              <a:gd name="T25" fmla="*/ 4572 h 128015"/>
                              <a:gd name="T26" fmla="*/ 0 w 733806"/>
                              <a:gd name="T27" fmla="*/ 4572 h 128015"/>
                              <a:gd name="T28" fmla="*/ 0 w 733806"/>
                              <a:gd name="T29" fmla="*/ 0 h 128015"/>
                              <a:gd name="T30" fmla="*/ 0 w 733806"/>
                              <a:gd name="T31" fmla="*/ 0 h 128015"/>
                              <a:gd name="T32" fmla="*/ 733806 w 733806"/>
                              <a:gd name="T33" fmla="*/ 128015 h 1280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T30" t="T31" r="T32" b="T33"/>
                            <a:pathLst>
                              <a:path w="733806" h="128015">
                                <a:moveTo>
                                  <a:pt x="0" y="0"/>
                                </a:moveTo>
                                <a:lnTo>
                                  <a:pt x="733806" y="0"/>
                                </a:lnTo>
                                <a:lnTo>
                                  <a:pt x="733806" y="4572"/>
                                </a:lnTo>
                                <a:lnTo>
                                  <a:pt x="381000" y="4572"/>
                                </a:lnTo>
                                <a:lnTo>
                                  <a:pt x="381000" y="124968"/>
                                </a:lnTo>
                                <a:lnTo>
                                  <a:pt x="733806" y="124968"/>
                                </a:lnTo>
                                <a:lnTo>
                                  <a:pt x="733806" y="128015"/>
                                </a:lnTo>
                                <a:lnTo>
                                  <a:pt x="381000" y="128015"/>
                                </a:lnTo>
                                <a:lnTo>
                                  <a:pt x="376428" y="128015"/>
                                </a:lnTo>
                                <a:lnTo>
                                  <a:pt x="0" y="128015"/>
                                </a:lnTo>
                                <a:lnTo>
                                  <a:pt x="0" y="124968"/>
                                </a:lnTo>
                                <a:lnTo>
                                  <a:pt x="376428" y="124968"/>
                                </a:lnTo>
                                <a:lnTo>
                                  <a:pt x="376428" y="4572"/>
                                </a:lnTo>
                                <a:lnTo>
                                  <a:pt x="0" y="4572"/>
                                </a:lnTo>
                                <a:lnTo>
                                  <a:pt x="0" y="0"/>
                                </a:lnTo>
                                <a:close/>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452675541" name="Shape 112424"/>
                        <wps:cNvSpPr>
                          <a:spLocks/>
                        </wps:cNvSpPr>
                        <wps:spPr bwMode="auto">
                          <a:xfrm>
                            <a:off x="18585" y="27584"/>
                            <a:ext cx="7109" cy="1280"/>
                          </a:xfrm>
                          <a:custGeom>
                            <a:avLst/>
                            <a:gdLst>
                              <a:gd name="T0" fmla="*/ 0 w 710946"/>
                              <a:gd name="T1" fmla="*/ 0 h 128015"/>
                              <a:gd name="T2" fmla="*/ 710946 w 710946"/>
                              <a:gd name="T3" fmla="*/ 0 h 128015"/>
                              <a:gd name="T4" fmla="*/ 710946 w 710946"/>
                              <a:gd name="T5" fmla="*/ 4572 h 128015"/>
                              <a:gd name="T6" fmla="*/ 357378 w 710946"/>
                              <a:gd name="T7" fmla="*/ 4572 h 128015"/>
                              <a:gd name="T8" fmla="*/ 357378 w 710946"/>
                              <a:gd name="T9" fmla="*/ 124968 h 128015"/>
                              <a:gd name="T10" fmla="*/ 710946 w 710946"/>
                              <a:gd name="T11" fmla="*/ 124968 h 128015"/>
                              <a:gd name="T12" fmla="*/ 710946 w 710946"/>
                              <a:gd name="T13" fmla="*/ 128015 h 128015"/>
                              <a:gd name="T14" fmla="*/ 357378 w 710946"/>
                              <a:gd name="T15" fmla="*/ 128015 h 128015"/>
                              <a:gd name="T16" fmla="*/ 352806 w 710946"/>
                              <a:gd name="T17" fmla="*/ 128015 h 128015"/>
                              <a:gd name="T18" fmla="*/ 0 w 710946"/>
                              <a:gd name="T19" fmla="*/ 128015 h 128015"/>
                              <a:gd name="T20" fmla="*/ 0 w 710946"/>
                              <a:gd name="T21" fmla="*/ 124968 h 128015"/>
                              <a:gd name="T22" fmla="*/ 352806 w 710946"/>
                              <a:gd name="T23" fmla="*/ 124968 h 128015"/>
                              <a:gd name="T24" fmla="*/ 352806 w 710946"/>
                              <a:gd name="T25" fmla="*/ 4572 h 128015"/>
                              <a:gd name="T26" fmla="*/ 0 w 710946"/>
                              <a:gd name="T27" fmla="*/ 4572 h 128015"/>
                              <a:gd name="T28" fmla="*/ 0 w 710946"/>
                              <a:gd name="T29" fmla="*/ 0 h 128015"/>
                              <a:gd name="T30" fmla="*/ 0 w 710946"/>
                              <a:gd name="T31" fmla="*/ 0 h 128015"/>
                              <a:gd name="T32" fmla="*/ 710946 w 710946"/>
                              <a:gd name="T33" fmla="*/ 128015 h 1280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T30" t="T31" r="T32" b="T33"/>
                            <a:pathLst>
                              <a:path w="710946" h="128015">
                                <a:moveTo>
                                  <a:pt x="0" y="0"/>
                                </a:moveTo>
                                <a:lnTo>
                                  <a:pt x="710946" y="0"/>
                                </a:lnTo>
                                <a:lnTo>
                                  <a:pt x="710946" y="4572"/>
                                </a:lnTo>
                                <a:lnTo>
                                  <a:pt x="357378" y="4572"/>
                                </a:lnTo>
                                <a:lnTo>
                                  <a:pt x="357378" y="124968"/>
                                </a:lnTo>
                                <a:lnTo>
                                  <a:pt x="710946" y="124968"/>
                                </a:lnTo>
                                <a:lnTo>
                                  <a:pt x="710946" y="128015"/>
                                </a:lnTo>
                                <a:lnTo>
                                  <a:pt x="357378" y="128015"/>
                                </a:lnTo>
                                <a:lnTo>
                                  <a:pt x="352806" y="128015"/>
                                </a:lnTo>
                                <a:lnTo>
                                  <a:pt x="0" y="128015"/>
                                </a:lnTo>
                                <a:lnTo>
                                  <a:pt x="0" y="124968"/>
                                </a:lnTo>
                                <a:lnTo>
                                  <a:pt x="352806" y="124968"/>
                                </a:lnTo>
                                <a:lnTo>
                                  <a:pt x="352806" y="4572"/>
                                </a:lnTo>
                                <a:lnTo>
                                  <a:pt x="0" y="4572"/>
                                </a:lnTo>
                                <a:lnTo>
                                  <a:pt x="0" y="0"/>
                                </a:lnTo>
                                <a:close/>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946671807" name="Shape 112425"/>
                        <wps:cNvSpPr>
                          <a:spLocks/>
                        </wps:cNvSpPr>
                        <wps:spPr bwMode="auto">
                          <a:xfrm>
                            <a:off x="25694" y="27584"/>
                            <a:ext cx="7110" cy="1280"/>
                          </a:xfrm>
                          <a:custGeom>
                            <a:avLst/>
                            <a:gdLst>
                              <a:gd name="T0" fmla="*/ 0 w 710946"/>
                              <a:gd name="T1" fmla="*/ 0 h 128015"/>
                              <a:gd name="T2" fmla="*/ 710946 w 710946"/>
                              <a:gd name="T3" fmla="*/ 0 h 128015"/>
                              <a:gd name="T4" fmla="*/ 710946 w 710946"/>
                              <a:gd name="T5" fmla="*/ 4572 h 128015"/>
                              <a:gd name="T6" fmla="*/ 358140 w 710946"/>
                              <a:gd name="T7" fmla="*/ 4572 h 128015"/>
                              <a:gd name="T8" fmla="*/ 358140 w 710946"/>
                              <a:gd name="T9" fmla="*/ 124968 h 128015"/>
                              <a:gd name="T10" fmla="*/ 710946 w 710946"/>
                              <a:gd name="T11" fmla="*/ 124968 h 128015"/>
                              <a:gd name="T12" fmla="*/ 710946 w 710946"/>
                              <a:gd name="T13" fmla="*/ 128015 h 128015"/>
                              <a:gd name="T14" fmla="*/ 358140 w 710946"/>
                              <a:gd name="T15" fmla="*/ 128015 h 128015"/>
                              <a:gd name="T16" fmla="*/ 353568 w 710946"/>
                              <a:gd name="T17" fmla="*/ 128015 h 128015"/>
                              <a:gd name="T18" fmla="*/ 0 w 710946"/>
                              <a:gd name="T19" fmla="*/ 128015 h 128015"/>
                              <a:gd name="T20" fmla="*/ 0 w 710946"/>
                              <a:gd name="T21" fmla="*/ 124968 h 128015"/>
                              <a:gd name="T22" fmla="*/ 353568 w 710946"/>
                              <a:gd name="T23" fmla="*/ 124968 h 128015"/>
                              <a:gd name="T24" fmla="*/ 353568 w 710946"/>
                              <a:gd name="T25" fmla="*/ 4572 h 128015"/>
                              <a:gd name="T26" fmla="*/ 0 w 710946"/>
                              <a:gd name="T27" fmla="*/ 4572 h 128015"/>
                              <a:gd name="T28" fmla="*/ 0 w 710946"/>
                              <a:gd name="T29" fmla="*/ 0 h 128015"/>
                              <a:gd name="T30" fmla="*/ 0 w 710946"/>
                              <a:gd name="T31" fmla="*/ 0 h 128015"/>
                              <a:gd name="T32" fmla="*/ 710946 w 710946"/>
                              <a:gd name="T33" fmla="*/ 128015 h 1280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T30" t="T31" r="T32" b="T33"/>
                            <a:pathLst>
                              <a:path w="710946" h="128015">
                                <a:moveTo>
                                  <a:pt x="0" y="0"/>
                                </a:moveTo>
                                <a:lnTo>
                                  <a:pt x="710946" y="0"/>
                                </a:lnTo>
                                <a:lnTo>
                                  <a:pt x="710946" y="4572"/>
                                </a:lnTo>
                                <a:lnTo>
                                  <a:pt x="358140" y="4572"/>
                                </a:lnTo>
                                <a:lnTo>
                                  <a:pt x="358140" y="124968"/>
                                </a:lnTo>
                                <a:lnTo>
                                  <a:pt x="710946" y="124968"/>
                                </a:lnTo>
                                <a:lnTo>
                                  <a:pt x="710946" y="128015"/>
                                </a:lnTo>
                                <a:lnTo>
                                  <a:pt x="358140" y="128015"/>
                                </a:lnTo>
                                <a:lnTo>
                                  <a:pt x="353568" y="128015"/>
                                </a:lnTo>
                                <a:lnTo>
                                  <a:pt x="0" y="128015"/>
                                </a:lnTo>
                                <a:lnTo>
                                  <a:pt x="0" y="124968"/>
                                </a:lnTo>
                                <a:lnTo>
                                  <a:pt x="353568" y="124968"/>
                                </a:lnTo>
                                <a:lnTo>
                                  <a:pt x="353568" y="4572"/>
                                </a:lnTo>
                                <a:lnTo>
                                  <a:pt x="0" y="4572"/>
                                </a:lnTo>
                                <a:lnTo>
                                  <a:pt x="0" y="0"/>
                                </a:lnTo>
                                <a:close/>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796724335" name="Shape 112426"/>
                        <wps:cNvSpPr>
                          <a:spLocks/>
                        </wps:cNvSpPr>
                        <wps:spPr bwMode="auto">
                          <a:xfrm>
                            <a:off x="32804" y="27584"/>
                            <a:ext cx="5768" cy="1280"/>
                          </a:xfrm>
                          <a:custGeom>
                            <a:avLst/>
                            <a:gdLst>
                              <a:gd name="T0" fmla="*/ 0 w 576834"/>
                              <a:gd name="T1" fmla="*/ 0 h 128015"/>
                              <a:gd name="T2" fmla="*/ 576834 w 576834"/>
                              <a:gd name="T3" fmla="*/ 0 h 128015"/>
                              <a:gd name="T4" fmla="*/ 576834 w 576834"/>
                              <a:gd name="T5" fmla="*/ 4572 h 128015"/>
                              <a:gd name="T6" fmla="*/ 357378 w 576834"/>
                              <a:gd name="T7" fmla="*/ 4572 h 128015"/>
                              <a:gd name="T8" fmla="*/ 357378 w 576834"/>
                              <a:gd name="T9" fmla="*/ 124968 h 128015"/>
                              <a:gd name="T10" fmla="*/ 576834 w 576834"/>
                              <a:gd name="T11" fmla="*/ 124968 h 128015"/>
                              <a:gd name="T12" fmla="*/ 576834 w 576834"/>
                              <a:gd name="T13" fmla="*/ 128015 h 128015"/>
                              <a:gd name="T14" fmla="*/ 357378 w 576834"/>
                              <a:gd name="T15" fmla="*/ 128015 h 128015"/>
                              <a:gd name="T16" fmla="*/ 352806 w 576834"/>
                              <a:gd name="T17" fmla="*/ 128015 h 128015"/>
                              <a:gd name="T18" fmla="*/ 0 w 576834"/>
                              <a:gd name="T19" fmla="*/ 128015 h 128015"/>
                              <a:gd name="T20" fmla="*/ 0 w 576834"/>
                              <a:gd name="T21" fmla="*/ 124968 h 128015"/>
                              <a:gd name="T22" fmla="*/ 352806 w 576834"/>
                              <a:gd name="T23" fmla="*/ 124968 h 128015"/>
                              <a:gd name="T24" fmla="*/ 352806 w 576834"/>
                              <a:gd name="T25" fmla="*/ 4572 h 128015"/>
                              <a:gd name="T26" fmla="*/ 0 w 576834"/>
                              <a:gd name="T27" fmla="*/ 4572 h 128015"/>
                              <a:gd name="T28" fmla="*/ 0 w 576834"/>
                              <a:gd name="T29" fmla="*/ 0 h 128015"/>
                              <a:gd name="T30" fmla="*/ 0 w 576834"/>
                              <a:gd name="T31" fmla="*/ 0 h 128015"/>
                              <a:gd name="T32" fmla="*/ 576834 w 576834"/>
                              <a:gd name="T33" fmla="*/ 128015 h 1280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T30" t="T31" r="T32" b="T33"/>
                            <a:pathLst>
                              <a:path w="576834" h="128015">
                                <a:moveTo>
                                  <a:pt x="0" y="0"/>
                                </a:moveTo>
                                <a:lnTo>
                                  <a:pt x="576834" y="0"/>
                                </a:lnTo>
                                <a:lnTo>
                                  <a:pt x="576834" y="4572"/>
                                </a:lnTo>
                                <a:lnTo>
                                  <a:pt x="357378" y="4572"/>
                                </a:lnTo>
                                <a:lnTo>
                                  <a:pt x="357378" y="124968"/>
                                </a:lnTo>
                                <a:lnTo>
                                  <a:pt x="576834" y="124968"/>
                                </a:lnTo>
                                <a:lnTo>
                                  <a:pt x="576834" y="128015"/>
                                </a:lnTo>
                                <a:lnTo>
                                  <a:pt x="357378" y="128015"/>
                                </a:lnTo>
                                <a:lnTo>
                                  <a:pt x="352806" y="128015"/>
                                </a:lnTo>
                                <a:lnTo>
                                  <a:pt x="0" y="128015"/>
                                </a:lnTo>
                                <a:lnTo>
                                  <a:pt x="0" y="124968"/>
                                </a:lnTo>
                                <a:lnTo>
                                  <a:pt x="352806" y="124968"/>
                                </a:lnTo>
                                <a:lnTo>
                                  <a:pt x="352806" y="4572"/>
                                </a:lnTo>
                                <a:lnTo>
                                  <a:pt x="0" y="4572"/>
                                </a:lnTo>
                                <a:lnTo>
                                  <a:pt x="0" y="0"/>
                                </a:lnTo>
                                <a:close/>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175211361" name="Rectangle 112427"/>
                        <wps:cNvSpPr>
                          <a:spLocks noChangeArrowheads="1"/>
                        </wps:cNvSpPr>
                        <wps:spPr bwMode="auto">
                          <a:xfrm>
                            <a:off x="10820" y="27849"/>
                            <a:ext cx="1759" cy="1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845C53" w14:textId="77777777" w:rsidR="001F258C" w:rsidRDefault="001F258C">
                              <w:r>
                                <w:rPr>
                                  <w:sz w:val="14"/>
                                </w:rPr>
                                <w:t>503</w:t>
                              </w:r>
                            </w:p>
                          </w:txbxContent>
                        </wps:txbx>
                        <wps:bodyPr rot="0" vert="horz" wrap="square" lIns="0" tIns="0" rIns="0" bIns="0" anchor="t" anchorCtr="0" upright="1">
                          <a:noAutofit/>
                        </wps:bodyPr>
                      </wps:wsp>
                      <wps:wsp>
                        <wps:cNvPr id="1849130953" name="Rectangle 274614"/>
                        <wps:cNvSpPr>
                          <a:spLocks noChangeArrowheads="1"/>
                        </wps:cNvSpPr>
                        <wps:spPr bwMode="auto">
                          <a:xfrm>
                            <a:off x="17937" y="27849"/>
                            <a:ext cx="1739" cy="1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7A501F" w14:textId="77777777" w:rsidR="001F258C" w:rsidRDefault="001F258C">
                              <w:r>
                                <w:rPr>
                                  <w:sz w:val="14"/>
                                </w:rPr>
                                <w:t>302</w:t>
                              </w:r>
                            </w:p>
                          </w:txbxContent>
                        </wps:txbx>
                        <wps:bodyPr rot="0" vert="horz" wrap="square" lIns="0" tIns="0" rIns="0" bIns="0" anchor="t" anchorCtr="0" upright="1">
                          <a:noAutofit/>
                        </wps:bodyPr>
                      </wps:wsp>
                      <wps:wsp>
                        <wps:cNvPr id="1571102106" name="Rectangle 274615"/>
                        <wps:cNvSpPr>
                          <a:spLocks noChangeArrowheads="1"/>
                        </wps:cNvSpPr>
                        <wps:spPr bwMode="auto">
                          <a:xfrm>
                            <a:off x="24826" y="27849"/>
                            <a:ext cx="2307" cy="1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0E593F" w14:textId="77777777" w:rsidR="001F258C" w:rsidRDefault="001F258C">
                              <w:r>
                                <w:rPr>
                                  <w:sz w:val="14"/>
                                </w:rPr>
                                <w:t>4748</w:t>
                              </w:r>
                            </w:p>
                          </w:txbxContent>
                        </wps:txbx>
                        <wps:bodyPr rot="0" vert="horz" wrap="square" lIns="0" tIns="0" rIns="0" bIns="0" anchor="t" anchorCtr="0" upright="1">
                          <a:noAutofit/>
                        </wps:bodyPr>
                      </wps:wsp>
                      <wps:wsp>
                        <wps:cNvPr id="652727979" name="Rectangle 274616"/>
                        <wps:cNvSpPr>
                          <a:spLocks noChangeArrowheads="1"/>
                        </wps:cNvSpPr>
                        <wps:spPr bwMode="auto">
                          <a:xfrm>
                            <a:off x="32142" y="27849"/>
                            <a:ext cx="1739" cy="1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9AF62" w14:textId="77777777" w:rsidR="001F258C" w:rsidRDefault="001F258C">
                              <w:r>
                                <w:rPr>
                                  <w:sz w:val="14"/>
                                </w:rPr>
                                <w:t>523</w:t>
                              </w:r>
                            </w:p>
                          </w:txbxContent>
                        </wps:txbx>
                        <wps:bodyPr rot="0" vert="horz" wrap="square" lIns="0" tIns="0" rIns="0" bIns="0" anchor="t" anchorCtr="0" upright="1">
                          <a:noAutofit/>
                        </wps:bodyPr>
                      </wps:wsp>
                      <wps:wsp>
                        <wps:cNvPr id="1104441569" name="Rectangle 113467"/>
                        <wps:cNvSpPr>
                          <a:spLocks noChangeArrowheads="1"/>
                        </wps:cNvSpPr>
                        <wps:spPr bwMode="auto">
                          <a:xfrm>
                            <a:off x="43616" y="27797"/>
                            <a:ext cx="458" cy="2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C6F405" w14:textId="77777777" w:rsidR="001F258C" w:rsidRDefault="001F258C">
                              <w:r>
                                <w:t xml:space="preserve"> </w:t>
                              </w:r>
                            </w:p>
                          </w:txbxContent>
                        </wps:txbx>
                        <wps:bodyPr rot="0" vert="horz" wrap="square" lIns="0" tIns="0" rIns="0" bIns="0" anchor="t" anchorCtr="0" upright="1">
                          <a:noAutofit/>
                        </wps:bodyPr>
                      </wps:wsp>
                      <wps:wsp>
                        <wps:cNvPr id="153220426" name="Shape 886761"/>
                        <wps:cNvSpPr>
                          <a:spLocks/>
                        </wps:cNvSpPr>
                        <wps:spPr bwMode="auto">
                          <a:xfrm>
                            <a:off x="38572" y="0"/>
                            <a:ext cx="5075" cy="28864"/>
                          </a:xfrm>
                          <a:custGeom>
                            <a:avLst/>
                            <a:gdLst>
                              <a:gd name="T0" fmla="*/ 0 w 507492"/>
                              <a:gd name="T1" fmla="*/ 0 h 2886456"/>
                              <a:gd name="T2" fmla="*/ 507492 w 507492"/>
                              <a:gd name="T3" fmla="*/ 0 h 2886456"/>
                              <a:gd name="T4" fmla="*/ 507492 w 507492"/>
                              <a:gd name="T5" fmla="*/ 2886456 h 2886456"/>
                              <a:gd name="T6" fmla="*/ 0 w 507492"/>
                              <a:gd name="T7" fmla="*/ 2886456 h 2886456"/>
                              <a:gd name="T8" fmla="*/ 0 w 507492"/>
                              <a:gd name="T9" fmla="*/ 0 h 2886456"/>
                              <a:gd name="T10" fmla="*/ 0 w 507492"/>
                              <a:gd name="T11" fmla="*/ 0 h 2886456"/>
                              <a:gd name="T12" fmla="*/ 507492 w 507492"/>
                              <a:gd name="T13" fmla="*/ 2886456 h 2886456"/>
                            </a:gdLst>
                            <a:ahLst/>
                            <a:cxnLst>
                              <a:cxn ang="0">
                                <a:pos x="T0" y="T1"/>
                              </a:cxn>
                              <a:cxn ang="0">
                                <a:pos x="T2" y="T3"/>
                              </a:cxn>
                              <a:cxn ang="0">
                                <a:pos x="T4" y="T5"/>
                              </a:cxn>
                              <a:cxn ang="0">
                                <a:pos x="T6" y="T7"/>
                              </a:cxn>
                              <a:cxn ang="0">
                                <a:pos x="T8" y="T9"/>
                              </a:cxn>
                            </a:cxnLst>
                            <a:rect l="T10" t="T11" r="T12" b="T13"/>
                            <a:pathLst>
                              <a:path w="507492" h="2886456">
                                <a:moveTo>
                                  <a:pt x="0" y="0"/>
                                </a:moveTo>
                                <a:lnTo>
                                  <a:pt x="507492" y="0"/>
                                </a:lnTo>
                                <a:lnTo>
                                  <a:pt x="507492" y="2886456"/>
                                </a:lnTo>
                                <a:lnTo>
                                  <a:pt x="0" y="2886456"/>
                                </a:lnTo>
                                <a:lnTo>
                                  <a:pt x="0" y="0"/>
                                </a:lnTo>
                              </a:path>
                            </a:pathLst>
                          </a:custGeom>
                          <a:solidFill>
                            <a:srgbClr val="FFFFFF"/>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2086106856" name="Shape 886762"/>
                        <wps:cNvSpPr>
                          <a:spLocks/>
                        </wps:cNvSpPr>
                        <wps:spPr bwMode="auto">
                          <a:xfrm>
                            <a:off x="38572" y="19354"/>
                            <a:ext cx="4892" cy="92"/>
                          </a:xfrm>
                          <a:custGeom>
                            <a:avLst/>
                            <a:gdLst>
                              <a:gd name="T0" fmla="*/ 0 w 489204"/>
                              <a:gd name="T1" fmla="*/ 0 h 9144"/>
                              <a:gd name="T2" fmla="*/ 489204 w 489204"/>
                              <a:gd name="T3" fmla="*/ 0 h 9144"/>
                              <a:gd name="T4" fmla="*/ 489204 w 489204"/>
                              <a:gd name="T5" fmla="*/ 9144 h 9144"/>
                              <a:gd name="T6" fmla="*/ 0 w 489204"/>
                              <a:gd name="T7" fmla="*/ 9144 h 9144"/>
                              <a:gd name="T8" fmla="*/ 0 w 489204"/>
                              <a:gd name="T9" fmla="*/ 0 h 9144"/>
                              <a:gd name="T10" fmla="*/ 0 w 489204"/>
                              <a:gd name="T11" fmla="*/ 0 h 9144"/>
                              <a:gd name="T12" fmla="*/ 489204 w 489204"/>
                              <a:gd name="T13" fmla="*/ 9144 h 9144"/>
                            </a:gdLst>
                            <a:ahLst/>
                            <a:cxnLst>
                              <a:cxn ang="0">
                                <a:pos x="T0" y="T1"/>
                              </a:cxn>
                              <a:cxn ang="0">
                                <a:pos x="T2" y="T3"/>
                              </a:cxn>
                              <a:cxn ang="0">
                                <a:pos x="T4" y="T5"/>
                              </a:cxn>
                              <a:cxn ang="0">
                                <a:pos x="T6" y="T7"/>
                              </a:cxn>
                              <a:cxn ang="0">
                                <a:pos x="T8" y="T9"/>
                              </a:cxn>
                            </a:cxnLst>
                            <a:rect l="T10" t="T11" r="T12" b="T13"/>
                            <a:pathLst>
                              <a:path w="489204" h="9144">
                                <a:moveTo>
                                  <a:pt x="0" y="0"/>
                                </a:moveTo>
                                <a:lnTo>
                                  <a:pt x="489204" y="0"/>
                                </a:lnTo>
                                <a:lnTo>
                                  <a:pt x="489204"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153391825" name="Shape 886763"/>
                        <wps:cNvSpPr>
                          <a:spLocks/>
                        </wps:cNvSpPr>
                        <wps:spPr bwMode="auto">
                          <a:xfrm>
                            <a:off x="38572" y="15621"/>
                            <a:ext cx="4892" cy="91"/>
                          </a:xfrm>
                          <a:custGeom>
                            <a:avLst/>
                            <a:gdLst>
                              <a:gd name="T0" fmla="*/ 0 w 489204"/>
                              <a:gd name="T1" fmla="*/ 0 h 9144"/>
                              <a:gd name="T2" fmla="*/ 489204 w 489204"/>
                              <a:gd name="T3" fmla="*/ 0 h 9144"/>
                              <a:gd name="T4" fmla="*/ 489204 w 489204"/>
                              <a:gd name="T5" fmla="*/ 9144 h 9144"/>
                              <a:gd name="T6" fmla="*/ 0 w 489204"/>
                              <a:gd name="T7" fmla="*/ 9144 h 9144"/>
                              <a:gd name="T8" fmla="*/ 0 w 489204"/>
                              <a:gd name="T9" fmla="*/ 0 h 9144"/>
                              <a:gd name="T10" fmla="*/ 0 w 489204"/>
                              <a:gd name="T11" fmla="*/ 0 h 9144"/>
                              <a:gd name="T12" fmla="*/ 489204 w 489204"/>
                              <a:gd name="T13" fmla="*/ 9144 h 9144"/>
                            </a:gdLst>
                            <a:ahLst/>
                            <a:cxnLst>
                              <a:cxn ang="0">
                                <a:pos x="T0" y="T1"/>
                              </a:cxn>
                              <a:cxn ang="0">
                                <a:pos x="T2" y="T3"/>
                              </a:cxn>
                              <a:cxn ang="0">
                                <a:pos x="T4" y="T5"/>
                              </a:cxn>
                              <a:cxn ang="0">
                                <a:pos x="T6" y="T7"/>
                              </a:cxn>
                              <a:cxn ang="0">
                                <a:pos x="T8" y="T9"/>
                              </a:cxn>
                            </a:cxnLst>
                            <a:rect l="T10" t="T11" r="T12" b="T13"/>
                            <a:pathLst>
                              <a:path w="489204" h="9144">
                                <a:moveTo>
                                  <a:pt x="0" y="0"/>
                                </a:moveTo>
                                <a:lnTo>
                                  <a:pt x="489204" y="0"/>
                                </a:lnTo>
                                <a:lnTo>
                                  <a:pt x="489204"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84033692" name="Shape 886764"/>
                        <wps:cNvSpPr>
                          <a:spLocks/>
                        </wps:cNvSpPr>
                        <wps:spPr bwMode="auto">
                          <a:xfrm>
                            <a:off x="38572" y="11871"/>
                            <a:ext cx="4892" cy="92"/>
                          </a:xfrm>
                          <a:custGeom>
                            <a:avLst/>
                            <a:gdLst>
                              <a:gd name="T0" fmla="*/ 0 w 489204"/>
                              <a:gd name="T1" fmla="*/ 0 h 9144"/>
                              <a:gd name="T2" fmla="*/ 489204 w 489204"/>
                              <a:gd name="T3" fmla="*/ 0 h 9144"/>
                              <a:gd name="T4" fmla="*/ 489204 w 489204"/>
                              <a:gd name="T5" fmla="*/ 9144 h 9144"/>
                              <a:gd name="T6" fmla="*/ 0 w 489204"/>
                              <a:gd name="T7" fmla="*/ 9144 h 9144"/>
                              <a:gd name="T8" fmla="*/ 0 w 489204"/>
                              <a:gd name="T9" fmla="*/ 0 h 9144"/>
                              <a:gd name="T10" fmla="*/ 0 w 489204"/>
                              <a:gd name="T11" fmla="*/ 0 h 9144"/>
                              <a:gd name="T12" fmla="*/ 489204 w 489204"/>
                              <a:gd name="T13" fmla="*/ 9144 h 9144"/>
                            </a:gdLst>
                            <a:ahLst/>
                            <a:cxnLst>
                              <a:cxn ang="0">
                                <a:pos x="T0" y="T1"/>
                              </a:cxn>
                              <a:cxn ang="0">
                                <a:pos x="T2" y="T3"/>
                              </a:cxn>
                              <a:cxn ang="0">
                                <a:pos x="T4" y="T5"/>
                              </a:cxn>
                              <a:cxn ang="0">
                                <a:pos x="T6" y="T7"/>
                              </a:cxn>
                              <a:cxn ang="0">
                                <a:pos x="T8" y="T9"/>
                              </a:cxn>
                            </a:cxnLst>
                            <a:rect l="T10" t="T11" r="T12" b="T13"/>
                            <a:pathLst>
                              <a:path w="489204" h="9144">
                                <a:moveTo>
                                  <a:pt x="0" y="0"/>
                                </a:moveTo>
                                <a:lnTo>
                                  <a:pt x="489204" y="0"/>
                                </a:lnTo>
                                <a:lnTo>
                                  <a:pt x="489204"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904418970" name="Shape 886765"/>
                        <wps:cNvSpPr>
                          <a:spLocks/>
                        </wps:cNvSpPr>
                        <wps:spPr bwMode="auto">
                          <a:xfrm>
                            <a:off x="38572" y="8122"/>
                            <a:ext cx="4892" cy="92"/>
                          </a:xfrm>
                          <a:custGeom>
                            <a:avLst/>
                            <a:gdLst>
                              <a:gd name="T0" fmla="*/ 0 w 489204"/>
                              <a:gd name="T1" fmla="*/ 0 h 9144"/>
                              <a:gd name="T2" fmla="*/ 489204 w 489204"/>
                              <a:gd name="T3" fmla="*/ 0 h 9144"/>
                              <a:gd name="T4" fmla="*/ 489204 w 489204"/>
                              <a:gd name="T5" fmla="*/ 9144 h 9144"/>
                              <a:gd name="T6" fmla="*/ 0 w 489204"/>
                              <a:gd name="T7" fmla="*/ 9144 h 9144"/>
                              <a:gd name="T8" fmla="*/ 0 w 489204"/>
                              <a:gd name="T9" fmla="*/ 0 h 9144"/>
                              <a:gd name="T10" fmla="*/ 0 w 489204"/>
                              <a:gd name="T11" fmla="*/ 0 h 9144"/>
                              <a:gd name="T12" fmla="*/ 489204 w 489204"/>
                              <a:gd name="T13" fmla="*/ 9144 h 9144"/>
                            </a:gdLst>
                            <a:ahLst/>
                            <a:cxnLst>
                              <a:cxn ang="0">
                                <a:pos x="T0" y="T1"/>
                              </a:cxn>
                              <a:cxn ang="0">
                                <a:pos x="T2" y="T3"/>
                              </a:cxn>
                              <a:cxn ang="0">
                                <a:pos x="T4" y="T5"/>
                              </a:cxn>
                              <a:cxn ang="0">
                                <a:pos x="T6" y="T7"/>
                              </a:cxn>
                              <a:cxn ang="0">
                                <a:pos x="T8" y="T9"/>
                              </a:cxn>
                            </a:cxnLst>
                            <a:rect l="T10" t="T11" r="T12" b="T13"/>
                            <a:pathLst>
                              <a:path w="489204" h="9144">
                                <a:moveTo>
                                  <a:pt x="0" y="0"/>
                                </a:moveTo>
                                <a:lnTo>
                                  <a:pt x="489204" y="0"/>
                                </a:lnTo>
                                <a:lnTo>
                                  <a:pt x="489204"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296947272" name="Shape 886766"/>
                        <wps:cNvSpPr>
                          <a:spLocks/>
                        </wps:cNvSpPr>
                        <wps:spPr bwMode="auto">
                          <a:xfrm>
                            <a:off x="38572" y="4373"/>
                            <a:ext cx="4892" cy="92"/>
                          </a:xfrm>
                          <a:custGeom>
                            <a:avLst/>
                            <a:gdLst>
                              <a:gd name="T0" fmla="*/ 0 w 489204"/>
                              <a:gd name="T1" fmla="*/ 0 h 9144"/>
                              <a:gd name="T2" fmla="*/ 489204 w 489204"/>
                              <a:gd name="T3" fmla="*/ 0 h 9144"/>
                              <a:gd name="T4" fmla="*/ 489204 w 489204"/>
                              <a:gd name="T5" fmla="*/ 9144 h 9144"/>
                              <a:gd name="T6" fmla="*/ 0 w 489204"/>
                              <a:gd name="T7" fmla="*/ 9144 h 9144"/>
                              <a:gd name="T8" fmla="*/ 0 w 489204"/>
                              <a:gd name="T9" fmla="*/ 0 h 9144"/>
                              <a:gd name="T10" fmla="*/ 0 w 489204"/>
                              <a:gd name="T11" fmla="*/ 0 h 9144"/>
                              <a:gd name="T12" fmla="*/ 489204 w 489204"/>
                              <a:gd name="T13" fmla="*/ 9144 h 9144"/>
                            </a:gdLst>
                            <a:ahLst/>
                            <a:cxnLst>
                              <a:cxn ang="0">
                                <a:pos x="T0" y="T1"/>
                              </a:cxn>
                              <a:cxn ang="0">
                                <a:pos x="T2" y="T3"/>
                              </a:cxn>
                              <a:cxn ang="0">
                                <a:pos x="T4" y="T5"/>
                              </a:cxn>
                              <a:cxn ang="0">
                                <a:pos x="T6" y="T7"/>
                              </a:cxn>
                              <a:cxn ang="0">
                                <a:pos x="T8" y="T9"/>
                              </a:cxn>
                            </a:cxnLst>
                            <a:rect l="T10" t="T11" r="T12" b="T13"/>
                            <a:pathLst>
                              <a:path w="489204" h="9144">
                                <a:moveTo>
                                  <a:pt x="0" y="0"/>
                                </a:moveTo>
                                <a:lnTo>
                                  <a:pt x="489204" y="0"/>
                                </a:lnTo>
                                <a:lnTo>
                                  <a:pt x="489204"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780791386" name="Shape 886767"/>
                        <wps:cNvSpPr>
                          <a:spLocks/>
                        </wps:cNvSpPr>
                        <wps:spPr bwMode="auto">
                          <a:xfrm>
                            <a:off x="38572" y="624"/>
                            <a:ext cx="4892" cy="92"/>
                          </a:xfrm>
                          <a:custGeom>
                            <a:avLst/>
                            <a:gdLst>
                              <a:gd name="T0" fmla="*/ 0 w 489204"/>
                              <a:gd name="T1" fmla="*/ 0 h 9144"/>
                              <a:gd name="T2" fmla="*/ 489204 w 489204"/>
                              <a:gd name="T3" fmla="*/ 0 h 9144"/>
                              <a:gd name="T4" fmla="*/ 489204 w 489204"/>
                              <a:gd name="T5" fmla="*/ 9144 h 9144"/>
                              <a:gd name="T6" fmla="*/ 0 w 489204"/>
                              <a:gd name="T7" fmla="*/ 9144 h 9144"/>
                              <a:gd name="T8" fmla="*/ 0 w 489204"/>
                              <a:gd name="T9" fmla="*/ 0 h 9144"/>
                              <a:gd name="T10" fmla="*/ 0 w 489204"/>
                              <a:gd name="T11" fmla="*/ 0 h 9144"/>
                              <a:gd name="T12" fmla="*/ 489204 w 489204"/>
                              <a:gd name="T13" fmla="*/ 9144 h 9144"/>
                            </a:gdLst>
                            <a:ahLst/>
                            <a:cxnLst>
                              <a:cxn ang="0">
                                <a:pos x="T0" y="T1"/>
                              </a:cxn>
                              <a:cxn ang="0">
                                <a:pos x="T2" y="T3"/>
                              </a:cxn>
                              <a:cxn ang="0">
                                <a:pos x="T4" y="T5"/>
                              </a:cxn>
                              <a:cxn ang="0">
                                <a:pos x="T6" y="T7"/>
                              </a:cxn>
                              <a:cxn ang="0">
                                <a:pos x="T8" y="T9"/>
                              </a:cxn>
                            </a:cxnLst>
                            <a:rect l="T10" t="T11" r="T12" b="T13"/>
                            <a:pathLst>
                              <a:path w="489204" h="9144">
                                <a:moveTo>
                                  <a:pt x="0" y="0"/>
                                </a:moveTo>
                                <a:lnTo>
                                  <a:pt x="489204" y="0"/>
                                </a:lnTo>
                                <a:lnTo>
                                  <a:pt x="489204"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950483966" name="Shape 886768"/>
                        <wps:cNvSpPr>
                          <a:spLocks/>
                        </wps:cNvSpPr>
                        <wps:spPr bwMode="auto">
                          <a:xfrm flipV="1">
                            <a:off x="38564" y="21864"/>
                            <a:ext cx="2743" cy="1192"/>
                          </a:xfrm>
                          <a:custGeom>
                            <a:avLst/>
                            <a:gdLst>
                              <a:gd name="T0" fmla="*/ 0 w 274320"/>
                              <a:gd name="T1" fmla="*/ 0 h 9144"/>
                              <a:gd name="T2" fmla="*/ 274320 w 274320"/>
                              <a:gd name="T3" fmla="*/ 0 h 9144"/>
                              <a:gd name="T4" fmla="*/ 274320 w 274320"/>
                              <a:gd name="T5" fmla="*/ 9144 h 9144"/>
                              <a:gd name="T6" fmla="*/ 0 w 274320"/>
                              <a:gd name="T7" fmla="*/ 9144 h 9144"/>
                              <a:gd name="T8" fmla="*/ 0 w 274320"/>
                              <a:gd name="T9" fmla="*/ 0 h 9144"/>
                              <a:gd name="T10" fmla="*/ 0 w 274320"/>
                              <a:gd name="T11" fmla="*/ 0 h 9144"/>
                              <a:gd name="T12" fmla="*/ 274320 w 274320"/>
                              <a:gd name="T13" fmla="*/ 9144 h 9144"/>
                            </a:gdLst>
                            <a:ahLst/>
                            <a:cxnLst>
                              <a:cxn ang="0">
                                <a:pos x="T0" y="T1"/>
                              </a:cxn>
                              <a:cxn ang="0">
                                <a:pos x="T2" y="T3"/>
                              </a:cxn>
                              <a:cxn ang="0">
                                <a:pos x="T4" y="T5"/>
                              </a:cxn>
                              <a:cxn ang="0">
                                <a:pos x="T6" y="T7"/>
                              </a:cxn>
                              <a:cxn ang="0">
                                <a:pos x="T8" y="T9"/>
                              </a:cxn>
                            </a:cxnLst>
                            <a:rect l="T10" t="T11" r="T12" b="T13"/>
                            <a:pathLst>
                              <a:path w="274320" h="9144">
                                <a:moveTo>
                                  <a:pt x="0" y="0"/>
                                </a:moveTo>
                                <a:lnTo>
                                  <a:pt x="274320" y="0"/>
                                </a:lnTo>
                                <a:lnTo>
                                  <a:pt x="274320" y="9144"/>
                                </a:lnTo>
                                <a:lnTo>
                                  <a:pt x="0" y="9144"/>
                                </a:lnTo>
                                <a:lnTo>
                                  <a:pt x="0" y="0"/>
                                </a:lnTo>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463741496" name="Shape 886769"/>
                        <wps:cNvSpPr>
                          <a:spLocks/>
                        </wps:cNvSpPr>
                        <wps:spPr bwMode="auto">
                          <a:xfrm>
                            <a:off x="38572" y="23103"/>
                            <a:ext cx="4892" cy="92"/>
                          </a:xfrm>
                          <a:custGeom>
                            <a:avLst/>
                            <a:gdLst>
                              <a:gd name="T0" fmla="*/ 0 w 489204"/>
                              <a:gd name="T1" fmla="*/ 0 h 9144"/>
                              <a:gd name="T2" fmla="*/ 489204 w 489204"/>
                              <a:gd name="T3" fmla="*/ 0 h 9144"/>
                              <a:gd name="T4" fmla="*/ 489204 w 489204"/>
                              <a:gd name="T5" fmla="*/ 9144 h 9144"/>
                              <a:gd name="T6" fmla="*/ 0 w 489204"/>
                              <a:gd name="T7" fmla="*/ 9144 h 9144"/>
                              <a:gd name="T8" fmla="*/ 0 w 489204"/>
                              <a:gd name="T9" fmla="*/ 0 h 9144"/>
                              <a:gd name="T10" fmla="*/ 0 w 489204"/>
                              <a:gd name="T11" fmla="*/ 0 h 9144"/>
                              <a:gd name="T12" fmla="*/ 489204 w 489204"/>
                              <a:gd name="T13" fmla="*/ 9144 h 9144"/>
                            </a:gdLst>
                            <a:ahLst/>
                            <a:cxnLst>
                              <a:cxn ang="0">
                                <a:pos x="T0" y="T1"/>
                              </a:cxn>
                              <a:cxn ang="0">
                                <a:pos x="T2" y="T3"/>
                              </a:cxn>
                              <a:cxn ang="0">
                                <a:pos x="T4" y="T5"/>
                              </a:cxn>
                              <a:cxn ang="0">
                                <a:pos x="T6" y="T7"/>
                              </a:cxn>
                              <a:cxn ang="0">
                                <a:pos x="T8" y="T9"/>
                              </a:cxn>
                            </a:cxnLst>
                            <a:rect l="T10" t="T11" r="T12" b="T13"/>
                            <a:pathLst>
                              <a:path w="489204" h="9144">
                                <a:moveTo>
                                  <a:pt x="0" y="0"/>
                                </a:moveTo>
                                <a:lnTo>
                                  <a:pt x="489204" y="0"/>
                                </a:lnTo>
                                <a:lnTo>
                                  <a:pt x="489204"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76296150" name="Shape 886770"/>
                        <wps:cNvSpPr>
                          <a:spLocks/>
                        </wps:cNvSpPr>
                        <wps:spPr bwMode="auto">
                          <a:xfrm>
                            <a:off x="43434" y="23119"/>
                            <a:ext cx="91" cy="3215"/>
                          </a:xfrm>
                          <a:custGeom>
                            <a:avLst/>
                            <a:gdLst>
                              <a:gd name="T0" fmla="*/ 0 w 9144"/>
                              <a:gd name="T1" fmla="*/ 0 h 321564"/>
                              <a:gd name="T2" fmla="*/ 9144 w 9144"/>
                              <a:gd name="T3" fmla="*/ 0 h 321564"/>
                              <a:gd name="T4" fmla="*/ 9144 w 9144"/>
                              <a:gd name="T5" fmla="*/ 321564 h 321564"/>
                              <a:gd name="T6" fmla="*/ 0 w 9144"/>
                              <a:gd name="T7" fmla="*/ 321564 h 321564"/>
                              <a:gd name="T8" fmla="*/ 0 w 9144"/>
                              <a:gd name="T9" fmla="*/ 0 h 321564"/>
                              <a:gd name="T10" fmla="*/ 0 w 9144"/>
                              <a:gd name="T11" fmla="*/ 0 h 321564"/>
                              <a:gd name="T12" fmla="*/ 9144 w 9144"/>
                              <a:gd name="T13" fmla="*/ 321564 h 321564"/>
                            </a:gdLst>
                            <a:ahLst/>
                            <a:cxnLst>
                              <a:cxn ang="0">
                                <a:pos x="T0" y="T1"/>
                              </a:cxn>
                              <a:cxn ang="0">
                                <a:pos x="T2" y="T3"/>
                              </a:cxn>
                              <a:cxn ang="0">
                                <a:pos x="T4" y="T5"/>
                              </a:cxn>
                              <a:cxn ang="0">
                                <a:pos x="T6" y="T7"/>
                              </a:cxn>
                              <a:cxn ang="0">
                                <a:pos x="T8" y="T9"/>
                              </a:cxn>
                            </a:cxnLst>
                            <a:rect l="T10" t="T11" r="T12" b="T13"/>
                            <a:pathLst>
                              <a:path w="9144" h="321564">
                                <a:moveTo>
                                  <a:pt x="0" y="0"/>
                                </a:moveTo>
                                <a:lnTo>
                                  <a:pt x="9144" y="0"/>
                                </a:lnTo>
                                <a:lnTo>
                                  <a:pt x="9144" y="321564"/>
                                </a:lnTo>
                                <a:lnTo>
                                  <a:pt x="0" y="32156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279945136" name="Rectangle 113497"/>
                        <wps:cNvSpPr>
                          <a:spLocks noChangeArrowheads="1"/>
                        </wps:cNvSpPr>
                        <wps:spPr bwMode="auto">
                          <a:xfrm>
                            <a:off x="38542" y="24344"/>
                            <a:ext cx="5228" cy="1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DAE889" w14:textId="77777777" w:rsidR="001F258C" w:rsidRDefault="001F258C">
                              <w:r>
                                <w:rPr>
                                  <w:sz w:val="14"/>
                                </w:rPr>
                                <w:t>ao na pelet</w:t>
                              </w:r>
                            </w:p>
                          </w:txbxContent>
                        </wps:txbx>
                        <wps:bodyPr rot="0" vert="horz" wrap="square" lIns="0" tIns="0" rIns="0" bIns="0" anchor="t" anchorCtr="0" upright="1">
                          <a:noAutofit/>
                        </wps:bodyPr>
                      </wps:wsp>
                      <wps:wsp>
                        <wps:cNvPr id="1084954852" name="Shape 113498"/>
                        <wps:cNvSpPr>
                          <a:spLocks/>
                        </wps:cNvSpPr>
                        <wps:spPr bwMode="auto">
                          <a:xfrm>
                            <a:off x="38572" y="26319"/>
                            <a:ext cx="4907" cy="1280"/>
                          </a:xfrm>
                          <a:custGeom>
                            <a:avLst/>
                            <a:gdLst>
                              <a:gd name="T0" fmla="*/ 0 w 490728"/>
                              <a:gd name="T1" fmla="*/ 0 h 128015"/>
                              <a:gd name="T2" fmla="*/ 489204 w 490728"/>
                              <a:gd name="T3" fmla="*/ 0 h 128015"/>
                              <a:gd name="T4" fmla="*/ 489204 w 490728"/>
                              <a:gd name="T5" fmla="*/ 1524 h 128015"/>
                              <a:gd name="T6" fmla="*/ 490728 w 490728"/>
                              <a:gd name="T7" fmla="*/ 1524 h 128015"/>
                              <a:gd name="T8" fmla="*/ 490728 w 490728"/>
                              <a:gd name="T9" fmla="*/ 128015 h 128015"/>
                              <a:gd name="T10" fmla="*/ 486156 w 490728"/>
                              <a:gd name="T11" fmla="*/ 128015 h 128015"/>
                              <a:gd name="T12" fmla="*/ 486156 w 490728"/>
                              <a:gd name="T13" fmla="*/ 4572 h 128015"/>
                              <a:gd name="T14" fmla="*/ 0 w 490728"/>
                              <a:gd name="T15" fmla="*/ 4572 h 128015"/>
                              <a:gd name="T16" fmla="*/ 0 w 490728"/>
                              <a:gd name="T17" fmla="*/ 0 h 128015"/>
                              <a:gd name="T18" fmla="*/ 0 w 490728"/>
                              <a:gd name="T19" fmla="*/ 0 h 128015"/>
                              <a:gd name="T20" fmla="*/ 490728 w 490728"/>
                              <a:gd name="T21" fmla="*/ 128015 h 1280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490728" h="128015">
                                <a:moveTo>
                                  <a:pt x="0" y="0"/>
                                </a:moveTo>
                                <a:lnTo>
                                  <a:pt x="489204" y="0"/>
                                </a:lnTo>
                                <a:lnTo>
                                  <a:pt x="489204" y="1524"/>
                                </a:lnTo>
                                <a:lnTo>
                                  <a:pt x="490728" y="1524"/>
                                </a:lnTo>
                                <a:lnTo>
                                  <a:pt x="490728" y="128015"/>
                                </a:lnTo>
                                <a:lnTo>
                                  <a:pt x="486156" y="128015"/>
                                </a:lnTo>
                                <a:lnTo>
                                  <a:pt x="486156" y="4572"/>
                                </a:lnTo>
                                <a:lnTo>
                                  <a:pt x="0" y="4572"/>
                                </a:lnTo>
                                <a:lnTo>
                                  <a:pt x="0" y="0"/>
                                </a:lnTo>
                                <a:close/>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280123913" name="Shape 113499"/>
                        <wps:cNvSpPr>
                          <a:spLocks/>
                        </wps:cNvSpPr>
                        <wps:spPr bwMode="auto">
                          <a:xfrm>
                            <a:off x="38572" y="27584"/>
                            <a:ext cx="4907" cy="1280"/>
                          </a:xfrm>
                          <a:custGeom>
                            <a:avLst/>
                            <a:gdLst>
                              <a:gd name="T0" fmla="*/ 0 w 490728"/>
                              <a:gd name="T1" fmla="*/ 0 h 128015"/>
                              <a:gd name="T2" fmla="*/ 489204 w 490728"/>
                              <a:gd name="T3" fmla="*/ 0 h 128015"/>
                              <a:gd name="T4" fmla="*/ 489204 w 490728"/>
                              <a:gd name="T5" fmla="*/ 1524 h 128015"/>
                              <a:gd name="T6" fmla="*/ 490728 w 490728"/>
                              <a:gd name="T7" fmla="*/ 1524 h 128015"/>
                              <a:gd name="T8" fmla="*/ 490728 w 490728"/>
                              <a:gd name="T9" fmla="*/ 128015 h 128015"/>
                              <a:gd name="T10" fmla="*/ 489204 w 490728"/>
                              <a:gd name="T11" fmla="*/ 128015 h 128015"/>
                              <a:gd name="T12" fmla="*/ 486156 w 490728"/>
                              <a:gd name="T13" fmla="*/ 128015 h 128015"/>
                              <a:gd name="T14" fmla="*/ 0 w 490728"/>
                              <a:gd name="T15" fmla="*/ 128015 h 128015"/>
                              <a:gd name="T16" fmla="*/ 0 w 490728"/>
                              <a:gd name="T17" fmla="*/ 124968 h 128015"/>
                              <a:gd name="T18" fmla="*/ 486156 w 490728"/>
                              <a:gd name="T19" fmla="*/ 124968 h 128015"/>
                              <a:gd name="T20" fmla="*/ 486156 w 490728"/>
                              <a:gd name="T21" fmla="*/ 4572 h 128015"/>
                              <a:gd name="T22" fmla="*/ 0 w 490728"/>
                              <a:gd name="T23" fmla="*/ 4572 h 128015"/>
                              <a:gd name="T24" fmla="*/ 0 w 490728"/>
                              <a:gd name="T25" fmla="*/ 0 h 128015"/>
                              <a:gd name="T26" fmla="*/ 0 w 490728"/>
                              <a:gd name="T27" fmla="*/ 0 h 128015"/>
                              <a:gd name="T28" fmla="*/ 490728 w 490728"/>
                              <a:gd name="T29" fmla="*/ 128015 h 1280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T26" t="T27" r="T28" b="T29"/>
                            <a:pathLst>
                              <a:path w="490728" h="128015">
                                <a:moveTo>
                                  <a:pt x="0" y="0"/>
                                </a:moveTo>
                                <a:lnTo>
                                  <a:pt x="489204" y="0"/>
                                </a:lnTo>
                                <a:lnTo>
                                  <a:pt x="489204" y="1524"/>
                                </a:lnTo>
                                <a:lnTo>
                                  <a:pt x="490728" y="1524"/>
                                </a:lnTo>
                                <a:lnTo>
                                  <a:pt x="490728" y="128015"/>
                                </a:lnTo>
                                <a:lnTo>
                                  <a:pt x="489204" y="128015"/>
                                </a:lnTo>
                                <a:lnTo>
                                  <a:pt x="486156" y="128015"/>
                                </a:lnTo>
                                <a:lnTo>
                                  <a:pt x="0" y="128015"/>
                                </a:lnTo>
                                <a:lnTo>
                                  <a:pt x="0" y="124968"/>
                                </a:lnTo>
                                <a:lnTo>
                                  <a:pt x="486156" y="124968"/>
                                </a:lnTo>
                                <a:lnTo>
                                  <a:pt x="486156" y="4572"/>
                                </a:lnTo>
                                <a:lnTo>
                                  <a:pt x="0" y="4572"/>
                                </a:lnTo>
                                <a:lnTo>
                                  <a:pt x="0" y="0"/>
                                </a:lnTo>
                                <a:close/>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2021803213" name="Rectangle 113500"/>
                        <wps:cNvSpPr>
                          <a:spLocks noChangeArrowheads="1"/>
                        </wps:cNvSpPr>
                        <wps:spPr bwMode="auto">
                          <a:xfrm>
                            <a:off x="39471" y="27849"/>
                            <a:ext cx="1844" cy="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6530BF" w14:textId="0C652320" w:rsidR="001F258C" w:rsidRDefault="00300CCD">
                              <w:r>
                                <w:rPr>
                                  <w:sz w:val="14"/>
                                </w:rPr>
                                <w:t>320</w:t>
                              </w:r>
                            </w:p>
                          </w:txbxContent>
                        </wps:txbx>
                        <wps:bodyPr rot="0" vert="horz" wrap="square" lIns="0" tIns="0" rIns="0" bIns="0" anchor="t" anchorCtr="0" upright="1">
                          <a:noAutofit/>
                        </wps:bodyPr>
                      </wps:wsp>
                    </wpg:wgp>
                  </a:graphicData>
                </a:graphic>
              </wp:inline>
            </w:drawing>
          </mc:Choice>
          <mc:Fallback>
            <w:pict>
              <v:group w14:anchorId="1A866231" id="Group 787807" o:spid="_x0000_s1196" style="width:347.05pt;height:234.85pt;mso-position-horizontal-relative:char;mso-position-vertical-relative:line" coordsize="44074,29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">
                <v:shape id="Shape 886720" o:spid="_x0000_s1197" style="position:absolute;left:7924;top:19354;width:3323;height:92;visibility:visible;mso-wrap-style:square;v-text-anchor:top" coordsize="3322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" path="m,l332232,r,9144l,9144,,e" fillcolor="#868686" stroked="f" strokeweight="0">
                  <v:stroke miterlimit="83231f" joinstyle="miter"/>
                  <v:path arrowok="t" o:connecttype="custom" o:connectlocs="0,0;3323,0;3323,92;0,92;0,0" o:connectangles="0,0,0,0,0" textboxrect="0,0,332232,9144"/>
                </v:shape>
                <v:shape id="Shape 886721" o:spid="_x0000_s1198" style="position:absolute;left:7924;top:15621;width:3323;height:91;visibility:visible;mso-wrap-style:square;v-text-anchor:top" coordsize="3322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" path="m,l332232,r,9144l,9144,,e" fillcolor="#868686" stroked="f" strokeweight="0">
                  <v:stroke miterlimit="83231f" joinstyle="miter"/>
                  <v:path arrowok="t" o:connecttype="custom" o:connectlocs="0,0;3323,0;3323,91;0,91;0,0" o:connectangles="0,0,0,0,0" textboxrect="0,0,332232,9144"/>
                </v:shape>
                <v:shape id="Shape 886722" o:spid="_x0000_s1199" style="position:absolute;left:7924;top:11871;width:3323;height:92;visibility:visible;mso-wrap-style:square;v-text-anchor:top" coordsize="3322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" path="m,l332232,r,9144l,9144,,e" fillcolor="#868686" stroked="f" strokeweight="0">
                  <v:stroke miterlimit="83231f" joinstyle="miter"/>
                  <v:path arrowok="t" o:connecttype="custom" o:connectlocs="0,0;3323,0;3323,92;0,92;0,0" o:connectangles="0,0,0,0,0" textboxrect="0,0,332232,9144"/>
                </v:shape>
                <v:shape id="Shape 886723" o:spid="_x0000_s1200" style="position:absolute;left:7924;top:8122;width:3323;height:92;visibility:visible;mso-wrap-style:square;v-text-anchor:top" coordsize="3322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" path="m,l332232,r,9144l,9144,,e" fillcolor="#868686" stroked="f" strokeweight="0">
                  <v:stroke miterlimit="83231f" joinstyle="miter"/>
                  <v:path arrowok="t" o:connecttype="custom" o:connectlocs="0,0;3323,0;3323,92;0,92;0,0" o:connectangles="0,0,0,0,0" textboxrect="0,0,332232,9144"/>
                </v:shape>
                <v:shape id="Shape 886724" o:spid="_x0000_s1201" style="position:absolute;left:7924;top:4373;width:3323;height:92;visibility:visible;mso-wrap-style:square;v-text-anchor:top" coordsize="3322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" path="m,l332232,r,9144l,9144,,e" fillcolor="#868686" stroked="f" strokeweight="0">
                  <v:stroke miterlimit="83231f" joinstyle="miter"/>
                  <v:path arrowok="t" o:connecttype="custom" o:connectlocs="0,0;3323,0;3323,92;0,92;0,0" o:connectangles="0,0,0,0,0" textboxrect="0,0,332232,9144"/>
                </v:shape>
                <v:shape id="Shape 886725" o:spid="_x0000_s1202" style="position:absolute;left:7924;top:624;width:3323;height:92;visibility:visible;mso-wrap-style:square;v-text-anchor:top" coordsize="3322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" path="m,l332232,r,9144l,9144,,e" fillcolor="#868686" stroked="f" strokeweight="0">
                  <v:stroke miterlimit="83231f" joinstyle="miter"/>
                  <v:path arrowok="t" o:connecttype="custom" o:connectlocs="0,0;3323,0;3323,92;0,92;0,0" o:connectangles="0,0,0,0,0" textboxrect="0,0,332232,9144"/>
                </v:shape>
                <v:shape id="Shape 886726" o:spid="_x0000_s1203" style="position:absolute;left:10058;top:22174;width:1189;height:945;visibility:visible;mso-wrap-style:square;v-text-anchor:top" coordsize="118872,94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" path="m,l118872,r,94488l,94488,,e" fillcolor="#4f81bd" stroked="f" strokeweight="0">
                  <v:stroke miterlimit="83231f" joinstyle="miter"/>
                  <v:path arrowok="t" o:connecttype="custom" o:connectlocs="0,0;1189,0;1189,945;0,945;0,0" o:connectangles="0,0,0,0,0" textboxrect="0,0,118872,94488"/>
                </v:shape>
                <v:shape id="Shape 886727" o:spid="_x0000_s1204" style="position:absolute;left:10058;top:22143;width:1189;height:92;visibility:visible;mso-wrap-style:square;v-text-anchor:top" coordsize="11887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" path="m,l118872,r,9144l,9144,,e" fillcolor="#c0504d" stroked="f" strokeweight="0">
                  <v:stroke miterlimit="83231f" joinstyle="miter"/>
                  <v:path arrowok="t" o:connecttype="custom" o:connectlocs="0,0;1189,0;1189,92;0,92;0,0" o:connectangles="0,0,0,0,0" textboxrect="0,0,118872,9144"/>
                </v:shape>
                <v:shape id="Shape 886728" o:spid="_x0000_s1205" style="position:absolute;left:7909;top:655;width:92;height:22464;visibility:visible;mso-wrap-style:square;v-text-anchor:top" coordsize="9144,2246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" path="m,l9144,r,2246376l,2246376,,e" fillcolor="#868686" stroked="f" strokeweight="0">
                  <v:stroke miterlimit="83231f" joinstyle="miter"/>
                  <v:path arrowok="t" o:connecttype="custom" o:connectlocs="0,0;92,0;92,22464;0,22464;0,0" o:connectangles="0,0,0,0,0" textboxrect="0,0,9144,2246376"/>
                </v:shape>
                <v:shape id="Shape 886729" o:spid="_x0000_s1206" style="position:absolute;left:7574;top:23103;width:350;height:92;visibility:visible;mso-wrap-style:square;v-text-anchor:top" coordsize="3505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" path="m,l35052,r,9144l,9144,,e" fillcolor="#868686" stroked="f" strokeweight="0">
                  <v:stroke miterlimit="83231f" joinstyle="miter"/>
                  <v:path arrowok="t" o:connecttype="custom" o:connectlocs="0,0;350,0;350,92;0,92;0,0" o:connectangles="0,0,0,0,0" textboxrect="0,0,35052,9144"/>
                </v:shape>
                <v:shape id="Shape 886730" o:spid="_x0000_s1207" style="position:absolute;left:7574;top:19354;width:350;height:92;visibility:visible;mso-wrap-style:square;v-text-anchor:top" coordsize="3505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" path="m,l35052,r,9144l,9144,,e" fillcolor="#868686" stroked="f" strokeweight="0">
                  <v:stroke miterlimit="83231f" joinstyle="miter"/>
                  <v:path arrowok="t" o:connecttype="custom" o:connectlocs="0,0;350,0;350,92;0,92;0,0" o:connectangles="0,0,0,0,0" textboxrect="0,0,35052,9144"/>
                </v:shape>
                <v:shape id="Shape 886731" o:spid="_x0000_s1208" style="position:absolute;left:7574;top:15621;width:350;height:91;visibility:visible;mso-wrap-style:square;v-text-anchor:top" coordsize="3505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" path="m,l35052,r,9144l,9144,,e" fillcolor="#868686" stroked="f" strokeweight="0">
                  <v:stroke miterlimit="83231f" joinstyle="miter"/>
                  <v:path arrowok="t" o:connecttype="custom" o:connectlocs="0,0;350,0;350,91;0,91;0,0" o:connectangles="0,0,0,0,0" textboxrect="0,0,35052,9144"/>
                </v:shape>
                <v:shape id="Shape 886732" o:spid="_x0000_s1209" style="position:absolute;left:7574;top:11871;width:350;height:92;visibility:visible;mso-wrap-style:square;v-text-anchor:top" coordsize="3505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" path="m,l35052,r,9144l,9144,,e" fillcolor="#868686" stroked="f" strokeweight="0">
                  <v:stroke miterlimit="83231f" joinstyle="miter"/>
                  <v:path arrowok="t" o:connecttype="custom" o:connectlocs="0,0;350,0;350,92;0,92;0,0" o:connectangles="0,0,0,0,0" textboxrect="0,0,35052,9144"/>
                </v:shape>
                <v:shape id="Shape 886733" o:spid="_x0000_s1210" style="position:absolute;left:7574;top:8122;width:350;height:92;visibility:visible;mso-wrap-style:square;v-text-anchor:top" coordsize="3505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" path="m,l35052,r,9144l,9144,,e" fillcolor="#868686" stroked="f" strokeweight="0">
                  <v:stroke miterlimit="83231f" joinstyle="miter"/>
                  <v:path arrowok="t" o:connecttype="custom" o:connectlocs="0,0;350,0;350,92;0,92;0,0" o:connectangles="0,0,0,0,0" textboxrect="0,0,35052,9144"/>
                </v:shape>
                <v:shape id="Shape 886734" o:spid="_x0000_s1211" style="position:absolute;left:7574;top:4373;width:350;height:92;visibility:visible;mso-wrap-style:square;v-text-anchor:top" coordsize="3505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" path="m,l35052,r,9144l,9144,,e" fillcolor="#868686" stroked="f" strokeweight="0">
                  <v:stroke miterlimit="83231f" joinstyle="miter"/>
                  <v:path arrowok="t" o:connecttype="custom" o:connectlocs="0,0;350,0;350,92;0,92;0,0" o:connectangles="0,0,0,0,0" textboxrect="0,0,35052,9144"/>
                </v:shape>
                <v:shape id="Shape 886735" o:spid="_x0000_s1212" style="position:absolute;left:7574;top:624;width:350;height:92;visibility:visible;mso-wrap-style:square;v-text-anchor:top" coordsize="3505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" path="m,l35052,r,9144l,9144,,e" fillcolor="#868686" stroked="f" strokeweight="0">
                  <v:stroke miterlimit="83231f" joinstyle="miter"/>
                  <v:path arrowok="t" o:connecttype="custom" o:connectlocs="0,0;350,0;350,92;0,92;0,0" o:connectangles="0,0,0,0,0" textboxrect="0,0,35052,9144"/>
                </v:shape>
                <v:shape id="Shape 886736" o:spid="_x0000_s1213" style="position:absolute;left:7924;top:23103;width:3323;height:92;visibility:visible;mso-wrap-style:square;v-text-anchor:top" coordsize="3322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" path="m,l332232,r,9144l,9144,,e" fillcolor="#868686" stroked="f" strokeweight="0">
                  <v:stroke miterlimit="83231f" joinstyle="miter"/>
                  <v:path arrowok="t" o:connecttype="custom" o:connectlocs="0,0;3323,0;3323,92;0,92;0,0" o:connectangles="0,0,0,0,0" textboxrect="0,0,332232,9144"/>
                </v:shape>
                <v:shape id="Shape 886737" o:spid="_x0000_s1214" style="position:absolute;left:7909;top:23119;width:92;height:3215;visibility:visible;mso-wrap-style:square;v-text-anchor:top" coordsize="9144,32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" path="m,l9144,r,321564l,321564,,e" fillcolor="#868686" stroked="f" strokeweight="0">
                  <v:stroke miterlimit="83231f" joinstyle="miter"/>
                  <v:path arrowok="t" o:connecttype="custom" o:connectlocs="0,0;92,0;92,3215;0,3215;0,0" o:connectangles="0,0,0,0,0" textboxrect="0,0,9144,321564"/>
                </v:shape>
                <v:rect id="Rectangle 113521" o:spid="_x0000_s1215" style="position:absolute;left:8747;top:23811;width:3017;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" filled="f" stroked="f">
                  <v:textbox inset="0,0,0,0">
                    <w:txbxContent>
                      <w:p w14:paraId="7F90E1FA" w14:textId="77777777" w:rsidR="001F258C" w:rsidRDefault="001F258C">
                        <w:r>
                          <w:rPr>
                            <w:sz w:val="14"/>
                          </w:rPr>
                          <w:t xml:space="preserve">Kotao </w:t>
                        </w:r>
                      </w:p>
                    </w:txbxContent>
                  </v:textbox>
                </v:rect>
                <v:rect id="Rectangle 113522" o:spid="_x0000_s1216" style="position:absolute;left:10378;top:24862;width:1154;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" filled="f" stroked="f">
                  <v:textbox inset="0,0,0,0">
                    <w:txbxContent>
                      <w:p w14:paraId="758EF715" w14:textId="77777777" w:rsidR="001F258C" w:rsidRDefault="001F258C">
                        <w:r>
                          <w:rPr>
                            <w:sz w:val="14"/>
                          </w:rPr>
                          <w:t>go</w:t>
                        </w:r>
                      </w:p>
                    </w:txbxContent>
                  </v:textbox>
                </v:rect>
                <v:shape id="Shape 112283" o:spid="_x0000_s1217" style="position:absolute;top:26319;width:11247;height:1280;visibility:visible;mso-wrap-style:square;v-text-anchor:top" coordsize="1124712,128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" path="m1524,l1124712,r,4572l795528,4572r,123443l790956,128015r,-123443l4572,4572r,123443l,128015,,1524r1524,l1524,xe" fillcolor="#868686" stroked="f" strokeweight="0">
                  <v:stroke miterlimit="83231f" joinstyle="miter"/>
                  <v:path arrowok="t" o:connecttype="custom" o:connectlocs="15,0;11247,0;11247,46;7955,46;7955,1280;7909,1280;7909,46;46,46;46,1280;0,1280;0,15;15,15;15,0" o:connectangles="0,0,0,0,0,0,0,0,0,0,0,0,0" textboxrect="0,0,1124712,128015"/>
                </v:shape>
                <v:shape id="Shape 886738" o:spid="_x0000_s1218" style="position:absolute;left:304;top:26715;width:473;height:473;visibility:visible;mso-wrap-style:square;v-text-anchor:top" coordsize="47244,47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" path="m,l47244,r,47244l,47244,,e" fillcolor="#c0504d" stroked="f" strokeweight="0">
                  <v:stroke miterlimit="83231f" joinstyle="miter"/>
                  <v:path arrowok="t" o:connecttype="custom" o:connectlocs="0,0;473,0;473,473;0,473;0,0" o:connectangles="0,0,0,0,0" textboxrect="0,0,47244,47244"/>
                </v:shape>
                <v:rect id="Rectangle 112285" o:spid="_x0000_s1219" style="position:absolute;left:990;top:26569;width:9003;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" filled="f" stroked="f">
                  <v:textbox inset="0,0,0,0">
                    <w:txbxContent>
                      <w:p w14:paraId="76966EF8" w14:textId="77777777" w:rsidR="001F258C" w:rsidRDefault="001F258C">
                        <w:r>
                          <w:rPr>
                            <w:sz w:val="14"/>
                          </w:rPr>
                          <w:t>Vangradsko naselje</w:t>
                        </w:r>
                      </w:p>
                    </w:txbxContent>
                  </v:textbox>
                </v:rect>
                <v:shape id="Shape 112288" o:spid="_x0000_s1220" style="position:absolute;top:27584;width:3977;height:1280;visibility:visible;mso-wrap-style:square;v-text-anchor:top" coordsize="397764,128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" path="m1524,l397764,r,4572l4572,4572r,120396l397764,124968r,3047l4572,128015r-1,l,128015,,1524r1524,l1524,xe" fillcolor="#868686" stroked="f" strokeweight="0">
                  <v:stroke miterlimit="83231f" joinstyle="miter"/>
                  <v:path arrowok="t" o:connecttype="custom" o:connectlocs="15,0;3977,0;3977,46;46,46;46,1250;3977,1250;3977,1280;46,1280;46,1280;0,1280;0,15;15,15;15,0" o:connectangles="0,0,0,0,0,0,0,0,0,0,0,0,0" textboxrect="0,0,397764,128015"/>
                </v:shape>
                <v:shape id="Shape 112289" o:spid="_x0000_s1221" style="position:absolute;left:3977;top:27584;width:7270;height:1280;visibility:visible;mso-wrap-style:square;v-text-anchor:top" coordsize="726948,128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" path="m,l726948,r,4572l397764,4572r,120396l726948,124968r,3047l397764,128015r-4572,l,128015r,-3047l393192,124968r,-120396l,4572,,xe" fillcolor="#868686" stroked="f" strokeweight="0">
                  <v:stroke miterlimit="83231f" joinstyle="miter"/>
                  <v:path arrowok="t" o:connecttype="custom" o:connectlocs="0,0;7270,0;7270,46;3978,46;3978,1250;7270,1250;7270,1280;3978,1280;3932,1280;0,1280;0,1250;3932,1250;3932,46;0,46;0,0" o:connectangles="0,0,0,0,0,0,0,0,0,0,0,0,0,0,0" textboxrect="0,0,726948,128015"/>
                </v:shape>
                <v:shape id="Shape 886739" o:spid="_x0000_s1222" style="position:absolute;left:304;top:27980;width:473;height:473;visibility:visible;mso-wrap-style:square;v-text-anchor:top" coordsize="47244,47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" path="m,l47244,r,47244l,47244,,e" fillcolor="#4f81bd" stroked="f" strokeweight="0">
                  <v:stroke miterlimit="83231f" joinstyle="miter"/>
                  <v:path arrowok="t" o:connecttype="custom" o:connectlocs="0,0;473,0;473,473;0,473;0,0" o:connectangles="0,0,0,0,0" textboxrect="0,0,47244,47244"/>
                </v:shape>
                <v:rect id="Rectangle 112291" o:spid="_x0000_s1223" style="position:absolute;left:990;top:27834;width:7403;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" filled="f" stroked="f">
                  <v:textbox inset="0,0,0,0">
                    <w:txbxContent>
                      <w:p w14:paraId="2BD735AC" w14:textId="77777777" w:rsidR="001F258C" w:rsidRDefault="001F258C">
                        <w:r>
                          <w:rPr>
                            <w:sz w:val="14"/>
                          </w:rPr>
                          <w:t>Gradsko naselje</w:t>
                        </w:r>
                      </w:p>
                    </w:txbxContent>
                  </v:textbox>
                </v:rect>
                <v:rect id="Rectangle 112294" o:spid="_x0000_s1224" style="position:absolute;left:6339;top:22622;width:748;height:1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" filled="f" stroked="f">
                  <v:textbox inset="0,0,0,0">
                    <w:txbxContent>
                      <w:p w14:paraId="09044C7B" w14:textId="77777777" w:rsidR="001F258C" w:rsidRDefault="001F258C">
                        <w:r>
                          <w:rPr>
                            <w:sz w:val="17"/>
                          </w:rPr>
                          <w:t>0</w:t>
                        </w:r>
                      </w:p>
                    </w:txbxContent>
                  </v:textbox>
                </v:rect>
                <v:rect id="Rectangle 112295" o:spid="_x0000_s1225" style="position:absolute;left:4648;top:18873;width:2998;height:1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" filled="f" stroked="f">
                  <v:textbox inset="0,0,0,0">
                    <w:txbxContent>
                      <w:p w14:paraId="0865C285" w14:textId="77777777" w:rsidR="001F258C" w:rsidRDefault="001F258C">
                        <w:r>
                          <w:rPr>
                            <w:sz w:val="17"/>
                          </w:rPr>
                          <w:t>2000</w:t>
                        </w:r>
                      </w:p>
                    </w:txbxContent>
                  </v:textbox>
                </v:rect>
                <v:rect id="Rectangle 112296" o:spid="_x0000_s1226" style="position:absolute;left:4648;top:15124;width:2998;height:1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" filled="f" stroked="f">
                  <v:textbox inset="0,0,0,0">
                    <w:txbxContent>
                      <w:p w14:paraId="43A39113" w14:textId="77777777" w:rsidR="001F258C" w:rsidRDefault="001F258C">
                        <w:r>
                          <w:rPr>
                            <w:sz w:val="17"/>
                          </w:rPr>
                          <w:t>4000</w:t>
                        </w:r>
                      </w:p>
                    </w:txbxContent>
                  </v:textbox>
                </v:rect>
                <v:rect id="Rectangle 112297" o:spid="_x0000_s1227" style="position:absolute;left:4648;top:11375;width:2998;height:1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" filled="f" stroked="f">
                  <v:textbox inset="0,0,0,0">
                    <w:txbxContent>
                      <w:p w14:paraId="4FEE1744" w14:textId="77777777" w:rsidR="001F258C" w:rsidRDefault="001F258C">
                        <w:r>
                          <w:rPr>
                            <w:sz w:val="17"/>
                          </w:rPr>
                          <w:t>6000</w:t>
                        </w:r>
                      </w:p>
                    </w:txbxContent>
                  </v:textbox>
                </v:rect>
                <v:rect id="Rectangle 112298" o:spid="_x0000_s1228" style="position:absolute;left:4648;top:7641;width:2998;height:1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" filled="f" stroked="f">
                  <v:textbox inset="0,0,0,0">
                    <w:txbxContent>
                      <w:p w14:paraId="0F8B5B4F" w14:textId="77777777" w:rsidR="001F258C" w:rsidRDefault="001F258C">
                        <w:r>
                          <w:rPr>
                            <w:sz w:val="17"/>
                          </w:rPr>
                          <w:t>8000</w:t>
                        </w:r>
                      </w:p>
                    </w:txbxContent>
                  </v:textbox>
                </v:rect>
                <v:rect id="Rectangle 112299" o:spid="_x0000_s1229" style="position:absolute;left:4084;top:3892;width:3749;height:1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" filled="f" stroked="f">
                  <v:textbox inset="0,0,0,0">
                    <w:txbxContent>
                      <w:p w14:paraId="158B8892" w14:textId="77777777" w:rsidR="001F258C" w:rsidRDefault="001F258C">
                        <w:r>
                          <w:rPr>
                            <w:sz w:val="17"/>
                          </w:rPr>
                          <w:t>10000</w:t>
                        </w:r>
                      </w:p>
                    </w:txbxContent>
                  </v:textbox>
                </v:rect>
                <v:rect id="Rectangle 112300" o:spid="_x0000_s1230" style="position:absolute;left:4084;top:143;width:3749;height:1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" filled="f" stroked="f">
                  <v:textbox inset="0,0,0,0">
                    <w:txbxContent>
                      <w:p w14:paraId="00AF0DD5" w14:textId="77777777" w:rsidR="001F258C" w:rsidRDefault="001F258C">
                        <w:r>
                          <w:rPr>
                            <w:sz w:val="17"/>
                          </w:rPr>
                          <w:t>12000</w:t>
                        </w:r>
                      </w:p>
                    </w:txbxContent>
                  </v:textbox>
                </v:rect>
                <v:shape id="Shape 886740" o:spid="_x0000_s1231" style="position:absolute;left:11247;width:27325;height:28864;visibility:visible;mso-wrap-style:square;v-text-anchor:top" coordsize="2732532,2886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" path="m,l2732532,r,2886456l,2886456,,e" stroked="f" strokeweight="0">
                  <v:stroke endcap="round"/>
                  <v:path arrowok="t" o:connecttype="custom" o:connectlocs="0,0;27325,0;27325,28864;0,28864;0,0" o:connectangles="0,0,0,0,0" textboxrect="0,0,2732532,2886456"/>
                </v:shape>
                <v:shape id="Shape 886741" o:spid="_x0000_s1232" style="position:absolute;left:11247;top:19354;width:27325;height:92;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" path="m,l2732532,r,9144l,9144,,e" fillcolor="#868686" stroked="f" strokeweight="0">
                  <v:stroke endcap="round"/>
                  <v:path arrowok="t" o:connecttype="custom" o:connectlocs="0,0;27325,0;27325,92;0,92;0,0" o:connectangles="0,0,0,0,0" textboxrect="0,0,2732532,9144"/>
                </v:shape>
                <v:shape id="Shape 886742" o:spid="_x0000_s1233" style="position:absolute;left:11247;top:15621;width:27325;height:91;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" path="m,l2732532,r,9144l,9144,,e" fillcolor="#868686" stroked="f" strokeweight="0">
                  <v:stroke endcap="round"/>
                  <v:path arrowok="t" o:connecttype="custom" o:connectlocs="0,0;27325,0;27325,91;0,91;0,0" o:connectangles="0,0,0,0,0" textboxrect="0,0,2732532,9144"/>
                </v:shape>
                <v:shape id="Shape 886743" o:spid="_x0000_s1234" style="position:absolute;left:11247;top:11871;width:27325;height:92;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" path="m,l2732532,r,9144l,9144,,e" fillcolor="#868686" stroked="f" strokeweight="0">
                  <v:stroke endcap="round"/>
                  <v:path arrowok="t" o:connecttype="custom" o:connectlocs="0,0;27325,0;27325,92;0,92;0,0" o:connectangles="0,0,0,0,0" textboxrect="0,0,2732532,9144"/>
                </v:shape>
                <v:shape id="Shape 886744" o:spid="_x0000_s1235" style="position:absolute;left:11247;top:8122;width:27325;height:92;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" path="m,l2732532,r,9144l,9144,,e" fillcolor="#868686" stroked="f" strokeweight="0">
                  <v:stroke endcap="round"/>
                  <v:path arrowok="t" o:connecttype="custom" o:connectlocs="0,0;27325,0;27325,92;0,92;0,0" o:connectangles="0,0,0,0,0" textboxrect="0,0,2732532,9144"/>
                </v:shape>
                <v:shape id="Shape 886745" o:spid="_x0000_s1236" style="position:absolute;left:11247;top:4373;width:27325;height:92;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" path="m,l2732532,r,9144l,9144,,e" fillcolor="#868686" stroked="f" strokeweight="0">
                  <v:stroke endcap="round"/>
                  <v:path arrowok="t" o:connecttype="custom" o:connectlocs="0,0;27325,0;27325,92;0,92;0,0" o:connectangles="0,0,0,0,0" textboxrect="0,0,2732532,9144"/>
                </v:shape>
                <v:shape id="Shape 886746" o:spid="_x0000_s1237" style="position:absolute;left:11247;top:624;width:27325;height:92;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" path="m,l2732532,r,9144l,9144,,e" fillcolor="#868686" stroked="f" strokeweight="0">
                  <v:stroke endcap="round"/>
                  <v:path arrowok="t" o:connecttype="custom" o:connectlocs="0,0;27325,0;27325,92;0,92;0,0" o:connectangles="0,0,0,0,0" textboxrect="0,0,2732532,9144"/>
                </v:shape>
                <v:shape id="Shape 886747" o:spid="_x0000_s1238" style="position:absolute;left:38481;top:23058;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" path="m,l9144,r,9144l,9144,,e" fillcolor="#4f81bd" stroked="f" strokeweight="0">
                  <v:stroke endcap="round"/>
                  <v:path arrowok="t" o:connecttype="custom" o:connectlocs="0,0;91,0;91,91;0,91;0,0" o:connectangles="0,0,0,0,0" textboxrect="0,0,9144,9144"/>
                </v:shape>
                <v:shape id="Shape 886748" o:spid="_x0000_s1239" style="position:absolute;left:17160;top:22555;width:2850;height:564;visibility:visible;mso-wrap-style:square;v-text-anchor:top" coordsize="284988,56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" path="m,l284988,r,56388l,56388,,e" fillcolor="#4f81bd" stroked="f" strokeweight="0">
                  <v:stroke endcap="round"/>
                  <v:path arrowok="t" o:connecttype="custom" o:connectlocs="0,0;2850,0;2850,564;0,564;0,0" o:connectangles="0,0,0,0,0" textboxrect="0,0,284988,56388"/>
                </v:shape>
                <v:shape id="Shape 886749" o:spid="_x0000_s1240" style="position:absolute;left:11247;top:22174;width:1661;height:945;visibility:visible;mso-wrap-style:square;v-text-anchor:top" coordsize="166116,94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" path="m,l166116,r,94488l,94488,,e" fillcolor="#4f81bd" stroked="f" strokeweight="0">
                  <v:stroke endcap="round"/>
                  <v:path arrowok="t" o:connecttype="custom" o:connectlocs="0,0;1661,0;1661,945;0,945;0,0" o:connectangles="0,0,0,0,0" textboxrect="0,0,166116,94488"/>
                </v:shape>
                <v:shape id="Shape 886750" o:spid="_x0000_s1241" style="position:absolute;left:31379;top:22143;width:2834;height:976;visibility:visible;mso-wrap-style:square;v-text-anchor:top" coordsize="283464,97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" path="m,l283464,r,97536l,97536,,e" fillcolor="#4f81bd" stroked="f" strokeweight="0">
                  <v:stroke endcap="round"/>
                  <v:path arrowok="t" o:connecttype="custom" o:connectlocs="0,0;2834,0;2834,976;0,976;0,0" o:connectangles="0,0,0,0,0" textboxrect="0,0,283464,97536"/>
                </v:shape>
                <v:shape id="Shape 886751" o:spid="_x0000_s1242" style="position:absolute;left:24262;top:14234;width:2849;height:8885;visibility:visible;mso-wrap-style:square;v-text-anchor:top" coordsize="284988,888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" path="m,l284988,r,888492l,888492,,e" fillcolor="#4f81bd" stroked="f" strokeweight="0">
                  <v:stroke endcap="round"/>
                  <v:path arrowok="t" o:connecttype="custom" o:connectlocs="0,0;2849,0;2849,8885;0,8885;0,0" o:connectangles="0,0,0,0,0" textboxrect="0,0,284988,888492"/>
                </v:shape>
                <v:shape id="Shape 886752" o:spid="_x0000_s1243" style="position:absolute;left:11247;top:22143;width:1661;height:92;visibility:visible;mso-wrap-style:square;v-text-anchor:top" coordsize="1661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" path="m,l166116,r,9144l,9144,,e" fillcolor="#c0504d" stroked="f" strokeweight="0">
                  <v:stroke endcap="round"/>
                  <v:path arrowok="t" o:connecttype="custom" o:connectlocs="0,0;1661,0;1661,92;0,92;0,0" o:connectangles="0,0,0,0,0" textboxrect="0,0,166116,9144"/>
                </v:shape>
                <v:shape id="Shape 886753" o:spid="_x0000_s1244" style="position:absolute;left:17160;top:22067;width:2850;height:488;visibility:visible;mso-wrap-style:square;v-text-anchor:top" coordsize="284988,48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" path="m,l284988,r,48768l,48768,,e" fillcolor="#c0504d" stroked="f" strokeweight="0">
                  <v:stroke endcap="round"/>
                  <v:path arrowok="t" o:connecttype="custom" o:connectlocs="0,0;2850,0;2850,488;0,488;0,0" o:connectangles="0,0,0,0,0" textboxrect="0,0,284988,48768"/>
                </v:shape>
                <v:shape id="Shape 886754" o:spid="_x0000_s1245" style="position:absolute;left:31379;top:21549;width:2834;height:594;visibility:visible;mso-wrap-style:square;v-text-anchor:top" coordsize="283464,59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" path="m,l283464,r,59436l,59436,,e" fillcolor="#c0504d" stroked="f" strokeweight="0">
                  <v:stroke endcap="round"/>
                  <v:path arrowok="t" o:connecttype="custom" o:connectlocs="0,0;2834,0;2834,594;0,594;0,0" o:connectangles="0,0,0,0,0" textboxrect="0,0,283464,59436"/>
                </v:shape>
                <v:shape id="Shape 886755" o:spid="_x0000_s1246" style="position:absolute;left:24262;top:3200;width:2849;height:11034;visibility:visible;mso-wrap-style:square;v-text-anchor:top" coordsize="284988,1103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" path="m,l284988,r,1103376l,1103376,,e" fillcolor="#c0504d" stroked="f" strokeweight="0">
                  <v:stroke endcap="round"/>
                  <v:path arrowok="t" o:connecttype="custom" o:connectlocs="0,0;2849,0;2849,11034;0,11034;0,0" o:connectangles="0,0,0,0,0" textboxrect="0,0,284988,1103376"/>
                </v:shape>
                <v:shape id="Shape 886756" o:spid="_x0000_s1247" style="position:absolute;left:11247;top:23103;width:27325;height:92;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" path="m,l2732532,r,9144l,9144,,e" fillcolor="#868686" stroked="f" strokeweight="0">
                  <v:stroke endcap="round"/>
                  <v:path arrowok="t" o:connecttype="custom" o:connectlocs="0,0;27325,0;27325,92;0,92;0,0" o:connectangles="0,0,0,0,0" textboxrect="0,0,2732532,9144"/>
                </v:shape>
                <v:shape id="Shape 886757" o:spid="_x0000_s1248" style="position:absolute;left:36332;top:23119;width:91;height:3215;visibility:visible;mso-wrap-style:square;v-text-anchor:top" coordsize="9144,32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" path="m,l9144,r,321564l,321564,,e" fillcolor="#868686" stroked="f" strokeweight="0">
                  <v:stroke endcap="round"/>
                  <v:path arrowok="t" o:connecttype="custom" o:connectlocs="0,0;91,0;91,3215;0,3215;0,0" o:connectangles="0,0,0,0,0" textboxrect="0,0,9144,321564"/>
                </v:shape>
                <v:shape id="Shape 886758" o:spid="_x0000_s1249" style="position:absolute;left:29230;top:23119;width:91;height:3215;visibility:visible;mso-wrap-style:square;v-text-anchor:top" coordsize="9144,32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" path="m,l9144,r,321564l,321564,,e" fillcolor="#868686" stroked="f" strokeweight="0">
                  <v:stroke endcap="round"/>
                  <v:path arrowok="t" o:connecttype="custom" o:connectlocs="0,0;91,0;91,3215;0,3215;0,0" o:connectangles="0,0,0,0,0" textboxrect="0,0,9144,321564"/>
                </v:shape>
                <v:shape id="Shape 886759" o:spid="_x0000_s1250" style="position:absolute;left:22113;top:23119;width:91;height:3215;visibility:visible;mso-wrap-style:square;v-text-anchor:top" coordsize="9144,32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" path="m,l9144,r,321564l,321564,,e" fillcolor="#868686" stroked="f" strokeweight="0">
                  <v:stroke endcap="round"/>
                  <v:path arrowok="t" o:connecttype="custom" o:connectlocs="0,0;91,0;91,3215;0,3215;0,0" o:connectangles="0,0,0,0,0" textboxrect="0,0,9144,321564"/>
                </v:shape>
                <v:shape id="Shape 886760" o:spid="_x0000_s1251" style="position:absolute;left:15011;top:23119;width:91;height:3215;visibility:visible;mso-wrap-style:square;v-text-anchor:top" coordsize="9144,32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" path="m,l9144,r,321564l,321564,,e" fillcolor="#868686" stroked="f" strokeweight="0">
                  <v:stroke endcap="round"/>
                  <v:path arrowok="t" o:connecttype="custom" o:connectlocs="0,0;91,0;91,3215;0,3215;0,0" o:connectangles="0,0,0,0,0" textboxrect="0,0,9144,321564"/>
                </v:shape>
                <v:rect id="Rectangle 112409" o:spid="_x0000_s1252" style="position:absolute;left:11003;top:23811;width:4255;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" filled="f" stroked="f">
                  <v:textbox inset="0,0,0,0">
                    <w:txbxContent>
                      <w:p w14:paraId="1428EF7E" w14:textId="77777777" w:rsidR="001F258C" w:rsidRDefault="001F258C">
                        <w:r>
                          <w:rPr>
                            <w:sz w:val="14"/>
                          </w:rPr>
                          <w:t>na čvrsto</w:t>
                        </w:r>
                      </w:p>
                    </w:txbxContent>
                  </v:textbox>
                </v:rect>
                <v:rect id="Rectangle 112411" o:spid="_x0000_s1253" style="position:absolute;left:11231;top:24862;width:1803;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" filled="f" stroked="f">
                  <v:textbox inset="0,0,0,0">
                    <w:txbxContent>
                      <w:p w14:paraId="03808E36" w14:textId="77777777" w:rsidR="001F258C" w:rsidRDefault="001F258C">
                        <w:r>
                          <w:rPr>
                            <w:sz w:val="14"/>
                          </w:rPr>
                          <w:t>rivo</w:t>
                        </w:r>
                      </w:p>
                    </w:txbxContent>
                  </v:textbox>
                </v:rect>
                <v:rect id="Rectangle 274609" o:spid="_x0000_s1254" style="position:absolute;left:16565;top:24344;width:5377;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" filled="f" stroked="f">
                  <v:textbox inset="0,0,0,0">
                    <w:txbxContent>
                      <w:p w14:paraId="20FBE49B" w14:textId="77777777" w:rsidR="001F258C" w:rsidRDefault="001F258C">
                        <w:r>
                          <w:rPr>
                            <w:sz w:val="14"/>
                          </w:rPr>
                          <w:t>Peć na drva</w:t>
                        </w:r>
                      </w:p>
                    </w:txbxContent>
                  </v:textbox>
                </v:rect>
                <v:rect id="Rectangle 274610" o:spid="_x0000_s1255" style="position:absolute;left:23028;top:24344;width:6834;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" filled="f" stroked="f">
                  <v:textbox inset="0,0,0,0">
                    <w:txbxContent>
                      <w:p w14:paraId="4A9ED2B8" w14:textId="77777777" w:rsidR="001F258C" w:rsidRDefault="001F258C">
                        <w:r>
                          <w:rPr>
                            <w:sz w:val="14"/>
                          </w:rPr>
                          <w:t>Šporet na drva</w:t>
                        </w:r>
                      </w:p>
                    </w:txbxContent>
                  </v:textbox>
                </v:rect>
                <v:rect id="Rectangle 112413" o:spid="_x0000_s1256" style="position:absolute;left:29855;top:23381;width:7511;height:1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" filled="f" stroked="f">
                  <v:textbox inset="0,0,0,0">
                    <w:txbxContent>
                      <w:p w14:paraId="7EA6A8BA" w14:textId="77777777" w:rsidR="001F258C" w:rsidRDefault="001F258C">
                        <w:r>
                          <w:rPr>
                            <w:rFonts w:ascii="Arial" w:eastAsia="Arial" w:hAnsi="Arial" w:cs="Arial"/>
                            <w:sz w:val="14"/>
                          </w:rPr>
                          <w:t>Šporet na drva</w:t>
                        </w:r>
                      </w:p>
                    </w:txbxContent>
                  </v:textbox>
                </v:rect>
                <v:rect id="Rectangle 112414" o:spid="_x0000_s1257" style="position:absolute;left:30068;top:24372;width:3822;height:1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" filled="f" stroked="f">
                  <v:textbox inset="0,0,0,0">
                    <w:txbxContent>
                      <w:p w14:paraId="5A75C5E7" w14:textId="77777777" w:rsidR="001F258C" w:rsidRDefault="001F258C">
                        <w:r>
                          <w:rPr>
                            <w:rFonts w:ascii="Arial" w:eastAsia="Arial" w:hAnsi="Arial" w:cs="Arial"/>
                            <w:sz w:val="14"/>
                          </w:rPr>
                          <w:t>sa ugra</w:t>
                        </w:r>
                      </w:p>
                    </w:txbxContent>
                  </v:textbox>
                </v:rect>
                <v:rect id="Rectangle 112415" o:spid="_x0000_s1258" style="position:absolute;left:32933;top:24210;width:640;height:1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" filled="f" stroked="f">
                  <v:textbox inset="0,0,0,0">
                    <w:txbxContent>
                      <w:p w14:paraId="7D8D0E88" w14:textId="77777777" w:rsidR="001F258C" w:rsidRDefault="001F258C">
                        <w:r>
                          <w:rPr>
                            <w:rFonts w:ascii="Arial" w:eastAsia="Arial" w:hAnsi="Arial" w:cs="Arial"/>
                            <w:sz w:val="14"/>
                          </w:rPr>
                          <w:t>đ</w:t>
                        </w:r>
                      </w:p>
                    </w:txbxContent>
                  </v:textbox>
                </v:rect>
                <v:rect id="Rectangle 112416" o:spid="_x0000_s1259" style="position:absolute;left:33421;top:24372;width:2499;height:1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" filled="f" stroked="f">
                  <v:textbox inset="0,0,0,0">
                    <w:txbxContent>
                      <w:p w14:paraId="103F95C6" w14:textId="77777777" w:rsidR="001F258C" w:rsidRDefault="001F258C">
                        <w:r>
                          <w:rPr>
                            <w:rFonts w:ascii="Arial" w:eastAsia="Arial" w:hAnsi="Arial" w:cs="Arial"/>
                            <w:sz w:val="14"/>
                          </w:rPr>
                          <w:t>enim</w:t>
                        </w:r>
                      </w:p>
                    </w:txbxContent>
                  </v:textbox>
                </v:rect>
                <v:rect id="Rectangle 112417" o:spid="_x0000_s1260" style="position:absolute;left:29733;top:25363;width:7850;height:1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" filled="f" stroked="f">
                  <v:textbox inset="0,0,0,0">
                    <w:txbxContent>
                      <w:p w14:paraId="1FB91C47" w14:textId="77777777" w:rsidR="001F258C" w:rsidRDefault="001F258C">
                        <w:r>
                          <w:rPr>
                            <w:rFonts w:ascii="Arial" w:eastAsia="Arial" w:hAnsi="Arial" w:cs="Arial"/>
                            <w:sz w:val="14"/>
                          </w:rPr>
                          <w:t>centr. grijanjem</w:t>
                        </w:r>
                      </w:p>
                    </w:txbxContent>
                  </v:textbox>
                </v:rect>
                <v:rect id="Rectangle 113539" o:spid="_x0000_s1261" style="position:absolute;left:37353;top:24344;width:1581;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" filled="f" stroked="f">
                  <v:textbox inset="0,0,0,0">
                    <w:txbxContent>
                      <w:p w14:paraId="61226CDB" w14:textId="77777777" w:rsidR="001F258C" w:rsidRDefault="001F258C">
                        <w:r>
                          <w:rPr>
                            <w:sz w:val="14"/>
                          </w:rPr>
                          <w:t>Kot</w:t>
                        </w:r>
                      </w:p>
                    </w:txbxContent>
                  </v:textbox>
                </v:rect>
                <v:shape id="Shape 112420" o:spid="_x0000_s1262" style="position:absolute;left:11247;top:26319;width:27325;height:1280;visibility:visible;mso-wrap-style:square;v-text-anchor:top" coordsize="2732532,128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" path="m,l2732532,r,4572l2513076,4572r,123443l2508504,128015r,-123443l1801368,4572r,123443l1798320,128015r,-123443l1091184,4572r,123443l1086612,128015r,-123443l381000,4572r,123443l376428,128015r,-123443l,4572,,xe" fillcolor="#868686" stroked="f" strokeweight="0">
                  <v:stroke endcap="round"/>
                  <v:path arrowok="t" o:connecttype="custom" o:connectlocs="0,0;27325,0;27325,46;25130,46;25130,1280;25085,1280;25085,46;18013,46;18013,1280;17983,1280;17983,46;10912,46;10912,1280;10866,1280;10866,46;3810,46;3810,1280;3764,1280;3764,46;0,46;0,0" o:connectangles="0,0,0,0,0,0,0,0,0,0,0,0,0,0,0,0,0,0,0,0,0" textboxrect="0,0,2732532,128015"/>
                </v:shape>
                <v:rect id="Rectangle 112421" o:spid="_x0000_s1263" style="position:absolute;left:11048;top:26585;width:1152;height:1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" filled="f" stroked="f">
                  <v:textbox inset="0,0,0,0">
                    <w:txbxContent>
                      <w:p w14:paraId="0598718E" w14:textId="77777777" w:rsidR="001F258C" w:rsidRDefault="001F258C">
                        <w:r>
                          <w:rPr>
                            <w:sz w:val="14"/>
                          </w:rPr>
                          <w:t>20</w:t>
                        </w:r>
                      </w:p>
                    </w:txbxContent>
                  </v:textbox>
                </v:rect>
                <v:rect id="Rectangle 274613" o:spid="_x0000_s1264" style="position:absolute;left:32142;top:26585;width:1739;height:1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" filled="f" stroked="f">
                  <v:textbox inset="0,0,0,0">
                    <w:txbxContent>
                      <w:p w14:paraId="421A5BB9" w14:textId="77777777" w:rsidR="001F258C" w:rsidRDefault="001F258C">
                        <w:r>
                          <w:rPr>
                            <w:sz w:val="14"/>
                          </w:rPr>
                          <w:t>322</w:t>
                        </w:r>
                      </w:p>
                    </w:txbxContent>
                  </v:textbox>
                </v:rect>
                <v:rect id="Rectangle 274611" o:spid="_x0000_s1265" style="position:absolute;left:17937;top:26585;width:1739;height:1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" filled="f" stroked="f">
                  <v:textbox inset="0,0,0,0">
                    <w:txbxContent>
                      <w:p w14:paraId="3C98D966" w14:textId="77777777" w:rsidR="001F258C" w:rsidRDefault="001F258C">
                        <w:r>
                          <w:rPr>
                            <w:sz w:val="14"/>
                          </w:rPr>
                          <w:t>262</w:t>
                        </w:r>
                      </w:p>
                    </w:txbxContent>
                  </v:textbox>
                </v:rect>
                <v:rect id="Rectangle 274612" o:spid="_x0000_s1266" style="position:absolute;left:24826;top:26585;width:2307;height:1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" filled="f" stroked="f">
                  <v:textbox inset="0,0,0,0">
                    <w:txbxContent>
                      <w:p w14:paraId="72F5F185" w14:textId="77777777" w:rsidR="001F258C" w:rsidRDefault="001F258C">
                        <w:r>
                          <w:rPr>
                            <w:sz w:val="14"/>
                          </w:rPr>
                          <w:t>5886</w:t>
                        </w:r>
                      </w:p>
                    </w:txbxContent>
                  </v:textbox>
                </v:rect>
                <v:shape id="Shape 112423" o:spid="_x0000_s1267" style="position:absolute;left:11247;top:27584;width:7338;height:1280;visibility:visible;mso-wrap-style:square;v-text-anchor:top" coordsize="733806,128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" path="m,l733806,r,4572l381000,4572r,120396l733806,124968r,3047l381000,128015r-4572,l,128015r,-3047l376428,124968r,-120396l,4572,,xe" fillcolor="#868686" stroked="f" strokeweight="0">
                  <v:stroke endcap="round"/>
                  <v:path arrowok="t" o:connecttype="custom" o:connectlocs="0,0;7338,0;7338,46;3810,46;3810,1250;7338,1250;7338,1280;3810,1280;3764,1280;0,1280;0,1250;3764,1250;3764,46;0,46;0,0" o:connectangles="0,0,0,0,0,0,0,0,0,0,0,0,0,0,0" textboxrect="0,0,733806,128015"/>
                </v:shape>
                <v:shape id="Shape 112424" o:spid="_x0000_s1268" style="position:absolute;left:18585;top:27584;width:7109;height:1280;visibility:visible;mso-wrap-style:square;v-text-anchor:top" coordsize="710946,128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" path="m,l710946,r,4572l357378,4572r,120396l710946,124968r,3047l357378,128015r-4572,l,128015r,-3047l352806,124968r,-120396l,4572,,xe" fillcolor="#868686" stroked="f" strokeweight="0">
                  <v:stroke endcap="round"/>
                  <v:path arrowok="t" o:connecttype="custom" o:connectlocs="0,0;7109,0;7109,46;3574,46;3574,1250;7109,1250;7109,1280;3574,1280;3528,1280;0,1280;0,1250;3528,1250;3528,46;0,46;0,0" o:connectangles="0,0,0,0,0,0,0,0,0,0,0,0,0,0,0" textboxrect="0,0,710946,128015"/>
                </v:shape>
                <v:shape id="Shape 112425" o:spid="_x0000_s1269" style="position:absolute;left:25694;top:27584;width:7110;height:1280;visibility:visible;mso-wrap-style:square;v-text-anchor:top" coordsize="710946,128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" path="m,l710946,r,4572l358140,4572r,120396l710946,124968r,3047l358140,128015r-4572,l,128015r,-3047l353568,124968r,-120396l,4572,,xe" fillcolor="#868686" stroked="f" strokeweight="0">
                  <v:stroke endcap="round"/>
                  <v:path arrowok="t" o:connecttype="custom" o:connectlocs="0,0;7110,0;7110,46;3582,46;3582,1250;7110,1250;7110,1280;3582,1280;3536,1280;0,1280;0,1250;3536,1250;3536,46;0,46;0,0" o:connectangles="0,0,0,0,0,0,0,0,0,0,0,0,0,0,0" textboxrect="0,0,710946,128015"/>
                </v:shape>
                <v:shape id="Shape 112426" o:spid="_x0000_s1270" style="position:absolute;left:32804;top:27584;width:5768;height:1280;visibility:visible;mso-wrap-style:square;v-text-anchor:top" coordsize="576834,128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" path="m,l576834,r,4572l357378,4572r,120396l576834,124968r,3047l357378,128015r-4572,l,128015r,-3047l352806,124968r,-120396l,4572,,xe" fillcolor="#868686" stroked="f" strokeweight="0">
                  <v:stroke endcap="round"/>
                  <v:path arrowok="t" o:connecttype="custom" o:connectlocs="0,0;5768,0;5768,46;3574,46;3574,1250;5768,1250;5768,1280;3574,1280;3528,1280;0,1280;0,1250;3528,1250;3528,46;0,46;0,0" o:connectangles="0,0,0,0,0,0,0,0,0,0,0,0,0,0,0" textboxrect="0,0,576834,128015"/>
                </v:shape>
                <v:rect id="Rectangle 112427" o:spid="_x0000_s1271" style="position:absolute;left:10820;top:27849;width:1759;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" filled="f" stroked="f">
                  <v:textbox inset="0,0,0,0">
                    <w:txbxContent>
                      <w:p w14:paraId="7A845C53" w14:textId="77777777" w:rsidR="001F258C" w:rsidRDefault="001F258C">
                        <w:r>
                          <w:rPr>
                            <w:sz w:val="14"/>
                          </w:rPr>
                          <w:t>503</w:t>
                        </w:r>
                      </w:p>
                    </w:txbxContent>
                  </v:textbox>
                </v:rect>
                <v:rect id="Rectangle 274614" o:spid="_x0000_s1272" style="position:absolute;left:17937;top:27849;width:1739;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" filled="f" stroked="f">
                  <v:textbox inset="0,0,0,0">
                    <w:txbxContent>
                      <w:p w14:paraId="467A501F" w14:textId="77777777" w:rsidR="001F258C" w:rsidRDefault="001F258C">
                        <w:r>
                          <w:rPr>
                            <w:sz w:val="14"/>
                          </w:rPr>
                          <w:t>302</w:t>
                        </w:r>
                      </w:p>
                    </w:txbxContent>
                  </v:textbox>
                </v:rect>
                <v:rect id="Rectangle 274615" o:spid="_x0000_s1273" style="position:absolute;left:24826;top:27849;width:2307;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" filled="f" stroked="f">
                  <v:textbox inset="0,0,0,0">
                    <w:txbxContent>
                      <w:p w14:paraId="5B0E593F" w14:textId="77777777" w:rsidR="001F258C" w:rsidRDefault="001F258C">
                        <w:r>
                          <w:rPr>
                            <w:sz w:val="14"/>
                          </w:rPr>
                          <w:t>4748</w:t>
                        </w:r>
                      </w:p>
                    </w:txbxContent>
                  </v:textbox>
                </v:rect>
                <v:rect id="Rectangle 274616" o:spid="_x0000_s1274" style="position:absolute;left:32142;top:27849;width:1739;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" filled="f" stroked="f">
                  <v:textbox inset="0,0,0,0">
                    <w:txbxContent>
                      <w:p w14:paraId="4169AF62" w14:textId="77777777" w:rsidR="001F258C" w:rsidRDefault="001F258C">
                        <w:r>
                          <w:rPr>
                            <w:sz w:val="14"/>
                          </w:rPr>
                          <w:t>523</w:t>
                        </w:r>
                      </w:p>
                    </w:txbxContent>
                  </v:textbox>
                </v:rect>
                <v:rect id="Rectangle 113467" o:spid="_x0000_s1275" style="position:absolute;left:43616;top:27797;width:458;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" filled="f" stroked="f">
                  <v:textbox inset="0,0,0,0">
                    <w:txbxContent>
                      <w:p w14:paraId="7FC6F405" w14:textId="77777777" w:rsidR="001F258C" w:rsidRDefault="001F258C">
                        <w:r>
                          <w:t xml:space="preserve"> </w:t>
                        </w:r>
                      </w:p>
                    </w:txbxContent>
                  </v:textbox>
                </v:rect>
                <v:shape id="Shape 886761" o:spid="_x0000_s1276" style="position:absolute;left:38572;width:5075;height:28864;visibility:visible;mso-wrap-style:square;v-text-anchor:top" coordsize="507492,2886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" path="m,l507492,r,2886456l,2886456,,e" stroked="f" strokeweight="0">
                  <v:stroke endcap="round"/>
                  <v:path arrowok="t" o:connecttype="custom" o:connectlocs="0,0;5075,0;5075,28864;0,28864;0,0" o:connectangles="0,0,0,0,0" textboxrect="0,0,507492,2886456"/>
                </v:shape>
                <v:shape id="Shape 886762" o:spid="_x0000_s1277" style="position:absolute;left:38572;top:19354;width:4892;height:92;visibility:visible;mso-wrap-style:square;v-text-anchor:top" coordsize="48920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" path="m,l489204,r,9144l,9144,,e" fillcolor="#868686" stroked="f" strokeweight="0">
                  <v:stroke endcap="round"/>
                  <v:path arrowok="t" o:connecttype="custom" o:connectlocs="0,0;4892,0;4892,92;0,92;0,0" o:connectangles="0,0,0,0,0" textboxrect="0,0,489204,9144"/>
                </v:shape>
                <v:shape id="Shape 886763" o:spid="_x0000_s1278" style="position:absolute;left:38572;top:15621;width:4892;height:91;visibility:visible;mso-wrap-style:square;v-text-anchor:top" coordsize="48920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" path="m,l489204,r,9144l,9144,,e" fillcolor="#868686" stroked="f" strokeweight="0">
                  <v:stroke endcap="round"/>
                  <v:path arrowok="t" o:connecttype="custom" o:connectlocs="0,0;4892,0;4892,91;0,91;0,0" o:connectangles="0,0,0,0,0" textboxrect="0,0,489204,9144"/>
                </v:shape>
                <v:shape id="Shape 886764" o:spid="_x0000_s1279" style="position:absolute;left:38572;top:11871;width:4892;height:92;visibility:visible;mso-wrap-style:square;v-text-anchor:top" coordsize="48920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" path="m,l489204,r,9144l,9144,,e" fillcolor="#868686" stroked="f" strokeweight="0">
                  <v:stroke endcap="round"/>
                  <v:path arrowok="t" o:connecttype="custom" o:connectlocs="0,0;4892,0;4892,92;0,92;0,0" o:connectangles="0,0,0,0,0" textboxrect="0,0,489204,9144"/>
                </v:shape>
                <v:shape id="Shape 886765" o:spid="_x0000_s1280" style="position:absolute;left:38572;top:8122;width:4892;height:92;visibility:visible;mso-wrap-style:square;v-text-anchor:top" coordsize="48920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" path="m,l489204,r,9144l,9144,,e" fillcolor="#868686" stroked="f" strokeweight="0">
                  <v:stroke endcap="round"/>
                  <v:path arrowok="t" o:connecttype="custom" o:connectlocs="0,0;4892,0;4892,92;0,92;0,0" o:connectangles="0,0,0,0,0" textboxrect="0,0,489204,9144"/>
                </v:shape>
                <v:shape id="Shape 886766" o:spid="_x0000_s1281" style="position:absolute;left:38572;top:4373;width:4892;height:92;visibility:visible;mso-wrap-style:square;v-text-anchor:top" coordsize="48920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" path="m,l489204,r,9144l,9144,,e" fillcolor="#868686" stroked="f" strokeweight="0">
                  <v:stroke endcap="round"/>
                  <v:path arrowok="t" o:connecttype="custom" o:connectlocs="0,0;4892,0;4892,92;0,92;0,0" o:connectangles="0,0,0,0,0" textboxrect="0,0,489204,9144"/>
                </v:shape>
                <v:shape id="Shape 886767" o:spid="_x0000_s1282" style="position:absolute;left:38572;top:624;width:4892;height:92;visibility:visible;mso-wrap-style:square;v-text-anchor:top" coordsize="48920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" path="m,l489204,r,9144l,9144,,e" fillcolor="#868686" stroked="f" strokeweight="0">
                  <v:stroke endcap="round"/>
                  <v:path arrowok="t" o:connecttype="custom" o:connectlocs="0,0;4892,0;4892,92;0,92;0,0" o:connectangles="0,0,0,0,0" textboxrect="0,0,489204,9144"/>
                </v:shape>
                <v:shape id="Shape 886768" o:spid="_x0000_s1283" style="position:absolute;left:38564;top:21864;width:2743;height:1192;flip:y;visibility:visible;mso-wrap-style:square;v-text-anchor:top" coordsize="27432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" path="m,l274320,r,9144l,9144,,e" fillcolor="#4f81bd" stroked="f" strokeweight="0">
                  <v:stroke endcap="round"/>
                  <v:path arrowok="t" o:connecttype="custom" o:connectlocs="0,0;2743,0;2743,1192;0,1192;0,0" o:connectangles="0,0,0,0,0" textboxrect="0,0,274320,9144"/>
                </v:shape>
                <v:shape id="Shape 886769" o:spid="_x0000_s1284" style="position:absolute;left:38572;top:23103;width:4892;height:92;visibility:visible;mso-wrap-style:square;v-text-anchor:top" coordsize="48920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" path="m,l489204,r,9144l,9144,,e" fillcolor="#868686" stroked="f" strokeweight="0">
                  <v:stroke endcap="round"/>
                  <v:path arrowok="t" o:connecttype="custom" o:connectlocs="0,0;4892,0;4892,92;0,92;0,0" o:connectangles="0,0,0,0,0" textboxrect="0,0,489204,9144"/>
                </v:shape>
                <v:shape id="Shape 886770" o:spid="_x0000_s1285" style="position:absolute;left:43434;top:23119;width:91;height:3215;visibility:visible;mso-wrap-style:square;v-text-anchor:top" coordsize="9144,32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" path="m,l9144,r,321564l,321564,,e" fillcolor="#868686" stroked="f" strokeweight="0">
                  <v:stroke endcap="round"/>
                  <v:path arrowok="t" o:connecttype="custom" o:connectlocs="0,0;91,0;91,3215;0,3215;0,0" o:connectangles="0,0,0,0,0" textboxrect="0,0,9144,321564"/>
                </v:shape>
                <v:rect id="Rectangle 113497" o:spid="_x0000_s1286" style="position:absolute;left:38542;top:24344;width:5228;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" filled="f" stroked="f">
                  <v:textbox inset="0,0,0,0">
                    <w:txbxContent>
                      <w:p w14:paraId="37DAE889" w14:textId="77777777" w:rsidR="001F258C" w:rsidRDefault="001F258C">
                        <w:r>
                          <w:rPr>
                            <w:sz w:val="14"/>
                          </w:rPr>
                          <w:t>ao na pelet</w:t>
                        </w:r>
                      </w:p>
                    </w:txbxContent>
                  </v:textbox>
                </v:rect>
                <v:shape id="Shape 113498" o:spid="_x0000_s1287" style="position:absolute;left:38572;top:26319;width:4907;height:1280;visibility:visible;mso-wrap-style:square;v-text-anchor:top" coordsize="490728,128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" path="m,l489204,r,1524l490728,1524r,126491l486156,128015r,-123443l,4572,,xe" fillcolor="#868686" stroked="f" strokeweight="0">
                  <v:stroke endcap="round"/>
                  <v:path arrowok="t" o:connecttype="custom" o:connectlocs="0,0;4892,0;4892,15;4907,15;4907,1280;4861,1280;4861,46;0,46;0,0" o:connectangles="0,0,0,0,0,0,0,0,0" textboxrect="0,0,490728,128015"/>
                </v:shape>
                <v:shape id="Shape 113499" o:spid="_x0000_s1288" style="position:absolute;left:38572;top:27584;width:4907;height:1280;visibility:visible;mso-wrap-style:square;v-text-anchor:top" coordsize="490728,128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" path="m,l489204,r,1524l490728,1524r,126491l489204,128015r-3048,l,128015r,-3047l486156,124968r,-120396l,4572,,xe" fillcolor="#868686" stroked="f" strokeweight="0">
                  <v:stroke endcap="round"/>
                  <v:path arrowok="t" o:connecttype="custom" o:connectlocs="0,0;4892,0;4892,15;4907,15;4907,1280;4892,1280;4861,1280;0,1280;0,1250;4861,1250;4861,46;0,46;0,0" o:connectangles="0,0,0,0,0,0,0,0,0,0,0,0,0" textboxrect="0,0,490728,128015"/>
                </v:shape>
                <v:rect id="Rectangle 113500" o:spid="_x0000_s1289" style="position:absolute;left:39471;top:27849;width:1844;height: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" filled="f" stroked="f">
                  <v:textbox inset="0,0,0,0">
                    <w:txbxContent>
                      <w:p w14:paraId="7B6530BF" w14:textId="0C652320" w:rsidR="001F258C" w:rsidRDefault="00300CCD">
                        <w:r>
                          <w:rPr>
                            <w:sz w:val="14"/>
                          </w:rPr>
                          <w:t>320</w:t>
                        </w:r>
                      </w:p>
                    </w:txbxContent>
                  </v:textbox>
                </v:rect>
                <w10:anchorlock/>
              </v:group>
            </w:pict>
          </mc:Fallback>
        </mc:AlternateContent>
      </w:r>
    </w:p>
    <w:p w14:paraId="2582164D" w14:textId="147E2E61" w:rsidR="002D7DFE" w:rsidRPr="00F9789A" w:rsidRDefault="00521AE8" w:rsidP="00C707D9">
      <w:pPr>
        <w:spacing w:after="218" w:line="267" w:lineRule="auto"/>
        <w:ind w:left="88" w:right="79"/>
        <w:jc w:val="both"/>
        <w:rPr>
          <w:lang w:val="pl-PL"/>
        </w:rPr>
      </w:pPr>
      <w:r w:rsidRPr="00F9789A">
        <w:rPr>
          <w:b/>
          <w:lang w:val="pl-PL"/>
        </w:rPr>
        <w:t xml:space="preserve">Slika 3.11 </w:t>
      </w:r>
      <w:r w:rsidRPr="00F9789A">
        <w:rPr>
          <w:lang w:val="pl-PL"/>
        </w:rPr>
        <w:t>Zastupljenost uređaja za grijanje domaćinstava u 20</w:t>
      </w:r>
      <w:r w:rsidR="00300CCD">
        <w:rPr>
          <w:lang w:val="pl-PL"/>
        </w:rPr>
        <w:t>23</w:t>
      </w:r>
      <w:r w:rsidRPr="00F9789A">
        <w:rPr>
          <w:lang w:val="pl-PL"/>
        </w:rPr>
        <w:t xml:space="preserve">. g. </w:t>
      </w:r>
    </w:p>
    <w:p w14:paraId="0A9E4D82" w14:textId="77777777" w:rsidR="002D7DFE" w:rsidRPr="00F9789A" w:rsidRDefault="00521AE8" w:rsidP="00C707D9">
      <w:pPr>
        <w:ind w:left="12"/>
        <w:jc w:val="both"/>
        <w:rPr>
          <w:lang w:val="pl-PL"/>
        </w:rPr>
      </w:pPr>
      <w:r w:rsidRPr="00F9789A">
        <w:rPr>
          <w:lang w:val="pl-PL"/>
        </w:rPr>
        <w:t>Iz navedenih podataka o utrošenim količinama ogrijevnog drveta slijedi da prosječna potrošnja drveta za grijanje stambenog prostora iznosi 470,8 kWh/m</w:t>
      </w:r>
      <w:r w:rsidRPr="00F9789A">
        <w:rPr>
          <w:vertAlign w:val="superscript"/>
          <w:lang w:val="pl-PL"/>
        </w:rPr>
        <w:t>2</w:t>
      </w:r>
      <w:r w:rsidRPr="00F9789A">
        <w:rPr>
          <w:lang w:val="pl-PL"/>
        </w:rPr>
        <w:t xml:space="preserve">, ili 18 052 kWh prosječno po stanu za grejnu sezonu. Ako se računa sa 6 mjeseci grejne sezone, mjesečni ekvivalent energije grijanja (uključeno i kuvanje) iznosi 3 009 kWh, što ukazuje na nisku efikasnost peći, šporeta i drugih grejnih uređaja koja koriste drvo. </w:t>
      </w:r>
    </w:p>
    <w:p w14:paraId="76103D47" w14:textId="142C5049" w:rsidR="002D7DFE" w:rsidRPr="00797DC1" w:rsidRDefault="00521AE8" w:rsidP="00C707D9">
      <w:pPr>
        <w:ind w:left="12"/>
        <w:jc w:val="both"/>
        <w:rPr>
          <w:lang w:val="it-IT"/>
        </w:rPr>
      </w:pPr>
      <w:r w:rsidRPr="00F9789A">
        <w:rPr>
          <w:lang w:val="pl-PL"/>
        </w:rPr>
        <w:t xml:space="preserve">Broj uređaja za grijanje objekata u kategoriji domaćinstva je prikazan na Slici 3.11. </w:t>
      </w:r>
      <w:r w:rsidRPr="00797DC1">
        <w:rPr>
          <w:lang w:val="it-IT"/>
        </w:rPr>
        <w:t xml:space="preserve">Očigledno je dominantno učešće šporeta na drva sa 84,4 %, zatim šporeta na drva sa centralnim grijanjem </w:t>
      </w:r>
      <w:r w:rsidR="00300CCD">
        <w:rPr>
          <w:lang w:val="it-IT"/>
        </w:rPr>
        <w:t>6</w:t>
      </w:r>
      <w:r w:rsidRPr="00797DC1">
        <w:rPr>
          <w:lang w:val="it-IT"/>
        </w:rPr>
        <w:t>,7 %, slijede peći na drva sa 4,5 % i kotlovi na čvrsta goriva sa 4,1 %</w:t>
      </w:r>
      <w:r w:rsidR="00300CCD">
        <w:rPr>
          <w:lang w:val="it-IT"/>
        </w:rPr>
        <w:t xml:space="preserve"> i k</w:t>
      </w:r>
      <w:r w:rsidRPr="00797DC1">
        <w:rPr>
          <w:lang w:val="it-IT"/>
        </w:rPr>
        <w:t xml:space="preserve">otlovi na pelet učestvuju sa </w:t>
      </w:r>
      <w:r w:rsidR="00300CCD">
        <w:rPr>
          <w:lang w:val="it-IT"/>
        </w:rPr>
        <w:t>5,7</w:t>
      </w:r>
      <w:r w:rsidRPr="00797DC1">
        <w:rPr>
          <w:lang w:val="it-IT"/>
        </w:rPr>
        <w:t xml:space="preserve"> %. </w:t>
      </w:r>
    </w:p>
    <w:p w14:paraId="680BD0D1" w14:textId="77777777" w:rsidR="002D7DFE" w:rsidRPr="00797DC1" w:rsidRDefault="00521AE8" w:rsidP="00C707D9">
      <w:pPr>
        <w:spacing w:after="245"/>
        <w:ind w:left="12"/>
        <w:jc w:val="both"/>
        <w:rPr>
          <w:lang w:val="it-IT"/>
        </w:rPr>
      </w:pPr>
      <w:r w:rsidRPr="00797DC1">
        <w:rPr>
          <w:lang w:val="it-IT"/>
        </w:rPr>
        <w:t xml:space="preserve">S obzirom na način korišćenja energije u domaćinstvima i vrstama uređaja za grijanje potencijal efikasnog korišćenja energije u sektoru je značajan, što je predstavljeno u Potpoglavlju 6.2. </w:t>
      </w:r>
    </w:p>
    <w:p w14:paraId="2856BDDD" w14:textId="77777777" w:rsidR="002D7DFE" w:rsidRPr="00797DC1" w:rsidRDefault="00521AE8" w:rsidP="00C707D9">
      <w:pPr>
        <w:pStyle w:val="Heading3"/>
        <w:ind w:left="-5"/>
        <w:jc w:val="both"/>
        <w:rPr>
          <w:lang w:val="it-IT"/>
        </w:rPr>
      </w:pPr>
      <w:bookmarkStart w:id="32" w:name="_Toc183174630"/>
      <w:r w:rsidRPr="00797DC1">
        <w:rPr>
          <w:lang w:val="it-IT"/>
        </w:rPr>
        <w:t>3.2.2.</w:t>
      </w:r>
      <w:r w:rsidRPr="00797DC1">
        <w:rPr>
          <w:rFonts w:ascii="Arial" w:eastAsia="Arial" w:hAnsi="Arial" w:cs="Arial"/>
          <w:lang w:val="it-IT"/>
        </w:rPr>
        <w:t xml:space="preserve"> </w:t>
      </w:r>
      <w:r w:rsidRPr="00797DC1">
        <w:rPr>
          <w:lang w:val="it-IT"/>
        </w:rPr>
        <w:t>Korišćenje energije u sektoru usluga</w:t>
      </w:r>
      <w:bookmarkEnd w:id="32"/>
      <w:r w:rsidRPr="00797DC1">
        <w:rPr>
          <w:lang w:val="it-IT"/>
        </w:rPr>
        <w:t xml:space="preserve">  </w:t>
      </w:r>
    </w:p>
    <w:p w14:paraId="22BE9C42" w14:textId="77777777" w:rsidR="002D7DFE" w:rsidRPr="00797DC1" w:rsidRDefault="00521AE8" w:rsidP="00C707D9">
      <w:pPr>
        <w:ind w:left="12"/>
        <w:jc w:val="both"/>
        <w:rPr>
          <w:lang w:val="it-IT"/>
        </w:rPr>
      </w:pPr>
      <w:r w:rsidRPr="00797DC1">
        <w:rPr>
          <w:lang w:val="it-IT"/>
        </w:rPr>
        <w:t xml:space="preserve">Prije analize energetskih bilansa po narednim sektorima energetske potrošnje, usluge, industrija i saobraćaj, neophodno je prethodno specificirati što se pod pojedinim sektorima. Prema klasifikaciji (KD2010), koja je usklađena sa Evropskom klasifikacijom djelatnosti NACE rev.2, djelatnosti se razvrstavaju u 21 sektor, označen slovima A – U (MONSTAT, Klasifikacija djelatnosti 2010.) Struktura zastupljenosti djelatnosti Opštine Bijelo Polje ilustrovana je naprijed na Slici 1.7 u Potpoglavlju 1.4. </w:t>
      </w:r>
    </w:p>
    <w:p w14:paraId="057D42B5" w14:textId="77777777" w:rsidR="002D7DFE" w:rsidRPr="00797DC1" w:rsidRDefault="00521AE8" w:rsidP="00C707D9">
      <w:pPr>
        <w:spacing w:after="244"/>
        <w:ind w:left="12"/>
        <w:jc w:val="both"/>
        <w:rPr>
          <w:lang w:val="it-IT"/>
        </w:rPr>
      </w:pPr>
      <w:r w:rsidRPr="00797DC1">
        <w:rPr>
          <w:lang w:val="it-IT"/>
        </w:rPr>
        <w:t>Najmanje 14 sektora ( E, G, H, I, J, K, F, M, N, O, P, Q, R, S,  a uslovno i D i U)</w:t>
      </w:r>
      <w:r>
        <w:rPr>
          <w:rFonts w:ascii="Cambria" w:eastAsia="Cambria" w:hAnsi="Cambria" w:cs="Cambria"/>
          <w:vertAlign w:val="superscript"/>
        </w:rPr>
        <w:footnoteReference w:id="2"/>
      </w:r>
      <w:r w:rsidRPr="00797DC1">
        <w:rPr>
          <w:lang w:val="it-IT"/>
        </w:rPr>
        <w:t xml:space="preserve"> mogu se pridružiti uslužnim djelatnostima. Kroz razne dokumente još uvijek se miješaju ranije i novije klasifikacije, što izaziva značajnu </w:t>
      </w:r>
      <w:r w:rsidRPr="00797DC1">
        <w:rPr>
          <w:lang w:val="it-IT"/>
        </w:rPr>
        <w:lastRenderedPageBreak/>
        <w:t xml:space="preserve">konfuziju. Najveći broj pobrojanih uslužnih sektora se može nominovati ranijim terminom društvenih djelatnosti. Međutim, u okviru ovog odjeljka će biti pažnja fokusirana na energetsku potrošnju komunalnih djelatnosti (E),  državne uprave (O), društvenih djelatnosti (P, Q, R) i komercijalnih i ostalih usluga (G, I, J, K, L, M, N, S, U). Sektor H (saobraćaj, skladištenje) je isključen iz ovog naslova jer je to predmet osvrta u posebnom Odjeljku 3.2.4. </w:t>
      </w:r>
    </w:p>
    <w:p w14:paraId="3174CC1B" w14:textId="77777777" w:rsidR="002D7DFE" w:rsidRPr="00797DC1" w:rsidRDefault="00521AE8" w:rsidP="00C707D9">
      <w:pPr>
        <w:pStyle w:val="Heading5"/>
        <w:ind w:left="-5"/>
        <w:jc w:val="both"/>
        <w:rPr>
          <w:lang w:val="it-IT"/>
        </w:rPr>
      </w:pPr>
      <w:r w:rsidRPr="00797DC1">
        <w:rPr>
          <w:lang w:val="it-IT"/>
        </w:rPr>
        <w:t>3.2.2.1.</w:t>
      </w:r>
      <w:r w:rsidRPr="00797DC1">
        <w:rPr>
          <w:rFonts w:ascii="Arial" w:eastAsia="Arial" w:hAnsi="Arial" w:cs="Arial"/>
          <w:lang w:val="it-IT"/>
        </w:rPr>
        <w:t xml:space="preserve"> </w:t>
      </w:r>
      <w:r w:rsidRPr="00797DC1">
        <w:rPr>
          <w:lang w:val="it-IT"/>
        </w:rPr>
        <w:t xml:space="preserve">Snabdijevanje vodom i otklanjanje otpada (Sektor E) </w:t>
      </w:r>
    </w:p>
    <w:p w14:paraId="68C7040B" w14:textId="7F29AB0D" w:rsidR="002D7DFE" w:rsidRPr="00797DC1" w:rsidRDefault="00521AE8" w:rsidP="00C707D9">
      <w:pPr>
        <w:spacing w:after="364"/>
        <w:ind w:left="12"/>
        <w:jc w:val="both"/>
        <w:rPr>
          <w:lang w:val="it-IT"/>
        </w:rPr>
      </w:pPr>
      <w:r w:rsidRPr="00797DC1">
        <w:rPr>
          <w:lang w:val="it-IT"/>
        </w:rPr>
        <w:t xml:space="preserve">Gradski vodovod Bijelog Polja je gravitacionog tipa i snabdijeva sa jednog izvorišta Bistrica, kapaciteta 950 l/s. Od Bistrice pa do Bijelog Polja postoji dvostruki cjevovod:  </w:t>
      </w:r>
      <w:r>
        <w:rPr>
          <w:rFonts w:ascii="Segoe UI Symbol" w:eastAsia="Segoe UI Symbol" w:hAnsi="Segoe UI Symbol" w:cs="Segoe UI Symbol"/>
        </w:rPr>
        <w:t>φ</w:t>
      </w:r>
      <w:r w:rsidRPr="00797DC1">
        <w:rPr>
          <w:lang w:val="it-IT"/>
        </w:rPr>
        <w:t xml:space="preserve">300 stariji cjevovod i  </w:t>
      </w:r>
      <w:r>
        <w:rPr>
          <w:rFonts w:ascii="Segoe UI Symbol" w:eastAsia="Segoe UI Symbol" w:hAnsi="Segoe UI Symbol" w:cs="Segoe UI Symbol"/>
        </w:rPr>
        <w:t>φ</w:t>
      </w:r>
      <w:r w:rsidRPr="00797DC1">
        <w:rPr>
          <w:lang w:val="it-IT"/>
        </w:rPr>
        <w:t xml:space="preserve">500 noviji cjevovod. Cjevovod </w:t>
      </w:r>
      <w:r>
        <w:rPr>
          <w:rFonts w:ascii="Segoe UI Symbol" w:eastAsia="Segoe UI Symbol" w:hAnsi="Segoe UI Symbol" w:cs="Segoe UI Symbol"/>
        </w:rPr>
        <w:t>φ</w:t>
      </w:r>
      <w:r w:rsidRPr="00797DC1">
        <w:rPr>
          <w:lang w:val="it-IT"/>
        </w:rPr>
        <w:t xml:space="preserve">300 ima kapacitet od oko 240 l/s, a cjevovod </w:t>
      </w:r>
      <w:r>
        <w:rPr>
          <w:rFonts w:ascii="Segoe UI Symbol" w:eastAsia="Segoe UI Symbol" w:hAnsi="Segoe UI Symbol" w:cs="Segoe UI Symbol"/>
        </w:rPr>
        <w:t>φ</w:t>
      </w:r>
      <w:r w:rsidRPr="00797DC1">
        <w:rPr>
          <w:lang w:val="it-IT"/>
        </w:rPr>
        <w:t xml:space="preserve">500 ima kapacitet od oko 400 l/s. Prekidna komora na </w:t>
      </w:r>
      <w:r>
        <w:rPr>
          <w:rFonts w:ascii="Segoe UI Symbol" w:eastAsia="Segoe UI Symbol" w:hAnsi="Segoe UI Symbol" w:cs="Segoe UI Symbol"/>
        </w:rPr>
        <w:t>φ</w:t>
      </w:r>
      <w:r w:rsidRPr="00797DC1">
        <w:rPr>
          <w:lang w:val="it-IT"/>
        </w:rPr>
        <w:t xml:space="preserve">500 (R.Rijeka) nalazi se na koti 682 mnm. Djelovi konzuma, na primer u industrijskoj zoni, nalaze se oko kote 550 mnm. Prekidna komora na </w:t>
      </w:r>
      <w:r>
        <w:rPr>
          <w:rFonts w:ascii="Segoe UI Symbol" w:eastAsia="Segoe UI Symbol" w:hAnsi="Segoe UI Symbol" w:cs="Segoe UI Symbol"/>
        </w:rPr>
        <w:t>φ</w:t>
      </w:r>
      <w:r w:rsidRPr="00797DC1">
        <w:rPr>
          <w:lang w:val="it-IT"/>
        </w:rPr>
        <w:t>300 (stari dovod) nalazi se na koti 667 mnm. Potrošnja električne energi</w:t>
      </w:r>
      <w:r w:rsidR="00942A45">
        <w:rPr>
          <w:lang w:val="it-IT"/>
        </w:rPr>
        <w:t>je Vodovoda data je u Tabeli 3.8</w:t>
      </w:r>
      <w:r w:rsidRPr="00797DC1">
        <w:rPr>
          <w:lang w:val="it-IT"/>
        </w:rPr>
        <w:t xml:space="preserve">. </w:t>
      </w:r>
    </w:p>
    <w:p w14:paraId="35F30AD7" w14:textId="54EBA51A" w:rsidR="002D7DFE" w:rsidRPr="00942A45" w:rsidRDefault="00942A45" w:rsidP="00C707D9">
      <w:pPr>
        <w:spacing w:after="0"/>
        <w:ind w:left="12"/>
        <w:jc w:val="both"/>
        <w:rPr>
          <w:lang w:val="it-IT"/>
        </w:rPr>
      </w:pPr>
      <w:r>
        <w:rPr>
          <w:b/>
          <w:lang w:val="it-IT"/>
        </w:rPr>
        <w:t>Tabela 3.8</w:t>
      </w:r>
      <w:r w:rsidR="00521AE8" w:rsidRPr="00942A45">
        <w:rPr>
          <w:lang w:val="it-IT"/>
        </w:rPr>
        <w:t xml:space="preserve"> Potrošnja električne energije Vodovoda „Bistrica“ za period 20</w:t>
      </w:r>
      <w:r w:rsidR="005E1A3F" w:rsidRPr="00942A45">
        <w:rPr>
          <w:lang w:val="it-IT"/>
        </w:rPr>
        <w:t>22</w:t>
      </w:r>
      <w:r w:rsidR="00521AE8" w:rsidRPr="00942A45">
        <w:rPr>
          <w:lang w:val="it-IT"/>
        </w:rPr>
        <w:t>-20</w:t>
      </w:r>
      <w:r w:rsidR="005E1A3F" w:rsidRPr="00942A45">
        <w:rPr>
          <w:lang w:val="it-IT"/>
        </w:rPr>
        <w:t>23</w:t>
      </w:r>
      <w:r w:rsidR="00521AE8" w:rsidRPr="00942A45">
        <w:rPr>
          <w:lang w:val="it-IT"/>
        </w:rPr>
        <w:t xml:space="preserve">. g. </w:t>
      </w:r>
      <w:r w:rsidRPr="00942A45">
        <w:rPr>
          <w:lang w:val="it-IT"/>
        </w:rPr>
        <w:t>[kWh]</w:t>
      </w:r>
    </w:p>
    <w:tbl>
      <w:tblPr>
        <w:tblStyle w:val="TableGrid"/>
        <w:tblW w:w="6857"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9" w:type="dxa"/>
          <w:right w:w="115" w:type="dxa"/>
        </w:tblCellMar>
        <w:tblLook w:val="04A0" w:firstRow="1" w:lastRow="0" w:firstColumn="1" w:lastColumn="0" w:noHBand="0" w:noVBand="1"/>
      </w:tblPr>
      <w:tblGrid>
        <w:gridCol w:w="3665"/>
        <w:gridCol w:w="1596"/>
        <w:gridCol w:w="1596"/>
      </w:tblGrid>
      <w:tr w:rsidR="00942A45" w:rsidRPr="00942A45" w14:paraId="74E9975A" w14:textId="77777777" w:rsidTr="00EB22D3">
        <w:trPr>
          <w:trHeight w:val="326"/>
          <w:jc w:val="center"/>
        </w:trPr>
        <w:tc>
          <w:tcPr>
            <w:tcW w:w="3665" w:type="dxa"/>
            <w:shd w:val="clear" w:color="auto" w:fill="4F81BD"/>
          </w:tcPr>
          <w:p w14:paraId="47F3A2B6" w14:textId="77777777" w:rsidR="005E1A3F" w:rsidRPr="00942A45" w:rsidRDefault="005E1A3F" w:rsidP="00C707D9">
            <w:pPr>
              <w:spacing w:line="259" w:lineRule="auto"/>
              <w:ind w:left="106"/>
              <w:jc w:val="both"/>
            </w:pPr>
            <w:r w:rsidRPr="00942A45">
              <w:rPr>
                <w:b/>
              </w:rPr>
              <w:t xml:space="preserve">Godina </w:t>
            </w:r>
          </w:p>
        </w:tc>
        <w:tc>
          <w:tcPr>
            <w:tcW w:w="1596" w:type="dxa"/>
            <w:shd w:val="clear" w:color="auto" w:fill="4F81BD"/>
          </w:tcPr>
          <w:p w14:paraId="68B5FA54" w14:textId="02771244" w:rsidR="005E1A3F" w:rsidRPr="00942A45" w:rsidRDefault="005E1A3F" w:rsidP="00C707D9">
            <w:pPr>
              <w:spacing w:line="259" w:lineRule="auto"/>
              <w:ind w:left="79"/>
              <w:jc w:val="both"/>
            </w:pPr>
            <w:r w:rsidRPr="00942A45">
              <w:rPr>
                <w:b/>
              </w:rPr>
              <w:t xml:space="preserve">2022 </w:t>
            </w:r>
          </w:p>
        </w:tc>
        <w:tc>
          <w:tcPr>
            <w:tcW w:w="1596" w:type="dxa"/>
            <w:shd w:val="clear" w:color="auto" w:fill="4F81BD"/>
          </w:tcPr>
          <w:p w14:paraId="28515D08" w14:textId="0373ED02" w:rsidR="005E1A3F" w:rsidRPr="00942A45" w:rsidRDefault="005E1A3F" w:rsidP="00C707D9">
            <w:pPr>
              <w:spacing w:line="259" w:lineRule="auto"/>
              <w:ind w:left="79"/>
              <w:jc w:val="both"/>
            </w:pPr>
            <w:r w:rsidRPr="00942A45">
              <w:rPr>
                <w:b/>
              </w:rPr>
              <w:t>2023</w:t>
            </w:r>
          </w:p>
        </w:tc>
      </w:tr>
      <w:tr w:rsidR="00942A45" w:rsidRPr="00942A45" w14:paraId="61311643" w14:textId="77777777" w:rsidTr="00EB22D3">
        <w:trPr>
          <w:trHeight w:val="326"/>
          <w:jc w:val="center"/>
        </w:trPr>
        <w:tc>
          <w:tcPr>
            <w:tcW w:w="3665" w:type="dxa"/>
            <w:shd w:val="clear" w:color="auto" w:fill="D3DFEE"/>
          </w:tcPr>
          <w:p w14:paraId="406041F2" w14:textId="77777777" w:rsidR="005E1A3F" w:rsidRPr="00300CCD" w:rsidRDefault="005E1A3F" w:rsidP="00C707D9">
            <w:pPr>
              <w:spacing w:line="259" w:lineRule="auto"/>
              <w:ind w:left="106"/>
              <w:jc w:val="both"/>
              <w:rPr>
                <w:sz w:val="20"/>
                <w:szCs w:val="20"/>
              </w:rPr>
            </w:pPr>
            <w:proofErr w:type="spellStart"/>
            <w:r w:rsidRPr="00300CCD">
              <w:rPr>
                <w:sz w:val="20"/>
                <w:szCs w:val="20"/>
              </w:rPr>
              <w:t>Potrošnja</w:t>
            </w:r>
            <w:proofErr w:type="spellEnd"/>
            <w:r w:rsidRPr="00300CCD">
              <w:rPr>
                <w:sz w:val="20"/>
                <w:szCs w:val="20"/>
              </w:rPr>
              <w:t xml:space="preserve"> el. </w:t>
            </w:r>
            <w:proofErr w:type="spellStart"/>
            <w:r w:rsidRPr="00300CCD">
              <w:rPr>
                <w:sz w:val="20"/>
                <w:szCs w:val="20"/>
              </w:rPr>
              <w:t>energije</w:t>
            </w:r>
            <w:proofErr w:type="spellEnd"/>
            <w:r w:rsidRPr="00300CCD">
              <w:rPr>
                <w:sz w:val="20"/>
                <w:szCs w:val="20"/>
              </w:rPr>
              <w:t xml:space="preserve"> [kWh] </w:t>
            </w:r>
          </w:p>
        </w:tc>
        <w:tc>
          <w:tcPr>
            <w:tcW w:w="1596" w:type="dxa"/>
            <w:shd w:val="clear" w:color="auto" w:fill="D3DFEE"/>
          </w:tcPr>
          <w:p w14:paraId="47CEAA45" w14:textId="4C5692F2" w:rsidR="005E1A3F" w:rsidRPr="00300CCD" w:rsidRDefault="00300CCD" w:rsidP="00C707D9">
            <w:pPr>
              <w:spacing w:line="259" w:lineRule="auto"/>
              <w:jc w:val="both"/>
              <w:rPr>
                <w:sz w:val="20"/>
                <w:szCs w:val="20"/>
              </w:rPr>
            </w:pPr>
            <w:r w:rsidRPr="00300CCD">
              <w:rPr>
                <w:sz w:val="20"/>
                <w:szCs w:val="20"/>
              </w:rPr>
              <w:t>14</w:t>
            </w:r>
            <w:r>
              <w:rPr>
                <w:sz w:val="20"/>
                <w:szCs w:val="20"/>
              </w:rPr>
              <w:t xml:space="preserve"> </w:t>
            </w:r>
            <w:r w:rsidRPr="00300CCD">
              <w:rPr>
                <w:sz w:val="20"/>
                <w:szCs w:val="20"/>
              </w:rPr>
              <w:t>897</w:t>
            </w:r>
          </w:p>
        </w:tc>
        <w:tc>
          <w:tcPr>
            <w:tcW w:w="1596" w:type="dxa"/>
            <w:shd w:val="clear" w:color="auto" w:fill="D3DFEE"/>
          </w:tcPr>
          <w:p w14:paraId="5E66EC3C" w14:textId="30503DC9" w:rsidR="005E1A3F" w:rsidRPr="00300CCD" w:rsidRDefault="005E1A3F" w:rsidP="00C707D9">
            <w:pPr>
              <w:spacing w:line="259" w:lineRule="auto"/>
              <w:jc w:val="both"/>
              <w:rPr>
                <w:sz w:val="20"/>
                <w:szCs w:val="20"/>
              </w:rPr>
            </w:pPr>
            <w:r w:rsidRPr="00300CCD">
              <w:rPr>
                <w:sz w:val="20"/>
                <w:szCs w:val="20"/>
              </w:rPr>
              <w:t>15</w:t>
            </w:r>
            <w:r w:rsidR="00300CCD">
              <w:rPr>
                <w:sz w:val="20"/>
                <w:szCs w:val="20"/>
              </w:rPr>
              <w:t xml:space="preserve"> </w:t>
            </w:r>
            <w:r w:rsidRPr="00300CCD">
              <w:rPr>
                <w:sz w:val="20"/>
                <w:szCs w:val="20"/>
              </w:rPr>
              <w:t>639</w:t>
            </w:r>
          </w:p>
        </w:tc>
      </w:tr>
    </w:tbl>
    <w:p w14:paraId="332FF31D" w14:textId="77777777" w:rsidR="008F6DCA" w:rsidRPr="005E1A3F" w:rsidRDefault="008F6DCA" w:rsidP="00C707D9">
      <w:pPr>
        <w:ind w:left="12"/>
        <w:jc w:val="both"/>
        <w:rPr>
          <w:color w:val="FF0000"/>
        </w:rPr>
      </w:pPr>
    </w:p>
    <w:p w14:paraId="518E7328" w14:textId="77777777" w:rsidR="002D7DFE" w:rsidRPr="00F9789A" w:rsidRDefault="00521AE8" w:rsidP="00C707D9">
      <w:pPr>
        <w:ind w:left="12"/>
        <w:jc w:val="both"/>
        <w:rPr>
          <w:lang w:val="pl-PL"/>
        </w:rPr>
      </w:pPr>
      <w:r>
        <w:t xml:space="preserve">Na </w:t>
      </w:r>
      <w:proofErr w:type="spellStart"/>
      <w:r>
        <w:t>teritoriji</w:t>
      </w:r>
      <w:proofErr w:type="spellEnd"/>
      <w:r>
        <w:t xml:space="preserve"> </w:t>
      </w:r>
      <w:proofErr w:type="spellStart"/>
      <w:r>
        <w:t>opštine</w:t>
      </w:r>
      <w:proofErr w:type="spellEnd"/>
      <w:r>
        <w:t xml:space="preserve"> </w:t>
      </w:r>
      <w:proofErr w:type="spellStart"/>
      <w:r>
        <w:t>Bijelo</w:t>
      </w:r>
      <w:proofErr w:type="spellEnd"/>
      <w:r>
        <w:t xml:space="preserve"> Polje, </w:t>
      </w:r>
      <w:proofErr w:type="spellStart"/>
      <w:r>
        <w:t>sakupljanje</w:t>
      </w:r>
      <w:proofErr w:type="spellEnd"/>
      <w:r>
        <w:t xml:space="preserve"> </w:t>
      </w:r>
      <w:proofErr w:type="spellStart"/>
      <w:r>
        <w:t>i</w:t>
      </w:r>
      <w:proofErr w:type="spellEnd"/>
      <w:r>
        <w:t xml:space="preserve"> </w:t>
      </w:r>
      <w:proofErr w:type="spellStart"/>
      <w:r>
        <w:t>deponovanje</w:t>
      </w:r>
      <w:proofErr w:type="spellEnd"/>
      <w:r>
        <w:t xml:space="preserve"> </w:t>
      </w:r>
      <w:proofErr w:type="spellStart"/>
      <w:r>
        <w:t>čvrstog</w:t>
      </w:r>
      <w:proofErr w:type="spellEnd"/>
      <w:r>
        <w:t xml:space="preserve"> </w:t>
      </w:r>
      <w:proofErr w:type="spellStart"/>
      <w:r>
        <w:t>otpada</w:t>
      </w:r>
      <w:proofErr w:type="spellEnd"/>
      <w:r>
        <w:t xml:space="preserve"> </w:t>
      </w:r>
      <w:proofErr w:type="spellStart"/>
      <w:r>
        <w:t>sa</w:t>
      </w:r>
      <w:proofErr w:type="spellEnd"/>
      <w:r>
        <w:t xml:space="preserve"> 252 000 m</w:t>
      </w:r>
      <w:r>
        <w:rPr>
          <w:vertAlign w:val="superscript"/>
        </w:rPr>
        <w:t>2</w:t>
      </w:r>
      <w:r>
        <w:t xml:space="preserve"> </w:t>
      </w:r>
      <w:proofErr w:type="spellStart"/>
      <w:r>
        <w:t>javnih</w:t>
      </w:r>
      <w:proofErr w:type="spellEnd"/>
      <w:r>
        <w:t xml:space="preserve"> </w:t>
      </w:r>
      <w:proofErr w:type="spellStart"/>
      <w:r>
        <w:t>površina</w:t>
      </w:r>
      <w:proofErr w:type="spellEnd"/>
      <w:r>
        <w:t xml:space="preserve">, </w:t>
      </w:r>
      <w:proofErr w:type="spellStart"/>
      <w:r>
        <w:t>obavlja</w:t>
      </w:r>
      <w:proofErr w:type="spellEnd"/>
      <w:r>
        <w:t xml:space="preserve"> </w:t>
      </w:r>
      <w:proofErr w:type="spellStart"/>
      <w:r>
        <w:t>Javno</w:t>
      </w:r>
      <w:proofErr w:type="spellEnd"/>
      <w:r>
        <w:t xml:space="preserve"> </w:t>
      </w:r>
      <w:proofErr w:type="spellStart"/>
      <w:r>
        <w:t>komunalno</w:t>
      </w:r>
      <w:proofErr w:type="spellEnd"/>
      <w:r>
        <w:t xml:space="preserve"> </w:t>
      </w:r>
      <w:proofErr w:type="spellStart"/>
      <w:r>
        <w:t>preduzeće</w:t>
      </w:r>
      <w:proofErr w:type="spellEnd"/>
      <w:r>
        <w:t xml:space="preserve"> „</w:t>
      </w:r>
      <w:proofErr w:type="gramStart"/>
      <w:r>
        <w:t>Lim“</w:t>
      </w:r>
      <w:proofErr w:type="gramEnd"/>
      <w:r>
        <w:t xml:space="preserve">. </w:t>
      </w:r>
      <w:r w:rsidRPr="00F9789A">
        <w:rPr>
          <w:lang w:val="pl-PL"/>
        </w:rPr>
        <w:t xml:space="preserve">Sakupljanje i odvoz komunalnog otpada se obavlja specijalizovanim vozilima prema planu za odvoz i deponovanje otpada. Sakupljanje otpada vrši se neselektivno, iako su edukativno bile postavljene posude na 15 lokacija za selektivno sakupljanje otpada. </w:t>
      </w:r>
    </w:p>
    <w:p w14:paraId="60E49447" w14:textId="77777777" w:rsidR="002D7DFE" w:rsidRPr="00F9789A" w:rsidRDefault="00521AE8" w:rsidP="00C707D9">
      <w:pPr>
        <w:ind w:left="12"/>
        <w:jc w:val="both"/>
        <w:rPr>
          <w:lang w:val="pl-PL"/>
        </w:rPr>
      </w:pPr>
      <w:r w:rsidRPr="00F9789A">
        <w:rPr>
          <w:lang w:val="pl-PL"/>
        </w:rPr>
        <w:t xml:space="preserve">Godišnja količina sakupljenog otpada procjenjuje se na 10 630 t na osnovu normativa Master plana upravljanja otpadom. Cjelokupni otpad odlaže se na privremenu deponiju blizu naselja Dobrakovo, u neposrednoj blizini granice sa Srbijom na 100 m udaljenosti od magistralnog puta a na 16,7 km od centra grada. Sakupljanjem i odlaganjem otpada obuhvaćeno je 5 100  domaćinstava i 560 pravnih lica. Pored nastojanja da se obuhvatnost poveća, identifikovano je preko 75 „divljih“ deponija. </w:t>
      </w:r>
    </w:p>
    <w:p w14:paraId="352A99A6" w14:textId="2BD51845" w:rsidR="002D7DFE" w:rsidRPr="00942A45" w:rsidRDefault="00942A45" w:rsidP="00942A45">
      <w:pPr>
        <w:spacing w:after="0"/>
        <w:ind w:left="12"/>
        <w:rPr>
          <w:lang w:val="pl-PL"/>
        </w:rPr>
      </w:pPr>
      <w:r>
        <w:rPr>
          <w:b/>
          <w:lang w:val="pl-PL"/>
        </w:rPr>
        <w:t>Tabela 3.9</w:t>
      </w:r>
      <w:r w:rsidR="00521AE8" w:rsidRPr="00942A45">
        <w:rPr>
          <w:lang w:val="pl-PL"/>
        </w:rPr>
        <w:t xml:space="preserve"> Potrošnja električne energije za JKP „Lim“ za period 20</w:t>
      </w:r>
      <w:r w:rsidR="00D50260" w:rsidRPr="00942A45">
        <w:rPr>
          <w:lang w:val="pl-PL"/>
        </w:rPr>
        <w:t>22</w:t>
      </w:r>
      <w:r w:rsidR="00521AE8" w:rsidRPr="00942A45">
        <w:rPr>
          <w:lang w:val="pl-PL"/>
        </w:rPr>
        <w:t>-20</w:t>
      </w:r>
      <w:r w:rsidR="00D50260" w:rsidRPr="00942A45">
        <w:rPr>
          <w:lang w:val="pl-PL"/>
        </w:rPr>
        <w:t>23</w:t>
      </w:r>
      <w:r w:rsidR="00521AE8" w:rsidRPr="00942A45">
        <w:rPr>
          <w:lang w:val="pl-PL"/>
        </w:rPr>
        <w:t>. g. [kWh]</w:t>
      </w:r>
    </w:p>
    <w:tbl>
      <w:tblPr>
        <w:tblStyle w:val="TableGrid"/>
        <w:tblW w:w="6981"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7" w:type="dxa"/>
          <w:right w:w="115" w:type="dxa"/>
        </w:tblCellMar>
        <w:tblLook w:val="04A0" w:firstRow="1" w:lastRow="0" w:firstColumn="1" w:lastColumn="0" w:noHBand="0" w:noVBand="1"/>
      </w:tblPr>
      <w:tblGrid>
        <w:gridCol w:w="3793"/>
        <w:gridCol w:w="1594"/>
        <w:gridCol w:w="1594"/>
      </w:tblGrid>
      <w:tr w:rsidR="00942A45" w:rsidRPr="00942A45" w14:paraId="179D4D18" w14:textId="77777777" w:rsidTr="00CE295A">
        <w:trPr>
          <w:trHeight w:val="299"/>
          <w:jc w:val="center"/>
        </w:trPr>
        <w:tc>
          <w:tcPr>
            <w:tcW w:w="3793" w:type="dxa"/>
            <w:shd w:val="clear" w:color="auto" w:fill="4F81BD"/>
          </w:tcPr>
          <w:p w14:paraId="3E553272" w14:textId="56610FC7" w:rsidR="00D50260" w:rsidRPr="00942A45" w:rsidRDefault="00D50260" w:rsidP="00942A45">
            <w:pPr>
              <w:spacing w:line="259" w:lineRule="auto"/>
              <w:ind w:left="106"/>
              <w:jc w:val="center"/>
            </w:pPr>
            <w:r w:rsidRPr="00942A45">
              <w:rPr>
                <w:b/>
                <w:sz w:val="20"/>
              </w:rPr>
              <w:t>Godina</w:t>
            </w:r>
          </w:p>
        </w:tc>
        <w:tc>
          <w:tcPr>
            <w:tcW w:w="1594" w:type="dxa"/>
            <w:shd w:val="clear" w:color="auto" w:fill="4F81BD"/>
          </w:tcPr>
          <w:p w14:paraId="657D21A5" w14:textId="64A71BD5" w:rsidR="00D50260" w:rsidRPr="00942A45" w:rsidRDefault="00D50260" w:rsidP="00942A45">
            <w:pPr>
              <w:spacing w:line="259" w:lineRule="auto"/>
              <w:ind w:left="72"/>
              <w:jc w:val="center"/>
            </w:pPr>
            <w:r w:rsidRPr="00942A45">
              <w:rPr>
                <w:b/>
                <w:sz w:val="20"/>
              </w:rPr>
              <w:t>2022</w:t>
            </w:r>
          </w:p>
        </w:tc>
        <w:tc>
          <w:tcPr>
            <w:tcW w:w="1594" w:type="dxa"/>
            <w:shd w:val="clear" w:color="auto" w:fill="4F81BD"/>
          </w:tcPr>
          <w:p w14:paraId="0C8095CE" w14:textId="2DAAE439" w:rsidR="00D50260" w:rsidRPr="00942A45" w:rsidRDefault="00D50260" w:rsidP="00942A45">
            <w:pPr>
              <w:spacing w:line="259" w:lineRule="auto"/>
              <w:ind w:left="74"/>
              <w:jc w:val="center"/>
            </w:pPr>
            <w:r w:rsidRPr="00942A45">
              <w:rPr>
                <w:b/>
                <w:sz w:val="20"/>
              </w:rPr>
              <w:t>2023</w:t>
            </w:r>
          </w:p>
        </w:tc>
      </w:tr>
      <w:tr w:rsidR="00942A45" w:rsidRPr="00942A45" w14:paraId="57FA4A2F" w14:textId="77777777" w:rsidTr="00CE295A">
        <w:trPr>
          <w:trHeight w:val="299"/>
          <w:jc w:val="center"/>
        </w:trPr>
        <w:tc>
          <w:tcPr>
            <w:tcW w:w="3793" w:type="dxa"/>
            <w:shd w:val="clear" w:color="auto" w:fill="D3DFEE"/>
          </w:tcPr>
          <w:p w14:paraId="08A357B5" w14:textId="79E3B2B6" w:rsidR="00D50260" w:rsidRPr="00942A45" w:rsidRDefault="00D50260" w:rsidP="00942A45">
            <w:pPr>
              <w:spacing w:line="259" w:lineRule="auto"/>
              <w:ind w:left="106"/>
              <w:jc w:val="center"/>
            </w:pPr>
            <w:r w:rsidRPr="00942A45">
              <w:rPr>
                <w:sz w:val="20"/>
              </w:rPr>
              <w:t>JKP „</w:t>
            </w:r>
            <w:proofErr w:type="gramStart"/>
            <w:r w:rsidRPr="00942A45">
              <w:rPr>
                <w:sz w:val="20"/>
              </w:rPr>
              <w:t>Lim“</w:t>
            </w:r>
            <w:proofErr w:type="gramEnd"/>
          </w:p>
        </w:tc>
        <w:tc>
          <w:tcPr>
            <w:tcW w:w="1594" w:type="dxa"/>
            <w:shd w:val="clear" w:color="auto" w:fill="D3DFEE"/>
          </w:tcPr>
          <w:p w14:paraId="7D6860E4" w14:textId="15B9946A" w:rsidR="00D50260" w:rsidRPr="00F26868" w:rsidRDefault="00F26868" w:rsidP="00942A45">
            <w:pPr>
              <w:spacing w:line="259" w:lineRule="auto"/>
              <w:jc w:val="center"/>
              <w:rPr>
                <w:sz w:val="20"/>
                <w:szCs w:val="20"/>
              </w:rPr>
            </w:pPr>
            <w:r w:rsidRPr="00F26868">
              <w:rPr>
                <w:sz w:val="20"/>
                <w:szCs w:val="20"/>
              </w:rPr>
              <w:t>16</w:t>
            </w:r>
            <w:r>
              <w:rPr>
                <w:sz w:val="20"/>
                <w:szCs w:val="20"/>
              </w:rPr>
              <w:t xml:space="preserve"> </w:t>
            </w:r>
            <w:r w:rsidRPr="00F26868">
              <w:rPr>
                <w:sz w:val="20"/>
                <w:szCs w:val="20"/>
              </w:rPr>
              <w:t>458</w:t>
            </w:r>
          </w:p>
        </w:tc>
        <w:tc>
          <w:tcPr>
            <w:tcW w:w="1594" w:type="dxa"/>
            <w:shd w:val="clear" w:color="auto" w:fill="D3DFEE"/>
          </w:tcPr>
          <w:p w14:paraId="2859F621" w14:textId="0B7F58A3" w:rsidR="00D50260" w:rsidRPr="00F26868" w:rsidRDefault="00D50260" w:rsidP="00942A45">
            <w:pPr>
              <w:spacing w:line="259" w:lineRule="auto"/>
              <w:jc w:val="center"/>
              <w:rPr>
                <w:sz w:val="20"/>
                <w:szCs w:val="20"/>
              </w:rPr>
            </w:pPr>
            <w:r w:rsidRPr="00F26868">
              <w:rPr>
                <w:sz w:val="20"/>
                <w:szCs w:val="20"/>
              </w:rPr>
              <w:t>16</w:t>
            </w:r>
            <w:r w:rsidR="00F26868">
              <w:rPr>
                <w:sz w:val="20"/>
                <w:szCs w:val="20"/>
              </w:rPr>
              <w:t xml:space="preserve"> </w:t>
            </w:r>
            <w:r w:rsidRPr="00F26868">
              <w:rPr>
                <w:sz w:val="20"/>
                <w:szCs w:val="20"/>
              </w:rPr>
              <w:t>539</w:t>
            </w:r>
          </w:p>
        </w:tc>
      </w:tr>
    </w:tbl>
    <w:p w14:paraId="69781B39" w14:textId="77777777" w:rsidR="00D50260" w:rsidRDefault="00D50260" w:rsidP="00C707D9">
      <w:pPr>
        <w:pStyle w:val="Heading5"/>
        <w:ind w:left="-5"/>
        <w:jc w:val="both"/>
        <w:rPr>
          <w:lang w:val="pl-PL"/>
        </w:rPr>
      </w:pPr>
    </w:p>
    <w:p w14:paraId="7284A681" w14:textId="42203AAF" w:rsidR="002D7DFE" w:rsidRPr="00F9789A" w:rsidRDefault="00521AE8" w:rsidP="00C707D9">
      <w:pPr>
        <w:pStyle w:val="Heading5"/>
        <w:ind w:left="-5"/>
        <w:jc w:val="both"/>
        <w:rPr>
          <w:lang w:val="pl-PL"/>
        </w:rPr>
      </w:pPr>
      <w:r w:rsidRPr="00F9789A">
        <w:rPr>
          <w:lang w:val="pl-PL"/>
        </w:rPr>
        <w:t>3.2.2.2.</w:t>
      </w:r>
      <w:r w:rsidRPr="00F9789A">
        <w:rPr>
          <w:rFonts w:ascii="Arial" w:eastAsia="Arial" w:hAnsi="Arial" w:cs="Arial"/>
          <w:lang w:val="pl-PL"/>
        </w:rPr>
        <w:t xml:space="preserve"> </w:t>
      </w:r>
      <w:r w:rsidRPr="00F9789A">
        <w:rPr>
          <w:lang w:val="pl-PL"/>
        </w:rPr>
        <w:t xml:space="preserve">Snabdijevanje električnom energijom (Sektori D) </w:t>
      </w:r>
    </w:p>
    <w:p w14:paraId="65F4A89C" w14:textId="77777777" w:rsidR="002D7DFE" w:rsidRPr="00F9789A" w:rsidRDefault="00521AE8" w:rsidP="00C707D9">
      <w:pPr>
        <w:ind w:left="12"/>
        <w:jc w:val="both"/>
        <w:rPr>
          <w:lang w:val="pl-PL"/>
        </w:rPr>
      </w:pPr>
      <w:r w:rsidRPr="00F9789A">
        <w:rPr>
          <w:lang w:val="pl-PL"/>
        </w:rPr>
        <w:t xml:space="preserve">Sektor D obuhvata proizvodnju i snabdijevanje električnom energijom, gasom, parom i toplom vodom pomoću mrežnog sistema cjevovoda, magistralnih vodova i mrežnih električnih kablova. Zbog nepostojanja mrežnih sistema za snabdijevanjem gasom i parom, a postoje samo mikro sistemi daljinskog grijanja čija će potrošnja biti zanemarena, ovdje će biti samo pomenute energetske potrebe za djelatnost pogona Elektrodistribucije u Bijelom Polju. </w:t>
      </w:r>
    </w:p>
    <w:p w14:paraId="75F54B59" w14:textId="77777777" w:rsidR="002D7DFE" w:rsidRPr="00F9789A" w:rsidRDefault="00521AE8" w:rsidP="00C707D9">
      <w:pPr>
        <w:ind w:left="12"/>
        <w:jc w:val="both"/>
        <w:rPr>
          <w:lang w:val="pl-PL"/>
        </w:rPr>
      </w:pPr>
      <w:r w:rsidRPr="00F9789A">
        <w:rPr>
          <w:lang w:val="pl-PL"/>
        </w:rPr>
        <w:t xml:space="preserve">Pored električne energije za potrebe poslovnog objekta, Elektrodistribucija Bijelo Polje koristi pogonska goriva za terenska vozila za gradnju održavanje prostorno veoma razuđene mreže napona 0,4 do 35 kV. Nedostaju podaci o površini poslovnog objekta i potrošnji energenata za obavljanje ove djelatnosti. </w:t>
      </w:r>
    </w:p>
    <w:p w14:paraId="5E589E00" w14:textId="77777777" w:rsidR="002D7DFE" w:rsidRDefault="00521AE8" w:rsidP="00C707D9">
      <w:pPr>
        <w:ind w:left="12"/>
        <w:jc w:val="both"/>
        <w:rPr>
          <w:lang w:val="it-IT"/>
        </w:rPr>
      </w:pPr>
      <w:bookmarkStart w:id="33" w:name="_Hlk184206095"/>
      <w:r w:rsidRPr="00797DC1">
        <w:rPr>
          <w:lang w:val="it-IT"/>
        </w:rPr>
        <w:lastRenderedPageBreak/>
        <w:t xml:space="preserve">Lokalna samouprava ima uspostavljen registar javne rasvjete Bijelog Polja. Iz registra je vidljivo da javna rasvjeta na teritoriji Opštine Bijelo Polje čini 1 529 sijalice, čija se potrošnja mjeri na 61 mjernom mjestu. Snaga svjetiljki se kreće u rasponu od 125 do 250 W. Ukupna instalisana snaga svjetiljki je 256 kW, dok je ukupna potrošnja električne energije za 2010. g. iznosila je 993 MWh. Strukture snage svjetiljki i vrste svjetiljki su date Slici 3.12. Pripadajuća mjesečna potrošnja je prikazana u Tabeli 3.11 i na Slici 3.13 Prosječna dnevno korišćenje na godišnjem nivou je 10,7 h, najveće u decembru - skoro 17 sati, a najmanje u junu oko 8 sati.  </w:t>
      </w:r>
    </w:p>
    <w:p w14:paraId="08B24BD5" w14:textId="77777777" w:rsidR="008F6DCA" w:rsidRPr="00797DC1" w:rsidRDefault="008F6DCA" w:rsidP="00C707D9">
      <w:pPr>
        <w:ind w:left="12"/>
        <w:jc w:val="both"/>
        <w:rPr>
          <w:lang w:val="it-IT"/>
        </w:rPr>
      </w:pPr>
    </w:p>
    <w:p w14:paraId="3B13D816" w14:textId="77777777" w:rsidR="002D7DFE" w:rsidRPr="00797DC1" w:rsidRDefault="00521AE8" w:rsidP="00C707D9">
      <w:pPr>
        <w:tabs>
          <w:tab w:val="center" w:pos="1174"/>
          <w:tab w:val="center" w:pos="3437"/>
        </w:tabs>
        <w:spacing w:after="0" w:line="265" w:lineRule="auto"/>
        <w:jc w:val="both"/>
        <w:rPr>
          <w:lang w:val="it-IT"/>
        </w:rPr>
      </w:pPr>
      <w:r w:rsidRPr="00797DC1">
        <w:rPr>
          <w:lang w:val="it-IT"/>
        </w:rPr>
        <w:tab/>
      </w:r>
      <w:r>
        <w:rPr>
          <w:noProof/>
        </w:rPr>
        <w:drawing>
          <wp:inline distT="0" distB="0" distL="0" distR="0" wp14:anchorId="12180F64" wp14:editId="4013322A">
            <wp:extent cx="57912" cy="54864"/>
            <wp:effectExtent l="0" t="0" r="0" b="0"/>
            <wp:docPr id="875475" name="Picture 875475"/>
            <wp:cNvGraphicFramePr/>
            <a:graphic xmlns:a="http://schemas.openxmlformats.org/drawingml/2006/main">
              <a:graphicData uri="http://schemas.openxmlformats.org/drawingml/2006/picture">
                <pic:pic xmlns:pic="http://schemas.openxmlformats.org/drawingml/2006/picture">
                  <pic:nvPicPr>
                    <pic:cNvPr id="875475" name="Picture 875475"/>
                    <pic:cNvPicPr/>
                  </pic:nvPicPr>
                  <pic:blipFill>
                    <a:blip r:embed="rId40" cstate="print"/>
                    <a:stretch>
                      <a:fillRect/>
                    </a:stretch>
                  </pic:blipFill>
                  <pic:spPr>
                    <a:xfrm>
                      <a:off x="0" y="0"/>
                      <a:ext cx="57912" cy="54864"/>
                    </a:xfrm>
                    <a:prstGeom prst="rect">
                      <a:avLst/>
                    </a:prstGeom>
                  </pic:spPr>
                </pic:pic>
              </a:graphicData>
            </a:graphic>
          </wp:inline>
        </w:drawing>
      </w:r>
      <w:r w:rsidRPr="00797DC1">
        <w:rPr>
          <w:sz w:val="15"/>
          <w:lang w:val="it-IT"/>
        </w:rPr>
        <w:t xml:space="preserve"> Inkandescentne</w:t>
      </w:r>
      <w:r w:rsidRPr="00797DC1">
        <w:rPr>
          <w:sz w:val="15"/>
          <w:lang w:val="it-IT"/>
        </w:rPr>
        <w:tab/>
      </w:r>
      <w:r>
        <w:rPr>
          <w:noProof/>
        </w:rPr>
        <w:drawing>
          <wp:inline distT="0" distB="0" distL="0" distR="0" wp14:anchorId="3B784FFF" wp14:editId="11A1C235">
            <wp:extent cx="54864" cy="54864"/>
            <wp:effectExtent l="0" t="0" r="0" b="0"/>
            <wp:docPr id="875467" name="Picture 875467"/>
            <wp:cNvGraphicFramePr/>
            <a:graphic xmlns:a="http://schemas.openxmlformats.org/drawingml/2006/main">
              <a:graphicData uri="http://schemas.openxmlformats.org/drawingml/2006/picture">
                <pic:pic xmlns:pic="http://schemas.openxmlformats.org/drawingml/2006/picture">
                  <pic:nvPicPr>
                    <pic:cNvPr id="875467" name="Picture 875467"/>
                    <pic:cNvPicPr/>
                  </pic:nvPicPr>
                  <pic:blipFill>
                    <a:blip r:embed="rId41" cstate="print"/>
                    <a:stretch>
                      <a:fillRect/>
                    </a:stretch>
                  </pic:blipFill>
                  <pic:spPr>
                    <a:xfrm>
                      <a:off x="0" y="0"/>
                      <a:ext cx="54864" cy="54864"/>
                    </a:xfrm>
                    <a:prstGeom prst="rect">
                      <a:avLst/>
                    </a:prstGeom>
                  </pic:spPr>
                </pic:pic>
              </a:graphicData>
            </a:graphic>
          </wp:inline>
        </w:drawing>
      </w:r>
      <w:r w:rsidRPr="00797DC1">
        <w:rPr>
          <w:sz w:val="15"/>
          <w:lang w:val="it-IT"/>
        </w:rPr>
        <w:t xml:space="preserve"> Halogene</w:t>
      </w:r>
    </w:p>
    <w:p w14:paraId="03559631" w14:textId="77777777" w:rsidR="002D7DFE" w:rsidRPr="00797DC1" w:rsidRDefault="00521AE8" w:rsidP="00C707D9">
      <w:pPr>
        <w:tabs>
          <w:tab w:val="center" w:pos="5702"/>
          <w:tab w:val="center" w:pos="7071"/>
          <w:tab w:val="center" w:pos="8440"/>
        </w:tabs>
        <w:spacing w:after="0" w:line="265" w:lineRule="auto"/>
        <w:jc w:val="both"/>
        <w:rPr>
          <w:lang w:val="it-IT"/>
        </w:rPr>
      </w:pPr>
      <w:r w:rsidRPr="00797DC1">
        <w:rPr>
          <w:lang w:val="it-IT"/>
        </w:rPr>
        <w:tab/>
      </w:r>
      <w:r>
        <w:rPr>
          <w:noProof/>
        </w:rPr>
        <w:drawing>
          <wp:inline distT="0" distB="0" distL="0" distR="0" wp14:anchorId="05A41332" wp14:editId="02811187">
            <wp:extent cx="57912" cy="57912"/>
            <wp:effectExtent l="0" t="0" r="0" b="0"/>
            <wp:docPr id="875483" name="Picture 875483"/>
            <wp:cNvGraphicFramePr/>
            <a:graphic xmlns:a="http://schemas.openxmlformats.org/drawingml/2006/main">
              <a:graphicData uri="http://schemas.openxmlformats.org/drawingml/2006/picture">
                <pic:pic xmlns:pic="http://schemas.openxmlformats.org/drawingml/2006/picture">
                  <pic:nvPicPr>
                    <pic:cNvPr id="875483" name="Picture 875483"/>
                    <pic:cNvPicPr/>
                  </pic:nvPicPr>
                  <pic:blipFill>
                    <a:blip r:embed="rId42" cstate="print"/>
                    <a:stretch>
                      <a:fillRect/>
                    </a:stretch>
                  </pic:blipFill>
                  <pic:spPr>
                    <a:xfrm>
                      <a:off x="0" y="0"/>
                      <a:ext cx="57912" cy="57912"/>
                    </a:xfrm>
                    <a:prstGeom prst="rect">
                      <a:avLst/>
                    </a:prstGeom>
                  </pic:spPr>
                </pic:pic>
              </a:graphicData>
            </a:graphic>
          </wp:inline>
        </w:drawing>
      </w:r>
      <w:r w:rsidRPr="00797DC1">
        <w:rPr>
          <w:sz w:val="15"/>
          <w:lang w:val="it-IT"/>
        </w:rPr>
        <w:t xml:space="preserve"> 125 W</w:t>
      </w:r>
      <w:r w:rsidRPr="00797DC1">
        <w:rPr>
          <w:sz w:val="15"/>
          <w:lang w:val="it-IT"/>
        </w:rPr>
        <w:tab/>
      </w:r>
      <w:r>
        <w:rPr>
          <w:noProof/>
        </w:rPr>
        <w:drawing>
          <wp:inline distT="0" distB="0" distL="0" distR="0" wp14:anchorId="2C8A098A" wp14:editId="469CAE07">
            <wp:extent cx="54864" cy="57912"/>
            <wp:effectExtent l="0" t="0" r="0" b="0"/>
            <wp:docPr id="875479" name="Picture 875479"/>
            <wp:cNvGraphicFramePr/>
            <a:graphic xmlns:a="http://schemas.openxmlformats.org/drawingml/2006/main">
              <a:graphicData uri="http://schemas.openxmlformats.org/drawingml/2006/picture">
                <pic:pic xmlns:pic="http://schemas.openxmlformats.org/drawingml/2006/picture">
                  <pic:nvPicPr>
                    <pic:cNvPr id="875479" name="Picture 875479"/>
                    <pic:cNvPicPr/>
                  </pic:nvPicPr>
                  <pic:blipFill>
                    <a:blip r:embed="rId43" cstate="print"/>
                    <a:stretch>
                      <a:fillRect/>
                    </a:stretch>
                  </pic:blipFill>
                  <pic:spPr>
                    <a:xfrm>
                      <a:off x="0" y="0"/>
                      <a:ext cx="54864" cy="57912"/>
                    </a:xfrm>
                    <a:prstGeom prst="rect">
                      <a:avLst/>
                    </a:prstGeom>
                  </pic:spPr>
                </pic:pic>
              </a:graphicData>
            </a:graphic>
          </wp:inline>
        </w:drawing>
      </w:r>
      <w:r w:rsidRPr="00797DC1">
        <w:rPr>
          <w:sz w:val="15"/>
          <w:lang w:val="it-IT"/>
        </w:rPr>
        <w:t xml:space="preserve"> 150 W</w:t>
      </w:r>
      <w:r w:rsidRPr="00797DC1">
        <w:rPr>
          <w:sz w:val="15"/>
          <w:lang w:val="it-IT"/>
        </w:rPr>
        <w:tab/>
      </w:r>
      <w:r>
        <w:rPr>
          <w:noProof/>
        </w:rPr>
        <w:drawing>
          <wp:inline distT="0" distB="0" distL="0" distR="0" wp14:anchorId="03CD2A8C" wp14:editId="70E5F4D4">
            <wp:extent cx="54864" cy="57912"/>
            <wp:effectExtent l="0" t="0" r="0" b="0"/>
            <wp:docPr id="875485" name="Picture 875485"/>
            <wp:cNvGraphicFramePr/>
            <a:graphic xmlns:a="http://schemas.openxmlformats.org/drawingml/2006/main">
              <a:graphicData uri="http://schemas.openxmlformats.org/drawingml/2006/picture">
                <pic:pic xmlns:pic="http://schemas.openxmlformats.org/drawingml/2006/picture">
                  <pic:nvPicPr>
                    <pic:cNvPr id="875485" name="Picture 875485"/>
                    <pic:cNvPicPr/>
                  </pic:nvPicPr>
                  <pic:blipFill>
                    <a:blip r:embed="rId44" cstate="print"/>
                    <a:stretch>
                      <a:fillRect/>
                    </a:stretch>
                  </pic:blipFill>
                  <pic:spPr>
                    <a:xfrm>
                      <a:off x="0" y="0"/>
                      <a:ext cx="54864" cy="57912"/>
                    </a:xfrm>
                    <a:prstGeom prst="rect">
                      <a:avLst/>
                    </a:prstGeom>
                  </pic:spPr>
                </pic:pic>
              </a:graphicData>
            </a:graphic>
          </wp:inline>
        </w:drawing>
      </w:r>
      <w:r w:rsidRPr="00797DC1">
        <w:rPr>
          <w:sz w:val="15"/>
          <w:lang w:val="it-IT"/>
        </w:rPr>
        <w:t xml:space="preserve"> 250 W</w:t>
      </w:r>
    </w:p>
    <w:p w14:paraId="056F933F" w14:textId="77777777" w:rsidR="002D7DFE" w:rsidRPr="00797DC1" w:rsidRDefault="00521AE8" w:rsidP="00C707D9">
      <w:pPr>
        <w:tabs>
          <w:tab w:val="center" w:pos="1568"/>
          <w:tab w:val="center" w:pos="4003"/>
        </w:tabs>
        <w:spacing w:after="81" w:line="265" w:lineRule="auto"/>
        <w:jc w:val="both"/>
        <w:rPr>
          <w:lang w:val="it-IT"/>
        </w:rPr>
      </w:pPr>
      <w:r w:rsidRPr="00797DC1">
        <w:rPr>
          <w:lang w:val="it-IT"/>
        </w:rPr>
        <w:tab/>
      </w:r>
      <w:r>
        <w:rPr>
          <w:noProof/>
        </w:rPr>
        <w:drawing>
          <wp:inline distT="0" distB="0" distL="0" distR="0" wp14:anchorId="40EE5D28" wp14:editId="13788FFD">
            <wp:extent cx="57912" cy="54864"/>
            <wp:effectExtent l="0" t="0" r="0" b="0"/>
            <wp:docPr id="875477" name="Picture 875477"/>
            <wp:cNvGraphicFramePr/>
            <a:graphic xmlns:a="http://schemas.openxmlformats.org/drawingml/2006/main">
              <a:graphicData uri="http://schemas.openxmlformats.org/drawingml/2006/picture">
                <pic:pic xmlns:pic="http://schemas.openxmlformats.org/drawingml/2006/picture">
                  <pic:nvPicPr>
                    <pic:cNvPr id="875477" name="Picture 875477"/>
                    <pic:cNvPicPr/>
                  </pic:nvPicPr>
                  <pic:blipFill>
                    <a:blip r:embed="rId45" cstate="print"/>
                    <a:stretch>
                      <a:fillRect/>
                    </a:stretch>
                  </pic:blipFill>
                  <pic:spPr>
                    <a:xfrm>
                      <a:off x="0" y="0"/>
                      <a:ext cx="57912" cy="54864"/>
                    </a:xfrm>
                    <a:prstGeom prst="rect">
                      <a:avLst/>
                    </a:prstGeom>
                  </pic:spPr>
                </pic:pic>
              </a:graphicData>
            </a:graphic>
          </wp:inline>
        </w:drawing>
      </w:r>
      <w:r w:rsidRPr="00797DC1">
        <w:rPr>
          <w:sz w:val="15"/>
          <w:lang w:val="it-IT"/>
        </w:rPr>
        <w:t xml:space="preserve"> Živine visokog pritiska (HPM)</w:t>
      </w:r>
      <w:r w:rsidRPr="00797DC1">
        <w:rPr>
          <w:sz w:val="15"/>
          <w:lang w:val="it-IT"/>
        </w:rPr>
        <w:tab/>
      </w:r>
      <w:r>
        <w:rPr>
          <w:noProof/>
        </w:rPr>
        <w:drawing>
          <wp:inline distT="0" distB="0" distL="0" distR="0" wp14:anchorId="1338A931" wp14:editId="7FBF6CD4">
            <wp:extent cx="54864" cy="54864"/>
            <wp:effectExtent l="0" t="0" r="0" b="0"/>
            <wp:docPr id="875469" name="Picture 875469"/>
            <wp:cNvGraphicFramePr/>
            <a:graphic xmlns:a="http://schemas.openxmlformats.org/drawingml/2006/main">
              <a:graphicData uri="http://schemas.openxmlformats.org/drawingml/2006/picture">
                <pic:pic xmlns:pic="http://schemas.openxmlformats.org/drawingml/2006/picture">
                  <pic:nvPicPr>
                    <pic:cNvPr id="875469" name="Picture 875469"/>
                    <pic:cNvPicPr/>
                  </pic:nvPicPr>
                  <pic:blipFill>
                    <a:blip r:embed="rId46" cstate="print"/>
                    <a:stretch>
                      <a:fillRect/>
                    </a:stretch>
                  </pic:blipFill>
                  <pic:spPr>
                    <a:xfrm>
                      <a:off x="0" y="0"/>
                      <a:ext cx="54864" cy="54864"/>
                    </a:xfrm>
                    <a:prstGeom prst="rect">
                      <a:avLst/>
                    </a:prstGeom>
                  </pic:spPr>
                </pic:pic>
              </a:graphicData>
            </a:graphic>
          </wp:inline>
        </w:drawing>
      </w:r>
      <w:r w:rsidRPr="00797DC1">
        <w:rPr>
          <w:sz w:val="15"/>
          <w:lang w:val="it-IT"/>
        </w:rPr>
        <w:t xml:space="preserve"> Natrijumske visokog pritiska</w:t>
      </w:r>
    </w:p>
    <w:p w14:paraId="24708944" w14:textId="77777777" w:rsidR="002D7DFE" w:rsidRPr="00797DC1" w:rsidRDefault="00521AE8" w:rsidP="00C707D9">
      <w:pPr>
        <w:spacing w:after="1163" w:line="265" w:lineRule="auto"/>
        <w:ind w:left="2311" w:right="1375"/>
        <w:jc w:val="both"/>
        <w:rPr>
          <w:lang w:val="it-IT"/>
        </w:rPr>
      </w:pPr>
      <w:r>
        <w:rPr>
          <w:noProof/>
        </w:rPr>
        <w:drawing>
          <wp:anchor distT="0" distB="0" distL="114300" distR="114300" simplePos="0" relativeHeight="251574272" behindDoc="0" locked="0" layoutInCell="1" allowOverlap="0" wp14:anchorId="6DBEEB69" wp14:editId="505A18A6">
            <wp:simplePos x="0" y="0"/>
            <wp:positionH relativeFrom="column">
              <wp:posOffset>3182188</wp:posOffset>
            </wp:positionH>
            <wp:positionV relativeFrom="paragraph">
              <wp:posOffset>3837</wp:posOffset>
            </wp:positionV>
            <wp:extent cx="2225040" cy="1935480"/>
            <wp:effectExtent l="0" t="0" r="0" b="0"/>
            <wp:wrapSquare wrapText="bothSides"/>
            <wp:docPr id="875481" name="Picture 875481"/>
            <wp:cNvGraphicFramePr/>
            <a:graphic xmlns:a="http://schemas.openxmlformats.org/drawingml/2006/main">
              <a:graphicData uri="http://schemas.openxmlformats.org/drawingml/2006/picture">
                <pic:pic xmlns:pic="http://schemas.openxmlformats.org/drawingml/2006/picture">
                  <pic:nvPicPr>
                    <pic:cNvPr id="875481" name="Picture 875481"/>
                    <pic:cNvPicPr/>
                  </pic:nvPicPr>
                  <pic:blipFill>
                    <a:blip r:embed="rId47" cstate="print"/>
                    <a:stretch>
                      <a:fillRect/>
                    </a:stretch>
                  </pic:blipFill>
                  <pic:spPr>
                    <a:xfrm>
                      <a:off x="0" y="0"/>
                      <a:ext cx="2225040" cy="1935480"/>
                    </a:xfrm>
                    <a:prstGeom prst="rect">
                      <a:avLst/>
                    </a:prstGeom>
                  </pic:spPr>
                </pic:pic>
              </a:graphicData>
            </a:graphic>
          </wp:anchor>
        </w:drawing>
      </w:r>
      <w:r>
        <w:rPr>
          <w:noProof/>
        </w:rPr>
        <w:drawing>
          <wp:anchor distT="0" distB="0" distL="114300" distR="114300" simplePos="0" relativeHeight="251575296" behindDoc="0" locked="0" layoutInCell="1" allowOverlap="0" wp14:anchorId="2B707BBC" wp14:editId="1547B690">
            <wp:simplePos x="0" y="0"/>
            <wp:positionH relativeFrom="column">
              <wp:posOffset>775283</wp:posOffset>
            </wp:positionH>
            <wp:positionV relativeFrom="paragraph">
              <wp:posOffset>133885</wp:posOffset>
            </wp:positionV>
            <wp:extent cx="1969008" cy="1813560"/>
            <wp:effectExtent l="0" t="0" r="0" b="0"/>
            <wp:wrapSquare wrapText="bothSides"/>
            <wp:docPr id="875473" name="Picture 875473"/>
            <wp:cNvGraphicFramePr/>
            <a:graphic xmlns:a="http://schemas.openxmlformats.org/drawingml/2006/main">
              <a:graphicData uri="http://schemas.openxmlformats.org/drawingml/2006/picture">
                <pic:pic xmlns:pic="http://schemas.openxmlformats.org/drawingml/2006/picture">
                  <pic:nvPicPr>
                    <pic:cNvPr id="875473" name="Picture 875473"/>
                    <pic:cNvPicPr/>
                  </pic:nvPicPr>
                  <pic:blipFill>
                    <a:blip r:embed="rId48" cstate="print"/>
                    <a:stretch>
                      <a:fillRect/>
                    </a:stretch>
                  </pic:blipFill>
                  <pic:spPr>
                    <a:xfrm>
                      <a:off x="0" y="0"/>
                      <a:ext cx="1969008" cy="1813560"/>
                    </a:xfrm>
                    <a:prstGeom prst="rect">
                      <a:avLst/>
                    </a:prstGeom>
                  </pic:spPr>
                </pic:pic>
              </a:graphicData>
            </a:graphic>
          </wp:anchor>
        </w:drawing>
      </w:r>
      <w:r>
        <w:rPr>
          <w:noProof/>
        </w:rPr>
        <w:drawing>
          <wp:inline distT="0" distB="0" distL="0" distR="0" wp14:anchorId="7B336EED" wp14:editId="7F337846">
            <wp:extent cx="57912" cy="54864"/>
            <wp:effectExtent l="0" t="0" r="0" b="0"/>
            <wp:docPr id="875471" name="Picture 875471"/>
            <wp:cNvGraphicFramePr/>
            <a:graphic xmlns:a="http://schemas.openxmlformats.org/drawingml/2006/main">
              <a:graphicData uri="http://schemas.openxmlformats.org/drawingml/2006/picture">
                <pic:pic xmlns:pic="http://schemas.openxmlformats.org/drawingml/2006/picture">
                  <pic:nvPicPr>
                    <pic:cNvPr id="875471" name="Picture 875471"/>
                    <pic:cNvPicPr/>
                  </pic:nvPicPr>
                  <pic:blipFill>
                    <a:blip r:embed="rId49" cstate="print"/>
                    <a:stretch>
                      <a:fillRect/>
                    </a:stretch>
                  </pic:blipFill>
                  <pic:spPr>
                    <a:xfrm>
                      <a:off x="0" y="0"/>
                      <a:ext cx="57912" cy="54864"/>
                    </a:xfrm>
                    <a:prstGeom prst="rect">
                      <a:avLst/>
                    </a:prstGeom>
                  </pic:spPr>
                </pic:pic>
              </a:graphicData>
            </a:graphic>
          </wp:inline>
        </w:drawing>
      </w:r>
      <w:r w:rsidRPr="00797DC1">
        <w:rPr>
          <w:sz w:val="15"/>
          <w:lang w:val="it-IT"/>
        </w:rPr>
        <w:t xml:space="preserve"> 2.4%</w:t>
      </w:r>
    </w:p>
    <w:p w14:paraId="0C4EC415" w14:textId="77777777" w:rsidR="002D7DFE" w:rsidRPr="00797DC1" w:rsidRDefault="00521AE8" w:rsidP="00C707D9">
      <w:pPr>
        <w:spacing w:after="718"/>
        <w:ind w:left="1221" w:right="1127"/>
        <w:jc w:val="both"/>
        <w:rPr>
          <w:lang w:val="it-IT"/>
        </w:rPr>
      </w:pPr>
      <w:r w:rsidRPr="00797DC1">
        <w:rPr>
          <w:sz w:val="15"/>
          <w:lang w:val="it-IT"/>
        </w:rPr>
        <w:t>0.3%</w:t>
      </w:r>
    </w:p>
    <w:p w14:paraId="44C50CF4" w14:textId="77777777" w:rsidR="002D7DFE" w:rsidRPr="00797DC1" w:rsidRDefault="00521AE8" w:rsidP="00C707D9">
      <w:pPr>
        <w:spacing w:after="786" w:line="265" w:lineRule="auto"/>
        <w:ind w:left="3097" w:right="681"/>
        <w:jc w:val="both"/>
        <w:rPr>
          <w:lang w:val="it-IT"/>
        </w:rPr>
      </w:pPr>
      <w:r w:rsidRPr="00797DC1">
        <w:rPr>
          <w:sz w:val="15"/>
          <w:lang w:val="it-IT"/>
        </w:rPr>
        <w:t>65.7%</w:t>
      </w:r>
    </w:p>
    <w:p w14:paraId="26B204CB" w14:textId="3D33DD46" w:rsidR="00F26868" w:rsidRPr="00797DC1" w:rsidRDefault="00521AE8" w:rsidP="00C707D9">
      <w:pPr>
        <w:spacing w:after="154"/>
        <w:ind w:right="571"/>
        <w:jc w:val="both"/>
        <w:rPr>
          <w:lang w:val="it-IT"/>
        </w:rPr>
      </w:pPr>
      <w:r w:rsidRPr="00797DC1">
        <w:rPr>
          <w:lang w:val="it-IT"/>
        </w:rPr>
        <w:t xml:space="preserve"> </w:t>
      </w:r>
    </w:p>
    <w:p w14:paraId="2AEBF4B9" w14:textId="190242E8" w:rsidR="002D7DFE" w:rsidRPr="006A2DF1" w:rsidRDefault="002D7DFE" w:rsidP="00C707D9">
      <w:pPr>
        <w:spacing w:after="108"/>
        <w:ind w:left="1397"/>
        <w:jc w:val="both"/>
        <w:rPr>
          <w:lang w:val="pl-PL"/>
        </w:rPr>
      </w:pPr>
    </w:p>
    <w:p w14:paraId="6FF6652F" w14:textId="35CF5543" w:rsidR="002D7DFE" w:rsidRPr="00F9789A" w:rsidRDefault="00CE295A" w:rsidP="00C707D9">
      <w:pPr>
        <w:spacing w:after="0"/>
        <w:ind w:left="12"/>
        <w:jc w:val="both"/>
        <w:rPr>
          <w:lang w:val="pl-PL"/>
        </w:rPr>
      </w:pPr>
      <w:r>
        <w:rPr>
          <w:b/>
          <w:lang w:val="pl-PL"/>
        </w:rPr>
        <w:t>Tabela 3.10</w:t>
      </w:r>
      <w:r w:rsidR="00521AE8" w:rsidRPr="00F9789A">
        <w:rPr>
          <w:lang w:val="pl-PL"/>
        </w:rPr>
        <w:t xml:space="preserve"> Potrošnja električne energije za javnu rasvjetu u 20</w:t>
      </w:r>
      <w:r w:rsidR="00914C27">
        <w:rPr>
          <w:lang w:val="pl-PL"/>
        </w:rPr>
        <w:t>23</w:t>
      </w:r>
      <w:r w:rsidR="00521AE8" w:rsidRPr="00F9789A">
        <w:rPr>
          <w:lang w:val="pl-PL"/>
        </w:rPr>
        <w:t xml:space="preserve">. </w:t>
      </w:r>
    </w:p>
    <w:tbl>
      <w:tblPr>
        <w:tblStyle w:val="TableGrid"/>
        <w:tblW w:w="9554" w:type="dxa"/>
        <w:tblInd w:w="43" w:type="dxa"/>
        <w:tblCellMar>
          <w:top w:w="47" w:type="dxa"/>
          <w:right w:w="115" w:type="dxa"/>
        </w:tblCellMar>
        <w:tblLook w:val="04A0" w:firstRow="1" w:lastRow="0" w:firstColumn="1" w:lastColumn="0" w:noHBand="0" w:noVBand="1"/>
      </w:tblPr>
      <w:tblGrid>
        <w:gridCol w:w="1785"/>
        <w:gridCol w:w="1313"/>
        <w:gridCol w:w="1241"/>
        <w:gridCol w:w="1476"/>
        <w:gridCol w:w="1229"/>
        <w:gridCol w:w="1241"/>
        <w:gridCol w:w="170"/>
        <w:gridCol w:w="1099"/>
      </w:tblGrid>
      <w:tr w:rsidR="002D7DFE" w14:paraId="6D2D00D8" w14:textId="77777777">
        <w:trPr>
          <w:trHeight w:val="262"/>
        </w:trPr>
        <w:tc>
          <w:tcPr>
            <w:tcW w:w="1786" w:type="dxa"/>
            <w:tcBorders>
              <w:top w:val="single" w:sz="8" w:space="0" w:color="7AA0CD"/>
              <w:left w:val="single" w:sz="8" w:space="0" w:color="7AA0CD"/>
              <w:bottom w:val="single" w:sz="8" w:space="0" w:color="7AA0CD"/>
              <w:right w:val="nil"/>
            </w:tcBorders>
            <w:shd w:val="clear" w:color="auto" w:fill="4F81BD"/>
          </w:tcPr>
          <w:p w14:paraId="5A94BF92" w14:textId="77777777" w:rsidR="002D7DFE" w:rsidRDefault="00521AE8" w:rsidP="00C707D9">
            <w:pPr>
              <w:spacing w:line="259" w:lineRule="auto"/>
              <w:ind w:left="394"/>
              <w:jc w:val="both"/>
            </w:pPr>
            <w:proofErr w:type="spellStart"/>
            <w:r>
              <w:rPr>
                <w:b/>
                <w:color w:val="FFFFFF"/>
                <w:sz w:val="20"/>
              </w:rPr>
              <w:t>Mjesec</w:t>
            </w:r>
            <w:proofErr w:type="spellEnd"/>
            <w:r>
              <w:rPr>
                <w:b/>
                <w:color w:val="FFFFFF"/>
                <w:sz w:val="20"/>
              </w:rPr>
              <w:t xml:space="preserve"> </w:t>
            </w:r>
          </w:p>
        </w:tc>
        <w:tc>
          <w:tcPr>
            <w:tcW w:w="1313" w:type="dxa"/>
            <w:tcBorders>
              <w:top w:val="single" w:sz="8" w:space="0" w:color="7AA0CD"/>
              <w:left w:val="nil"/>
              <w:bottom w:val="single" w:sz="8" w:space="0" w:color="7AA0CD"/>
              <w:right w:val="nil"/>
            </w:tcBorders>
            <w:shd w:val="clear" w:color="auto" w:fill="4F81BD"/>
          </w:tcPr>
          <w:p w14:paraId="17863BDA" w14:textId="77777777" w:rsidR="002D7DFE" w:rsidRDefault="00521AE8" w:rsidP="00C707D9">
            <w:pPr>
              <w:spacing w:line="259" w:lineRule="auto"/>
              <w:ind w:left="2"/>
              <w:jc w:val="both"/>
            </w:pPr>
            <w:proofErr w:type="spellStart"/>
            <w:r>
              <w:rPr>
                <w:b/>
                <w:color w:val="FFFFFF"/>
                <w:sz w:val="20"/>
              </w:rPr>
              <w:t>Januar</w:t>
            </w:r>
            <w:proofErr w:type="spellEnd"/>
            <w:r>
              <w:rPr>
                <w:b/>
                <w:color w:val="FFFFFF"/>
                <w:sz w:val="20"/>
              </w:rPr>
              <w:t xml:space="preserve"> </w:t>
            </w:r>
          </w:p>
        </w:tc>
        <w:tc>
          <w:tcPr>
            <w:tcW w:w="1241" w:type="dxa"/>
            <w:tcBorders>
              <w:top w:val="single" w:sz="8" w:space="0" w:color="7AA0CD"/>
              <w:left w:val="nil"/>
              <w:bottom w:val="single" w:sz="8" w:space="0" w:color="7AA0CD"/>
              <w:right w:val="nil"/>
            </w:tcBorders>
            <w:shd w:val="clear" w:color="auto" w:fill="4F81BD"/>
          </w:tcPr>
          <w:p w14:paraId="13B2DEAF" w14:textId="77777777" w:rsidR="002D7DFE" w:rsidRDefault="00521AE8" w:rsidP="00C707D9">
            <w:pPr>
              <w:spacing w:line="259" w:lineRule="auto"/>
              <w:jc w:val="both"/>
            </w:pPr>
            <w:proofErr w:type="spellStart"/>
            <w:r>
              <w:rPr>
                <w:b/>
                <w:color w:val="FFFFFF"/>
                <w:sz w:val="20"/>
              </w:rPr>
              <w:t>Februar</w:t>
            </w:r>
            <w:proofErr w:type="spellEnd"/>
            <w:r>
              <w:rPr>
                <w:b/>
                <w:color w:val="FFFFFF"/>
                <w:sz w:val="20"/>
              </w:rPr>
              <w:t xml:space="preserve"> </w:t>
            </w:r>
          </w:p>
        </w:tc>
        <w:tc>
          <w:tcPr>
            <w:tcW w:w="1476" w:type="dxa"/>
            <w:tcBorders>
              <w:top w:val="single" w:sz="8" w:space="0" w:color="7AA0CD"/>
              <w:left w:val="nil"/>
              <w:bottom w:val="single" w:sz="8" w:space="0" w:color="7AA0CD"/>
              <w:right w:val="nil"/>
            </w:tcBorders>
            <w:shd w:val="clear" w:color="auto" w:fill="4F81BD"/>
          </w:tcPr>
          <w:p w14:paraId="501593CC" w14:textId="77777777" w:rsidR="002D7DFE" w:rsidRDefault="00521AE8" w:rsidP="00C707D9">
            <w:pPr>
              <w:spacing w:line="259" w:lineRule="auto"/>
              <w:ind w:left="240"/>
              <w:jc w:val="both"/>
            </w:pPr>
            <w:r>
              <w:rPr>
                <w:b/>
                <w:color w:val="FFFFFF"/>
                <w:sz w:val="20"/>
              </w:rPr>
              <w:t xml:space="preserve">Mart </w:t>
            </w:r>
          </w:p>
        </w:tc>
        <w:tc>
          <w:tcPr>
            <w:tcW w:w="1229" w:type="dxa"/>
            <w:tcBorders>
              <w:top w:val="single" w:sz="8" w:space="0" w:color="7AA0CD"/>
              <w:left w:val="nil"/>
              <w:bottom w:val="single" w:sz="8" w:space="0" w:color="7AA0CD"/>
              <w:right w:val="nil"/>
            </w:tcBorders>
            <w:shd w:val="clear" w:color="auto" w:fill="4F81BD"/>
          </w:tcPr>
          <w:p w14:paraId="66D3EA19" w14:textId="77777777" w:rsidR="002D7DFE" w:rsidRDefault="00521AE8" w:rsidP="00C707D9">
            <w:pPr>
              <w:spacing w:line="259" w:lineRule="auto"/>
              <w:ind w:left="134"/>
              <w:jc w:val="both"/>
            </w:pPr>
            <w:r>
              <w:rPr>
                <w:b/>
                <w:color w:val="FFFFFF"/>
                <w:sz w:val="20"/>
              </w:rPr>
              <w:t xml:space="preserve">April </w:t>
            </w:r>
          </w:p>
        </w:tc>
        <w:tc>
          <w:tcPr>
            <w:tcW w:w="1241" w:type="dxa"/>
            <w:tcBorders>
              <w:top w:val="single" w:sz="8" w:space="0" w:color="7AA0CD"/>
              <w:left w:val="nil"/>
              <w:bottom w:val="single" w:sz="8" w:space="0" w:color="7AA0CD"/>
              <w:right w:val="nil"/>
            </w:tcBorders>
            <w:shd w:val="clear" w:color="auto" w:fill="4F81BD"/>
          </w:tcPr>
          <w:p w14:paraId="6AC8BDFC" w14:textId="77777777" w:rsidR="002D7DFE" w:rsidRDefault="00521AE8" w:rsidP="00C707D9">
            <w:pPr>
              <w:spacing w:line="259" w:lineRule="auto"/>
              <w:ind w:left="305"/>
              <w:jc w:val="both"/>
            </w:pPr>
            <w:r>
              <w:rPr>
                <w:b/>
                <w:color w:val="FFFFFF"/>
                <w:sz w:val="20"/>
              </w:rPr>
              <w:t xml:space="preserve">Maj </w:t>
            </w:r>
          </w:p>
        </w:tc>
        <w:tc>
          <w:tcPr>
            <w:tcW w:w="170" w:type="dxa"/>
            <w:tcBorders>
              <w:top w:val="single" w:sz="8" w:space="0" w:color="7AA0CD"/>
              <w:left w:val="nil"/>
              <w:bottom w:val="single" w:sz="8" w:space="0" w:color="7AA0CD"/>
              <w:right w:val="nil"/>
            </w:tcBorders>
            <w:shd w:val="clear" w:color="auto" w:fill="4F81BD"/>
          </w:tcPr>
          <w:p w14:paraId="322D64E2" w14:textId="77777777" w:rsidR="002D7DFE" w:rsidRDefault="002D7DFE" w:rsidP="00C707D9">
            <w:pPr>
              <w:spacing w:after="160" w:line="259" w:lineRule="auto"/>
              <w:jc w:val="both"/>
            </w:pPr>
          </w:p>
        </w:tc>
        <w:tc>
          <w:tcPr>
            <w:tcW w:w="1099" w:type="dxa"/>
            <w:tcBorders>
              <w:top w:val="single" w:sz="8" w:space="0" w:color="7AA0CD"/>
              <w:left w:val="nil"/>
              <w:bottom w:val="single" w:sz="8" w:space="0" w:color="7AA0CD"/>
              <w:right w:val="single" w:sz="8" w:space="0" w:color="7AA0CD"/>
            </w:tcBorders>
            <w:shd w:val="clear" w:color="auto" w:fill="4F81BD"/>
          </w:tcPr>
          <w:p w14:paraId="12840127" w14:textId="77777777" w:rsidR="002D7DFE" w:rsidRDefault="00521AE8" w:rsidP="00C707D9">
            <w:pPr>
              <w:spacing w:line="259" w:lineRule="auto"/>
              <w:ind w:left="278"/>
              <w:jc w:val="both"/>
            </w:pPr>
            <w:r>
              <w:rPr>
                <w:b/>
                <w:color w:val="FFFFFF"/>
                <w:sz w:val="20"/>
              </w:rPr>
              <w:t xml:space="preserve">Jun </w:t>
            </w:r>
          </w:p>
        </w:tc>
      </w:tr>
      <w:tr w:rsidR="002D7DFE" w14:paraId="66C8ABB1" w14:textId="77777777">
        <w:trPr>
          <w:trHeight w:val="262"/>
        </w:trPr>
        <w:tc>
          <w:tcPr>
            <w:tcW w:w="1786" w:type="dxa"/>
            <w:tcBorders>
              <w:top w:val="single" w:sz="8" w:space="0" w:color="7AA0CD"/>
              <w:left w:val="single" w:sz="8" w:space="0" w:color="7AA0CD"/>
              <w:bottom w:val="single" w:sz="8" w:space="0" w:color="7AA0CD"/>
              <w:right w:val="nil"/>
            </w:tcBorders>
            <w:shd w:val="clear" w:color="auto" w:fill="D3DFEE"/>
          </w:tcPr>
          <w:p w14:paraId="728649D7" w14:textId="77777777" w:rsidR="002D7DFE" w:rsidRDefault="00521AE8" w:rsidP="00C707D9">
            <w:pPr>
              <w:spacing w:line="259" w:lineRule="auto"/>
              <w:ind w:left="442"/>
              <w:jc w:val="both"/>
            </w:pPr>
            <w:r>
              <w:rPr>
                <w:sz w:val="20"/>
              </w:rPr>
              <w:t>[kWh]</w:t>
            </w:r>
            <w:r>
              <w:rPr>
                <w:b/>
                <w:sz w:val="20"/>
              </w:rPr>
              <w:t xml:space="preserve"> </w:t>
            </w:r>
          </w:p>
        </w:tc>
        <w:tc>
          <w:tcPr>
            <w:tcW w:w="1313" w:type="dxa"/>
            <w:tcBorders>
              <w:top w:val="single" w:sz="8" w:space="0" w:color="7AA0CD"/>
              <w:left w:val="nil"/>
              <w:bottom w:val="single" w:sz="8" w:space="0" w:color="7AA0CD"/>
              <w:right w:val="nil"/>
            </w:tcBorders>
            <w:shd w:val="clear" w:color="auto" w:fill="D3DFEE"/>
          </w:tcPr>
          <w:p w14:paraId="24CBA230" w14:textId="77777777" w:rsidR="002D7DFE" w:rsidRDefault="00521AE8" w:rsidP="00C707D9">
            <w:pPr>
              <w:spacing w:line="259" w:lineRule="auto"/>
              <w:jc w:val="both"/>
            </w:pPr>
            <w:r>
              <w:rPr>
                <w:sz w:val="20"/>
              </w:rPr>
              <w:t xml:space="preserve">92 376 </w:t>
            </w:r>
          </w:p>
        </w:tc>
        <w:tc>
          <w:tcPr>
            <w:tcW w:w="1241" w:type="dxa"/>
            <w:tcBorders>
              <w:top w:val="single" w:sz="8" w:space="0" w:color="7AA0CD"/>
              <w:left w:val="nil"/>
              <w:bottom w:val="single" w:sz="8" w:space="0" w:color="7AA0CD"/>
              <w:right w:val="nil"/>
            </w:tcBorders>
            <w:shd w:val="clear" w:color="auto" w:fill="D3DFEE"/>
          </w:tcPr>
          <w:p w14:paraId="3319C043" w14:textId="77777777" w:rsidR="002D7DFE" w:rsidRDefault="00521AE8" w:rsidP="00C707D9">
            <w:pPr>
              <w:spacing w:line="259" w:lineRule="auto"/>
              <w:ind w:left="48"/>
              <w:jc w:val="both"/>
            </w:pPr>
            <w:r>
              <w:rPr>
                <w:sz w:val="20"/>
              </w:rPr>
              <w:t xml:space="preserve">83 876 </w:t>
            </w:r>
          </w:p>
        </w:tc>
        <w:tc>
          <w:tcPr>
            <w:tcW w:w="1476" w:type="dxa"/>
            <w:tcBorders>
              <w:top w:val="single" w:sz="8" w:space="0" w:color="7AA0CD"/>
              <w:left w:val="nil"/>
              <w:bottom w:val="single" w:sz="8" w:space="0" w:color="7AA0CD"/>
              <w:right w:val="nil"/>
            </w:tcBorders>
            <w:shd w:val="clear" w:color="auto" w:fill="D3DFEE"/>
          </w:tcPr>
          <w:p w14:paraId="7DF1A659" w14:textId="77777777" w:rsidR="002D7DFE" w:rsidRDefault="00521AE8" w:rsidP="00C707D9">
            <w:pPr>
              <w:spacing w:line="259" w:lineRule="auto"/>
              <w:ind w:left="170"/>
              <w:jc w:val="both"/>
            </w:pPr>
            <w:r>
              <w:rPr>
                <w:sz w:val="20"/>
              </w:rPr>
              <w:t xml:space="preserve">76 065 </w:t>
            </w:r>
          </w:p>
        </w:tc>
        <w:tc>
          <w:tcPr>
            <w:tcW w:w="1229" w:type="dxa"/>
            <w:tcBorders>
              <w:top w:val="single" w:sz="8" w:space="0" w:color="7AA0CD"/>
              <w:left w:val="nil"/>
              <w:bottom w:val="single" w:sz="8" w:space="0" w:color="7AA0CD"/>
              <w:right w:val="nil"/>
            </w:tcBorders>
            <w:shd w:val="clear" w:color="auto" w:fill="D3DFEE"/>
          </w:tcPr>
          <w:p w14:paraId="3A87A6A2" w14:textId="77777777" w:rsidR="002D7DFE" w:rsidRDefault="00521AE8" w:rsidP="00C707D9">
            <w:pPr>
              <w:spacing w:line="259" w:lineRule="auto"/>
              <w:ind w:left="57"/>
              <w:jc w:val="both"/>
            </w:pPr>
            <w:r>
              <w:rPr>
                <w:sz w:val="20"/>
              </w:rPr>
              <w:t xml:space="preserve">71 048 </w:t>
            </w:r>
          </w:p>
        </w:tc>
        <w:tc>
          <w:tcPr>
            <w:tcW w:w="1241" w:type="dxa"/>
            <w:tcBorders>
              <w:top w:val="single" w:sz="8" w:space="0" w:color="7AA0CD"/>
              <w:left w:val="nil"/>
              <w:bottom w:val="single" w:sz="8" w:space="0" w:color="7AA0CD"/>
              <w:right w:val="nil"/>
            </w:tcBorders>
            <w:shd w:val="clear" w:color="auto" w:fill="D3DFEE"/>
          </w:tcPr>
          <w:p w14:paraId="011069E6" w14:textId="77777777" w:rsidR="002D7DFE" w:rsidRDefault="00521AE8" w:rsidP="00C707D9">
            <w:pPr>
              <w:spacing w:line="259" w:lineRule="auto"/>
              <w:ind w:left="192"/>
              <w:jc w:val="both"/>
            </w:pPr>
            <w:r>
              <w:rPr>
                <w:sz w:val="20"/>
              </w:rPr>
              <w:t xml:space="preserve">64 514 </w:t>
            </w:r>
          </w:p>
        </w:tc>
        <w:tc>
          <w:tcPr>
            <w:tcW w:w="170" w:type="dxa"/>
            <w:tcBorders>
              <w:top w:val="single" w:sz="8" w:space="0" w:color="7AA0CD"/>
              <w:left w:val="nil"/>
              <w:bottom w:val="single" w:sz="8" w:space="0" w:color="7AA0CD"/>
              <w:right w:val="nil"/>
            </w:tcBorders>
            <w:shd w:val="clear" w:color="auto" w:fill="D3DFEE"/>
          </w:tcPr>
          <w:p w14:paraId="6DBB563F" w14:textId="77777777" w:rsidR="002D7DFE" w:rsidRDefault="002D7DFE" w:rsidP="00C707D9">
            <w:pPr>
              <w:spacing w:after="160" w:line="259" w:lineRule="auto"/>
              <w:jc w:val="both"/>
            </w:pPr>
          </w:p>
        </w:tc>
        <w:tc>
          <w:tcPr>
            <w:tcW w:w="1099" w:type="dxa"/>
            <w:tcBorders>
              <w:top w:val="single" w:sz="8" w:space="0" w:color="7AA0CD"/>
              <w:left w:val="nil"/>
              <w:bottom w:val="single" w:sz="8" w:space="0" w:color="7AA0CD"/>
              <w:right w:val="single" w:sz="8" w:space="0" w:color="7AA0CD"/>
            </w:tcBorders>
            <w:shd w:val="clear" w:color="auto" w:fill="D3DFEE"/>
          </w:tcPr>
          <w:p w14:paraId="46E8A9D8" w14:textId="77777777" w:rsidR="002D7DFE" w:rsidRDefault="00521AE8" w:rsidP="00C707D9">
            <w:pPr>
              <w:spacing w:line="259" w:lineRule="auto"/>
              <w:ind w:left="144"/>
              <w:jc w:val="both"/>
            </w:pPr>
            <w:r>
              <w:rPr>
                <w:sz w:val="20"/>
              </w:rPr>
              <w:t xml:space="preserve">60 997 </w:t>
            </w:r>
          </w:p>
        </w:tc>
      </w:tr>
      <w:tr w:rsidR="002D7DFE" w14:paraId="3B9107EF" w14:textId="77777777">
        <w:trPr>
          <w:trHeight w:val="269"/>
        </w:trPr>
        <w:tc>
          <w:tcPr>
            <w:tcW w:w="1786" w:type="dxa"/>
            <w:tcBorders>
              <w:top w:val="single" w:sz="8" w:space="0" w:color="7AA0CD"/>
              <w:left w:val="single" w:sz="8" w:space="0" w:color="7AA0CD"/>
              <w:bottom w:val="single" w:sz="8" w:space="0" w:color="7AA0CD"/>
              <w:right w:val="nil"/>
            </w:tcBorders>
          </w:tcPr>
          <w:p w14:paraId="3B6F988B" w14:textId="77777777" w:rsidR="002D7DFE" w:rsidRDefault="00521AE8" w:rsidP="00C707D9">
            <w:pPr>
              <w:spacing w:line="259" w:lineRule="auto"/>
              <w:ind w:left="398"/>
              <w:jc w:val="both"/>
            </w:pPr>
            <w:proofErr w:type="spellStart"/>
            <w:r>
              <w:rPr>
                <w:sz w:val="20"/>
              </w:rPr>
              <w:t>Mjesec</w:t>
            </w:r>
            <w:proofErr w:type="spellEnd"/>
            <w:r>
              <w:rPr>
                <w:b/>
                <w:sz w:val="20"/>
              </w:rPr>
              <w:t xml:space="preserve"> </w:t>
            </w:r>
          </w:p>
        </w:tc>
        <w:tc>
          <w:tcPr>
            <w:tcW w:w="1313" w:type="dxa"/>
            <w:tcBorders>
              <w:top w:val="single" w:sz="8" w:space="0" w:color="7AA0CD"/>
              <w:left w:val="nil"/>
              <w:bottom w:val="single" w:sz="8" w:space="0" w:color="7AA0CD"/>
              <w:right w:val="nil"/>
            </w:tcBorders>
          </w:tcPr>
          <w:p w14:paraId="433BCDE9" w14:textId="77777777" w:rsidR="002D7DFE" w:rsidRDefault="00521AE8" w:rsidP="00C707D9">
            <w:pPr>
              <w:spacing w:line="259" w:lineRule="auto"/>
              <w:ind w:left="170"/>
              <w:jc w:val="both"/>
            </w:pPr>
            <w:r>
              <w:rPr>
                <w:sz w:val="20"/>
              </w:rPr>
              <w:t xml:space="preserve">Jul </w:t>
            </w:r>
          </w:p>
        </w:tc>
        <w:tc>
          <w:tcPr>
            <w:tcW w:w="1241" w:type="dxa"/>
            <w:tcBorders>
              <w:top w:val="single" w:sz="8" w:space="0" w:color="7AA0CD"/>
              <w:left w:val="nil"/>
              <w:bottom w:val="single" w:sz="8" w:space="0" w:color="7AA0CD"/>
              <w:right w:val="nil"/>
            </w:tcBorders>
          </w:tcPr>
          <w:p w14:paraId="68572D12" w14:textId="77777777" w:rsidR="002D7DFE" w:rsidRDefault="00521AE8" w:rsidP="00C707D9">
            <w:pPr>
              <w:spacing w:line="259" w:lineRule="auto"/>
              <w:ind w:left="48"/>
              <w:jc w:val="both"/>
            </w:pPr>
            <w:r>
              <w:rPr>
                <w:sz w:val="20"/>
              </w:rPr>
              <w:t xml:space="preserve">Avgust </w:t>
            </w:r>
          </w:p>
        </w:tc>
        <w:tc>
          <w:tcPr>
            <w:tcW w:w="1476" w:type="dxa"/>
            <w:tcBorders>
              <w:top w:val="single" w:sz="8" w:space="0" w:color="7AA0CD"/>
              <w:left w:val="nil"/>
              <w:bottom w:val="single" w:sz="8" w:space="0" w:color="7AA0CD"/>
              <w:right w:val="nil"/>
            </w:tcBorders>
          </w:tcPr>
          <w:p w14:paraId="73690C0A" w14:textId="77777777" w:rsidR="002D7DFE" w:rsidRDefault="00521AE8" w:rsidP="00C707D9">
            <w:pPr>
              <w:spacing w:line="259" w:lineRule="auto"/>
              <w:jc w:val="both"/>
            </w:pPr>
            <w:proofErr w:type="spellStart"/>
            <w:r>
              <w:rPr>
                <w:sz w:val="20"/>
              </w:rPr>
              <w:t>Septembar</w:t>
            </w:r>
            <w:proofErr w:type="spellEnd"/>
            <w:r>
              <w:rPr>
                <w:sz w:val="20"/>
              </w:rPr>
              <w:t xml:space="preserve"> </w:t>
            </w:r>
          </w:p>
        </w:tc>
        <w:tc>
          <w:tcPr>
            <w:tcW w:w="1229" w:type="dxa"/>
            <w:tcBorders>
              <w:top w:val="single" w:sz="8" w:space="0" w:color="7AA0CD"/>
              <w:left w:val="nil"/>
              <w:bottom w:val="single" w:sz="8" w:space="0" w:color="7AA0CD"/>
              <w:right w:val="nil"/>
            </w:tcBorders>
          </w:tcPr>
          <w:p w14:paraId="1FFFC92E" w14:textId="77777777" w:rsidR="002D7DFE" w:rsidRDefault="00521AE8" w:rsidP="00C707D9">
            <w:pPr>
              <w:spacing w:line="259" w:lineRule="auto"/>
              <w:jc w:val="both"/>
            </w:pPr>
            <w:proofErr w:type="spellStart"/>
            <w:r>
              <w:rPr>
                <w:sz w:val="20"/>
              </w:rPr>
              <w:t>Oktobar</w:t>
            </w:r>
            <w:proofErr w:type="spellEnd"/>
            <w:r>
              <w:rPr>
                <w:sz w:val="20"/>
              </w:rPr>
              <w:t xml:space="preserve"> </w:t>
            </w:r>
          </w:p>
        </w:tc>
        <w:tc>
          <w:tcPr>
            <w:tcW w:w="1241" w:type="dxa"/>
            <w:tcBorders>
              <w:top w:val="single" w:sz="8" w:space="0" w:color="7AA0CD"/>
              <w:left w:val="nil"/>
              <w:bottom w:val="single" w:sz="8" w:space="0" w:color="7AA0CD"/>
              <w:right w:val="nil"/>
            </w:tcBorders>
          </w:tcPr>
          <w:p w14:paraId="32D5B2C4" w14:textId="77777777" w:rsidR="002D7DFE" w:rsidRDefault="00521AE8" w:rsidP="00C707D9">
            <w:pPr>
              <w:spacing w:line="259" w:lineRule="auto"/>
              <w:ind w:left="41"/>
              <w:jc w:val="both"/>
            </w:pPr>
            <w:proofErr w:type="spellStart"/>
            <w:r>
              <w:rPr>
                <w:sz w:val="20"/>
              </w:rPr>
              <w:t>Novembar</w:t>
            </w:r>
            <w:proofErr w:type="spellEnd"/>
            <w:r>
              <w:rPr>
                <w:sz w:val="20"/>
              </w:rPr>
              <w:t xml:space="preserve"> </w:t>
            </w:r>
          </w:p>
        </w:tc>
        <w:tc>
          <w:tcPr>
            <w:tcW w:w="170" w:type="dxa"/>
            <w:tcBorders>
              <w:top w:val="single" w:sz="8" w:space="0" w:color="7AA0CD"/>
              <w:left w:val="nil"/>
              <w:bottom w:val="single" w:sz="8" w:space="0" w:color="7AA0CD"/>
              <w:right w:val="nil"/>
            </w:tcBorders>
          </w:tcPr>
          <w:p w14:paraId="4B37E6DD" w14:textId="77777777" w:rsidR="002D7DFE" w:rsidRDefault="002D7DFE" w:rsidP="00C707D9">
            <w:pPr>
              <w:spacing w:after="160" w:line="259" w:lineRule="auto"/>
              <w:jc w:val="both"/>
            </w:pPr>
          </w:p>
        </w:tc>
        <w:tc>
          <w:tcPr>
            <w:tcW w:w="1099" w:type="dxa"/>
            <w:tcBorders>
              <w:top w:val="single" w:sz="8" w:space="0" w:color="7AA0CD"/>
              <w:left w:val="nil"/>
              <w:bottom w:val="single" w:sz="8" w:space="0" w:color="7AA0CD"/>
              <w:right w:val="single" w:sz="8" w:space="0" w:color="7AA0CD"/>
            </w:tcBorders>
          </w:tcPr>
          <w:p w14:paraId="3AA08813" w14:textId="77777777" w:rsidR="002D7DFE" w:rsidRDefault="00521AE8" w:rsidP="00C707D9">
            <w:pPr>
              <w:spacing w:line="259" w:lineRule="auto"/>
              <w:jc w:val="both"/>
            </w:pPr>
            <w:proofErr w:type="spellStart"/>
            <w:r>
              <w:rPr>
                <w:sz w:val="20"/>
              </w:rPr>
              <w:t>Decembar</w:t>
            </w:r>
            <w:proofErr w:type="spellEnd"/>
            <w:r>
              <w:rPr>
                <w:sz w:val="20"/>
              </w:rPr>
              <w:t xml:space="preserve"> </w:t>
            </w:r>
          </w:p>
        </w:tc>
      </w:tr>
      <w:tr w:rsidR="002D7DFE" w14:paraId="47BADD4E" w14:textId="77777777">
        <w:trPr>
          <w:trHeight w:val="259"/>
        </w:trPr>
        <w:tc>
          <w:tcPr>
            <w:tcW w:w="1786" w:type="dxa"/>
            <w:tcBorders>
              <w:top w:val="single" w:sz="8" w:space="0" w:color="7AA0CD"/>
              <w:left w:val="single" w:sz="8" w:space="0" w:color="7AA0CD"/>
              <w:bottom w:val="single" w:sz="8" w:space="0" w:color="7AA0CD"/>
              <w:right w:val="nil"/>
            </w:tcBorders>
            <w:shd w:val="clear" w:color="auto" w:fill="D3DFEE"/>
          </w:tcPr>
          <w:p w14:paraId="45EA3D28" w14:textId="77777777" w:rsidR="002D7DFE" w:rsidRDefault="00521AE8" w:rsidP="00C707D9">
            <w:pPr>
              <w:spacing w:line="259" w:lineRule="auto"/>
              <w:ind w:left="442"/>
              <w:jc w:val="both"/>
            </w:pPr>
            <w:r>
              <w:rPr>
                <w:sz w:val="20"/>
              </w:rPr>
              <w:t>[kWh]</w:t>
            </w:r>
            <w:r>
              <w:rPr>
                <w:b/>
                <w:sz w:val="20"/>
              </w:rPr>
              <w:t xml:space="preserve"> </w:t>
            </w:r>
          </w:p>
        </w:tc>
        <w:tc>
          <w:tcPr>
            <w:tcW w:w="1313" w:type="dxa"/>
            <w:tcBorders>
              <w:top w:val="single" w:sz="8" w:space="0" w:color="7AA0CD"/>
              <w:left w:val="nil"/>
              <w:bottom w:val="single" w:sz="8" w:space="0" w:color="7AA0CD"/>
              <w:right w:val="nil"/>
            </w:tcBorders>
            <w:shd w:val="clear" w:color="auto" w:fill="D3DFEE"/>
          </w:tcPr>
          <w:p w14:paraId="4638FF7F" w14:textId="77777777" w:rsidR="002D7DFE" w:rsidRDefault="00521AE8" w:rsidP="00C707D9">
            <w:pPr>
              <w:spacing w:line="259" w:lineRule="auto"/>
              <w:jc w:val="both"/>
            </w:pPr>
            <w:r>
              <w:rPr>
                <w:sz w:val="20"/>
              </w:rPr>
              <w:t xml:space="preserve">64 415 </w:t>
            </w:r>
          </w:p>
        </w:tc>
        <w:tc>
          <w:tcPr>
            <w:tcW w:w="1241" w:type="dxa"/>
            <w:tcBorders>
              <w:top w:val="single" w:sz="8" w:space="0" w:color="7AA0CD"/>
              <w:left w:val="nil"/>
              <w:bottom w:val="single" w:sz="8" w:space="0" w:color="7AA0CD"/>
              <w:right w:val="nil"/>
            </w:tcBorders>
            <w:shd w:val="clear" w:color="auto" w:fill="D3DFEE"/>
          </w:tcPr>
          <w:p w14:paraId="13AE8E6B" w14:textId="77777777" w:rsidR="002D7DFE" w:rsidRDefault="00521AE8" w:rsidP="00C707D9">
            <w:pPr>
              <w:spacing w:line="259" w:lineRule="auto"/>
              <w:ind w:left="48"/>
              <w:jc w:val="both"/>
            </w:pPr>
            <w:r>
              <w:rPr>
                <w:sz w:val="20"/>
              </w:rPr>
              <w:t xml:space="preserve">73 779 </w:t>
            </w:r>
          </w:p>
        </w:tc>
        <w:tc>
          <w:tcPr>
            <w:tcW w:w="1476" w:type="dxa"/>
            <w:tcBorders>
              <w:top w:val="single" w:sz="8" w:space="0" w:color="7AA0CD"/>
              <w:left w:val="nil"/>
              <w:bottom w:val="single" w:sz="8" w:space="0" w:color="7AA0CD"/>
              <w:right w:val="nil"/>
            </w:tcBorders>
            <w:shd w:val="clear" w:color="auto" w:fill="D3DFEE"/>
          </w:tcPr>
          <w:p w14:paraId="2A9A6C33" w14:textId="77777777" w:rsidR="002D7DFE" w:rsidRDefault="00521AE8" w:rsidP="00C707D9">
            <w:pPr>
              <w:spacing w:line="259" w:lineRule="auto"/>
              <w:ind w:left="170"/>
              <w:jc w:val="both"/>
            </w:pPr>
            <w:r>
              <w:rPr>
                <w:sz w:val="20"/>
              </w:rPr>
              <w:t xml:space="preserve">76 860 </w:t>
            </w:r>
          </w:p>
        </w:tc>
        <w:tc>
          <w:tcPr>
            <w:tcW w:w="1229" w:type="dxa"/>
            <w:tcBorders>
              <w:top w:val="single" w:sz="8" w:space="0" w:color="7AA0CD"/>
              <w:left w:val="nil"/>
              <w:bottom w:val="single" w:sz="8" w:space="0" w:color="7AA0CD"/>
              <w:right w:val="nil"/>
            </w:tcBorders>
            <w:shd w:val="clear" w:color="auto" w:fill="D3DFEE"/>
          </w:tcPr>
          <w:p w14:paraId="0135A564" w14:textId="77777777" w:rsidR="002D7DFE" w:rsidRDefault="00521AE8" w:rsidP="00C707D9">
            <w:pPr>
              <w:spacing w:line="259" w:lineRule="auto"/>
              <w:ind w:left="57"/>
              <w:jc w:val="both"/>
            </w:pPr>
            <w:r>
              <w:rPr>
                <w:sz w:val="20"/>
              </w:rPr>
              <w:t xml:space="preserve">90 607 </w:t>
            </w:r>
          </w:p>
        </w:tc>
        <w:tc>
          <w:tcPr>
            <w:tcW w:w="1241" w:type="dxa"/>
            <w:tcBorders>
              <w:top w:val="single" w:sz="8" w:space="0" w:color="7AA0CD"/>
              <w:left w:val="nil"/>
              <w:bottom w:val="single" w:sz="8" w:space="0" w:color="7AA0CD"/>
              <w:right w:val="nil"/>
            </w:tcBorders>
            <w:shd w:val="clear" w:color="auto" w:fill="D3DFEE"/>
          </w:tcPr>
          <w:p w14:paraId="02169E09" w14:textId="77777777" w:rsidR="002D7DFE" w:rsidRDefault="00521AE8" w:rsidP="00C707D9">
            <w:pPr>
              <w:spacing w:line="259" w:lineRule="auto"/>
              <w:ind w:left="142"/>
              <w:jc w:val="both"/>
            </w:pPr>
            <w:r>
              <w:rPr>
                <w:sz w:val="20"/>
              </w:rPr>
              <w:t xml:space="preserve">104 977 </w:t>
            </w:r>
          </w:p>
        </w:tc>
        <w:tc>
          <w:tcPr>
            <w:tcW w:w="170" w:type="dxa"/>
            <w:tcBorders>
              <w:top w:val="single" w:sz="8" w:space="0" w:color="7AA0CD"/>
              <w:left w:val="nil"/>
              <w:bottom w:val="single" w:sz="8" w:space="0" w:color="7AA0CD"/>
              <w:right w:val="nil"/>
            </w:tcBorders>
            <w:shd w:val="clear" w:color="auto" w:fill="D3DFEE"/>
          </w:tcPr>
          <w:p w14:paraId="38B9754B" w14:textId="77777777" w:rsidR="002D7DFE" w:rsidRDefault="002D7DFE" w:rsidP="00C707D9">
            <w:pPr>
              <w:spacing w:after="160" w:line="259" w:lineRule="auto"/>
              <w:jc w:val="both"/>
            </w:pPr>
          </w:p>
        </w:tc>
        <w:tc>
          <w:tcPr>
            <w:tcW w:w="1099" w:type="dxa"/>
            <w:tcBorders>
              <w:top w:val="single" w:sz="8" w:space="0" w:color="7AA0CD"/>
              <w:left w:val="nil"/>
              <w:bottom w:val="single" w:sz="8" w:space="0" w:color="7AA0CD"/>
              <w:right w:val="single" w:sz="8" w:space="0" w:color="7AA0CD"/>
            </w:tcBorders>
            <w:shd w:val="clear" w:color="auto" w:fill="D3DFEE"/>
          </w:tcPr>
          <w:p w14:paraId="3DD5A229" w14:textId="77777777" w:rsidR="002D7DFE" w:rsidRDefault="00521AE8" w:rsidP="00C707D9">
            <w:pPr>
              <w:spacing w:line="259" w:lineRule="auto"/>
              <w:ind w:left="94"/>
              <w:jc w:val="both"/>
            </w:pPr>
            <w:r>
              <w:rPr>
                <w:sz w:val="20"/>
              </w:rPr>
              <w:t xml:space="preserve">133 925 </w:t>
            </w:r>
          </w:p>
        </w:tc>
      </w:tr>
    </w:tbl>
    <w:p w14:paraId="66C8CE14" w14:textId="77777777" w:rsidR="002D7DFE" w:rsidRDefault="00521AE8" w:rsidP="00C707D9">
      <w:pPr>
        <w:pStyle w:val="Heading5"/>
        <w:ind w:left="-5"/>
        <w:jc w:val="both"/>
      </w:pPr>
      <w:r>
        <w:lastRenderedPageBreak/>
        <w:t>3.2.2.3.</w:t>
      </w:r>
      <w:r>
        <w:rPr>
          <w:rFonts w:ascii="Arial" w:eastAsia="Arial" w:hAnsi="Arial" w:cs="Arial"/>
        </w:rPr>
        <w:t xml:space="preserve"> </w:t>
      </w:r>
      <w:proofErr w:type="gramStart"/>
      <w:r>
        <w:t>Obrazovanje(</w:t>
      </w:r>
      <w:proofErr w:type="gramEnd"/>
      <w:r>
        <w:t xml:space="preserve">Sektor P) </w:t>
      </w:r>
    </w:p>
    <w:bookmarkEnd w:id="33"/>
    <w:p w14:paraId="4096BFD0" w14:textId="77777777" w:rsidR="002D7DFE" w:rsidRDefault="00521AE8" w:rsidP="00C707D9">
      <w:pPr>
        <w:ind w:left="12"/>
        <w:jc w:val="both"/>
      </w:pPr>
      <w:r>
        <w:rPr>
          <w:b/>
        </w:rPr>
        <w:t>Sektor P</w:t>
      </w:r>
      <w:r>
        <w:t xml:space="preserve"> </w:t>
      </w:r>
      <w:proofErr w:type="spellStart"/>
      <w:r>
        <w:t>obuhvata</w:t>
      </w:r>
      <w:proofErr w:type="spellEnd"/>
      <w:r>
        <w:t xml:space="preserve"> </w:t>
      </w:r>
      <w:proofErr w:type="spellStart"/>
      <w:r>
        <w:t>obrazovanje</w:t>
      </w:r>
      <w:proofErr w:type="spellEnd"/>
      <w:r>
        <w:t xml:space="preserve"> </w:t>
      </w:r>
      <w:proofErr w:type="spellStart"/>
      <w:r>
        <w:t>na</w:t>
      </w:r>
      <w:proofErr w:type="spellEnd"/>
      <w:r>
        <w:t xml:space="preserve"> </w:t>
      </w:r>
      <w:proofErr w:type="spellStart"/>
      <w:r>
        <w:t>svim</w:t>
      </w:r>
      <w:proofErr w:type="spellEnd"/>
      <w:r>
        <w:t xml:space="preserve"> </w:t>
      </w:r>
      <w:proofErr w:type="spellStart"/>
      <w:r>
        <w:t>nivoima</w:t>
      </w:r>
      <w:proofErr w:type="spellEnd"/>
      <w:r>
        <w:t xml:space="preserve"> </w:t>
      </w:r>
      <w:proofErr w:type="spellStart"/>
      <w:r>
        <w:t>od</w:t>
      </w:r>
      <w:proofErr w:type="spellEnd"/>
      <w:r>
        <w:t xml:space="preserve"> </w:t>
      </w:r>
      <w:proofErr w:type="spellStart"/>
      <w:r>
        <w:t>predškolskog</w:t>
      </w:r>
      <w:proofErr w:type="spellEnd"/>
      <w:r>
        <w:t xml:space="preserve"> do </w:t>
      </w:r>
      <w:proofErr w:type="spellStart"/>
      <w:r>
        <w:t>visokoškolskog</w:t>
      </w:r>
      <w:proofErr w:type="spellEnd"/>
      <w:r>
        <w:t xml:space="preserve"> </w:t>
      </w:r>
      <w:proofErr w:type="spellStart"/>
      <w:r>
        <w:t>i</w:t>
      </w:r>
      <w:proofErr w:type="spellEnd"/>
      <w:r>
        <w:t xml:space="preserve"> za </w:t>
      </w:r>
      <w:proofErr w:type="spellStart"/>
      <w:r>
        <w:t>sve</w:t>
      </w:r>
      <w:proofErr w:type="spellEnd"/>
      <w:r>
        <w:t xml:space="preserve"> </w:t>
      </w:r>
      <w:proofErr w:type="spellStart"/>
      <w:r>
        <w:t>profesije</w:t>
      </w:r>
      <w:proofErr w:type="spellEnd"/>
      <w:r>
        <w:t xml:space="preserve">, </w:t>
      </w:r>
      <w:proofErr w:type="spellStart"/>
      <w:r>
        <w:t>uključujući</w:t>
      </w:r>
      <w:proofErr w:type="spellEnd"/>
      <w:r>
        <w:t xml:space="preserve"> </w:t>
      </w:r>
      <w:proofErr w:type="spellStart"/>
      <w:r>
        <w:t>vojne</w:t>
      </w:r>
      <w:proofErr w:type="spellEnd"/>
      <w:r>
        <w:t xml:space="preserve">, </w:t>
      </w:r>
      <w:proofErr w:type="spellStart"/>
      <w:r>
        <w:t>vjerske</w:t>
      </w:r>
      <w:proofErr w:type="spellEnd"/>
      <w:r>
        <w:t xml:space="preserve"> </w:t>
      </w:r>
      <w:proofErr w:type="spellStart"/>
      <w:r>
        <w:t>i</w:t>
      </w:r>
      <w:proofErr w:type="spellEnd"/>
      <w:r>
        <w:t xml:space="preserve"> </w:t>
      </w:r>
      <w:proofErr w:type="spellStart"/>
      <w:r>
        <w:t>razne</w:t>
      </w:r>
      <w:proofErr w:type="spellEnd"/>
      <w:r>
        <w:t xml:space="preserve"> </w:t>
      </w:r>
      <w:proofErr w:type="spellStart"/>
      <w:r>
        <w:t>specijalizovane</w:t>
      </w:r>
      <w:proofErr w:type="spellEnd"/>
      <w:r>
        <w:t xml:space="preserve"> </w:t>
      </w:r>
      <w:proofErr w:type="spellStart"/>
      <w:r>
        <w:t>škole</w:t>
      </w:r>
      <w:proofErr w:type="spellEnd"/>
      <w:r>
        <w:t xml:space="preserve">. </w:t>
      </w:r>
    </w:p>
    <w:p w14:paraId="724973A3" w14:textId="1C2846EE" w:rsidR="002D7DFE" w:rsidRPr="00914C27" w:rsidRDefault="00521AE8" w:rsidP="00C707D9">
      <w:pPr>
        <w:spacing w:after="364"/>
        <w:ind w:left="12"/>
        <w:jc w:val="both"/>
        <w:rPr>
          <w:lang w:val="it-IT"/>
        </w:rPr>
      </w:pPr>
      <w:r w:rsidRPr="00914C27">
        <w:rPr>
          <w:lang w:val="it-IT"/>
        </w:rPr>
        <w:t xml:space="preserve">Djelatnost predškolskog vaspitanja odvija se u devet objekata raspoređenih u gradskom (tri objekta), prigradskom (dva) i seoskom području (četiri). U </w:t>
      </w:r>
      <w:r w:rsidR="00914C27">
        <w:rPr>
          <w:lang w:val="it-IT"/>
        </w:rPr>
        <w:t xml:space="preserve">JU </w:t>
      </w:r>
      <w:r w:rsidRPr="00914C27">
        <w:rPr>
          <w:lang w:val="it-IT"/>
        </w:rPr>
        <w:t>Vrtić se koristi električna energija i ugalj za grijanje prostorija čija je potrošnja u 20</w:t>
      </w:r>
      <w:r w:rsidR="00F26868" w:rsidRPr="00914C27">
        <w:rPr>
          <w:lang w:val="it-IT"/>
        </w:rPr>
        <w:t>23</w:t>
      </w:r>
      <w:r w:rsidRPr="00914C27">
        <w:rPr>
          <w:lang w:val="it-IT"/>
        </w:rPr>
        <w:t xml:space="preserve">. g. bila 74,1 MWh, odnosno 36 t za potrebe grijanja objekata. </w:t>
      </w:r>
    </w:p>
    <w:p w14:paraId="06E635B2" w14:textId="2CE64BA0" w:rsidR="002D7DFE" w:rsidRPr="00CE295A" w:rsidRDefault="00CE295A" w:rsidP="00C707D9">
      <w:pPr>
        <w:spacing w:after="0"/>
        <w:ind w:left="12"/>
        <w:jc w:val="both"/>
        <w:rPr>
          <w:lang w:val="it-IT"/>
        </w:rPr>
      </w:pPr>
      <w:r w:rsidRPr="00CE295A">
        <w:rPr>
          <w:b/>
          <w:lang w:val="it-IT"/>
        </w:rPr>
        <w:t>Tabela 3.11</w:t>
      </w:r>
      <w:r w:rsidR="00521AE8" w:rsidRPr="00CE295A">
        <w:rPr>
          <w:lang w:val="it-IT"/>
        </w:rPr>
        <w:t xml:space="preserve"> Potrošnja električne energije za Dječiji vrtić „Pruška“ </w:t>
      </w:r>
    </w:p>
    <w:tbl>
      <w:tblPr>
        <w:tblStyle w:val="TableGrid"/>
        <w:tblW w:w="6909"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9" w:type="dxa"/>
          <w:right w:w="115" w:type="dxa"/>
        </w:tblCellMar>
        <w:tblLook w:val="04A0" w:firstRow="1" w:lastRow="0" w:firstColumn="1" w:lastColumn="0" w:noHBand="0" w:noVBand="1"/>
      </w:tblPr>
      <w:tblGrid>
        <w:gridCol w:w="3117"/>
        <w:gridCol w:w="2162"/>
        <w:gridCol w:w="1630"/>
      </w:tblGrid>
      <w:tr w:rsidR="00CE295A" w:rsidRPr="00CE295A" w14:paraId="0EDCD953" w14:textId="77777777" w:rsidTr="00CE295A">
        <w:trPr>
          <w:trHeight w:val="299"/>
          <w:jc w:val="center"/>
        </w:trPr>
        <w:tc>
          <w:tcPr>
            <w:tcW w:w="3117" w:type="dxa"/>
            <w:shd w:val="clear" w:color="auto" w:fill="4F81BD"/>
          </w:tcPr>
          <w:p w14:paraId="48A69C58" w14:textId="77777777" w:rsidR="00AF1031" w:rsidRPr="00CE295A" w:rsidRDefault="00AF1031" w:rsidP="00C707D9">
            <w:pPr>
              <w:spacing w:line="259" w:lineRule="auto"/>
              <w:ind w:left="106"/>
              <w:jc w:val="both"/>
            </w:pPr>
            <w:r w:rsidRPr="00CE295A">
              <w:rPr>
                <w:b/>
                <w:sz w:val="20"/>
              </w:rPr>
              <w:t xml:space="preserve">Godina </w:t>
            </w:r>
          </w:p>
        </w:tc>
        <w:tc>
          <w:tcPr>
            <w:tcW w:w="2162" w:type="dxa"/>
            <w:shd w:val="clear" w:color="auto" w:fill="4F81BD"/>
          </w:tcPr>
          <w:p w14:paraId="3AC8BC07" w14:textId="70A4B16B" w:rsidR="00AF1031" w:rsidRPr="00CE295A" w:rsidRDefault="00AF1031" w:rsidP="00C707D9">
            <w:pPr>
              <w:spacing w:line="259" w:lineRule="auto"/>
              <w:ind w:left="706"/>
              <w:jc w:val="both"/>
            </w:pPr>
            <w:r w:rsidRPr="00CE295A">
              <w:rPr>
                <w:b/>
                <w:sz w:val="20"/>
              </w:rPr>
              <w:t>2022</w:t>
            </w:r>
          </w:p>
        </w:tc>
        <w:tc>
          <w:tcPr>
            <w:tcW w:w="1630" w:type="dxa"/>
            <w:shd w:val="clear" w:color="auto" w:fill="4F81BD"/>
          </w:tcPr>
          <w:p w14:paraId="41E22D23" w14:textId="59B2BDB7" w:rsidR="00AF1031" w:rsidRPr="00CE295A" w:rsidRDefault="00AF1031" w:rsidP="00C707D9">
            <w:pPr>
              <w:spacing w:line="259" w:lineRule="auto"/>
              <w:ind w:left="122"/>
              <w:jc w:val="both"/>
            </w:pPr>
            <w:r w:rsidRPr="00CE295A">
              <w:rPr>
                <w:b/>
                <w:sz w:val="20"/>
              </w:rPr>
              <w:t>2023</w:t>
            </w:r>
          </w:p>
        </w:tc>
      </w:tr>
      <w:tr w:rsidR="00CE295A" w:rsidRPr="00CE295A" w14:paraId="1F1740DD" w14:textId="77777777" w:rsidTr="00CE295A">
        <w:trPr>
          <w:trHeight w:val="298"/>
          <w:jc w:val="center"/>
        </w:trPr>
        <w:tc>
          <w:tcPr>
            <w:tcW w:w="3117" w:type="dxa"/>
            <w:shd w:val="clear" w:color="auto" w:fill="D3DFEE"/>
          </w:tcPr>
          <w:p w14:paraId="4989FAE0" w14:textId="77777777" w:rsidR="00AF1031" w:rsidRPr="00CE295A" w:rsidRDefault="00AF1031" w:rsidP="00C707D9">
            <w:pPr>
              <w:spacing w:line="259" w:lineRule="auto"/>
              <w:ind w:left="106"/>
              <w:jc w:val="both"/>
            </w:pPr>
            <w:proofErr w:type="spellStart"/>
            <w:r w:rsidRPr="00CE295A">
              <w:rPr>
                <w:sz w:val="20"/>
              </w:rPr>
              <w:t>Dječiji</w:t>
            </w:r>
            <w:proofErr w:type="spellEnd"/>
            <w:r w:rsidRPr="00CE295A">
              <w:rPr>
                <w:sz w:val="20"/>
              </w:rPr>
              <w:t xml:space="preserve"> </w:t>
            </w:r>
            <w:proofErr w:type="spellStart"/>
            <w:r w:rsidRPr="00CE295A">
              <w:rPr>
                <w:sz w:val="20"/>
              </w:rPr>
              <w:t>vrtić</w:t>
            </w:r>
            <w:proofErr w:type="spellEnd"/>
            <w:r w:rsidRPr="00CE295A">
              <w:rPr>
                <w:sz w:val="20"/>
              </w:rPr>
              <w:t xml:space="preserve"> – </w:t>
            </w:r>
            <w:proofErr w:type="spellStart"/>
            <w:r w:rsidRPr="00CE295A">
              <w:rPr>
                <w:sz w:val="20"/>
              </w:rPr>
              <w:t>Pruška</w:t>
            </w:r>
            <w:proofErr w:type="spellEnd"/>
            <w:r w:rsidRPr="00CE295A">
              <w:rPr>
                <w:sz w:val="20"/>
              </w:rPr>
              <w:t xml:space="preserve"> (kWh) </w:t>
            </w:r>
          </w:p>
        </w:tc>
        <w:tc>
          <w:tcPr>
            <w:tcW w:w="2162" w:type="dxa"/>
            <w:shd w:val="clear" w:color="auto" w:fill="D3DFEE"/>
          </w:tcPr>
          <w:p w14:paraId="4D6A4648" w14:textId="168E8A68" w:rsidR="00AF1031" w:rsidRPr="00CE295A" w:rsidRDefault="00AF1031" w:rsidP="00C707D9">
            <w:pPr>
              <w:spacing w:line="259" w:lineRule="auto"/>
              <w:ind w:left="634"/>
              <w:jc w:val="both"/>
              <w:rPr>
                <w:sz w:val="20"/>
                <w:szCs w:val="20"/>
              </w:rPr>
            </w:pPr>
            <w:r w:rsidRPr="00CE295A">
              <w:rPr>
                <w:sz w:val="20"/>
                <w:szCs w:val="20"/>
              </w:rPr>
              <w:t xml:space="preserve"> </w:t>
            </w:r>
            <w:r w:rsidR="00515C11" w:rsidRPr="00CE295A">
              <w:rPr>
                <w:sz w:val="20"/>
                <w:szCs w:val="20"/>
              </w:rPr>
              <w:t>132871</w:t>
            </w:r>
          </w:p>
        </w:tc>
        <w:tc>
          <w:tcPr>
            <w:tcW w:w="1630" w:type="dxa"/>
            <w:shd w:val="clear" w:color="auto" w:fill="D3DFEE"/>
          </w:tcPr>
          <w:p w14:paraId="01170902" w14:textId="527B77F6" w:rsidR="00AF1031" w:rsidRPr="00CE295A" w:rsidRDefault="00AF1031" w:rsidP="00C707D9">
            <w:pPr>
              <w:spacing w:line="259" w:lineRule="auto"/>
              <w:jc w:val="both"/>
              <w:rPr>
                <w:sz w:val="20"/>
                <w:szCs w:val="20"/>
              </w:rPr>
            </w:pPr>
            <w:r w:rsidRPr="00CE295A">
              <w:rPr>
                <w:sz w:val="20"/>
                <w:szCs w:val="20"/>
              </w:rPr>
              <w:t>124497</w:t>
            </w:r>
          </w:p>
        </w:tc>
      </w:tr>
    </w:tbl>
    <w:p w14:paraId="5A2030A1" w14:textId="77777777" w:rsidR="008F6DCA" w:rsidRPr="00E90E45" w:rsidRDefault="008F6DCA" w:rsidP="00C707D9">
      <w:pPr>
        <w:ind w:left="12"/>
        <w:jc w:val="both"/>
        <w:rPr>
          <w:color w:val="FF0000"/>
        </w:rPr>
      </w:pPr>
    </w:p>
    <w:p w14:paraId="1FF6823B" w14:textId="56FB214A" w:rsidR="002D7DFE" w:rsidRPr="00F9789A" w:rsidRDefault="00521AE8" w:rsidP="00C707D9">
      <w:pPr>
        <w:ind w:left="12"/>
        <w:jc w:val="both"/>
        <w:rPr>
          <w:lang w:val="pl-PL"/>
        </w:rPr>
      </w:pPr>
      <w:r w:rsidRPr="00F9789A">
        <w:rPr>
          <w:lang w:val="pl-PL"/>
        </w:rPr>
        <w:t>Na teritoriji Bijelog Polja radi 17 osnovnih škola sa područnim odjeljenjima i jedna muzička škola. Ukupna površina objekata aktivnih osnovnih škola je 4</w:t>
      </w:r>
      <w:r w:rsidR="00E44220">
        <w:rPr>
          <w:lang w:val="pl-PL"/>
        </w:rPr>
        <w:t>8</w:t>
      </w:r>
      <w:r w:rsidRPr="00F9789A">
        <w:rPr>
          <w:lang w:val="pl-PL"/>
        </w:rPr>
        <w:t xml:space="preserve"> 518 m</w:t>
      </w:r>
      <w:r w:rsidRPr="00F9789A">
        <w:rPr>
          <w:vertAlign w:val="superscript"/>
          <w:lang w:val="pl-PL"/>
        </w:rPr>
        <w:t>2</w:t>
      </w:r>
      <w:r w:rsidRPr="00F9789A">
        <w:rPr>
          <w:lang w:val="pl-PL"/>
        </w:rPr>
        <w:t xml:space="preserve">. Od ukupnog broja, tri osnovne škole su na gradskom području sa površinom </w:t>
      </w:r>
      <w:r w:rsidRPr="00914C27">
        <w:rPr>
          <w:lang w:val="pl-PL"/>
        </w:rPr>
        <w:t xml:space="preserve">je </w:t>
      </w:r>
      <w:r w:rsidR="00E44220" w:rsidRPr="00914C27">
        <w:rPr>
          <w:lang w:val="pl-PL"/>
        </w:rPr>
        <w:t>12</w:t>
      </w:r>
      <w:r w:rsidRPr="00914C27">
        <w:rPr>
          <w:lang w:val="pl-PL"/>
        </w:rPr>
        <w:t xml:space="preserve"> 916 m</w:t>
      </w:r>
      <w:r w:rsidRPr="00914C27">
        <w:rPr>
          <w:vertAlign w:val="superscript"/>
          <w:lang w:val="pl-PL"/>
        </w:rPr>
        <w:t>2</w:t>
      </w:r>
      <w:r w:rsidRPr="00914C27">
        <w:rPr>
          <w:lang w:val="pl-PL"/>
        </w:rPr>
        <w:t xml:space="preserve">. Šest osnovnih </w:t>
      </w:r>
      <w:r w:rsidRPr="00F9789A">
        <w:rPr>
          <w:lang w:val="pl-PL"/>
        </w:rPr>
        <w:t>škola sa ukupnom površinom od 1 392 m</w:t>
      </w:r>
      <w:r w:rsidRPr="00F9789A">
        <w:rPr>
          <w:vertAlign w:val="superscript"/>
          <w:lang w:val="pl-PL"/>
        </w:rPr>
        <w:t>2</w:t>
      </w:r>
      <w:r w:rsidRPr="00F9789A">
        <w:rPr>
          <w:lang w:val="pl-PL"/>
        </w:rPr>
        <w:t xml:space="preserve"> nije aktivno. Vangradske škole i područna odjeljenja obuhvataju ukupnu površinu od 33 602 m</w:t>
      </w:r>
      <w:r w:rsidRPr="00F9789A">
        <w:rPr>
          <w:vertAlign w:val="superscript"/>
          <w:lang w:val="pl-PL"/>
        </w:rPr>
        <w:t>2</w:t>
      </w:r>
      <w:r w:rsidRPr="00F9789A">
        <w:rPr>
          <w:lang w:val="pl-PL"/>
        </w:rPr>
        <w:t xml:space="preserve">. Ukupan broj mjernih mjesta za električnu energiju je 57, dok je ukupna potrošnja električne energije osnovnih škola 2011. g. iznosila </w:t>
      </w:r>
      <w:r w:rsidR="00E44220" w:rsidRPr="00E44220">
        <w:rPr>
          <w:lang w:val="pl-PL"/>
        </w:rPr>
        <w:t xml:space="preserve"> 387</w:t>
      </w:r>
      <w:r w:rsidR="00E44220">
        <w:rPr>
          <w:lang w:val="pl-PL"/>
        </w:rPr>
        <w:t xml:space="preserve"> </w:t>
      </w:r>
      <w:r w:rsidR="00E44220" w:rsidRPr="00E44220">
        <w:rPr>
          <w:lang w:val="pl-PL"/>
        </w:rPr>
        <w:t>232</w:t>
      </w:r>
      <w:r w:rsidRPr="00F9789A">
        <w:rPr>
          <w:lang w:val="pl-PL"/>
        </w:rPr>
        <w:t xml:space="preserve">kWh.  </w:t>
      </w:r>
    </w:p>
    <w:p w14:paraId="4EEEE0EF" w14:textId="77777777" w:rsidR="002D7DFE" w:rsidRPr="00F9789A" w:rsidRDefault="00521AE8" w:rsidP="00C707D9">
      <w:pPr>
        <w:spacing w:after="364"/>
        <w:ind w:left="12"/>
        <w:jc w:val="both"/>
        <w:rPr>
          <w:lang w:val="pl-PL"/>
        </w:rPr>
      </w:pPr>
      <w:r w:rsidRPr="00F9789A">
        <w:rPr>
          <w:lang w:val="pl-PL"/>
        </w:rPr>
        <w:t xml:space="preserve">Od energenata osnovne škole koriste električnu energiju, ugalj, lož ulje, TNG i drvo za grijanje objekata. Ukupna potrošnja električne energije za devet škola (koje sa 57 % učestvuju u ukupnoj površini koju obuhvataju aktivne škole), za koje su dobijeni podaci, iznosi kao u Tabeli 3.13. </w:t>
      </w:r>
    </w:p>
    <w:p w14:paraId="3D37FFF3" w14:textId="77777777" w:rsidR="002D7DFE" w:rsidRPr="00F9789A" w:rsidRDefault="00521AE8" w:rsidP="00C707D9">
      <w:pPr>
        <w:spacing w:after="0"/>
        <w:ind w:left="12"/>
        <w:jc w:val="both"/>
        <w:rPr>
          <w:lang w:val="pl-PL"/>
        </w:rPr>
      </w:pPr>
      <w:r w:rsidRPr="00F9789A">
        <w:rPr>
          <w:b/>
          <w:lang w:val="pl-PL"/>
        </w:rPr>
        <w:t>Tabela 3.13</w:t>
      </w:r>
      <w:r w:rsidRPr="00F9789A">
        <w:rPr>
          <w:lang w:val="pl-PL"/>
        </w:rPr>
        <w:t xml:space="preserve"> Potrošnja električne energije u osnovnim školama</w:t>
      </w:r>
      <w:r w:rsidRPr="00F9789A">
        <w:rPr>
          <w:b/>
          <w:lang w:val="pl-PL"/>
        </w:rPr>
        <w:t xml:space="preserve"> </w:t>
      </w:r>
      <w:r w:rsidRPr="00F9789A">
        <w:rPr>
          <w:lang w:val="pl-PL"/>
        </w:rPr>
        <w:t xml:space="preserve"> </w:t>
      </w:r>
    </w:p>
    <w:tbl>
      <w:tblPr>
        <w:tblStyle w:val="TableGrid"/>
        <w:tblW w:w="6758"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9" w:type="dxa"/>
          <w:right w:w="115" w:type="dxa"/>
        </w:tblCellMar>
        <w:tblLook w:val="04A0" w:firstRow="1" w:lastRow="0" w:firstColumn="1" w:lastColumn="0" w:noHBand="0" w:noVBand="1"/>
      </w:tblPr>
      <w:tblGrid>
        <w:gridCol w:w="3700"/>
        <w:gridCol w:w="1944"/>
        <w:gridCol w:w="1114"/>
      </w:tblGrid>
      <w:tr w:rsidR="00E44220" w14:paraId="5EF746A6" w14:textId="77777777" w:rsidTr="00E44220">
        <w:trPr>
          <w:trHeight w:val="299"/>
          <w:jc w:val="center"/>
        </w:trPr>
        <w:tc>
          <w:tcPr>
            <w:tcW w:w="3700" w:type="dxa"/>
            <w:shd w:val="clear" w:color="auto" w:fill="4F81BD"/>
          </w:tcPr>
          <w:p w14:paraId="2862DFED" w14:textId="77777777" w:rsidR="00E44220" w:rsidRDefault="00E44220" w:rsidP="00C707D9">
            <w:pPr>
              <w:spacing w:line="259" w:lineRule="auto"/>
              <w:ind w:left="106"/>
              <w:jc w:val="both"/>
            </w:pPr>
            <w:r>
              <w:rPr>
                <w:b/>
                <w:color w:val="FFFFFF"/>
                <w:sz w:val="20"/>
              </w:rPr>
              <w:t xml:space="preserve">Godina </w:t>
            </w:r>
          </w:p>
        </w:tc>
        <w:tc>
          <w:tcPr>
            <w:tcW w:w="1944" w:type="dxa"/>
            <w:shd w:val="clear" w:color="auto" w:fill="4F81BD"/>
          </w:tcPr>
          <w:p w14:paraId="0DC71BCC" w14:textId="20EFE7C0" w:rsidR="00E44220" w:rsidRDefault="00E44220" w:rsidP="00E44220">
            <w:pPr>
              <w:spacing w:line="259" w:lineRule="auto"/>
              <w:ind w:left="485"/>
              <w:jc w:val="both"/>
            </w:pPr>
            <w:r>
              <w:rPr>
                <w:b/>
                <w:color w:val="FFFFFF"/>
                <w:sz w:val="20"/>
              </w:rPr>
              <w:t xml:space="preserve">2022 </w:t>
            </w:r>
          </w:p>
        </w:tc>
        <w:tc>
          <w:tcPr>
            <w:tcW w:w="1114" w:type="dxa"/>
            <w:shd w:val="clear" w:color="auto" w:fill="4F81BD"/>
          </w:tcPr>
          <w:p w14:paraId="2A822CA4" w14:textId="28898285" w:rsidR="00E44220" w:rsidRDefault="00E44220" w:rsidP="00E44220">
            <w:pPr>
              <w:spacing w:line="259" w:lineRule="auto"/>
              <w:ind w:left="122"/>
              <w:jc w:val="both"/>
            </w:pPr>
            <w:r>
              <w:rPr>
                <w:b/>
                <w:color w:val="FFFFFF"/>
                <w:sz w:val="20"/>
              </w:rPr>
              <w:t xml:space="preserve">2023 </w:t>
            </w:r>
          </w:p>
        </w:tc>
      </w:tr>
      <w:tr w:rsidR="00E44220" w14:paraId="6A9DFC06" w14:textId="77777777" w:rsidTr="00E44220">
        <w:trPr>
          <w:trHeight w:val="298"/>
          <w:jc w:val="center"/>
        </w:trPr>
        <w:tc>
          <w:tcPr>
            <w:tcW w:w="3700" w:type="dxa"/>
            <w:shd w:val="clear" w:color="auto" w:fill="D3DFEE"/>
          </w:tcPr>
          <w:p w14:paraId="4F5E3B8D" w14:textId="77777777" w:rsidR="00E44220" w:rsidRDefault="00E44220" w:rsidP="00C707D9">
            <w:pPr>
              <w:spacing w:line="259" w:lineRule="auto"/>
              <w:ind w:left="106"/>
              <w:jc w:val="both"/>
            </w:pPr>
            <w:proofErr w:type="spellStart"/>
            <w:r>
              <w:rPr>
                <w:sz w:val="20"/>
              </w:rPr>
              <w:t>Osnovne</w:t>
            </w:r>
            <w:proofErr w:type="spellEnd"/>
            <w:r>
              <w:rPr>
                <w:sz w:val="20"/>
              </w:rPr>
              <w:t xml:space="preserve"> </w:t>
            </w:r>
            <w:proofErr w:type="spellStart"/>
            <w:r>
              <w:rPr>
                <w:sz w:val="20"/>
              </w:rPr>
              <w:t>škole</w:t>
            </w:r>
            <w:proofErr w:type="spellEnd"/>
            <w:r>
              <w:rPr>
                <w:sz w:val="20"/>
              </w:rPr>
              <w:t xml:space="preserve"> (kWh) </w:t>
            </w:r>
          </w:p>
        </w:tc>
        <w:tc>
          <w:tcPr>
            <w:tcW w:w="1944" w:type="dxa"/>
            <w:shd w:val="clear" w:color="auto" w:fill="D3DFEE"/>
          </w:tcPr>
          <w:p w14:paraId="1B1510D8" w14:textId="77777777" w:rsidR="00E44220" w:rsidRDefault="00E44220" w:rsidP="00C707D9">
            <w:pPr>
              <w:spacing w:line="259" w:lineRule="auto"/>
              <w:ind w:left="362"/>
              <w:jc w:val="both"/>
            </w:pPr>
            <w:r w:rsidRPr="00F26868">
              <w:rPr>
                <w:sz w:val="20"/>
              </w:rPr>
              <w:t xml:space="preserve">382 340 </w:t>
            </w:r>
          </w:p>
        </w:tc>
        <w:tc>
          <w:tcPr>
            <w:tcW w:w="1114" w:type="dxa"/>
            <w:shd w:val="clear" w:color="auto" w:fill="D3DFEE"/>
          </w:tcPr>
          <w:p w14:paraId="1233DC7A" w14:textId="77CAF90B" w:rsidR="00E44220" w:rsidRDefault="00E44220" w:rsidP="00C707D9">
            <w:pPr>
              <w:spacing w:line="259" w:lineRule="auto"/>
              <w:jc w:val="both"/>
            </w:pPr>
            <w:r w:rsidRPr="00E44220">
              <w:rPr>
                <w:sz w:val="20"/>
              </w:rPr>
              <w:t>387</w:t>
            </w:r>
            <w:r>
              <w:rPr>
                <w:sz w:val="20"/>
              </w:rPr>
              <w:t xml:space="preserve"> </w:t>
            </w:r>
            <w:r w:rsidRPr="00E44220">
              <w:rPr>
                <w:sz w:val="20"/>
              </w:rPr>
              <w:t>232</w:t>
            </w:r>
          </w:p>
        </w:tc>
      </w:tr>
    </w:tbl>
    <w:p w14:paraId="49DA6BDD" w14:textId="77777777" w:rsidR="008F6DCA" w:rsidRDefault="008F6DCA" w:rsidP="00C707D9">
      <w:pPr>
        <w:ind w:left="12"/>
        <w:jc w:val="both"/>
      </w:pPr>
    </w:p>
    <w:p w14:paraId="5B68D686" w14:textId="3404CB39" w:rsidR="002D7DFE" w:rsidRPr="00F9789A" w:rsidRDefault="00521AE8" w:rsidP="00C707D9">
      <w:pPr>
        <w:ind w:left="12"/>
        <w:jc w:val="both"/>
        <w:rPr>
          <w:lang w:val="pl-PL"/>
        </w:rPr>
      </w:pPr>
      <w:r w:rsidRPr="00F9789A">
        <w:rPr>
          <w:lang w:val="pl-PL"/>
        </w:rPr>
        <w:t>Potrošnja lož ulja tri osnovne škole iznosila je 20</w:t>
      </w:r>
      <w:r w:rsidR="00914C27">
        <w:rPr>
          <w:lang w:val="pl-PL"/>
        </w:rPr>
        <w:t>22</w:t>
      </w:r>
      <w:r w:rsidRPr="00F9789A">
        <w:rPr>
          <w:lang w:val="pl-PL"/>
        </w:rPr>
        <w:t>. g. 71 t za grijanje objekata. Potrošnja uglja u šest osnovnih škola je bila 472 t, dok u dvije osnovne škole koje koriste TNG za potrebe grijanja ukupna potrošnja 20</w:t>
      </w:r>
      <w:r w:rsidR="00914C27">
        <w:rPr>
          <w:lang w:val="pl-PL"/>
        </w:rPr>
        <w:t>22</w:t>
      </w:r>
      <w:r w:rsidRPr="00F9789A">
        <w:rPr>
          <w:lang w:val="pl-PL"/>
        </w:rPr>
        <w:t xml:space="preserve">. g. bila je 30 000 l.  </w:t>
      </w:r>
    </w:p>
    <w:p w14:paraId="0B36CFEC" w14:textId="503A36C3" w:rsidR="0081302F" w:rsidRDefault="00521AE8" w:rsidP="00C707D9">
      <w:pPr>
        <w:spacing w:after="240"/>
        <w:ind w:left="12"/>
        <w:jc w:val="both"/>
        <w:rPr>
          <w:lang w:val="pl-PL"/>
        </w:rPr>
      </w:pPr>
      <w:r w:rsidRPr="00F9789A">
        <w:rPr>
          <w:lang w:val="pl-PL"/>
        </w:rPr>
        <w:t>Srednje obrazovanje organizovano je u tri škole: Gimnaziji „Miloje Dobrašinović“, Srednjoj elektroekonomskoj školi i Srednjoj stručnoj školi. Ukupna površina školskih objekata je oko 12 000 m</w:t>
      </w:r>
      <w:r w:rsidRPr="00F9789A">
        <w:rPr>
          <w:vertAlign w:val="superscript"/>
          <w:lang w:val="pl-PL"/>
        </w:rPr>
        <w:t>2</w:t>
      </w:r>
      <w:r w:rsidRPr="00F9789A">
        <w:rPr>
          <w:lang w:val="pl-PL"/>
        </w:rPr>
        <w:t xml:space="preserve">. </w:t>
      </w:r>
      <w:r w:rsidR="0045586A">
        <w:rPr>
          <w:lang w:val="pl-PL"/>
        </w:rPr>
        <w:t>Sve srednje škole na teritoriji opštine kao energent za grijanje koriste</w:t>
      </w:r>
      <w:r w:rsidRPr="00F9789A">
        <w:rPr>
          <w:lang w:val="pl-PL"/>
        </w:rPr>
        <w:t xml:space="preserve"> lož ulje. </w:t>
      </w:r>
      <w:r w:rsidR="0081302F">
        <w:rPr>
          <w:lang w:val="pl-PL"/>
        </w:rPr>
        <w:t>P</w:t>
      </w:r>
      <w:r w:rsidRPr="00F9789A">
        <w:rPr>
          <w:lang w:val="pl-PL"/>
        </w:rPr>
        <w:t>otrošnja lož ulja u Gimnaziji iste godine oko 30 t, a u Srednjoj stručnoj školi 46 t</w:t>
      </w:r>
      <w:r w:rsidR="0081302F">
        <w:rPr>
          <w:lang w:val="pl-PL"/>
        </w:rPr>
        <w:t>, dok je u elektro ekonomskoj školi iznosila 35 t.</w:t>
      </w:r>
    </w:p>
    <w:p w14:paraId="5FFAB954" w14:textId="418E4D43" w:rsidR="002D7DFE" w:rsidRPr="00F9789A" w:rsidRDefault="00521AE8" w:rsidP="00C707D9">
      <w:pPr>
        <w:spacing w:after="240"/>
        <w:ind w:left="12"/>
        <w:jc w:val="both"/>
        <w:rPr>
          <w:lang w:val="pl-PL"/>
        </w:rPr>
      </w:pPr>
      <w:r w:rsidRPr="00F9789A">
        <w:rPr>
          <w:lang w:val="pl-PL"/>
        </w:rPr>
        <w:t xml:space="preserve">Potrošnja električne energije za srednje škole data je u Tabeli 3.14. </w:t>
      </w:r>
    </w:p>
    <w:p w14:paraId="30A4C5E0" w14:textId="15321C8F" w:rsidR="002D7DFE" w:rsidRPr="00E44220" w:rsidRDefault="00521AE8" w:rsidP="00C707D9">
      <w:pPr>
        <w:spacing w:after="0"/>
        <w:ind w:left="12"/>
        <w:jc w:val="both"/>
        <w:rPr>
          <w:lang w:val="pl-PL"/>
        </w:rPr>
      </w:pPr>
      <w:r w:rsidRPr="00E44220">
        <w:rPr>
          <w:b/>
          <w:lang w:val="pl-PL"/>
        </w:rPr>
        <w:t xml:space="preserve">Tabela 3.14 </w:t>
      </w:r>
      <w:r w:rsidRPr="00E44220">
        <w:rPr>
          <w:lang w:val="pl-PL"/>
        </w:rPr>
        <w:t xml:space="preserve">Potrošnja električne energije u srednjim školama [kWh] </w:t>
      </w:r>
    </w:p>
    <w:tbl>
      <w:tblPr>
        <w:tblStyle w:val="TableGrid"/>
        <w:tblW w:w="708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7" w:type="dxa"/>
          <w:right w:w="115" w:type="dxa"/>
        </w:tblCellMar>
        <w:tblLook w:val="04A0" w:firstRow="1" w:lastRow="0" w:firstColumn="1" w:lastColumn="0" w:noHBand="0" w:noVBand="1"/>
      </w:tblPr>
      <w:tblGrid>
        <w:gridCol w:w="3170"/>
        <w:gridCol w:w="2477"/>
        <w:gridCol w:w="1433"/>
      </w:tblGrid>
      <w:tr w:rsidR="00E44220" w:rsidRPr="00E44220" w14:paraId="47B5E12B" w14:textId="77777777" w:rsidTr="00E44220">
        <w:trPr>
          <w:trHeight w:val="274"/>
          <w:jc w:val="center"/>
        </w:trPr>
        <w:tc>
          <w:tcPr>
            <w:tcW w:w="3170" w:type="dxa"/>
            <w:shd w:val="clear" w:color="auto" w:fill="4F81BD"/>
          </w:tcPr>
          <w:p w14:paraId="3C47ED9B" w14:textId="77777777" w:rsidR="00781498" w:rsidRPr="00E44220" w:rsidRDefault="00781498" w:rsidP="00C707D9">
            <w:pPr>
              <w:spacing w:line="259" w:lineRule="auto"/>
              <w:ind w:left="106"/>
              <w:jc w:val="both"/>
            </w:pPr>
            <w:proofErr w:type="spellStart"/>
            <w:r w:rsidRPr="00E44220">
              <w:rPr>
                <w:b/>
                <w:sz w:val="20"/>
              </w:rPr>
              <w:t>Objekat</w:t>
            </w:r>
            <w:proofErr w:type="spellEnd"/>
            <w:r w:rsidRPr="00E44220">
              <w:rPr>
                <w:b/>
                <w:sz w:val="20"/>
              </w:rPr>
              <w:t xml:space="preserve">/Godina </w:t>
            </w:r>
          </w:p>
        </w:tc>
        <w:tc>
          <w:tcPr>
            <w:tcW w:w="2477" w:type="dxa"/>
            <w:shd w:val="clear" w:color="auto" w:fill="4F81BD"/>
          </w:tcPr>
          <w:p w14:paraId="2E7314DF" w14:textId="131EF13B" w:rsidR="00781498" w:rsidRPr="00E44220" w:rsidRDefault="00781498" w:rsidP="00C707D9">
            <w:pPr>
              <w:spacing w:line="259" w:lineRule="auto"/>
              <w:ind w:left="380"/>
              <w:jc w:val="both"/>
            </w:pPr>
            <w:r w:rsidRPr="00E44220">
              <w:rPr>
                <w:b/>
                <w:sz w:val="20"/>
              </w:rPr>
              <w:t>2022</w:t>
            </w:r>
          </w:p>
        </w:tc>
        <w:tc>
          <w:tcPr>
            <w:tcW w:w="1433" w:type="dxa"/>
            <w:shd w:val="clear" w:color="auto" w:fill="4F81BD"/>
          </w:tcPr>
          <w:p w14:paraId="0FF48662" w14:textId="3139279F" w:rsidR="00781498" w:rsidRPr="00E44220" w:rsidRDefault="00781498" w:rsidP="00C707D9">
            <w:pPr>
              <w:spacing w:line="259" w:lineRule="auto"/>
              <w:ind w:left="98"/>
              <w:jc w:val="both"/>
            </w:pPr>
            <w:r w:rsidRPr="00E44220">
              <w:rPr>
                <w:b/>
                <w:sz w:val="20"/>
              </w:rPr>
              <w:t>2023</w:t>
            </w:r>
          </w:p>
        </w:tc>
      </w:tr>
      <w:tr w:rsidR="00E44220" w:rsidRPr="00E44220" w14:paraId="194F3B6F" w14:textId="77777777" w:rsidTr="00E44220">
        <w:trPr>
          <w:trHeight w:val="271"/>
          <w:jc w:val="center"/>
        </w:trPr>
        <w:tc>
          <w:tcPr>
            <w:tcW w:w="3170" w:type="dxa"/>
            <w:shd w:val="clear" w:color="auto" w:fill="D3DFEE"/>
          </w:tcPr>
          <w:p w14:paraId="278BFB80" w14:textId="77777777" w:rsidR="00781498" w:rsidRPr="00E44220" w:rsidRDefault="00781498" w:rsidP="00C707D9">
            <w:pPr>
              <w:spacing w:line="259" w:lineRule="auto"/>
              <w:ind w:left="106"/>
              <w:jc w:val="both"/>
            </w:pPr>
            <w:proofErr w:type="spellStart"/>
            <w:r w:rsidRPr="00E44220">
              <w:rPr>
                <w:sz w:val="20"/>
              </w:rPr>
              <w:t>Gimnazija</w:t>
            </w:r>
            <w:proofErr w:type="spellEnd"/>
            <w:r w:rsidRPr="00E44220">
              <w:rPr>
                <w:b/>
                <w:sz w:val="20"/>
              </w:rPr>
              <w:t xml:space="preserve"> </w:t>
            </w:r>
          </w:p>
        </w:tc>
        <w:tc>
          <w:tcPr>
            <w:tcW w:w="2477" w:type="dxa"/>
            <w:shd w:val="clear" w:color="auto" w:fill="D3DFEE"/>
          </w:tcPr>
          <w:p w14:paraId="403C1EEA" w14:textId="7AF9F219" w:rsidR="00781498" w:rsidRPr="0022215C" w:rsidRDefault="00515C11" w:rsidP="00C707D9">
            <w:pPr>
              <w:spacing w:line="259" w:lineRule="auto"/>
              <w:ind w:left="377"/>
              <w:jc w:val="both"/>
              <w:rPr>
                <w:sz w:val="20"/>
                <w:szCs w:val="20"/>
              </w:rPr>
            </w:pPr>
            <w:r w:rsidRPr="0022215C">
              <w:rPr>
                <w:sz w:val="20"/>
                <w:szCs w:val="20"/>
              </w:rPr>
              <w:t>37</w:t>
            </w:r>
            <w:r w:rsidR="00E44220" w:rsidRPr="0022215C">
              <w:rPr>
                <w:sz w:val="20"/>
                <w:szCs w:val="20"/>
              </w:rPr>
              <w:t xml:space="preserve"> </w:t>
            </w:r>
            <w:r w:rsidRPr="0022215C">
              <w:rPr>
                <w:sz w:val="20"/>
                <w:szCs w:val="20"/>
              </w:rPr>
              <w:t>714</w:t>
            </w:r>
          </w:p>
        </w:tc>
        <w:tc>
          <w:tcPr>
            <w:tcW w:w="1433" w:type="dxa"/>
            <w:shd w:val="clear" w:color="auto" w:fill="D3DFEE"/>
          </w:tcPr>
          <w:p w14:paraId="5D7AC070" w14:textId="0F08D783" w:rsidR="00781498" w:rsidRPr="0022215C" w:rsidRDefault="00781498" w:rsidP="00C707D9">
            <w:pPr>
              <w:spacing w:line="259" w:lineRule="auto"/>
              <w:ind w:left="50"/>
              <w:jc w:val="both"/>
              <w:rPr>
                <w:sz w:val="20"/>
                <w:szCs w:val="20"/>
              </w:rPr>
            </w:pPr>
            <w:r w:rsidRPr="0022215C">
              <w:rPr>
                <w:sz w:val="20"/>
                <w:szCs w:val="20"/>
              </w:rPr>
              <w:t>42</w:t>
            </w:r>
            <w:r w:rsidR="00E44220" w:rsidRPr="0022215C">
              <w:rPr>
                <w:sz w:val="20"/>
                <w:szCs w:val="20"/>
              </w:rPr>
              <w:t xml:space="preserve"> </w:t>
            </w:r>
            <w:r w:rsidRPr="0022215C">
              <w:rPr>
                <w:sz w:val="20"/>
                <w:szCs w:val="20"/>
              </w:rPr>
              <w:t>108</w:t>
            </w:r>
          </w:p>
        </w:tc>
      </w:tr>
      <w:tr w:rsidR="00E44220" w:rsidRPr="00E44220" w14:paraId="7F223A84" w14:textId="77777777" w:rsidTr="00E44220">
        <w:trPr>
          <w:trHeight w:val="281"/>
          <w:jc w:val="center"/>
        </w:trPr>
        <w:tc>
          <w:tcPr>
            <w:tcW w:w="3170" w:type="dxa"/>
          </w:tcPr>
          <w:p w14:paraId="0FA7E10D" w14:textId="77777777" w:rsidR="00781498" w:rsidRPr="00E44220" w:rsidRDefault="00781498" w:rsidP="00C707D9">
            <w:pPr>
              <w:spacing w:line="259" w:lineRule="auto"/>
              <w:ind w:left="106"/>
              <w:jc w:val="both"/>
            </w:pPr>
            <w:proofErr w:type="spellStart"/>
            <w:r w:rsidRPr="00E44220">
              <w:rPr>
                <w:sz w:val="20"/>
              </w:rPr>
              <w:t>Srednja</w:t>
            </w:r>
            <w:proofErr w:type="spellEnd"/>
            <w:r w:rsidRPr="00E44220">
              <w:rPr>
                <w:sz w:val="20"/>
              </w:rPr>
              <w:t xml:space="preserve"> </w:t>
            </w:r>
            <w:proofErr w:type="spellStart"/>
            <w:r w:rsidRPr="00E44220">
              <w:rPr>
                <w:sz w:val="20"/>
              </w:rPr>
              <w:t>elektro-ekonomska</w:t>
            </w:r>
            <w:proofErr w:type="spellEnd"/>
            <w:r w:rsidRPr="00E44220">
              <w:rPr>
                <w:sz w:val="20"/>
              </w:rPr>
              <w:t xml:space="preserve"> </w:t>
            </w:r>
            <w:proofErr w:type="spellStart"/>
            <w:r w:rsidRPr="00E44220">
              <w:rPr>
                <w:sz w:val="20"/>
              </w:rPr>
              <w:t>škola</w:t>
            </w:r>
            <w:proofErr w:type="spellEnd"/>
            <w:r w:rsidRPr="00E44220">
              <w:rPr>
                <w:b/>
                <w:sz w:val="20"/>
              </w:rPr>
              <w:t xml:space="preserve"> </w:t>
            </w:r>
          </w:p>
        </w:tc>
        <w:tc>
          <w:tcPr>
            <w:tcW w:w="2477" w:type="dxa"/>
          </w:tcPr>
          <w:p w14:paraId="36716D64" w14:textId="61C99FEB" w:rsidR="00781498" w:rsidRPr="0022215C" w:rsidRDefault="00515C11" w:rsidP="00C707D9">
            <w:pPr>
              <w:spacing w:line="259" w:lineRule="auto"/>
              <w:ind w:left="377"/>
              <w:jc w:val="both"/>
              <w:rPr>
                <w:sz w:val="20"/>
                <w:szCs w:val="20"/>
              </w:rPr>
            </w:pPr>
            <w:r w:rsidRPr="0022215C">
              <w:rPr>
                <w:sz w:val="20"/>
                <w:szCs w:val="20"/>
              </w:rPr>
              <w:t>62</w:t>
            </w:r>
            <w:r w:rsidR="00E44220" w:rsidRPr="0022215C">
              <w:rPr>
                <w:sz w:val="20"/>
                <w:szCs w:val="20"/>
              </w:rPr>
              <w:t xml:space="preserve"> </w:t>
            </w:r>
            <w:r w:rsidRPr="0022215C">
              <w:rPr>
                <w:sz w:val="20"/>
                <w:szCs w:val="20"/>
              </w:rPr>
              <w:t>338</w:t>
            </w:r>
          </w:p>
        </w:tc>
        <w:tc>
          <w:tcPr>
            <w:tcW w:w="1433" w:type="dxa"/>
          </w:tcPr>
          <w:p w14:paraId="387E5B9D" w14:textId="61406799" w:rsidR="00781498" w:rsidRPr="0022215C" w:rsidRDefault="00515C11" w:rsidP="00C707D9">
            <w:pPr>
              <w:spacing w:line="259" w:lineRule="auto"/>
              <w:ind w:left="50"/>
              <w:jc w:val="both"/>
              <w:rPr>
                <w:sz w:val="20"/>
                <w:szCs w:val="20"/>
              </w:rPr>
            </w:pPr>
            <w:r w:rsidRPr="0022215C">
              <w:rPr>
                <w:sz w:val="20"/>
                <w:szCs w:val="20"/>
              </w:rPr>
              <w:t>75</w:t>
            </w:r>
            <w:r w:rsidR="00E44220" w:rsidRPr="0022215C">
              <w:rPr>
                <w:sz w:val="20"/>
                <w:szCs w:val="20"/>
              </w:rPr>
              <w:t xml:space="preserve"> </w:t>
            </w:r>
            <w:r w:rsidRPr="0022215C">
              <w:rPr>
                <w:sz w:val="20"/>
                <w:szCs w:val="20"/>
              </w:rPr>
              <w:t>783</w:t>
            </w:r>
          </w:p>
        </w:tc>
      </w:tr>
      <w:tr w:rsidR="00E44220" w:rsidRPr="00E44220" w14:paraId="0E223B34" w14:textId="77777777" w:rsidTr="00E44220">
        <w:trPr>
          <w:trHeight w:val="269"/>
          <w:jc w:val="center"/>
        </w:trPr>
        <w:tc>
          <w:tcPr>
            <w:tcW w:w="3170" w:type="dxa"/>
            <w:shd w:val="clear" w:color="auto" w:fill="D3DFEE"/>
          </w:tcPr>
          <w:p w14:paraId="5F2BCA7E" w14:textId="77777777" w:rsidR="00781498" w:rsidRPr="00E44220" w:rsidRDefault="00781498" w:rsidP="00C707D9">
            <w:pPr>
              <w:spacing w:line="259" w:lineRule="auto"/>
              <w:ind w:left="106"/>
              <w:jc w:val="both"/>
            </w:pPr>
            <w:proofErr w:type="spellStart"/>
            <w:r w:rsidRPr="00E44220">
              <w:rPr>
                <w:sz w:val="20"/>
              </w:rPr>
              <w:t>Srednja</w:t>
            </w:r>
            <w:proofErr w:type="spellEnd"/>
            <w:r w:rsidRPr="00E44220">
              <w:rPr>
                <w:sz w:val="20"/>
              </w:rPr>
              <w:t xml:space="preserve"> </w:t>
            </w:r>
            <w:proofErr w:type="spellStart"/>
            <w:r w:rsidRPr="00E44220">
              <w:rPr>
                <w:sz w:val="20"/>
              </w:rPr>
              <w:t>stručna</w:t>
            </w:r>
            <w:proofErr w:type="spellEnd"/>
            <w:r w:rsidRPr="00E44220">
              <w:rPr>
                <w:sz w:val="20"/>
              </w:rPr>
              <w:t xml:space="preserve"> </w:t>
            </w:r>
            <w:proofErr w:type="spellStart"/>
            <w:r w:rsidRPr="00E44220">
              <w:rPr>
                <w:sz w:val="20"/>
              </w:rPr>
              <w:t>skola</w:t>
            </w:r>
            <w:proofErr w:type="spellEnd"/>
            <w:r w:rsidRPr="00E44220">
              <w:rPr>
                <w:sz w:val="20"/>
              </w:rPr>
              <w:t xml:space="preserve"> </w:t>
            </w:r>
            <w:r w:rsidRPr="00E44220">
              <w:rPr>
                <w:b/>
                <w:sz w:val="20"/>
              </w:rPr>
              <w:t xml:space="preserve"> </w:t>
            </w:r>
          </w:p>
        </w:tc>
        <w:tc>
          <w:tcPr>
            <w:tcW w:w="2477" w:type="dxa"/>
            <w:shd w:val="clear" w:color="auto" w:fill="D3DFEE"/>
          </w:tcPr>
          <w:p w14:paraId="2E043D62" w14:textId="1440BF32" w:rsidR="00781498" w:rsidRPr="0022215C" w:rsidRDefault="00781498" w:rsidP="00C707D9">
            <w:pPr>
              <w:spacing w:line="259" w:lineRule="auto"/>
              <w:ind w:left="377"/>
              <w:jc w:val="both"/>
              <w:rPr>
                <w:sz w:val="20"/>
                <w:szCs w:val="20"/>
              </w:rPr>
            </w:pPr>
          </w:p>
        </w:tc>
        <w:tc>
          <w:tcPr>
            <w:tcW w:w="1433" w:type="dxa"/>
            <w:shd w:val="clear" w:color="auto" w:fill="D3DFEE"/>
          </w:tcPr>
          <w:p w14:paraId="73B3AADF" w14:textId="7ED33C75" w:rsidR="00781498" w:rsidRPr="0022215C" w:rsidRDefault="00781498" w:rsidP="00C707D9">
            <w:pPr>
              <w:spacing w:line="259" w:lineRule="auto"/>
              <w:ind w:left="50"/>
              <w:jc w:val="both"/>
              <w:rPr>
                <w:sz w:val="20"/>
                <w:szCs w:val="20"/>
              </w:rPr>
            </w:pPr>
            <w:r w:rsidRPr="0022215C">
              <w:rPr>
                <w:sz w:val="20"/>
                <w:szCs w:val="20"/>
              </w:rPr>
              <w:t>151</w:t>
            </w:r>
            <w:r w:rsidR="00E44220" w:rsidRPr="0022215C">
              <w:rPr>
                <w:sz w:val="20"/>
                <w:szCs w:val="20"/>
              </w:rPr>
              <w:t xml:space="preserve"> </w:t>
            </w:r>
            <w:r w:rsidRPr="0022215C">
              <w:rPr>
                <w:sz w:val="20"/>
                <w:szCs w:val="20"/>
              </w:rPr>
              <w:t>827</w:t>
            </w:r>
          </w:p>
        </w:tc>
      </w:tr>
      <w:tr w:rsidR="00E44220" w:rsidRPr="00E44220" w14:paraId="2CC28EC2" w14:textId="77777777" w:rsidTr="00E44220">
        <w:trPr>
          <w:trHeight w:val="278"/>
          <w:jc w:val="center"/>
        </w:trPr>
        <w:tc>
          <w:tcPr>
            <w:tcW w:w="3170" w:type="dxa"/>
          </w:tcPr>
          <w:p w14:paraId="5245E593" w14:textId="77777777" w:rsidR="00781498" w:rsidRPr="00E44220" w:rsidRDefault="00781498" w:rsidP="00C707D9">
            <w:pPr>
              <w:spacing w:line="259" w:lineRule="auto"/>
              <w:ind w:left="106"/>
              <w:jc w:val="both"/>
            </w:pPr>
            <w:r w:rsidRPr="00E44220">
              <w:rPr>
                <w:sz w:val="20"/>
              </w:rPr>
              <w:t>UKUPNO</w:t>
            </w:r>
            <w:r w:rsidRPr="00E44220">
              <w:rPr>
                <w:b/>
                <w:sz w:val="20"/>
              </w:rPr>
              <w:t xml:space="preserve"> </w:t>
            </w:r>
          </w:p>
        </w:tc>
        <w:tc>
          <w:tcPr>
            <w:tcW w:w="2477" w:type="dxa"/>
          </w:tcPr>
          <w:p w14:paraId="5E850E45" w14:textId="20F399D6" w:rsidR="00781498" w:rsidRPr="0022215C" w:rsidRDefault="00781498" w:rsidP="00C707D9">
            <w:pPr>
              <w:spacing w:line="259" w:lineRule="auto"/>
              <w:ind w:left="377"/>
              <w:jc w:val="both"/>
              <w:rPr>
                <w:sz w:val="20"/>
                <w:szCs w:val="20"/>
              </w:rPr>
            </w:pPr>
          </w:p>
        </w:tc>
        <w:tc>
          <w:tcPr>
            <w:tcW w:w="1433" w:type="dxa"/>
          </w:tcPr>
          <w:p w14:paraId="31814D0D" w14:textId="2ED64D13" w:rsidR="00781498" w:rsidRPr="0022215C" w:rsidRDefault="0022215C" w:rsidP="00C707D9">
            <w:pPr>
              <w:spacing w:line="259" w:lineRule="auto"/>
              <w:jc w:val="both"/>
              <w:rPr>
                <w:sz w:val="20"/>
                <w:szCs w:val="20"/>
              </w:rPr>
            </w:pPr>
            <w:r w:rsidRPr="0022215C">
              <w:rPr>
                <w:sz w:val="20"/>
                <w:szCs w:val="20"/>
              </w:rPr>
              <w:t>269 718</w:t>
            </w:r>
          </w:p>
        </w:tc>
      </w:tr>
    </w:tbl>
    <w:p w14:paraId="3EEB865D" w14:textId="77777777" w:rsidR="008F6DCA" w:rsidRDefault="008F6DCA" w:rsidP="00C707D9">
      <w:pPr>
        <w:spacing w:after="239"/>
        <w:ind w:left="12"/>
        <w:jc w:val="both"/>
      </w:pPr>
    </w:p>
    <w:p w14:paraId="6C8E681D" w14:textId="77777777" w:rsidR="002D7DFE" w:rsidRPr="00F9789A" w:rsidRDefault="00521AE8" w:rsidP="00C707D9">
      <w:pPr>
        <w:spacing w:after="239"/>
        <w:ind w:left="12"/>
        <w:jc w:val="both"/>
        <w:rPr>
          <w:lang w:val="pl-PL"/>
        </w:rPr>
      </w:pPr>
      <w:r w:rsidRPr="00F9789A">
        <w:rPr>
          <w:lang w:val="pl-PL"/>
        </w:rPr>
        <w:t xml:space="preserve">U Bijelom Polju se izvode sljedeći studijski programi kada je visokoškolsko obrazovanje u pitanju: </w:t>
      </w:r>
    </w:p>
    <w:p w14:paraId="2E3D0192" w14:textId="77777777" w:rsidR="002D7DFE" w:rsidRPr="00F9789A" w:rsidRDefault="00521AE8" w:rsidP="00C707D9">
      <w:pPr>
        <w:numPr>
          <w:ilvl w:val="0"/>
          <w:numId w:val="6"/>
        </w:numPr>
        <w:spacing w:after="0"/>
        <w:ind w:hanging="360"/>
        <w:jc w:val="both"/>
        <w:rPr>
          <w:lang w:val="pl-PL"/>
        </w:rPr>
      </w:pPr>
      <w:r w:rsidRPr="00F9789A">
        <w:rPr>
          <w:lang w:val="pl-PL"/>
        </w:rPr>
        <w:t xml:space="preserve">Ekonomski fakultet – Studije menadžmenta, Univerzitet Crne Gore; </w:t>
      </w:r>
    </w:p>
    <w:p w14:paraId="309897A0" w14:textId="77777777" w:rsidR="002D7DFE" w:rsidRPr="00F7615C" w:rsidRDefault="00521AE8" w:rsidP="00C707D9">
      <w:pPr>
        <w:numPr>
          <w:ilvl w:val="0"/>
          <w:numId w:val="6"/>
        </w:numPr>
        <w:spacing w:after="0"/>
        <w:ind w:hanging="360"/>
        <w:jc w:val="both"/>
        <w:rPr>
          <w:lang w:val="pl-PL"/>
        </w:rPr>
      </w:pPr>
      <w:r w:rsidRPr="00F7615C">
        <w:rPr>
          <w:lang w:val="pl-PL"/>
        </w:rPr>
        <w:t xml:space="preserve">Biotehnički fakultet, Univerzitet Crne Gore; </w:t>
      </w:r>
    </w:p>
    <w:p w14:paraId="647C2A70" w14:textId="77777777" w:rsidR="002D7DFE" w:rsidRPr="00797DC1" w:rsidRDefault="00521AE8" w:rsidP="00C707D9">
      <w:pPr>
        <w:spacing w:after="245"/>
        <w:ind w:left="12"/>
        <w:jc w:val="both"/>
        <w:rPr>
          <w:lang w:val="it-IT"/>
        </w:rPr>
      </w:pPr>
      <w:r w:rsidRPr="00797DC1">
        <w:rPr>
          <w:lang w:val="it-IT"/>
        </w:rPr>
        <w:t xml:space="preserve">Ne raspolaže se podacima o površini objekata u kojima se izvodi nastava na navedenim studijskim programima. Prosječni mjesečni trošak za el. energiju je 380 €, čemu odgovara približno  3 800 kWh mjesečne potrošnje el.  energije. </w:t>
      </w:r>
    </w:p>
    <w:p w14:paraId="0A75020D" w14:textId="77777777" w:rsidR="002D7DFE" w:rsidRPr="00797DC1" w:rsidRDefault="00521AE8" w:rsidP="00C707D9">
      <w:pPr>
        <w:pStyle w:val="Heading5"/>
        <w:ind w:left="-5"/>
        <w:jc w:val="both"/>
        <w:rPr>
          <w:lang w:val="it-IT"/>
        </w:rPr>
      </w:pPr>
      <w:r w:rsidRPr="00797DC1">
        <w:rPr>
          <w:lang w:val="it-IT"/>
        </w:rPr>
        <w:t>3.2.2.4.</w:t>
      </w:r>
      <w:r w:rsidRPr="00797DC1">
        <w:rPr>
          <w:rFonts w:ascii="Arial" w:eastAsia="Arial" w:hAnsi="Arial" w:cs="Arial"/>
          <w:lang w:val="it-IT"/>
        </w:rPr>
        <w:t xml:space="preserve"> </w:t>
      </w:r>
      <w:r w:rsidRPr="00797DC1">
        <w:rPr>
          <w:lang w:val="it-IT"/>
        </w:rPr>
        <w:t xml:space="preserve"> Zdravstvena i socijalna zaštita (Sektor Q) </w:t>
      </w:r>
    </w:p>
    <w:p w14:paraId="45DC6DC3" w14:textId="77777777" w:rsidR="002D7DFE" w:rsidRPr="00797DC1" w:rsidRDefault="00521AE8" w:rsidP="00C707D9">
      <w:pPr>
        <w:ind w:left="12"/>
        <w:jc w:val="both"/>
        <w:rPr>
          <w:lang w:val="it-IT"/>
        </w:rPr>
      </w:pPr>
      <w:r w:rsidRPr="00797DC1">
        <w:rPr>
          <w:b/>
          <w:lang w:val="it-IT"/>
        </w:rPr>
        <w:t>Sektor Q</w:t>
      </w:r>
      <w:r w:rsidRPr="00797DC1">
        <w:rPr>
          <w:lang w:val="it-IT"/>
        </w:rPr>
        <w:t xml:space="preserve"> obuhvata aktivnosti iz oblasti zdravstvenog i socijalnog rada, počevši od zdravstvene zaštite koju obezbjeđuje stručno medicinsko osoblje u bolnicama i zdravstvenim ustanovama, do brige i zdravstvene njege u ustanovama za trajni smještaj (rezidencijalnim ustanovama) i aktivnosti socijalnog rada bez učešća zdravstvenih radnika. </w:t>
      </w:r>
    </w:p>
    <w:p w14:paraId="346B9ECB" w14:textId="77777777" w:rsidR="002D7DFE" w:rsidRPr="00797DC1" w:rsidRDefault="00521AE8" w:rsidP="00C707D9">
      <w:pPr>
        <w:ind w:left="12"/>
        <w:jc w:val="both"/>
        <w:rPr>
          <w:lang w:val="it-IT"/>
        </w:rPr>
      </w:pPr>
      <w:r w:rsidRPr="00797DC1">
        <w:rPr>
          <w:lang w:val="it-IT"/>
        </w:rPr>
        <w:t xml:space="preserve">Na području Bijelog Polja sistem zdravstva je organizovan na primarnom (JZU Dom zdravlja Bijelo Polje) i sekundarnom nivou (JZU Opšta bolnica Bijelo Polje), kao i seoskim ambulantama. Iako Dom zdravlja i Opšta bolnica predstavljaju dvije samostalne zdravstvene institucije, funkcionišu kao jedan sistem. </w:t>
      </w:r>
    </w:p>
    <w:p w14:paraId="1FB79A21" w14:textId="77777777" w:rsidR="002D7DFE" w:rsidRPr="00797DC1" w:rsidRDefault="00521AE8" w:rsidP="00C707D9">
      <w:pPr>
        <w:ind w:left="12"/>
        <w:jc w:val="both"/>
        <w:rPr>
          <w:lang w:val="it-IT"/>
        </w:rPr>
      </w:pPr>
      <w:r w:rsidRPr="00797DC1">
        <w:rPr>
          <w:lang w:val="it-IT"/>
        </w:rPr>
        <w:t>Objekat JZU Dom zdravlja u Bijelom Polju je izgrađen 1957. godine sa površinom od 1 284 m². U oktobru 2010. g. počela je rekonstrukcija, dogradnja i nadogradnja zgrade Doma zdravlja u Bijelom Polju. Građevinski radovi na objektu su završeni. Sadašnji objekat ima 4 853 m² korisne površine. U njegovom sastavu djeluju i tri terenske ambulante koje se nalaze u naseljima Bliškovo, Grab i Tomaševo i koje opslužuju ruralno zaleđe, a odgovara im površina od 860 m</w:t>
      </w:r>
      <w:r w:rsidRPr="00797DC1">
        <w:rPr>
          <w:vertAlign w:val="superscript"/>
          <w:lang w:val="it-IT"/>
        </w:rPr>
        <w:t>2</w:t>
      </w:r>
      <w:r w:rsidRPr="00797DC1">
        <w:rPr>
          <w:lang w:val="it-IT"/>
        </w:rPr>
        <w:t xml:space="preserve">. </w:t>
      </w:r>
    </w:p>
    <w:p w14:paraId="49504D05" w14:textId="42010B7C" w:rsidR="00E44220" w:rsidRPr="00797DC1" w:rsidRDefault="00521AE8" w:rsidP="00F26868">
      <w:pPr>
        <w:spacing w:after="362"/>
        <w:ind w:left="12"/>
        <w:jc w:val="both"/>
        <w:rPr>
          <w:lang w:val="it-IT"/>
        </w:rPr>
      </w:pPr>
      <w:r w:rsidRPr="00797DC1">
        <w:rPr>
          <w:lang w:val="it-IT"/>
        </w:rPr>
        <w:t xml:space="preserve">Godišnja potrošnja električne energije zdravstvenih ustanova je data u tabelama 3.15 i 3.16. </w:t>
      </w:r>
    </w:p>
    <w:p w14:paraId="6B8BA31F" w14:textId="77777777" w:rsidR="002D7DFE" w:rsidRPr="00E44220" w:rsidRDefault="00521AE8" w:rsidP="00C707D9">
      <w:pPr>
        <w:spacing w:after="0"/>
        <w:ind w:left="12"/>
        <w:jc w:val="both"/>
        <w:rPr>
          <w:lang w:val="it-IT"/>
        </w:rPr>
      </w:pPr>
      <w:r w:rsidRPr="00E44220">
        <w:rPr>
          <w:b/>
          <w:lang w:val="it-IT"/>
        </w:rPr>
        <w:t>Tabela 3.15</w:t>
      </w:r>
      <w:r w:rsidRPr="00E44220">
        <w:rPr>
          <w:lang w:val="it-IT"/>
        </w:rPr>
        <w:t xml:space="preserve"> Potrošnja električne energije Doma zdravlja Bijelo Polje </w:t>
      </w:r>
    </w:p>
    <w:tbl>
      <w:tblPr>
        <w:tblStyle w:val="TableGrid"/>
        <w:tblW w:w="7057"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9" w:type="dxa"/>
          <w:right w:w="115" w:type="dxa"/>
        </w:tblCellMar>
        <w:tblLook w:val="04A0" w:firstRow="1" w:lastRow="0" w:firstColumn="1" w:lastColumn="0" w:noHBand="0" w:noVBand="1"/>
      </w:tblPr>
      <w:tblGrid>
        <w:gridCol w:w="3700"/>
        <w:gridCol w:w="1579"/>
        <w:gridCol w:w="1778"/>
      </w:tblGrid>
      <w:tr w:rsidR="00E44220" w:rsidRPr="00E44220" w14:paraId="0490CE1C" w14:textId="77777777" w:rsidTr="00E44220">
        <w:trPr>
          <w:trHeight w:val="299"/>
          <w:jc w:val="center"/>
        </w:trPr>
        <w:tc>
          <w:tcPr>
            <w:tcW w:w="3700" w:type="dxa"/>
            <w:shd w:val="clear" w:color="auto" w:fill="4F81BD"/>
          </w:tcPr>
          <w:p w14:paraId="66FDC649" w14:textId="77777777" w:rsidR="002822A9" w:rsidRPr="00E44220" w:rsidRDefault="002822A9" w:rsidP="00C707D9">
            <w:pPr>
              <w:spacing w:line="259" w:lineRule="auto"/>
              <w:ind w:left="106"/>
              <w:jc w:val="both"/>
            </w:pPr>
            <w:r w:rsidRPr="00E44220">
              <w:rPr>
                <w:b/>
                <w:sz w:val="20"/>
              </w:rPr>
              <w:t xml:space="preserve">Godina </w:t>
            </w:r>
          </w:p>
        </w:tc>
        <w:tc>
          <w:tcPr>
            <w:tcW w:w="1579" w:type="dxa"/>
            <w:shd w:val="clear" w:color="auto" w:fill="4F81BD"/>
          </w:tcPr>
          <w:p w14:paraId="30ACB942" w14:textId="03F295DD" w:rsidR="002822A9" w:rsidRPr="00E44220" w:rsidRDefault="002822A9" w:rsidP="00C707D9">
            <w:pPr>
              <w:spacing w:line="259" w:lineRule="auto"/>
              <w:ind w:left="122"/>
              <w:jc w:val="both"/>
            </w:pPr>
            <w:r w:rsidRPr="00E44220">
              <w:rPr>
                <w:b/>
                <w:sz w:val="20"/>
              </w:rPr>
              <w:t>2022</w:t>
            </w:r>
          </w:p>
        </w:tc>
        <w:tc>
          <w:tcPr>
            <w:tcW w:w="1778" w:type="dxa"/>
            <w:shd w:val="clear" w:color="auto" w:fill="4F81BD"/>
          </w:tcPr>
          <w:p w14:paraId="6D4BF18A" w14:textId="7B6A6690" w:rsidR="002822A9" w:rsidRPr="00E44220" w:rsidRDefault="002822A9" w:rsidP="00C707D9">
            <w:pPr>
              <w:spacing w:line="259" w:lineRule="auto"/>
              <w:ind w:left="122"/>
              <w:jc w:val="both"/>
            </w:pPr>
            <w:r w:rsidRPr="00E44220">
              <w:rPr>
                <w:b/>
                <w:sz w:val="20"/>
              </w:rPr>
              <w:t>2023</w:t>
            </w:r>
          </w:p>
        </w:tc>
      </w:tr>
      <w:tr w:rsidR="00E44220" w:rsidRPr="00E44220" w14:paraId="229215A5" w14:textId="77777777" w:rsidTr="00E44220">
        <w:trPr>
          <w:trHeight w:val="298"/>
          <w:jc w:val="center"/>
        </w:trPr>
        <w:tc>
          <w:tcPr>
            <w:tcW w:w="3700" w:type="dxa"/>
            <w:shd w:val="clear" w:color="auto" w:fill="D3DFEE"/>
          </w:tcPr>
          <w:p w14:paraId="423FBEF2" w14:textId="77777777" w:rsidR="002822A9" w:rsidRPr="00E44220" w:rsidRDefault="002822A9" w:rsidP="00C707D9">
            <w:pPr>
              <w:spacing w:line="259" w:lineRule="auto"/>
              <w:ind w:left="106"/>
              <w:jc w:val="both"/>
              <w:rPr>
                <w:lang w:val="pl-PL"/>
              </w:rPr>
            </w:pPr>
            <w:r w:rsidRPr="00E44220">
              <w:rPr>
                <w:sz w:val="20"/>
                <w:lang w:val="pl-PL"/>
              </w:rPr>
              <w:t xml:space="preserve">Dom zdravlja Bijelo Polje (kWh) </w:t>
            </w:r>
          </w:p>
        </w:tc>
        <w:tc>
          <w:tcPr>
            <w:tcW w:w="1579" w:type="dxa"/>
            <w:shd w:val="clear" w:color="auto" w:fill="D3DFEE"/>
          </w:tcPr>
          <w:p w14:paraId="228D1B4A" w14:textId="0C6821FB" w:rsidR="002822A9" w:rsidRPr="00E44220" w:rsidRDefault="002822A9" w:rsidP="00C707D9">
            <w:pPr>
              <w:spacing w:line="259" w:lineRule="auto"/>
              <w:jc w:val="both"/>
              <w:rPr>
                <w:sz w:val="20"/>
                <w:szCs w:val="20"/>
                <w:lang w:val="pl-PL"/>
              </w:rPr>
            </w:pPr>
            <w:r w:rsidRPr="00E44220">
              <w:rPr>
                <w:sz w:val="20"/>
                <w:szCs w:val="20"/>
                <w:lang w:val="pl-PL"/>
              </w:rPr>
              <w:t xml:space="preserve"> </w:t>
            </w:r>
            <w:r w:rsidR="00515C11" w:rsidRPr="00E44220">
              <w:rPr>
                <w:sz w:val="20"/>
                <w:szCs w:val="20"/>
                <w:lang w:val="pl-PL"/>
              </w:rPr>
              <w:t>165</w:t>
            </w:r>
            <w:r w:rsidR="00E44220" w:rsidRPr="00E44220">
              <w:rPr>
                <w:sz w:val="20"/>
                <w:szCs w:val="20"/>
                <w:lang w:val="pl-PL"/>
              </w:rPr>
              <w:t xml:space="preserve"> </w:t>
            </w:r>
            <w:r w:rsidR="00515C11" w:rsidRPr="00E44220">
              <w:rPr>
                <w:sz w:val="20"/>
                <w:szCs w:val="20"/>
                <w:lang w:val="pl-PL"/>
              </w:rPr>
              <w:t>585</w:t>
            </w:r>
          </w:p>
        </w:tc>
        <w:tc>
          <w:tcPr>
            <w:tcW w:w="1778" w:type="dxa"/>
            <w:shd w:val="clear" w:color="auto" w:fill="D3DFEE"/>
          </w:tcPr>
          <w:p w14:paraId="1A5CA367" w14:textId="11EC62B8" w:rsidR="002822A9" w:rsidRPr="00E44220" w:rsidRDefault="002822A9" w:rsidP="00C707D9">
            <w:pPr>
              <w:spacing w:line="259" w:lineRule="auto"/>
              <w:jc w:val="both"/>
              <w:rPr>
                <w:sz w:val="20"/>
                <w:szCs w:val="20"/>
              </w:rPr>
            </w:pPr>
            <w:r w:rsidRPr="00E44220">
              <w:rPr>
                <w:sz w:val="20"/>
                <w:szCs w:val="20"/>
              </w:rPr>
              <w:t>153</w:t>
            </w:r>
            <w:r w:rsidR="00E44220" w:rsidRPr="00E44220">
              <w:rPr>
                <w:sz w:val="20"/>
                <w:szCs w:val="20"/>
              </w:rPr>
              <w:t xml:space="preserve"> </w:t>
            </w:r>
            <w:r w:rsidRPr="00E44220">
              <w:rPr>
                <w:sz w:val="20"/>
                <w:szCs w:val="20"/>
              </w:rPr>
              <w:t>656</w:t>
            </w:r>
          </w:p>
        </w:tc>
      </w:tr>
    </w:tbl>
    <w:p w14:paraId="5955221F" w14:textId="77777777" w:rsidR="008F6DCA" w:rsidRDefault="008F6DCA" w:rsidP="00C707D9">
      <w:pPr>
        <w:ind w:left="12"/>
        <w:jc w:val="both"/>
      </w:pPr>
    </w:p>
    <w:p w14:paraId="320AEE88" w14:textId="77777777" w:rsidR="002D7DFE" w:rsidRPr="00F9789A" w:rsidRDefault="00521AE8" w:rsidP="00C707D9">
      <w:pPr>
        <w:ind w:left="12"/>
        <w:jc w:val="both"/>
        <w:rPr>
          <w:lang w:val="pl-PL"/>
        </w:rPr>
      </w:pPr>
      <w:r w:rsidRPr="00F9789A">
        <w:rPr>
          <w:lang w:val="pl-PL"/>
        </w:rPr>
        <w:t xml:space="preserve">Za potrebe grijanja objekat Dom zdravlja opremljen je kotlarnicom na lož ulje sa planiranom sezonskom potrošnjom od 56 t. </w:t>
      </w:r>
    </w:p>
    <w:p w14:paraId="686DA721" w14:textId="2EF9F086" w:rsidR="002D7DFE" w:rsidRPr="00F9789A" w:rsidRDefault="00521AE8" w:rsidP="00C707D9">
      <w:pPr>
        <w:spacing w:after="364"/>
        <w:ind w:left="12"/>
        <w:jc w:val="both"/>
        <w:rPr>
          <w:lang w:val="pl-PL"/>
        </w:rPr>
      </w:pPr>
      <w:r w:rsidRPr="00F9789A">
        <w:rPr>
          <w:lang w:val="pl-PL"/>
        </w:rPr>
        <w:t xml:space="preserve">S druge strane, Opšta bolnica je znatno veći potrošač energije. Ukupna površina bolničkih objekata u kojima se pružaju usluge je 6 836 m². Potrošnja električne energije iznosila je 1 </w:t>
      </w:r>
      <w:r w:rsidR="00F26868">
        <w:rPr>
          <w:lang w:val="pl-PL"/>
        </w:rPr>
        <w:t>326</w:t>
      </w:r>
      <w:r w:rsidRPr="00F9789A">
        <w:rPr>
          <w:lang w:val="pl-PL"/>
        </w:rPr>
        <w:t xml:space="preserve">, </w:t>
      </w:r>
      <w:r w:rsidR="00C277B3">
        <w:rPr>
          <w:lang w:val="pl-PL"/>
        </w:rPr>
        <w:t>MWh aktivne energije u 20</w:t>
      </w:r>
      <w:r w:rsidR="00F26868">
        <w:rPr>
          <w:lang w:val="pl-PL"/>
        </w:rPr>
        <w:t>23</w:t>
      </w:r>
      <w:r w:rsidR="00C277B3">
        <w:rPr>
          <w:lang w:val="pl-PL"/>
        </w:rPr>
        <w:t xml:space="preserve">. Godine. </w:t>
      </w:r>
      <w:r w:rsidRPr="00F9789A">
        <w:rPr>
          <w:lang w:val="pl-PL"/>
        </w:rPr>
        <w:t>Potrošnja aktivne električne energije za Opštu bolnicu u periodu od 20</w:t>
      </w:r>
      <w:r w:rsidR="00E44220">
        <w:rPr>
          <w:lang w:val="pl-PL"/>
        </w:rPr>
        <w:t>22</w:t>
      </w:r>
      <w:r w:rsidRPr="00F9789A">
        <w:rPr>
          <w:lang w:val="pl-PL"/>
        </w:rPr>
        <w:t>. do 20</w:t>
      </w:r>
      <w:r w:rsidR="00E44220">
        <w:rPr>
          <w:lang w:val="pl-PL"/>
        </w:rPr>
        <w:t>23</w:t>
      </w:r>
      <w:r w:rsidRPr="00F9789A">
        <w:rPr>
          <w:lang w:val="pl-PL"/>
        </w:rPr>
        <w:t xml:space="preserve">. data je u Tabeli 3.16. </w:t>
      </w:r>
    </w:p>
    <w:p w14:paraId="51B18104" w14:textId="77777777" w:rsidR="002D7DFE" w:rsidRPr="00E44220" w:rsidRDefault="00521AE8" w:rsidP="00C707D9">
      <w:pPr>
        <w:spacing w:after="0"/>
        <w:ind w:left="12"/>
        <w:jc w:val="both"/>
        <w:rPr>
          <w:lang w:val="it-IT"/>
        </w:rPr>
      </w:pPr>
      <w:r w:rsidRPr="00E44220">
        <w:rPr>
          <w:b/>
          <w:lang w:val="it-IT"/>
        </w:rPr>
        <w:t>Tabela 3.16</w:t>
      </w:r>
      <w:r w:rsidRPr="00E44220">
        <w:rPr>
          <w:lang w:val="it-IT"/>
        </w:rPr>
        <w:t xml:space="preserve"> Potrošnja električne energije Opšte bolnice Bijelo Polje </w:t>
      </w:r>
    </w:p>
    <w:tbl>
      <w:tblPr>
        <w:tblStyle w:val="TableGrid"/>
        <w:tblW w:w="6784"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7" w:type="dxa"/>
          <w:right w:w="115" w:type="dxa"/>
        </w:tblCellMar>
        <w:tblLook w:val="04A0" w:firstRow="1" w:lastRow="0" w:firstColumn="1" w:lastColumn="0" w:noHBand="0" w:noVBand="1"/>
      </w:tblPr>
      <w:tblGrid>
        <w:gridCol w:w="3626"/>
        <w:gridCol w:w="1579"/>
        <w:gridCol w:w="1579"/>
      </w:tblGrid>
      <w:tr w:rsidR="00E44220" w:rsidRPr="00E44220" w14:paraId="65DDF7F4" w14:textId="77777777" w:rsidTr="00E44220">
        <w:trPr>
          <w:trHeight w:val="298"/>
          <w:jc w:val="center"/>
        </w:trPr>
        <w:tc>
          <w:tcPr>
            <w:tcW w:w="3626" w:type="dxa"/>
            <w:shd w:val="clear" w:color="auto" w:fill="4F81BD"/>
          </w:tcPr>
          <w:p w14:paraId="21AF631A" w14:textId="77777777" w:rsidR="00283463" w:rsidRPr="00E44220" w:rsidRDefault="00283463" w:rsidP="00C707D9">
            <w:pPr>
              <w:spacing w:line="259" w:lineRule="auto"/>
              <w:ind w:left="106"/>
              <w:jc w:val="both"/>
            </w:pPr>
            <w:r w:rsidRPr="00E44220">
              <w:rPr>
                <w:b/>
                <w:sz w:val="20"/>
              </w:rPr>
              <w:t xml:space="preserve">Godina </w:t>
            </w:r>
          </w:p>
        </w:tc>
        <w:tc>
          <w:tcPr>
            <w:tcW w:w="1579" w:type="dxa"/>
            <w:shd w:val="clear" w:color="auto" w:fill="4F81BD"/>
          </w:tcPr>
          <w:p w14:paraId="60799E75" w14:textId="262B738A" w:rsidR="00283463" w:rsidRPr="00E44220" w:rsidRDefault="00283463" w:rsidP="00C707D9">
            <w:pPr>
              <w:spacing w:line="259" w:lineRule="auto"/>
              <w:ind w:left="197"/>
              <w:jc w:val="both"/>
            </w:pPr>
            <w:r w:rsidRPr="00E44220">
              <w:rPr>
                <w:b/>
                <w:sz w:val="20"/>
              </w:rPr>
              <w:t>2022</w:t>
            </w:r>
          </w:p>
        </w:tc>
        <w:tc>
          <w:tcPr>
            <w:tcW w:w="1579" w:type="dxa"/>
            <w:shd w:val="clear" w:color="auto" w:fill="4F81BD"/>
          </w:tcPr>
          <w:p w14:paraId="34C0C951" w14:textId="2532892A" w:rsidR="00283463" w:rsidRPr="00E44220" w:rsidRDefault="00283463" w:rsidP="00C707D9">
            <w:pPr>
              <w:spacing w:line="259" w:lineRule="auto"/>
              <w:ind w:left="197"/>
              <w:jc w:val="both"/>
            </w:pPr>
            <w:r w:rsidRPr="00E44220">
              <w:rPr>
                <w:b/>
                <w:sz w:val="20"/>
              </w:rPr>
              <w:t>2023</w:t>
            </w:r>
          </w:p>
        </w:tc>
      </w:tr>
      <w:tr w:rsidR="00E44220" w:rsidRPr="00E44220" w14:paraId="0BB57D7B" w14:textId="77777777" w:rsidTr="00E44220">
        <w:trPr>
          <w:trHeight w:val="299"/>
          <w:jc w:val="center"/>
        </w:trPr>
        <w:tc>
          <w:tcPr>
            <w:tcW w:w="3626" w:type="dxa"/>
            <w:shd w:val="clear" w:color="auto" w:fill="D3DFEE"/>
          </w:tcPr>
          <w:p w14:paraId="0F7E3658" w14:textId="77777777" w:rsidR="00283463" w:rsidRPr="00E44220" w:rsidRDefault="00283463" w:rsidP="00C707D9">
            <w:pPr>
              <w:spacing w:line="259" w:lineRule="auto"/>
              <w:ind w:left="106"/>
              <w:jc w:val="both"/>
              <w:rPr>
                <w:lang w:val="it-IT"/>
              </w:rPr>
            </w:pPr>
            <w:r w:rsidRPr="00E44220">
              <w:rPr>
                <w:sz w:val="20"/>
                <w:lang w:val="it-IT"/>
              </w:rPr>
              <w:t xml:space="preserve">Opšta Bolnica Bijelo Polje (kWh) </w:t>
            </w:r>
          </w:p>
        </w:tc>
        <w:tc>
          <w:tcPr>
            <w:tcW w:w="1579" w:type="dxa"/>
            <w:shd w:val="clear" w:color="auto" w:fill="D3DFEE"/>
          </w:tcPr>
          <w:p w14:paraId="77F77441" w14:textId="6E0372FC" w:rsidR="00283463" w:rsidRPr="00E44220" w:rsidRDefault="00283463" w:rsidP="00C707D9">
            <w:pPr>
              <w:spacing w:line="259" w:lineRule="auto"/>
              <w:jc w:val="both"/>
              <w:rPr>
                <w:lang w:val="pl-PL"/>
              </w:rPr>
            </w:pPr>
            <w:r w:rsidRPr="00E44220">
              <w:rPr>
                <w:sz w:val="20"/>
                <w:lang w:val="pl-PL"/>
              </w:rPr>
              <w:t xml:space="preserve"> </w:t>
            </w:r>
            <w:r w:rsidR="00515C11" w:rsidRPr="00E44220">
              <w:rPr>
                <w:sz w:val="20"/>
                <w:lang w:val="pl-PL"/>
              </w:rPr>
              <w:t>1</w:t>
            </w:r>
            <w:r w:rsidR="00E44220">
              <w:rPr>
                <w:sz w:val="20"/>
                <w:lang w:val="pl-PL"/>
              </w:rPr>
              <w:t xml:space="preserve"> </w:t>
            </w:r>
            <w:r w:rsidR="00515C11" w:rsidRPr="00E44220">
              <w:rPr>
                <w:sz w:val="20"/>
                <w:lang w:val="pl-PL"/>
              </w:rPr>
              <w:t>233</w:t>
            </w:r>
            <w:r w:rsidR="00E44220">
              <w:rPr>
                <w:sz w:val="20"/>
                <w:lang w:val="pl-PL"/>
              </w:rPr>
              <w:t xml:space="preserve"> </w:t>
            </w:r>
            <w:r w:rsidR="00515C11" w:rsidRPr="00E44220">
              <w:rPr>
                <w:sz w:val="20"/>
                <w:lang w:val="pl-PL"/>
              </w:rPr>
              <w:t>114</w:t>
            </w:r>
          </w:p>
        </w:tc>
        <w:tc>
          <w:tcPr>
            <w:tcW w:w="1579" w:type="dxa"/>
            <w:shd w:val="clear" w:color="auto" w:fill="D3DFEE"/>
          </w:tcPr>
          <w:p w14:paraId="6B33DAD8" w14:textId="7EFAD576" w:rsidR="00283463" w:rsidRPr="00E44220" w:rsidRDefault="00283463" w:rsidP="00C707D9">
            <w:pPr>
              <w:spacing w:line="259" w:lineRule="auto"/>
              <w:jc w:val="both"/>
            </w:pPr>
            <w:r w:rsidRPr="00E44220">
              <w:rPr>
                <w:sz w:val="20"/>
              </w:rPr>
              <w:t>1</w:t>
            </w:r>
            <w:r w:rsidR="00E44220">
              <w:rPr>
                <w:sz w:val="20"/>
              </w:rPr>
              <w:t xml:space="preserve"> </w:t>
            </w:r>
            <w:r w:rsidRPr="00E44220">
              <w:rPr>
                <w:sz w:val="20"/>
              </w:rPr>
              <w:t>326</w:t>
            </w:r>
            <w:r w:rsidR="00E44220">
              <w:rPr>
                <w:sz w:val="20"/>
              </w:rPr>
              <w:t xml:space="preserve"> </w:t>
            </w:r>
            <w:r w:rsidRPr="00E44220">
              <w:rPr>
                <w:sz w:val="20"/>
              </w:rPr>
              <w:t xml:space="preserve">338 </w:t>
            </w:r>
          </w:p>
        </w:tc>
      </w:tr>
    </w:tbl>
    <w:p w14:paraId="4C9B8E4E" w14:textId="77777777" w:rsidR="00F47F2A" w:rsidRDefault="00F47F2A" w:rsidP="00C707D9">
      <w:pPr>
        <w:ind w:left="12"/>
        <w:jc w:val="both"/>
      </w:pPr>
    </w:p>
    <w:p w14:paraId="06AF3023" w14:textId="15E4C5E9" w:rsidR="002D7DFE" w:rsidRPr="00F26868" w:rsidRDefault="00521AE8" w:rsidP="00C707D9">
      <w:pPr>
        <w:ind w:left="12"/>
        <w:jc w:val="both"/>
        <w:rPr>
          <w:lang w:val="pl-PL"/>
        </w:rPr>
      </w:pPr>
      <w:r w:rsidRPr="00E44220">
        <w:t xml:space="preserve">Prema </w:t>
      </w:r>
      <w:proofErr w:type="spellStart"/>
      <w:r w:rsidRPr="00E44220">
        <w:t>podacima</w:t>
      </w:r>
      <w:proofErr w:type="spellEnd"/>
      <w:r w:rsidRPr="00E44220">
        <w:t xml:space="preserve"> </w:t>
      </w:r>
      <w:proofErr w:type="spellStart"/>
      <w:r w:rsidRPr="00E44220">
        <w:t>iz</w:t>
      </w:r>
      <w:proofErr w:type="spellEnd"/>
      <w:r w:rsidRPr="00E44220">
        <w:t xml:space="preserve"> </w:t>
      </w:r>
      <w:proofErr w:type="spellStart"/>
      <w:r w:rsidRPr="00E44220">
        <w:t>Detaljnog</w:t>
      </w:r>
      <w:proofErr w:type="spellEnd"/>
      <w:r w:rsidRPr="00E44220">
        <w:t xml:space="preserve"> </w:t>
      </w:r>
      <w:proofErr w:type="spellStart"/>
      <w:r w:rsidRPr="00E44220">
        <w:t>energetskog</w:t>
      </w:r>
      <w:proofErr w:type="spellEnd"/>
      <w:r w:rsidRPr="00E44220">
        <w:t xml:space="preserve"> </w:t>
      </w:r>
      <w:proofErr w:type="spellStart"/>
      <w:r w:rsidRPr="00E44220">
        <w:t>pregleda</w:t>
      </w:r>
      <w:proofErr w:type="spellEnd"/>
      <w:r w:rsidRPr="00E44220">
        <w:t xml:space="preserve"> </w:t>
      </w:r>
      <w:proofErr w:type="spellStart"/>
      <w:r w:rsidRPr="00E44220">
        <w:t>Opšte</w:t>
      </w:r>
      <w:proofErr w:type="spellEnd"/>
      <w:r w:rsidRPr="00E44220">
        <w:t xml:space="preserve"> </w:t>
      </w:r>
      <w:proofErr w:type="spellStart"/>
      <w:r w:rsidRPr="00E44220">
        <w:t>Bolnice</w:t>
      </w:r>
      <w:proofErr w:type="spellEnd"/>
      <w:r w:rsidRPr="00E44220">
        <w:t xml:space="preserve"> </w:t>
      </w:r>
      <w:proofErr w:type="spellStart"/>
      <w:r w:rsidRPr="00E44220">
        <w:t>Bijelo</w:t>
      </w:r>
      <w:proofErr w:type="spellEnd"/>
      <w:r w:rsidRPr="00E44220">
        <w:t xml:space="preserve"> Polje, </w:t>
      </w:r>
      <w:proofErr w:type="spellStart"/>
      <w:r w:rsidRPr="00E44220">
        <w:t>prosječna</w:t>
      </w:r>
      <w:proofErr w:type="spellEnd"/>
      <w:r w:rsidRPr="00E44220">
        <w:t xml:space="preserve"> </w:t>
      </w:r>
      <w:proofErr w:type="spellStart"/>
      <w:r w:rsidRPr="00E44220">
        <w:t>potrošnja</w:t>
      </w:r>
      <w:proofErr w:type="spellEnd"/>
      <w:r w:rsidRPr="00E44220">
        <w:t xml:space="preserve"> </w:t>
      </w:r>
      <w:proofErr w:type="spellStart"/>
      <w:r w:rsidRPr="00E44220">
        <w:t>uglja</w:t>
      </w:r>
      <w:proofErr w:type="spellEnd"/>
      <w:r w:rsidRPr="00E44220">
        <w:t xml:space="preserve"> za </w:t>
      </w:r>
      <w:proofErr w:type="spellStart"/>
      <w:r w:rsidRPr="00E44220">
        <w:t>potrebe</w:t>
      </w:r>
      <w:proofErr w:type="spellEnd"/>
      <w:r w:rsidRPr="00E44220">
        <w:t xml:space="preserve"> </w:t>
      </w:r>
      <w:proofErr w:type="spellStart"/>
      <w:r w:rsidRPr="00E44220">
        <w:t>grijanja</w:t>
      </w:r>
      <w:proofErr w:type="spellEnd"/>
      <w:r w:rsidRPr="00E44220">
        <w:t xml:space="preserve"> je 473 t </w:t>
      </w:r>
      <w:proofErr w:type="spellStart"/>
      <w:r w:rsidRPr="00E44220">
        <w:t>uglja</w:t>
      </w:r>
      <w:proofErr w:type="spellEnd"/>
      <w:r w:rsidRPr="00E44220">
        <w:t xml:space="preserve">. </w:t>
      </w:r>
      <w:r w:rsidRPr="00F26868">
        <w:rPr>
          <w:lang w:val="pl-PL"/>
        </w:rPr>
        <w:t xml:space="preserve">Međutim, potrebno je naglasiti da je izvršena rekonstrukcija kotlarnice u </w:t>
      </w:r>
      <w:r w:rsidRPr="00F26868">
        <w:rPr>
          <w:lang w:val="pl-PL"/>
        </w:rPr>
        <w:lastRenderedPageBreak/>
        <w:t>Opštoj bolnici Bijelo Polje u toku 2012. g, u kojoj je zamjenjen energent za grijanje, pa se umjesto uglja koristi se lož ulje</w:t>
      </w:r>
      <w:r w:rsidR="00F26868" w:rsidRPr="00F26868">
        <w:rPr>
          <w:lang w:val="pl-PL"/>
        </w:rPr>
        <w:t xml:space="preserve"> u prosjeku od 70-120t.</w:t>
      </w:r>
      <w:r w:rsidRPr="00F26868">
        <w:rPr>
          <w:lang w:val="pl-PL"/>
        </w:rPr>
        <w:t xml:space="preserve"> S mjerom promjene energenta unaprjeđeno je stanje životne sredine, ali treba imati u vidu da se sva pogonska goriva uvoze u Crnu Goru, među kojima i lož ulje.   </w:t>
      </w:r>
    </w:p>
    <w:p w14:paraId="09D6747A" w14:textId="2B930882" w:rsidR="002D7DFE" w:rsidRPr="00F9789A" w:rsidRDefault="00521AE8" w:rsidP="00C707D9">
      <w:pPr>
        <w:spacing w:after="4"/>
        <w:ind w:left="12"/>
        <w:jc w:val="both"/>
        <w:rPr>
          <w:lang w:val="pl-PL"/>
        </w:rPr>
      </w:pPr>
      <w:r w:rsidRPr="00F9789A">
        <w:rPr>
          <w:lang w:val="pl-PL"/>
        </w:rPr>
        <w:t>Na Slici 3.14 prikazane su vrijednosti potrošnje aktivne energije za Dom zdravlj</w:t>
      </w:r>
      <w:r w:rsidR="00C277B3">
        <w:rPr>
          <w:lang w:val="pl-PL"/>
        </w:rPr>
        <w:t>a i Opštu bolnicu u periodu 2022. do 2023</w:t>
      </w:r>
      <w:r w:rsidRPr="00F9789A">
        <w:rPr>
          <w:lang w:val="pl-PL"/>
        </w:rPr>
        <w:t xml:space="preserve">. g.  </w:t>
      </w:r>
    </w:p>
    <w:p w14:paraId="033F23EC" w14:textId="3D7C2AF4" w:rsidR="002D7DFE" w:rsidRDefault="00CA1003" w:rsidP="00C707D9">
      <w:pPr>
        <w:spacing w:after="108"/>
        <w:ind w:left="2213"/>
        <w:jc w:val="both"/>
      </w:pPr>
      <w:r>
        <w:rPr>
          <w:noProof/>
        </w:rPr>
        <mc:AlternateContent>
          <mc:Choice Requires="wpg">
            <w:drawing>
              <wp:inline distT="0" distB="0" distL="0" distR="0" wp14:anchorId="1A283194" wp14:editId="370F8FE8">
                <wp:extent cx="3357214" cy="2258838"/>
                <wp:effectExtent l="0" t="0" r="15240" b="8255"/>
                <wp:docPr id="672200326" name="Group 813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57214" cy="2258838"/>
                          <a:chOff x="0" y="0"/>
                          <a:chExt cx="33574" cy="22585"/>
                        </a:xfrm>
                      </wpg:grpSpPr>
                      <wps:wsp>
                        <wps:cNvPr id="1669880740" name="Shape 886958"/>
                        <wps:cNvSpPr>
                          <a:spLocks/>
                        </wps:cNvSpPr>
                        <wps:spPr bwMode="auto">
                          <a:xfrm>
                            <a:off x="5135" y="17586"/>
                            <a:ext cx="945" cy="92"/>
                          </a:xfrm>
                          <a:custGeom>
                            <a:avLst/>
                            <a:gdLst>
                              <a:gd name="T0" fmla="*/ 0 w 94488"/>
                              <a:gd name="T1" fmla="*/ 0 h 9144"/>
                              <a:gd name="T2" fmla="*/ 94488 w 94488"/>
                              <a:gd name="T3" fmla="*/ 0 h 9144"/>
                              <a:gd name="T4" fmla="*/ 94488 w 94488"/>
                              <a:gd name="T5" fmla="*/ 9144 h 9144"/>
                              <a:gd name="T6" fmla="*/ 0 w 94488"/>
                              <a:gd name="T7" fmla="*/ 9144 h 9144"/>
                              <a:gd name="T8" fmla="*/ 0 w 94488"/>
                              <a:gd name="T9" fmla="*/ 0 h 9144"/>
                              <a:gd name="T10" fmla="*/ 0 w 94488"/>
                              <a:gd name="T11" fmla="*/ 0 h 9144"/>
                              <a:gd name="T12" fmla="*/ 94488 w 94488"/>
                              <a:gd name="T13" fmla="*/ 9144 h 9144"/>
                            </a:gdLst>
                            <a:ahLst/>
                            <a:cxnLst>
                              <a:cxn ang="0">
                                <a:pos x="T0" y="T1"/>
                              </a:cxn>
                              <a:cxn ang="0">
                                <a:pos x="T2" y="T3"/>
                              </a:cxn>
                              <a:cxn ang="0">
                                <a:pos x="T4" y="T5"/>
                              </a:cxn>
                              <a:cxn ang="0">
                                <a:pos x="T6" y="T7"/>
                              </a:cxn>
                              <a:cxn ang="0">
                                <a:pos x="T8" y="T9"/>
                              </a:cxn>
                            </a:cxnLst>
                            <a:rect l="T10" t="T11" r="T12" b="T13"/>
                            <a:pathLst>
                              <a:path w="94488" h="9144">
                                <a:moveTo>
                                  <a:pt x="0" y="0"/>
                                </a:moveTo>
                                <a:lnTo>
                                  <a:pt x="94488" y="0"/>
                                </a:lnTo>
                                <a:lnTo>
                                  <a:pt x="94488"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336117487" name="Shape 886959"/>
                        <wps:cNvSpPr>
                          <a:spLocks/>
                        </wps:cNvSpPr>
                        <wps:spPr bwMode="auto">
                          <a:xfrm>
                            <a:off x="5135" y="15392"/>
                            <a:ext cx="945" cy="91"/>
                          </a:xfrm>
                          <a:custGeom>
                            <a:avLst/>
                            <a:gdLst>
                              <a:gd name="T0" fmla="*/ 0 w 94488"/>
                              <a:gd name="T1" fmla="*/ 0 h 9144"/>
                              <a:gd name="T2" fmla="*/ 94488 w 94488"/>
                              <a:gd name="T3" fmla="*/ 0 h 9144"/>
                              <a:gd name="T4" fmla="*/ 94488 w 94488"/>
                              <a:gd name="T5" fmla="*/ 9144 h 9144"/>
                              <a:gd name="T6" fmla="*/ 0 w 94488"/>
                              <a:gd name="T7" fmla="*/ 9144 h 9144"/>
                              <a:gd name="T8" fmla="*/ 0 w 94488"/>
                              <a:gd name="T9" fmla="*/ 0 h 9144"/>
                              <a:gd name="T10" fmla="*/ 0 w 94488"/>
                              <a:gd name="T11" fmla="*/ 0 h 9144"/>
                              <a:gd name="T12" fmla="*/ 94488 w 94488"/>
                              <a:gd name="T13" fmla="*/ 9144 h 9144"/>
                            </a:gdLst>
                            <a:ahLst/>
                            <a:cxnLst>
                              <a:cxn ang="0">
                                <a:pos x="T0" y="T1"/>
                              </a:cxn>
                              <a:cxn ang="0">
                                <a:pos x="T2" y="T3"/>
                              </a:cxn>
                              <a:cxn ang="0">
                                <a:pos x="T4" y="T5"/>
                              </a:cxn>
                              <a:cxn ang="0">
                                <a:pos x="T6" y="T7"/>
                              </a:cxn>
                              <a:cxn ang="0">
                                <a:pos x="T8" y="T9"/>
                              </a:cxn>
                            </a:cxnLst>
                            <a:rect l="T10" t="T11" r="T12" b="T13"/>
                            <a:pathLst>
                              <a:path w="94488" h="9144">
                                <a:moveTo>
                                  <a:pt x="0" y="0"/>
                                </a:moveTo>
                                <a:lnTo>
                                  <a:pt x="94488" y="0"/>
                                </a:lnTo>
                                <a:lnTo>
                                  <a:pt x="94488"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052343219" name="Shape 886960"/>
                        <wps:cNvSpPr>
                          <a:spLocks/>
                        </wps:cNvSpPr>
                        <wps:spPr bwMode="auto">
                          <a:xfrm>
                            <a:off x="5135" y="13197"/>
                            <a:ext cx="945" cy="92"/>
                          </a:xfrm>
                          <a:custGeom>
                            <a:avLst/>
                            <a:gdLst>
                              <a:gd name="T0" fmla="*/ 0 w 94488"/>
                              <a:gd name="T1" fmla="*/ 0 h 9144"/>
                              <a:gd name="T2" fmla="*/ 94488 w 94488"/>
                              <a:gd name="T3" fmla="*/ 0 h 9144"/>
                              <a:gd name="T4" fmla="*/ 94488 w 94488"/>
                              <a:gd name="T5" fmla="*/ 9144 h 9144"/>
                              <a:gd name="T6" fmla="*/ 0 w 94488"/>
                              <a:gd name="T7" fmla="*/ 9144 h 9144"/>
                              <a:gd name="T8" fmla="*/ 0 w 94488"/>
                              <a:gd name="T9" fmla="*/ 0 h 9144"/>
                              <a:gd name="T10" fmla="*/ 0 w 94488"/>
                              <a:gd name="T11" fmla="*/ 0 h 9144"/>
                              <a:gd name="T12" fmla="*/ 94488 w 94488"/>
                              <a:gd name="T13" fmla="*/ 9144 h 9144"/>
                            </a:gdLst>
                            <a:ahLst/>
                            <a:cxnLst>
                              <a:cxn ang="0">
                                <a:pos x="T0" y="T1"/>
                              </a:cxn>
                              <a:cxn ang="0">
                                <a:pos x="T2" y="T3"/>
                              </a:cxn>
                              <a:cxn ang="0">
                                <a:pos x="T4" y="T5"/>
                              </a:cxn>
                              <a:cxn ang="0">
                                <a:pos x="T6" y="T7"/>
                              </a:cxn>
                              <a:cxn ang="0">
                                <a:pos x="T8" y="T9"/>
                              </a:cxn>
                            </a:cxnLst>
                            <a:rect l="T10" t="T11" r="T12" b="T13"/>
                            <a:pathLst>
                              <a:path w="94488" h="9144">
                                <a:moveTo>
                                  <a:pt x="0" y="0"/>
                                </a:moveTo>
                                <a:lnTo>
                                  <a:pt x="94488" y="0"/>
                                </a:lnTo>
                                <a:lnTo>
                                  <a:pt x="94488"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049097094" name="Shape 886961"/>
                        <wps:cNvSpPr>
                          <a:spLocks/>
                        </wps:cNvSpPr>
                        <wps:spPr bwMode="auto">
                          <a:xfrm>
                            <a:off x="5135" y="11003"/>
                            <a:ext cx="945" cy="91"/>
                          </a:xfrm>
                          <a:custGeom>
                            <a:avLst/>
                            <a:gdLst>
                              <a:gd name="T0" fmla="*/ 0 w 94488"/>
                              <a:gd name="T1" fmla="*/ 0 h 9144"/>
                              <a:gd name="T2" fmla="*/ 94488 w 94488"/>
                              <a:gd name="T3" fmla="*/ 0 h 9144"/>
                              <a:gd name="T4" fmla="*/ 94488 w 94488"/>
                              <a:gd name="T5" fmla="*/ 9144 h 9144"/>
                              <a:gd name="T6" fmla="*/ 0 w 94488"/>
                              <a:gd name="T7" fmla="*/ 9144 h 9144"/>
                              <a:gd name="T8" fmla="*/ 0 w 94488"/>
                              <a:gd name="T9" fmla="*/ 0 h 9144"/>
                              <a:gd name="T10" fmla="*/ 0 w 94488"/>
                              <a:gd name="T11" fmla="*/ 0 h 9144"/>
                              <a:gd name="T12" fmla="*/ 94488 w 94488"/>
                              <a:gd name="T13" fmla="*/ 9144 h 9144"/>
                            </a:gdLst>
                            <a:ahLst/>
                            <a:cxnLst>
                              <a:cxn ang="0">
                                <a:pos x="T0" y="T1"/>
                              </a:cxn>
                              <a:cxn ang="0">
                                <a:pos x="T2" y="T3"/>
                              </a:cxn>
                              <a:cxn ang="0">
                                <a:pos x="T4" y="T5"/>
                              </a:cxn>
                              <a:cxn ang="0">
                                <a:pos x="T6" y="T7"/>
                              </a:cxn>
                              <a:cxn ang="0">
                                <a:pos x="T8" y="T9"/>
                              </a:cxn>
                            </a:cxnLst>
                            <a:rect l="T10" t="T11" r="T12" b="T13"/>
                            <a:pathLst>
                              <a:path w="94488" h="9144">
                                <a:moveTo>
                                  <a:pt x="0" y="0"/>
                                </a:moveTo>
                                <a:lnTo>
                                  <a:pt x="94488" y="0"/>
                                </a:lnTo>
                                <a:lnTo>
                                  <a:pt x="94488"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923455192" name="Shape 886962"/>
                        <wps:cNvSpPr>
                          <a:spLocks/>
                        </wps:cNvSpPr>
                        <wps:spPr bwMode="auto">
                          <a:xfrm>
                            <a:off x="5135" y="8808"/>
                            <a:ext cx="945" cy="92"/>
                          </a:xfrm>
                          <a:custGeom>
                            <a:avLst/>
                            <a:gdLst>
                              <a:gd name="T0" fmla="*/ 0 w 94488"/>
                              <a:gd name="T1" fmla="*/ 0 h 9144"/>
                              <a:gd name="T2" fmla="*/ 94488 w 94488"/>
                              <a:gd name="T3" fmla="*/ 0 h 9144"/>
                              <a:gd name="T4" fmla="*/ 94488 w 94488"/>
                              <a:gd name="T5" fmla="*/ 9144 h 9144"/>
                              <a:gd name="T6" fmla="*/ 0 w 94488"/>
                              <a:gd name="T7" fmla="*/ 9144 h 9144"/>
                              <a:gd name="T8" fmla="*/ 0 w 94488"/>
                              <a:gd name="T9" fmla="*/ 0 h 9144"/>
                              <a:gd name="T10" fmla="*/ 0 w 94488"/>
                              <a:gd name="T11" fmla="*/ 0 h 9144"/>
                              <a:gd name="T12" fmla="*/ 94488 w 94488"/>
                              <a:gd name="T13" fmla="*/ 9144 h 9144"/>
                            </a:gdLst>
                            <a:ahLst/>
                            <a:cxnLst>
                              <a:cxn ang="0">
                                <a:pos x="T0" y="T1"/>
                              </a:cxn>
                              <a:cxn ang="0">
                                <a:pos x="T2" y="T3"/>
                              </a:cxn>
                              <a:cxn ang="0">
                                <a:pos x="T4" y="T5"/>
                              </a:cxn>
                              <a:cxn ang="0">
                                <a:pos x="T6" y="T7"/>
                              </a:cxn>
                              <a:cxn ang="0">
                                <a:pos x="T8" y="T9"/>
                              </a:cxn>
                            </a:cxnLst>
                            <a:rect l="T10" t="T11" r="T12" b="T13"/>
                            <a:pathLst>
                              <a:path w="94488" h="9144">
                                <a:moveTo>
                                  <a:pt x="0" y="0"/>
                                </a:moveTo>
                                <a:lnTo>
                                  <a:pt x="94488" y="0"/>
                                </a:lnTo>
                                <a:lnTo>
                                  <a:pt x="94488"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905931532" name="Shape 886963"/>
                        <wps:cNvSpPr>
                          <a:spLocks/>
                        </wps:cNvSpPr>
                        <wps:spPr bwMode="auto">
                          <a:xfrm>
                            <a:off x="5135" y="6614"/>
                            <a:ext cx="945" cy="91"/>
                          </a:xfrm>
                          <a:custGeom>
                            <a:avLst/>
                            <a:gdLst>
                              <a:gd name="T0" fmla="*/ 0 w 94488"/>
                              <a:gd name="T1" fmla="*/ 0 h 9144"/>
                              <a:gd name="T2" fmla="*/ 94488 w 94488"/>
                              <a:gd name="T3" fmla="*/ 0 h 9144"/>
                              <a:gd name="T4" fmla="*/ 94488 w 94488"/>
                              <a:gd name="T5" fmla="*/ 9144 h 9144"/>
                              <a:gd name="T6" fmla="*/ 0 w 94488"/>
                              <a:gd name="T7" fmla="*/ 9144 h 9144"/>
                              <a:gd name="T8" fmla="*/ 0 w 94488"/>
                              <a:gd name="T9" fmla="*/ 0 h 9144"/>
                              <a:gd name="T10" fmla="*/ 0 w 94488"/>
                              <a:gd name="T11" fmla="*/ 0 h 9144"/>
                              <a:gd name="T12" fmla="*/ 94488 w 94488"/>
                              <a:gd name="T13" fmla="*/ 9144 h 9144"/>
                            </a:gdLst>
                            <a:ahLst/>
                            <a:cxnLst>
                              <a:cxn ang="0">
                                <a:pos x="T0" y="T1"/>
                              </a:cxn>
                              <a:cxn ang="0">
                                <a:pos x="T2" y="T3"/>
                              </a:cxn>
                              <a:cxn ang="0">
                                <a:pos x="T4" y="T5"/>
                              </a:cxn>
                              <a:cxn ang="0">
                                <a:pos x="T6" y="T7"/>
                              </a:cxn>
                              <a:cxn ang="0">
                                <a:pos x="T8" y="T9"/>
                              </a:cxn>
                            </a:cxnLst>
                            <a:rect l="T10" t="T11" r="T12" b="T13"/>
                            <a:pathLst>
                              <a:path w="94488" h="9144">
                                <a:moveTo>
                                  <a:pt x="0" y="0"/>
                                </a:moveTo>
                                <a:lnTo>
                                  <a:pt x="94488" y="0"/>
                                </a:lnTo>
                                <a:lnTo>
                                  <a:pt x="94488"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675852472" name="Shape 886964"/>
                        <wps:cNvSpPr>
                          <a:spLocks/>
                        </wps:cNvSpPr>
                        <wps:spPr bwMode="auto">
                          <a:xfrm>
                            <a:off x="5135" y="4419"/>
                            <a:ext cx="945" cy="92"/>
                          </a:xfrm>
                          <a:custGeom>
                            <a:avLst/>
                            <a:gdLst>
                              <a:gd name="T0" fmla="*/ 0 w 94488"/>
                              <a:gd name="T1" fmla="*/ 0 h 9144"/>
                              <a:gd name="T2" fmla="*/ 94488 w 94488"/>
                              <a:gd name="T3" fmla="*/ 0 h 9144"/>
                              <a:gd name="T4" fmla="*/ 94488 w 94488"/>
                              <a:gd name="T5" fmla="*/ 9144 h 9144"/>
                              <a:gd name="T6" fmla="*/ 0 w 94488"/>
                              <a:gd name="T7" fmla="*/ 9144 h 9144"/>
                              <a:gd name="T8" fmla="*/ 0 w 94488"/>
                              <a:gd name="T9" fmla="*/ 0 h 9144"/>
                              <a:gd name="T10" fmla="*/ 0 w 94488"/>
                              <a:gd name="T11" fmla="*/ 0 h 9144"/>
                              <a:gd name="T12" fmla="*/ 94488 w 94488"/>
                              <a:gd name="T13" fmla="*/ 9144 h 9144"/>
                            </a:gdLst>
                            <a:ahLst/>
                            <a:cxnLst>
                              <a:cxn ang="0">
                                <a:pos x="T0" y="T1"/>
                              </a:cxn>
                              <a:cxn ang="0">
                                <a:pos x="T2" y="T3"/>
                              </a:cxn>
                              <a:cxn ang="0">
                                <a:pos x="T4" y="T5"/>
                              </a:cxn>
                              <a:cxn ang="0">
                                <a:pos x="T6" y="T7"/>
                              </a:cxn>
                              <a:cxn ang="0">
                                <a:pos x="T8" y="T9"/>
                              </a:cxn>
                            </a:cxnLst>
                            <a:rect l="T10" t="T11" r="T12" b="T13"/>
                            <a:pathLst>
                              <a:path w="94488" h="9144">
                                <a:moveTo>
                                  <a:pt x="0" y="0"/>
                                </a:moveTo>
                                <a:lnTo>
                                  <a:pt x="94488" y="0"/>
                                </a:lnTo>
                                <a:lnTo>
                                  <a:pt x="94488"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677508816" name="Shape 886965"/>
                        <wps:cNvSpPr>
                          <a:spLocks/>
                        </wps:cNvSpPr>
                        <wps:spPr bwMode="auto">
                          <a:xfrm>
                            <a:off x="5135" y="2240"/>
                            <a:ext cx="945" cy="91"/>
                          </a:xfrm>
                          <a:custGeom>
                            <a:avLst/>
                            <a:gdLst>
                              <a:gd name="T0" fmla="*/ 0 w 94488"/>
                              <a:gd name="T1" fmla="*/ 0 h 9144"/>
                              <a:gd name="T2" fmla="*/ 94488 w 94488"/>
                              <a:gd name="T3" fmla="*/ 0 h 9144"/>
                              <a:gd name="T4" fmla="*/ 94488 w 94488"/>
                              <a:gd name="T5" fmla="*/ 9144 h 9144"/>
                              <a:gd name="T6" fmla="*/ 0 w 94488"/>
                              <a:gd name="T7" fmla="*/ 9144 h 9144"/>
                              <a:gd name="T8" fmla="*/ 0 w 94488"/>
                              <a:gd name="T9" fmla="*/ 0 h 9144"/>
                              <a:gd name="T10" fmla="*/ 0 w 94488"/>
                              <a:gd name="T11" fmla="*/ 0 h 9144"/>
                              <a:gd name="T12" fmla="*/ 94488 w 94488"/>
                              <a:gd name="T13" fmla="*/ 9144 h 9144"/>
                            </a:gdLst>
                            <a:ahLst/>
                            <a:cxnLst>
                              <a:cxn ang="0">
                                <a:pos x="T0" y="T1"/>
                              </a:cxn>
                              <a:cxn ang="0">
                                <a:pos x="T2" y="T3"/>
                              </a:cxn>
                              <a:cxn ang="0">
                                <a:pos x="T4" y="T5"/>
                              </a:cxn>
                              <a:cxn ang="0">
                                <a:pos x="T6" y="T7"/>
                              </a:cxn>
                              <a:cxn ang="0">
                                <a:pos x="T8" y="T9"/>
                              </a:cxn>
                            </a:cxnLst>
                            <a:rect l="T10" t="T11" r="T12" b="T13"/>
                            <a:pathLst>
                              <a:path w="94488" h="9144">
                                <a:moveTo>
                                  <a:pt x="0" y="0"/>
                                </a:moveTo>
                                <a:lnTo>
                                  <a:pt x="94488" y="0"/>
                                </a:lnTo>
                                <a:lnTo>
                                  <a:pt x="94488"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85878709" name="Shape 886966"/>
                        <wps:cNvSpPr>
                          <a:spLocks/>
                        </wps:cNvSpPr>
                        <wps:spPr bwMode="auto">
                          <a:xfrm>
                            <a:off x="5120" y="2255"/>
                            <a:ext cx="92" cy="17541"/>
                          </a:xfrm>
                          <a:custGeom>
                            <a:avLst/>
                            <a:gdLst>
                              <a:gd name="T0" fmla="*/ 0 w 9144"/>
                              <a:gd name="T1" fmla="*/ 0 h 1754124"/>
                              <a:gd name="T2" fmla="*/ 9144 w 9144"/>
                              <a:gd name="T3" fmla="*/ 0 h 1754124"/>
                              <a:gd name="T4" fmla="*/ 9144 w 9144"/>
                              <a:gd name="T5" fmla="*/ 1754124 h 1754124"/>
                              <a:gd name="T6" fmla="*/ 0 w 9144"/>
                              <a:gd name="T7" fmla="*/ 1754124 h 1754124"/>
                              <a:gd name="T8" fmla="*/ 0 w 9144"/>
                              <a:gd name="T9" fmla="*/ 0 h 1754124"/>
                              <a:gd name="T10" fmla="*/ 0 w 9144"/>
                              <a:gd name="T11" fmla="*/ 0 h 1754124"/>
                              <a:gd name="T12" fmla="*/ 9144 w 9144"/>
                              <a:gd name="T13" fmla="*/ 1754124 h 1754124"/>
                            </a:gdLst>
                            <a:ahLst/>
                            <a:cxnLst>
                              <a:cxn ang="0">
                                <a:pos x="T0" y="T1"/>
                              </a:cxn>
                              <a:cxn ang="0">
                                <a:pos x="T2" y="T3"/>
                              </a:cxn>
                              <a:cxn ang="0">
                                <a:pos x="T4" y="T5"/>
                              </a:cxn>
                              <a:cxn ang="0">
                                <a:pos x="T6" y="T7"/>
                              </a:cxn>
                              <a:cxn ang="0">
                                <a:pos x="T8" y="T9"/>
                              </a:cxn>
                            </a:cxnLst>
                            <a:rect l="T10" t="T11" r="T12" b="T13"/>
                            <a:pathLst>
                              <a:path w="9144" h="1754124">
                                <a:moveTo>
                                  <a:pt x="0" y="0"/>
                                </a:moveTo>
                                <a:lnTo>
                                  <a:pt x="9144" y="0"/>
                                </a:lnTo>
                                <a:lnTo>
                                  <a:pt x="9144" y="1754124"/>
                                </a:lnTo>
                                <a:lnTo>
                                  <a:pt x="0" y="175412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49966066" name="Shape 886967"/>
                        <wps:cNvSpPr>
                          <a:spLocks/>
                        </wps:cNvSpPr>
                        <wps:spPr bwMode="auto">
                          <a:xfrm>
                            <a:off x="4876" y="19781"/>
                            <a:ext cx="259" cy="91"/>
                          </a:xfrm>
                          <a:custGeom>
                            <a:avLst/>
                            <a:gdLst>
                              <a:gd name="T0" fmla="*/ 0 w 25908"/>
                              <a:gd name="T1" fmla="*/ 0 h 9144"/>
                              <a:gd name="T2" fmla="*/ 25908 w 25908"/>
                              <a:gd name="T3" fmla="*/ 0 h 9144"/>
                              <a:gd name="T4" fmla="*/ 25908 w 25908"/>
                              <a:gd name="T5" fmla="*/ 9144 h 9144"/>
                              <a:gd name="T6" fmla="*/ 0 w 25908"/>
                              <a:gd name="T7" fmla="*/ 9144 h 9144"/>
                              <a:gd name="T8" fmla="*/ 0 w 25908"/>
                              <a:gd name="T9" fmla="*/ 0 h 9144"/>
                              <a:gd name="T10" fmla="*/ 0 w 25908"/>
                              <a:gd name="T11" fmla="*/ 0 h 9144"/>
                              <a:gd name="T12" fmla="*/ 25908 w 25908"/>
                              <a:gd name="T13" fmla="*/ 9144 h 9144"/>
                            </a:gdLst>
                            <a:ahLst/>
                            <a:cxnLst>
                              <a:cxn ang="0">
                                <a:pos x="T0" y="T1"/>
                              </a:cxn>
                              <a:cxn ang="0">
                                <a:pos x="T2" y="T3"/>
                              </a:cxn>
                              <a:cxn ang="0">
                                <a:pos x="T4" y="T5"/>
                              </a:cxn>
                              <a:cxn ang="0">
                                <a:pos x="T6" y="T7"/>
                              </a:cxn>
                              <a:cxn ang="0">
                                <a:pos x="T8" y="T9"/>
                              </a:cxn>
                            </a:cxnLst>
                            <a:rect l="T10" t="T11" r="T12" b="T13"/>
                            <a:pathLst>
                              <a:path w="25908" h="9144">
                                <a:moveTo>
                                  <a:pt x="0" y="0"/>
                                </a:moveTo>
                                <a:lnTo>
                                  <a:pt x="25908" y="0"/>
                                </a:lnTo>
                                <a:lnTo>
                                  <a:pt x="25908"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264300944" name="Shape 886968"/>
                        <wps:cNvSpPr>
                          <a:spLocks/>
                        </wps:cNvSpPr>
                        <wps:spPr bwMode="auto">
                          <a:xfrm>
                            <a:off x="4876" y="17586"/>
                            <a:ext cx="259" cy="92"/>
                          </a:xfrm>
                          <a:custGeom>
                            <a:avLst/>
                            <a:gdLst>
                              <a:gd name="T0" fmla="*/ 0 w 25908"/>
                              <a:gd name="T1" fmla="*/ 0 h 9144"/>
                              <a:gd name="T2" fmla="*/ 25908 w 25908"/>
                              <a:gd name="T3" fmla="*/ 0 h 9144"/>
                              <a:gd name="T4" fmla="*/ 25908 w 25908"/>
                              <a:gd name="T5" fmla="*/ 9144 h 9144"/>
                              <a:gd name="T6" fmla="*/ 0 w 25908"/>
                              <a:gd name="T7" fmla="*/ 9144 h 9144"/>
                              <a:gd name="T8" fmla="*/ 0 w 25908"/>
                              <a:gd name="T9" fmla="*/ 0 h 9144"/>
                              <a:gd name="T10" fmla="*/ 0 w 25908"/>
                              <a:gd name="T11" fmla="*/ 0 h 9144"/>
                              <a:gd name="T12" fmla="*/ 25908 w 25908"/>
                              <a:gd name="T13" fmla="*/ 9144 h 9144"/>
                            </a:gdLst>
                            <a:ahLst/>
                            <a:cxnLst>
                              <a:cxn ang="0">
                                <a:pos x="T0" y="T1"/>
                              </a:cxn>
                              <a:cxn ang="0">
                                <a:pos x="T2" y="T3"/>
                              </a:cxn>
                              <a:cxn ang="0">
                                <a:pos x="T4" y="T5"/>
                              </a:cxn>
                              <a:cxn ang="0">
                                <a:pos x="T6" y="T7"/>
                              </a:cxn>
                              <a:cxn ang="0">
                                <a:pos x="T8" y="T9"/>
                              </a:cxn>
                            </a:cxnLst>
                            <a:rect l="T10" t="T11" r="T12" b="T13"/>
                            <a:pathLst>
                              <a:path w="25908" h="9144">
                                <a:moveTo>
                                  <a:pt x="0" y="0"/>
                                </a:moveTo>
                                <a:lnTo>
                                  <a:pt x="25908" y="0"/>
                                </a:lnTo>
                                <a:lnTo>
                                  <a:pt x="25908"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68586430" name="Shape 886969"/>
                        <wps:cNvSpPr>
                          <a:spLocks/>
                        </wps:cNvSpPr>
                        <wps:spPr bwMode="auto">
                          <a:xfrm>
                            <a:off x="4876" y="15392"/>
                            <a:ext cx="259" cy="91"/>
                          </a:xfrm>
                          <a:custGeom>
                            <a:avLst/>
                            <a:gdLst>
                              <a:gd name="T0" fmla="*/ 0 w 25908"/>
                              <a:gd name="T1" fmla="*/ 0 h 9144"/>
                              <a:gd name="T2" fmla="*/ 25908 w 25908"/>
                              <a:gd name="T3" fmla="*/ 0 h 9144"/>
                              <a:gd name="T4" fmla="*/ 25908 w 25908"/>
                              <a:gd name="T5" fmla="*/ 9144 h 9144"/>
                              <a:gd name="T6" fmla="*/ 0 w 25908"/>
                              <a:gd name="T7" fmla="*/ 9144 h 9144"/>
                              <a:gd name="T8" fmla="*/ 0 w 25908"/>
                              <a:gd name="T9" fmla="*/ 0 h 9144"/>
                              <a:gd name="T10" fmla="*/ 0 w 25908"/>
                              <a:gd name="T11" fmla="*/ 0 h 9144"/>
                              <a:gd name="T12" fmla="*/ 25908 w 25908"/>
                              <a:gd name="T13" fmla="*/ 9144 h 9144"/>
                            </a:gdLst>
                            <a:ahLst/>
                            <a:cxnLst>
                              <a:cxn ang="0">
                                <a:pos x="T0" y="T1"/>
                              </a:cxn>
                              <a:cxn ang="0">
                                <a:pos x="T2" y="T3"/>
                              </a:cxn>
                              <a:cxn ang="0">
                                <a:pos x="T4" y="T5"/>
                              </a:cxn>
                              <a:cxn ang="0">
                                <a:pos x="T6" y="T7"/>
                              </a:cxn>
                              <a:cxn ang="0">
                                <a:pos x="T8" y="T9"/>
                              </a:cxn>
                            </a:cxnLst>
                            <a:rect l="T10" t="T11" r="T12" b="T13"/>
                            <a:pathLst>
                              <a:path w="25908" h="9144">
                                <a:moveTo>
                                  <a:pt x="0" y="0"/>
                                </a:moveTo>
                                <a:lnTo>
                                  <a:pt x="25908" y="0"/>
                                </a:lnTo>
                                <a:lnTo>
                                  <a:pt x="25908"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914446861" name="Shape 886970"/>
                        <wps:cNvSpPr>
                          <a:spLocks/>
                        </wps:cNvSpPr>
                        <wps:spPr bwMode="auto">
                          <a:xfrm>
                            <a:off x="4876" y="13197"/>
                            <a:ext cx="259" cy="92"/>
                          </a:xfrm>
                          <a:custGeom>
                            <a:avLst/>
                            <a:gdLst>
                              <a:gd name="T0" fmla="*/ 0 w 25908"/>
                              <a:gd name="T1" fmla="*/ 0 h 9144"/>
                              <a:gd name="T2" fmla="*/ 25908 w 25908"/>
                              <a:gd name="T3" fmla="*/ 0 h 9144"/>
                              <a:gd name="T4" fmla="*/ 25908 w 25908"/>
                              <a:gd name="T5" fmla="*/ 9144 h 9144"/>
                              <a:gd name="T6" fmla="*/ 0 w 25908"/>
                              <a:gd name="T7" fmla="*/ 9144 h 9144"/>
                              <a:gd name="T8" fmla="*/ 0 w 25908"/>
                              <a:gd name="T9" fmla="*/ 0 h 9144"/>
                              <a:gd name="T10" fmla="*/ 0 w 25908"/>
                              <a:gd name="T11" fmla="*/ 0 h 9144"/>
                              <a:gd name="T12" fmla="*/ 25908 w 25908"/>
                              <a:gd name="T13" fmla="*/ 9144 h 9144"/>
                            </a:gdLst>
                            <a:ahLst/>
                            <a:cxnLst>
                              <a:cxn ang="0">
                                <a:pos x="T0" y="T1"/>
                              </a:cxn>
                              <a:cxn ang="0">
                                <a:pos x="T2" y="T3"/>
                              </a:cxn>
                              <a:cxn ang="0">
                                <a:pos x="T4" y="T5"/>
                              </a:cxn>
                              <a:cxn ang="0">
                                <a:pos x="T6" y="T7"/>
                              </a:cxn>
                              <a:cxn ang="0">
                                <a:pos x="T8" y="T9"/>
                              </a:cxn>
                            </a:cxnLst>
                            <a:rect l="T10" t="T11" r="T12" b="T13"/>
                            <a:pathLst>
                              <a:path w="25908" h="9144">
                                <a:moveTo>
                                  <a:pt x="0" y="0"/>
                                </a:moveTo>
                                <a:lnTo>
                                  <a:pt x="25908" y="0"/>
                                </a:lnTo>
                                <a:lnTo>
                                  <a:pt x="25908"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29591656" name="Shape 886971"/>
                        <wps:cNvSpPr>
                          <a:spLocks/>
                        </wps:cNvSpPr>
                        <wps:spPr bwMode="auto">
                          <a:xfrm>
                            <a:off x="4876" y="11003"/>
                            <a:ext cx="259" cy="91"/>
                          </a:xfrm>
                          <a:custGeom>
                            <a:avLst/>
                            <a:gdLst>
                              <a:gd name="T0" fmla="*/ 0 w 25908"/>
                              <a:gd name="T1" fmla="*/ 0 h 9144"/>
                              <a:gd name="T2" fmla="*/ 25908 w 25908"/>
                              <a:gd name="T3" fmla="*/ 0 h 9144"/>
                              <a:gd name="T4" fmla="*/ 25908 w 25908"/>
                              <a:gd name="T5" fmla="*/ 9144 h 9144"/>
                              <a:gd name="T6" fmla="*/ 0 w 25908"/>
                              <a:gd name="T7" fmla="*/ 9144 h 9144"/>
                              <a:gd name="T8" fmla="*/ 0 w 25908"/>
                              <a:gd name="T9" fmla="*/ 0 h 9144"/>
                              <a:gd name="T10" fmla="*/ 0 w 25908"/>
                              <a:gd name="T11" fmla="*/ 0 h 9144"/>
                              <a:gd name="T12" fmla="*/ 25908 w 25908"/>
                              <a:gd name="T13" fmla="*/ 9144 h 9144"/>
                            </a:gdLst>
                            <a:ahLst/>
                            <a:cxnLst>
                              <a:cxn ang="0">
                                <a:pos x="T0" y="T1"/>
                              </a:cxn>
                              <a:cxn ang="0">
                                <a:pos x="T2" y="T3"/>
                              </a:cxn>
                              <a:cxn ang="0">
                                <a:pos x="T4" y="T5"/>
                              </a:cxn>
                              <a:cxn ang="0">
                                <a:pos x="T6" y="T7"/>
                              </a:cxn>
                              <a:cxn ang="0">
                                <a:pos x="T8" y="T9"/>
                              </a:cxn>
                            </a:cxnLst>
                            <a:rect l="T10" t="T11" r="T12" b="T13"/>
                            <a:pathLst>
                              <a:path w="25908" h="9144">
                                <a:moveTo>
                                  <a:pt x="0" y="0"/>
                                </a:moveTo>
                                <a:lnTo>
                                  <a:pt x="25908" y="0"/>
                                </a:lnTo>
                                <a:lnTo>
                                  <a:pt x="25908"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731734796" name="Shape 886972"/>
                        <wps:cNvSpPr>
                          <a:spLocks/>
                        </wps:cNvSpPr>
                        <wps:spPr bwMode="auto">
                          <a:xfrm>
                            <a:off x="4876" y="8808"/>
                            <a:ext cx="259" cy="92"/>
                          </a:xfrm>
                          <a:custGeom>
                            <a:avLst/>
                            <a:gdLst>
                              <a:gd name="T0" fmla="*/ 0 w 25908"/>
                              <a:gd name="T1" fmla="*/ 0 h 9144"/>
                              <a:gd name="T2" fmla="*/ 25908 w 25908"/>
                              <a:gd name="T3" fmla="*/ 0 h 9144"/>
                              <a:gd name="T4" fmla="*/ 25908 w 25908"/>
                              <a:gd name="T5" fmla="*/ 9144 h 9144"/>
                              <a:gd name="T6" fmla="*/ 0 w 25908"/>
                              <a:gd name="T7" fmla="*/ 9144 h 9144"/>
                              <a:gd name="T8" fmla="*/ 0 w 25908"/>
                              <a:gd name="T9" fmla="*/ 0 h 9144"/>
                              <a:gd name="T10" fmla="*/ 0 w 25908"/>
                              <a:gd name="T11" fmla="*/ 0 h 9144"/>
                              <a:gd name="T12" fmla="*/ 25908 w 25908"/>
                              <a:gd name="T13" fmla="*/ 9144 h 9144"/>
                            </a:gdLst>
                            <a:ahLst/>
                            <a:cxnLst>
                              <a:cxn ang="0">
                                <a:pos x="T0" y="T1"/>
                              </a:cxn>
                              <a:cxn ang="0">
                                <a:pos x="T2" y="T3"/>
                              </a:cxn>
                              <a:cxn ang="0">
                                <a:pos x="T4" y="T5"/>
                              </a:cxn>
                              <a:cxn ang="0">
                                <a:pos x="T6" y="T7"/>
                              </a:cxn>
                              <a:cxn ang="0">
                                <a:pos x="T8" y="T9"/>
                              </a:cxn>
                            </a:cxnLst>
                            <a:rect l="T10" t="T11" r="T12" b="T13"/>
                            <a:pathLst>
                              <a:path w="25908" h="9144">
                                <a:moveTo>
                                  <a:pt x="0" y="0"/>
                                </a:moveTo>
                                <a:lnTo>
                                  <a:pt x="25908" y="0"/>
                                </a:lnTo>
                                <a:lnTo>
                                  <a:pt x="25908"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004568449" name="Shape 886973"/>
                        <wps:cNvSpPr>
                          <a:spLocks/>
                        </wps:cNvSpPr>
                        <wps:spPr bwMode="auto">
                          <a:xfrm>
                            <a:off x="4876" y="6614"/>
                            <a:ext cx="259" cy="91"/>
                          </a:xfrm>
                          <a:custGeom>
                            <a:avLst/>
                            <a:gdLst>
                              <a:gd name="T0" fmla="*/ 0 w 25908"/>
                              <a:gd name="T1" fmla="*/ 0 h 9144"/>
                              <a:gd name="T2" fmla="*/ 25908 w 25908"/>
                              <a:gd name="T3" fmla="*/ 0 h 9144"/>
                              <a:gd name="T4" fmla="*/ 25908 w 25908"/>
                              <a:gd name="T5" fmla="*/ 9144 h 9144"/>
                              <a:gd name="T6" fmla="*/ 0 w 25908"/>
                              <a:gd name="T7" fmla="*/ 9144 h 9144"/>
                              <a:gd name="T8" fmla="*/ 0 w 25908"/>
                              <a:gd name="T9" fmla="*/ 0 h 9144"/>
                              <a:gd name="T10" fmla="*/ 0 w 25908"/>
                              <a:gd name="T11" fmla="*/ 0 h 9144"/>
                              <a:gd name="T12" fmla="*/ 25908 w 25908"/>
                              <a:gd name="T13" fmla="*/ 9144 h 9144"/>
                            </a:gdLst>
                            <a:ahLst/>
                            <a:cxnLst>
                              <a:cxn ang="0">
                                <a:pos x="T0" y="T1"/>
                              </a:cxn>
                              <a:cxn ang="0">
                                <a:pos x="T2" y="T3"/>
                              </a:cxn>
                              <a:cxn ang="0">
                                <a:pos x="T4" y="T5"/>
                              </a:cxn>
                              <a:cxn ang="0">
                                <a:pos x="T6" y="T7"/>
                              </a:cxn>
                              <a:cxn ang="0">
                                <a:pos x="T8" y="T9"/>
                              </a:cxn>
                            </a:cxnLst>
                            <a:rect l="T10" t="T11" r="T12" b="T13"/>
                            <a:pathLst>
                              <a:path w="25908" h="9144">
                                <a:moveTo>
                                  <a:pt x="0" y="0"/>
                                </a:moveTo>
                                <a:lnTo>
                                  <a:pt x="25908" y="0"/>
                                </a:lnTo>
                                <a:lnTo>
                                  <a:pt x="25908"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626702492" name="Shape 886974"/>
                        <wps:cNvSpPr>
                          <a:spLocks/>
                        </wps:cNvSpPr>
                        <wps:spPr bwMode="auto">
                          <a:xfrm>
                            <a:off x="4876" y="4419"/>
                            <a:ext cx="259" cy="92"/>
                          </a:xfrm>
                          <a:custGeom>
                            <a:avLst/>
                            <a:gdLst>
                              <a:gd name="T0" fmla="*/ 0 w 25908"/>
                              <a:gd name="T1" fmla="*/ 0 h 9144"/>
                              <a:gd name="T2" fmla="*/ 25908 w 25908"/>
                              <a:gd name="T3" fmla="*/ 0 h 9144"/>
                              <a:gd name="T4" fmla="*/ 25908 w 25908"/>
                              <a:gd name="T5" fmla="*/ 9144 h 9144"/>
                              <a:gd name="T6" fmla="*/ 0 w 25908"/>
                              <a:gd name="T7" fmla="*/ 9144 h 9144"/>
                              <a:gd name="T8" fmla="*/ 0 w 25908"/>
                              <a:gd name="T9" fmla="*/ 0 h 9144"/>
                              <a:gd name="T10" fmla="*/ 0 w 25908"/>
                              <a:gd name="T11" fmla="*/ 0 h 9144"/>
                              <a:gd name="T12" fmla="*/ 25908 w 25908"/>
                              <a:gd name="T13" fmla="*/ 9144 h 9144"/>
                            </a:gdLst>
                            <a:ahLst/>
                            <a:cxnLst>
                              <a:cxn ang="0">
                                <a:pos x="T0" y="T1"/>
                              </a:cxn>
                              <a:cxn ang="0">
                                <a:pos x="T2" y="T3"/>
                              </a:cxn>
                              <a:cxn ang="0">
                                <a:pos x="T4" y="T5"/>
                              </a:cxn>
                              <a:cxn ang="0">
                                <a:pos x="T6" y="T7"/>
                              </a:cxn>
                              <a:cxn ang="0">
                                <a:pos x="T8" y="T9"/>
                              </a:cxn>
                            </a:cxnLst>
                            <a:rect l="T10" t="T11" r="T12" b="T13"/>
                            <a:pathLst>
                              <a:path w="25908" h="9144">
                                <a:moveTo>
                                  <a:pt x="0" y="0"/>
                                </a:moveTo>
                                <a:lnTo>
                                  <a:pt x="25908" y="0"/>
                                </a:lnTo>
                                <a:lnTo>
                                  <a:pt x="25908"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90930815" name="Shape 886975"/>
                        <wps:cNvSpPr>
                          <a:spLocks/>
                        </wps:cNvSpPr>
                        <wps:spPr bwMode="auto">
                          <a:xfrm>
                            <a:off x="4876" y="2240"/>
                            <a:ext cx="259" cy="91"/>
                          </a:xfrm>
                          <a:custGeom>
                            <a:avLst/>
                            <a:gdLst>
                              <a:gd name="T0" fmla="*/ 0 w 25908"/>
                              <a:gd name="T1" fmla="*/ 0 h 9144"/>
                              <a:gd name="T2" fmla="*/ 25908 w 25908"/>
                              <a:gd name="T3" fmla="*/ 0 h 9144"/>
                              <a:gd name="T4" fmla="*/ 25908 w 25908"/>
                              <a:gd name="T5" fmla="*/ 9144 h 9144"/>
                              <a:gd name="T6" fmla="*/ 0 w 25908"/>
                              <a:gd name="T7" fmla="*/ 9144 h 9144"/>
                              <a:gd name="T8" fmla="*/ 0 w 25908"/>
                              <a:gd name="T9" fmla="*/ 0 h 9144"/>
                              <a:gd name="T10" fmla="*/ 0 w 25908"/>
                              <a:gd name="T11" fmla="*/ 0 h 9144"/>
                              <a:gd name="T12" fmla="*/ 25908 w 25908"/>
                              <a:gd name="T13" fmla="*/ 9144 h 9144"/>
                            </a:gdLst>
                            <a:ahLst/>
                            <a:cxnLst>
                              <a:cxn ang="0">
                                <a:pos x="T0" y="T1"/>
                              </a:cxn>
                              <a:cxn ang="0">
                                <a:pos x="T2" y="T3"/>
                              </a:cxn>
                              <a:cxn ang="0">
                                <a:pos x="T4" y="T5"/>
                              </a:cxn>
                              <a:cxn ang="0">
                                <a:pos x="T6" y="T7"/>
                              </a:cxn>
                              <a:cxn ang="0">
                                <a:pos x="T8" y="T9"/>
                              </a:cxn>
                            </a:cxnLst>
                            <a:rect l="T10" t="T11" r="T12" b="T13"/>
                            <a:pathLst>
                              <a:path w="25908" h="9144">
                                <a:moveTo>
                                  <a:pt x="0" y="0"/>
                                </a:moveTo>
                                <a:lnTo>
                                  <a:pt x="25908" y="0"/>
                                </a:lnTo>
                                <a:lnTo>
                                  <a:pt x="25908"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661344807" name="Shape 886976"/>
                        <wps:cNvSpPr>
                          <a:spLocks/>
                        </wps:cNvSpPr>
                        <wps:spPr bwMode="auto">
                          <a:xfrm>
                            <a:off x="5135" y="19781"/>
                            <a:ext cx="945" cy="91"/>
                          </a:xfrm>
                          <a:custGeom>
                            <a:avLst/>
                            <a:gdLst>
                              <a:gd name="T0" fmla="*/ 0 w 94488"/>
                              <a:gd name="T1" fmla="*/ 0 h 9144"/>
                              <a:gd name="T2" fmla="*/ 94488 w 94488"/>
                              <a:gd name="T3" fmla="*/ 0 h 9144"/>
                              <a:gd name="T4" fmla="*/ 94488 w 94488"/>
                              <a:gd name="T5" fmla="*/ 9144 h 9144"/>
                              <a:gd name="T6" fmla="*/ 0 w 94488"/>
                              <a:gd name="T7" fmla="*/ 9144 h 9144"/>
                              <a:gd name="T8" fmla="*/ 0 w 94488"/>
                              <a:gd name="T9" fmla="*/ 0 h 9144"/>
                              <a:gd name="T10" fmla="*/ 0 w 94488"/>
                              <a:gd name="T11" fmla="*/ 0 h 9144"/>
                              <a:gd name="T12" fmla="*/ 94488 w 94488"/>
                              <a:gd name="T13" fmla="*/ 9144 h 9144"/>
                            </a:gdLst>
                            <a:ahLst/>
                            <a:cxnLst>
                              <a:cxn ang="0">
                                <a:pos x="T0" y="T1"/>
                              </a:cxn>
                              <a:cxn ang="0">
                                <a:pos x="T2" y="T3"/>
                              </a:cxn>
                              <a:cxn ang="0">
                                <a:pos x="T4" y="T5"/>
                              </a:cxn>
                              <a:cxn ang="0">
                                <a:pos x="T6" y="T7"/>
                              </a:cxn>
                              <a:cxn ang="0">
                                <a:pos x="T8" y="T9"/>
                              </a:cxn>
                            </a:cxnLst>
                            <a:rect l="T10" t="T11" r="T12" b="T13"/>
                            <a:pathLst>
                              <a:path w="94488" h="9144">
                                <a:moveTo>
                                  <a:pt x="0" y="0"/>
                                </a:moveTo>
                                <a:lnTo>
                                  <a:pt x="94488" y="0"/>
                                </a:lnTo>
                                <a:lnTo>
                                  <a:pt x="94488" y="9144"/>
                                </a:lnTo>
                                <a:lnTo>
                                  <a:pt x="0" y="914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10644292" name="Shape 886977"/>
                        <wps:cNvSpPr>
                          <a:spLocks/>
                        </wps:cNvSpPr>
                        <wps:spPr bwMode="auto">
                          <a:xfrm>
                            <a:off x="5120" y="19796"/>
                            <a:ext cx="92" cy="244"/>
                          </a:xfrm>
                          <a:custGeom>
                            <a:avLst/>
                            <a:gdLst>
                              <a:gd name="T0" fmla="*/ 0 w 9144"/>
                              <a:gd name="T1" fmla="*/ 0 h 24384"/>
                              <a:gd name="T2" fmla="*/ 9144 w 9144"/>
                              <a:gd name="T3" fmla="*/ 0 h 24384"/>
                              <a:gd name="T4" fmla="*/ 9144 w 9144"/>
                              <a:gd name="T5" fmla="*/ 24384 h 24384"/>
                              <a:gd name="T6" fmla="*/ 0 w 9144"/>
                              <a:gd name="T7" fmla="*/ 24384 h 24384"/>
                              <a:gd name="T8" fmla="*/ 0 w 9144"/>
                              <a:gd name="T9" fmla="*/ 0 h 24384"/>
                              <a:gd name="T10" fmla="*/ 0 w 9144"/>
                              <a:gd name="T11" fmla="*/ 0 h 24384"/>
                              <a:gd name="T12" fmla="*/ 9144 w 9144"/>
                              <a:gd name="T13" fmla="*/ 24384 h 24384"/>
                            </a:gdLst>
                            <a:ahLst/>
                            <a:cxnLst>
                              <a:cxn ang="0">
                                <a:pos x="T0" y="T1"/>
                              </a:cxn>
                              <a:cxn ang="0">
                                <a:pos x="T2" y="T3"/>
                              </a:cxn>
                              <a:cxn ang="0">
                                <a:pos x="T4" y="T5"/>
                              </a:cxn>
                              <a:cxn ang="0">
                                <a:pos x="T6" y="T7"/>
                              </a:cxn>
                              <a:cxn ang="0">
                                <a:pos x="T8" y="T9"/>
                              </a:cxn>
                            </a:cxnLst>
                            <a:rect l="T10" t="T11" r="T12" b="T13"/>
                            <a:pathLst>
                              <a:path w="9144" h="24384">
                                <a:moveTo>
                                  <a:pt x="0" y="0"/>
                                </a:moveTo>
                                <a:lnTo>
                                  <a:pt x="9144" y="0"/>
                                </a:lnTo>
                                <a:lnTo>
                                  <a:pt x="9144" y="24384"/>
                                </a:lnTo>
                                <a:lnTo>
                                  <a:pt x="0" y="24384"/>
                                </a:lnTo>
                                <a:lnTo>
                                  <a:pt x="0" y="0"/>
                                </a:lnTo>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779082813" name="Rectangle 137089"/>
                        <wps:cNvSpPr>
                          <a:spLocks noChangeArrowheads="1"/>
                        </wps:cNvSpPr>
                        <wps:spPr bwMode="auto">
                          <a:xfrm>
                            <a:off x="3977" y="19417"/>
                            <a:ext cx="548" cy="1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966DBD" w14:textId="77777777" w:rsidR="001F258C" w:rsidRDefault="001F258C">
                              <w:r>
                                <w:rPr>
                                  <w:sz w:val="13"/>
                                </w:rPr>
                                <w:t>0</w:t>
                              </w:r>
                            </w:p>
                          </w:txbxContent>
                        </wps:txbx>
                        <wps:bodyPr rot="0" vert="horz" wrap="square" lIns="0" tIns="0" rIns="0" bIns="0" anchor="t" anchorCtr="0" upright="1">
                          <a:noAutofit/>
                        </wps:bodyPr>
                      </wps:wsp>
                      <wps:wsp>
                        <wps:cNvPr id="1556608969" name="Rectangle 137090"/>
                        <wps:cNvSpPr>
                          <a:spLocks noChangeArrowheads="1"/>
                        </wps:cNvSpPr>
                        <wps:spPr bwMode="auto">
                          <a:xfrm>
                            <a:off x="3154" y="17222"/>
                            <a:ext cx="1643" cy="10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0784B" w14:textId="77777777" w:rsidR="001F258C" w:rsidRDefault="001F258C">
                              <w:r>
                                <w:rPr>
                                  <w:sz w:val="13"/>
                                </w:rPr>
                                <w:t>200</w:t>
                              </w:r>
                            </w:p>
                          </w:txbxContent>
                        </wps:txbx>
                        <wps:bodyPr rot="0" vert="horz" wrap="square" lIns="0" tIns="0" rIns="0" bIns="0" anchor="t" anchorCtr="0" upright="1">
                          <a:noAutofit/>
                        </wps:bodyPr>
                      </wps:wsp>
                      <wps:wsp>
                        <wps:cNvPr id="776120952" name="Rectangle 137091"/>
                        <wps:cNvSpPr>
                          <a:spLocks noChangeArrowheads="1"/>
                        </wps:cNvSpPr>
                        <wps:spPr bwMode="auto">
                          <a:xfrm>
                            <a:off x="3154" y="15028"/>
                            <a:ext cx="1643" cy="1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565FED" w14:textId="77777777" w:rsidR="001F258C" w:rsidRDefault="001F258C">
                              <w:r>
                                <w:rPr>
                                  <w:sz w:val="13"/>
                                </w:rPr>
                                <w:t>400</w:t>
                              </w:r>
                            </w:p>
                          </w:txbxContent>
                        </wps:txbx>
                        <wps:bodyPr rot="0" vert="horz" wrap="square" lIns="0" tIns="0" rIns="0" bIns="0" anchor="t" anchorCtr="0" upright="1">
                          <a:noAutofit/>
                        </wps:bodyPr>
                      </wps:wsp>
                      <wps:wsp>
                        <wps:cNvPr id="1908045389" name="Rectangle 137092"/>
                        <wps:cNvSpPr>
                          <a:spLocks noChangeArrowheads="1"/>
                        </wps:cNvSpPr>
                        <wps:spPr bwMode="auto">
                          <a:xfrm>
                            <a:off x="3154" y="12833"/>
                            <a:ext cx="1643" cy="1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1FB49" w14:textId="77777777" w:rsidR="001F258C" w:rsidRDefault="001F258C">
                              <w:r>
                                <w:rPr>
                                  <w:sz w:val="13"/>
                                </w:rPr>
                                <w:t>600</w:t>
                              </w:r>
                            </w:p>
                          </w:txbxContent>
                        </wps:txbx>
                        <wps:bodyPr rot="0" vert="horz" wrap="square" lIns="0" tIns="0" rIns="0" bIns="0" anchor="t" anchorCtr="0" upright="1">
                          <a:noAutofit/>
                        </wps:bodyPr>
                      </wps:wsp>
                      <wps:wsp>
                        <wps:cNvPr id="31980102" name="Rectangle 137093"/>
                        <wps:cNvSpPr>
                          <a:spLocks noChangeArrowheads="1"/>
                        </wps:cNvSpPr>
                        <wps:spPr bwMode="auto">
                          <a:xfrm>
                            <a:off x="3154" y="10654"/>
                            <a:ext cx="1643" cy="1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C0594" w14:textId="77777777" w:rsidR="001F258C" w:rsidRDefault="001F258C">
                              <w:r>
                                <w:rPr>
                                  <w:sz w:val="13"/>
                                </w:rPr>
                                <w:t>800</w:t>
                              </w:r>
                            </w:p>
                          </w:txbxContent>
                        </wps:txbx>
                        <wps:bodyPr rot="0" vert="horz" wrap="square" lIns="0" tIns="0" rIns="0" bIns="0" anchor="t" anchorCtr="0" upright="1">
                          <a:noAutofit/>
                        </wps:bodyPr>
                      </wps:wsp>
                      <wps:wsp>
                        <wps:cNvPr id="1667729241" name="Rectangle 137094"/>
                        <wps:cNvSpPr>
                          <a:spLocks noChangeArrowheads="1"/>
                        </wps:cNvSpPr>
                        <wps:spPr bwMode="auto">
                          <a:xfrm>
                            <a:off x="2743" y="8459"/>
                            <a:ext cx="2190" cy="10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2C43C" w14:textId="77777777" w:rsidR="001F258C" w:rsidRDefault="001F258C">
                              <w:r>
                                <w:rPr>
                                  <w:sz w:val="13"/>
                                </w:rPr>
                                <w:t>1000</w:t>
                              </w:r>
                            </w:p>
                          </w:txbxContent>
                        </wps:txbx>
                        <wps:bodyPr rot="0" vert="horz" wrap="square" lIns="0" tIns="0" rIns="0" bIns="0" anchor="t" anchorCtr="0" upright="1">
                          <a:noAutofit/>
                        </wps:bodyPr>
                      </wps:wsp>
                      <wps:wsp>
                        <wps:cNvPr id="22109805" name="Rectangle 137095"/>
                        <wps:cNvSpPr>
                          <a:spLocks noChangeArrowheads="1"/>
                        </wps:cNvSpPr>
                        <wps:spPr bwMode="auto">
                          <a:xfrm>
                            <a:off x="2743" y="6265"/>
                            <a:ext cx="2190" cy="1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8EE4D" w14:textId="77777777" w:rsidR="001F258C" w:rsidRDefault="001F258C">
                              <w:r>
                                <w:rPr>
                                  <w:sz w:val="13"/>
                                </w:rPr>
                                <w:t>1200</w:t>
                              </w:r>
                            </w:p>
                          </w:txbxContent>
                        </wps:txbx>
                        <wps:bodyPr rot="0" vert="horz" wrap="square" lIns="0" tIns="0" rIns="0" bIns="0" anchor="t" anchorCtr="0" upright="1">
                          <a:noAutofit/>
                        </wps:bodyPr>
                      </wps:wsp>
                      <wps:wsp>
                        <wps:cNvPr id="1542547033" name="Rectangle 137096"/>
                        <wps:cNvSpPr>
                          <a:spLocks noChangeArrowheads="1"/>
                        </wps:cNvSpPr>
                        <wps:spPr bwMode="auto">
                          <a:xfrm>
                            <a:off x="2743" y="4070"/>
                            <a:ext cx="2190" cy="1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403494" w14:textId="77777777" w:rsidR="001F258C" w:rsidRDefault="001F258C">
                              <w:r>
                                <w:rPr>
                                  <w:sz w:val="13"/>
                                </w:rPr>
                                <w:t>1400</w:t>
                              </w:r>
                            </w:p>
                          </w:txbxContent>
                        </wps:txbx>
                        <wps:bodyPr rot="0" vert="horz" wrap="square" lIns="0" tIns="0" rIns="0" bIns="0" anchor="t" anchorCtr="0" upright="1">
                          <a:noAutofit/>
                        </wps:bodyPr>
                      </wps:wsp>
                      <wps:wsp>
                        <wps:cNvPr id="1452049413" name="Rectangle 137097"/>
                        <wps:cNvSpPr>
                          <a:spLocks noChangeArrowheads="1"/>
                        </wps:cNvSpPr>
                        <wps:spPr bwMode="auto">
                          <a:xfrm>
                            <a:off x="2743" y="1876"/>
                            <a:ext cx="2190" cy="1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144A4" w14:textId="77777777" w:rsidR="001F258C" w:rsidRDefault="001F258C">
                              <w:r>
                                <w:rPr>
                                  <w:sz w:val="13"/>
                                </w:rPr>
                                <w:t>1600</w:t>
                              </w:r>
                            </w:p>
                          </w:txbxContent>
                        </wps:txbx>
                        <wps:bodyPr rot="0" vert="horz" wrap="square" lIns="0" tIns="0" rIns="0" bIns="0" anchor="t" anchorCtr="0" upright="1">
                          <a:noAutofit/>
                        </wps:bodyPr>
                      </wps:wsp>
                      <wps:wsp>
                        <wps:cNvPr id="709433238" name="Rectangle 137098"/>
                        <wps:cNvSpPr>
                          <a:spLocks noChangeArrowheads="1"/>
                        </wps:cNvSpPr>
                        <wps:spPr bwMode="auto">
                          <a:xfrm>
                            <a:off x="640" y="10700"/>
                            <a:ext cx="2506" cy="1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8047B6" w14:textId="77777777" w:rsidR="001F258C" w:rsidRDefault="001F258C">
                              <w:r>
                                <w:rPr>
                                  <w:b/>
                                  <w:sz w:val="13"/>
                                </w:rPr>
                                <w:t>MWh</w:t>
                              </w:r>
                            </w:p>
                          </w:txbxContent>
                        </wps:txbx>
                        <wps:bodyPr rot="0" vert="horz" wrap="square" lIns="0" tIns="0" rIns="0" bIns="0" anchor="t" anchorCtr="0" upright="1">
                          <a:noAutofit/>
                        </wps:bodyPr>
                      </wps:wsp>
                      <wps:wsp>
                        <wps:cNvPr id="318554876" name="Shape 137099"/>
                        <wps:cNvSpPr>
                          <a:spLocks/>
                        </wps:cNvSpPr>
                        <wps:spPr bwMode="auto">
                          <a:xfrm>
                            <a:off x="0" y="0"/>
                            <a:ext cx="6080" cy="21610"/>
                          </a:xfrm>
                          <a:custGeom>
                            <a:avLst/>
                            <a:gdLst>
                              <a:gd name="T0" fmla="*/ 0 w 608076"/>
                              <a:gd name="T1" fmla="*/ 0 h 2161032"/>
                              <a:gd name="T2" fmla="*/ 608076 w 608076"/>
                              <a:gd name="T3" fmla="*/ 0 h 2161032"/>
                              <a:gd name="T4" fmla="*/ 608076 w 608076"/>
                              <a:gd name="T5" fmla="*/ 3048 h 2161032"/>
                              <a:gd name="T6" fmla="*/ 3048 w 608076"/>
                              <a:gd name="T7" fmla="*/ 3048 h 2161032"/>
                              <a:gd name="T8" fmla="*/ 3048 w 608076"/>
                              <a:gd name="T9" fmla="*/ 2156460 h 2161032"/>
                              <a:gd name="T10" fmla="*/ 608076 w 608076"/>
                              <a:gd name="T11" fmla="*/ 2156460 h 2161032"/>
                              <a:gd name="T12" fmla="*/ 608076 w 608076"/>
                              <a:gd name="T13" fmla="*/ 2161032 h 2161032"/>
                              <a:gd name="T14" fmla="*/ 1523 w 608076"/>
                              <a:gd name="T15" fmla="*/ 2161032 h 2161032"/>
                              <a:gd name="T16" fmla="*/ 0 w 608076"/>
                              <a:gd name="T17" fmla="*/ 2159509 h 2161032"/>
                              <a:gd name="T18" fmla="*/ 0 w 608076"/>
                              <a:gd name="T19" fmla="*/ 0 h 2161032"/>
                              <a:gd name="T20" fmla="*/ 0 w 608076"/>
                              <a:gd name="T21" fmla="*/ 0 h 2161032"/>
                              <a:gd name="T22" fmla="*/ 0 w 608076"/>
                              <a:gd name="T23" fmla="*/ 0 h 2161032"/>
                              <a:gd name="T24" fmla="*/ 608076 w 608076"/>
                              <a:gd name="T25" fmla="*/ 2161032 h 21610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608076" h="2161032">
                                <a:moveTo>
                                  <a:pt x="0" y="0"/>
                                </a:moveTo>
                                <a:lnTo>
                                  <a:pt x="608076" y="0"/>
                                </a:lnTo>
                                <a:lnTo>
                                  <a:pt x="608076" y="3048"/>
                                </a:lnTo>
                                <a:lnTo>
                                  <a:pt x="3048" y="3048"/>
                                </a:lnTo>
                                <a:lnTo>
                                  <a:pt x="3048" y="2156460"/>
                                </a:lnTo>
                                <a:lnTo>
                                  <a:pt x="608076" y="2156460"/>
                                </a:lnTo>
                                <a:lnTo>
                                  <a:pt x="608076" y="2161032"/>
                                </a:lnTo>
                                <a:lnTo>
                                  <a:pt x="1523" y="2161032"/>
                                </a:lnTo>
                                <a:lnTo>
                                  <a:pt x="0" y="2159509"/>
                                </a:lnTo>
                                <a:lnTo>
                                  <a:pt x="0" y="0"/>
                                </a:lnTo>
                                <a:close/>
                              </a:path>
                            </a:pathLst>
                          </a:custGeom>
                          <a:solidFill>
                            <a:srgbClr val="868686"/>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933750426" name="Shape 886978"/>
                        <wps:cNvSpPr>
                          <a:spLocks/>
                        </wps:cNvSpPr>
                        <wps:spPr bwMode="auto">
                          <a:xfrm>
                            <a:off x="6080" y="0"/>
                            <a:ext cx="27036" cy="21579"/>
                          </a:xfrm>
                          <a:custGeom>
                            <a:avLst/>
                            <a:gdLst>
                              <a:gd name="T0" fmla="*/ 0 w 2703576"/>
                              <a:gd name="T1" fmla="*/ 0 h 2157984"/>
                              <a:gd name="T2" fmla="*/ 2703576 w 2703576"/>
                              <a:gd name="T3" fmla="*/ 0 h 2157984"/>
                              <a:gd name="T4" fmla="*/ 2703576 w 2703576"/>
                              <a:gd name="T5" fmla="*/ 2157984 h 2157984"/>
                              <a:gd name="T6" fmla="*/ 0 w 2703576"/>
                              <a:gd name="T7" fmla="*/ 2157984 h 2157984"/>
                              <a:gd name="T8" fmla="*/ 0 w 2703576"/>
                              <a:gd name="T9" fmla="*/ 0 h 2157984"/>
                              <a:gd name="T10" fmla="*/ 0 w 2703576"/>
                              <a:gd name="T11" fmla="*/ 0 h 2157984"/>
                              <a:gd name="T12" fmla="*/ 2703576 w 2703576"/>
                              <a:gd name="T13" fmla="*/ 2157984 h 2157984"/>
                            </a:gdLst>
                            <a:ahLst/>
                            <a:cxnLst>
                              <a:cxn ang="0">
                                <a:pos x="T0" y="T1"/>
                              </a:cxn>
                              <a:cxn ang="0">
                                <a:pos x="T2" y="T3"/>
                              </a:cxn>
                              <a:cxn ang="0">
                                <a:pos x="T4" y="T5"/>
                              </a:cxn>
                              <a:cxn ang="0">
                                <a:pos x="T6" y="T7"/>
                              </a:cxn>
                              <a:cxn ang="0">
                                <a:pos x="T8" y="T9"/>
                              </a:cxn>
                            </a:cxnLst>
                            <a:rect l="T10" t="T11" r="T12" b="T13"/>
                            <a:pathLst>
                              <a:path w="2703576" h="2157984">
                                <a:moveTo>
                                  <a:pt x="0" y="0"/>
                                </a:moveTo>
                                <a:lnTo>
                                  <a:pt x="2703576" y="0"/>
                                </a:lnTo>
                                <a:lnTo>
                                  <a:pt x="2703576" y="2157984"/>
                                </a:lnTo>
                                <a:lnTo>
                                  <a:pt x="0" y="2157984"/>
                                </a:lnTo>
                                <a:lnTo>
                                  <a:pt x="0" y="0"/>
                                </a:lnTo>
                              </a:path>
                            </a:pathLst>
                          </a:custGeom>
                          <a:solidFill>
                            <a:srgbClr val="FFFFFF"/>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237000880" name="Shape 886979"/>
                        <wps:cNvSpPr>
                          <a:spLocks/>
                        </wps:cNvSpPr>
                        <wps:spPr bwMode="auto">
                          <a:xfrm>
                            <a:off x="6079" y="2255"/>
                            <a:ext cx="19641" cy="17541"/>
                          </a:xfrm>
                          <a:custGeom>
                            <a:avLst/>
                            <a:gdLst>
                              <a:gd name="T0" fmla="*/ 0 w 2653284"/>
                              <a:gd name="T1" fmla="*/ 0 h 1754124"/>
                              <a:gd name="T2" fmla="*/ 2653284 w 2653284"/>
                              <a:gd name="T3" fmla="*/ 0 h 1754124"/>
                              <a:gd name="T4" fmla="*/ 2653284 w 2653284"/>
                              <a:gd name="T5" fmla="*/ 1754124 h 1754124"/>
                              <a:gd name="T6" fmla="*/ 0 w 2653284"/>
                              <a:gd name="T7" fmla="*/ 1754124 h 1754124"/>
                              <a:gd name="T8" fmla="*/ 0 w 2653284"/>
                              <a:gd name="T9" fmla="*/ 0 h 1754124"/>
                              <a:gd name="T10" fmla="*/ 0 w 2653284"/>
                              <a:gd name="T11" fmla="*/ 0 h 1754124"/>
                              <a:gd name="T12" fmla="*/ 2653284 w 2653284"/>
                              <a:gd name="T13" fmla="*/ 1754124 h 1754124"/>
                            </a:gdLst>
                            <a:ahLst/>
                            <a:cxnLst>
                              <a:cxn ang="0">
                                <a:pos x="T0" y="T1"/>
                              </a:cxn>
                              <a:cxn ang="0">
                                <a:pos x="T2" y="T3"/>
                              </a:cxn>
                              <a:cxn ang="0">
                                <a:pos x="T4" y="T5"/>
                              </a:cxn>
                              <a:cxn ang="0">
                                <a:pos x="T6" y="T7"/>
                              </a:cxn>
                              <a:cxn ang="0">
                                <a:pos x="T8" y="T9"/>
                              </a:cxn>
                            </a:cxnLst>
                            <a:rect l="T10" t="T11" r="T12" b="T13"/>
                            <a:pathLst>
                              <a:path w="2653284" h="1754124">
                                <a:moveTo>
                                  <a:pt x="0" y="0"/>
                                </a:moveTo>
                                <a:lnTo>
                                  <a:pt x="2653284" y="0"/>
                                </a:lnTo>
                                <a:lnTo>
                                  <a:pt x="2653284" y="1754124"/>
                                </a:lnTo>
                                <a:lnTo>
                                  <a:pt x="0" y="1754124"/>
                                </a:lnTo>
                                <a:lnTo>
                                  <a:pt x="0" y="0"/>
                                </a:lnTo>
                              </a:path>
                            </a:pathLst>
                          </a:custGeom>
                          <a:solidFill>
                            <a:srgbClr val="FFFFFF"/>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914545526" name="Shape 886980"/>
                        <wps:cNvSpPr>
                          <a:spLocks/>
                        </wps:cNvSpPr>
                        <wps:spPr bwMode="auto">
                          <a:xfrm>
                            <a:off x="6080" y="17586"/>
                            <a:ext cx="26533" cy="92"/>
                          </a:xfrm>
                          <a:custGeom>
                            <a:avLst/>
                            <a:gdLst>
                              <a:gd name="T0" fmla="*/ 0 w 2653284"/>
                              <a:gd name="T1" fmla="*/ 0 h 9144"/>
                              <a:gd name="T2" fmla="*/ 2653284 w 2653284"/>
                              <a:gd name="T3" fmla="*/ 0 h 9144"/>
                              <a:gd name="T4" fmla="*/ 2653284 w 2653284"/>
                              <a:gd name="T5" fmla="*/ 9144 h 9144"/>
                              <a:gd name="T6" fmla="*/ 0 w 2653284"/>
                              <a:gd name="T7" fmla="*/ 9144 h 9144"/>
                              <a:gd name="T8" fmla="*/ 0 w 2653284"/>
                              <a:gd name="T9" fmla="*/ 0 h 9144"/>
                              <a:gd name="T10" fmla="*/ 0 w 2653284"/>
                              <a:gd name="T11" fmla="*/ 0 h 9144"/>
                              <a:gd name="T12" fmla="*/ 2653284 w 2653284"/>
                              <a:gd name="T13" fmla="*/ 9144 h 9144"/>
                            </a:gdLst>
                            <a:ahLst/>
                            <a:cxnLst>
                              <a:cxn ang="0">
                                <a:pos x="T0" y="T1"/>
                              </a:cxn>
                              <a:cxn ang="0">
                                <a:pos x="T2" y="T3"/>
                              </a:cxn>
                              <a:cxn ang="0">
                                <a:pos x="T4" y="T5"/>
                              </a:cxn>
                              <a:cxn ang="0">
                                <a:pos x="T6" y="T7"/>
                              </a:cxn>
                              <a:cxn ang="0">
                                <a:pos x="T8" y="T9"/>
                              </a:cxn>
                            </a:cxnLst>
                            <a:rect l="T10" t="T11" r="T12" b="T13"/>
                            <a:pathLst>
                              <a:path w="2653284" h="9144">
                                <a:moveTo>
                                  <a:pt x="0" y="0"/>
                                </a:moveTo>
                                <a:lnTo>
                                  <a:pt x="2653284" y="0"/>
                                </a:lnTo>
                                <a:lnTo>
                                  <a:pt x="2653284"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641806225" name="Shape 886981"/>
                        <wps:cNvSpPr>
                          <a:spLocks/>
                        </wps:cNvSpPr>
                        <wps:spPr bwMode="auto">
                          <a:xfrm>
                            <a:off x="6080" y="15392"/>
                            <a:ext cx="26533" cy="91"/>
                          </a:xfrm>
                          <a:custGeom>
                            <a:avLst/>
                            <a:gdLst>
                              <a:gd name="T0" fmla="*/ 0 w 2653284"/>
                              <a:gd name="T1" fmla="*/ 0 h 9144"/>
                              <a:gd name="T2" fmla="*/ 2653284 w 2653284"/>
                              <a:gd name="T3" fmla="*/ 0 h 9144"/>
                              <a:gd name="T4" fmla="*/ 2653284 w 2653284"/>
                              <a:gd name="T5" fmla="*/ 9144 h 9144"/>
                              <a:gd name="T6" fmla="*/ 0 w 2653284"/>
                              <a:gd name="T7" fmla="*/ 9144 h 9144"/>
                              <a:gd name="T8" fmla="*/ 0 w 2653284"/>
                              <a:gd name="T9" fmla="*/ 0 h 9144"/>
                              <a:gd name="T10" fmla="*/ 0 w 2653284"/>
                              <a:gd name="T11" fmla="*/ 0 h 9144"/>
                              <a:gd name="T12" fmla="*/ 2653284 w 2653284"/>
                              <a:gd name="T13" fmla="*/ 9144 h 9144"/>
                            </a:gdLst>
                            <a:ahLst/>
                            <a:cxnLst>
                              <a:cxn ang="0">
                                <a:pos x="T0" y="T1"/>
                              </a:cxn>
                              <a:cxn ang="0">
                                <a:pos x="T2" y="T3"/>
                              </a:cxn>
                              <a:cxn ang="0">
                                <a:pos x="T4" y="T5"/>
                              </a:cxn>
                              <a:cxn ang="0">
                                <a:pos x="T6" y="T7"/>
                              </a:cxn>
                              <a:cxn ang="0">
                                <a:pos x="T8" y="T9"/>
                              </a:cxn>
                            </a:cxnLst>
                            <a:rect l="T10" t="T11" r="T12" b="T13"/>
                            <a:pathLst>
                              <a:path w="2653284" h="9144">
                                <a:moveTo>
                                  <a:pt x="0" y="0"/>
                                </a:moveTo>
                                <a:lnTo>
                                  <a:pt x="2653284" y="0"/>
                                </a:lnTo>
                                <a:lnTo>
                                  <a:pt x="2653284"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308336328" name="Shape 886982"/>
                        <wps:cNvSpPr>
                          <a:spLocks/>
                        </wps:cNvSpPr>
                        <wps:spPr bwMode="auto">
                          <a:xfrm>
                            <a:off x="6080" y="13197"/>
                            <a:ext cx="26533" cy="92"/>
                          </a:xfrm>
                          <a:custGeom>
                            <a:avLst/>
                            <a:gdLst>
                              <a:gd name="T0" fmla="*/ 0 w 2653284"/>
                              <a:gd name="T1" fmla="*/ 0 h 9144"/>
                              <a:gd name="T2" fmla="*/ 2653284 w 2653284"/>
                              <a:gd name="T3" fmla="*/ 0 h 9144"/>
                              <a:gd name="T4" fmla="*/ 2653284 w 2653284"/>
                              <a:gd name="T5" fmla="*/ 9144 h 9144"/>
                              <a:gd name="T6" fmla="*/ 0 w 2653284"/>
                              <a:gd name="T7" fmla="*/ 9144 h 9144"/>
                              <a:gd name="T8" fmla="*/ 0 w 2653284"/>
                              <a:gd name="T9" fmla="*/ 0 h 9144"/>
                              <a:gd name="T10" fmla="*/ 0 w 2653284"/>
                              <a:gd name="T11" fmla="*/ 0 h 9144"/>
                              <a:gd name="T12" fmla="*/ 2653284 w 2653284"/>
                              <a:gd name="T13" fmla="*/ 9144 h 9144"/>
                            </a:gdLst>
                            <a:ahLst/>
                            <a:cxnLst>
                              <a:cxn ang="0">
                                <a:pos x="T0" y="T1"/>
                              </a:cxn>
                              <a:cxn ang="0">
                                <a:pos x="T2" y="T3"/>
                              </a:cxn>
                              <a:cxn ang="0">
                                <a:pos x="T4" y="T5"/>
                              </a:cxn>
                              <a:cxn ang="0">
                                <a:pos x="T6" y="T7"/>
                              </a:cxn>
                              <a:cxn ang="0">
                                <a:pos x="T8" y="T9"/>
                              </a:cxn>
                            </a:cxnLst>
                            <a:rect l="T10" t="T11" r="T12" b="T13"/>
                            <a:pathLst>
                              <a:path w="2653284" h="9144">
                                <a:moveTo>
                                  <a:pt x="0" y="0"/>
                                </a:moveTo>
                                <a:lnTo>
                                  <a:pt x="2653284" y="0"/>
                                </a:lnTo>
                                <a:lnTo>
                                  <a:pt x="2653284"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527677915" name="Shape 886983"/>
                        <wps:cNvSpPr>
                          <a:spLocks/>
                        </wps:cNvSpPr>
                        <wps:spPr bwMode="auto">
                          <a:xfrm>
                            <a:off x="6080" y="11003"/>
                            <a:ext cx="26533" cy="91"/>
                          </a:xfrm>
                          <a:custGeom>
                            <a:avLst/>
                            <a:gdLst>
                              <a:gd name="T0" fmla="*/ 0 w 2653284"/>
                              <a:gd name="T1" fmla="*/ 0 h 9144"/>
                              <a:gd name="T2" fmla="*/ 2653284 w 2653284"/>
                              <a:gd name="T3" fmla="*/ 0 h 9144"/>
                              <a:gd name="T4" fmla="*/ 2653284 w 2653284"/>
                              <a:gd name="T5" fmla="*/ 9144 h 9144"/>
                              <a:gd name="T6" fmla="*/ 0 w 2653284"/>
                              <a:gd name="T7" fmla="*/ 9144 h 9144"/>
                              <a:gd name="T8" fmla="*/ 0 w 2653284"/>
                              <a:gd name="T9" fmla="*/ 0 h 9144"/>
                              <a:gd name="T10" fmla="*/ 0 w 2653284"/>
                              <a:gd name="T11" fmla="*/ 0 h 9144"/>
                              <a:gd name="T12" fmla="*/ 2653284 w 2653284"/>
                              <a:gd name="T13" fmla="*/ 9144 h 9144"/>
                            </a:gdLst>
                            <a:ahLst/>
                            <a:cxnLst>
                              <a:cxn ang="0">
                                <a:pos x="T0" y="T1"/>
                              </a:cxn>
                              <a:cxn ang="0">
                                <a:pos x="T2" y="T3"/>
                              </a:cxn>
                              <a:cxn ang="0">
                                <a:pos x="T4" y="T5"/>
                              </a:cxn>
                              <a:cxn ang="0">
                                <a:pos x="T6" y="T7"/>
                              </a:cxn>
                              <a:cxn ang="0">
                                <a:pos x="T8" y="T9"/>
                              </a:cxn>
                            </a:cxnLst>
                            <a:rect l="T10" t="T11" r="T12" b="T13"/>
                            <a:pathLst>
                              <a:path w="2653284" h="9144">
                                <a:moveTo>
                                  <a:pt x="0" y="0"/>
                                </a:moveTo>
                                <a:lnTo>
                                  <a:pt x="2653284" y="0"/>
                                </a:lnTo>
                                <a:lnTo>
                                  <a:pt x="2653284"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427637299" name="Shape 886984"/>
                        <wps:cNvSpPr>
                          <a:spLocks/>
                        </wps:cNvSpPr>
                        <wps:spPr bwMode="auto">
                          <a:xfrm>
                            <a:off x="6080" y="8808"/>
                            <a:ext cx="26533" cy="92"/>
                          </a:xfrm>
                          <a:custGeom>
                            <a:avLst/>
                            <a:gdLst>
                              <a:gd name="T0" fmla="*/ 0 w 2653284"/>
                              <a:gd name="T1" fmla="*/ 0 h 9144"/>
                              <a:gd name="T2" fmla="*/ 2653284 w 2653284"/>
                              <a:gd name="T3" fmla="*/ 0 h 9144"/>
                              <a:gd name="T4" fmla="*/ 2653284 w 2653284"/>
                              <a:gd name="T5" fmla="*/ 9144 h 9144"/>
                              <a:gd name="T6" fmla="*/ 0 w 2653284"/>
                              <a:gd name="T7" fmla="*/ 9144 h 9144"/>
                              <a:gd name="T8" fmla="*/ 0 w 2653284"/>
                              <a:gd name="T9" fmla="*/ 0 h 9144"/>
                              <a:gd name="T10" fmla="*/ 0 w 2653284"/>
                              <a:gd name="T11" fmla="*/ 0 h 9144"/>
                              <a:gd name="T12" fmla="*/ 2653284 w 2653284"/>
                              <a:gd name="T13" fmla="*/ 9144 h 9144"/>
                            </a:gdLst>
                            <a:ahLst/>
                            <a:cxnLst>
                              <a:cxn ang="0">
                                <a:pos x="T0" y="T1"/>
                              </a:cxn>
                              <a:cxn ang="0">
                                <a:pos x="T2" y="T3"/>
                              </a:cxn>
                              <a:cxn ang="0">
                                <a:pos x="T4" y="T5"/>
                              </a:cxn>
                              <a:cxn ang="0">
                                <a:pos x="T6" y="T7"/>
                              </a:cxn>
                              <a:cxn ang="0">
                                <a:pos x="T8" y="T9"/>
                              </a:cxn>
                            </a:cxnLst>
                            <a:rect l="T10" t="T11" r="T12" b="T13"/>
                            <a:pathLst>
                              <a:path w="2653284" h="9144">
                                <a:moveTo>
                                  <a:pt x="0" y="0"/>
                                </a:moveTo>
                                <a:lnTo>
                                  <a:pt x="2653284" y="0"/>
                                </a:lnTo>
                                <a:lnTo>
                                  <a:pt x="2653284"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419527956" name="Shape 886985"/>
                        <wps:cNvSpPr>
                          <a:spLocks/>
                        </wps:cNvSpPr>
                        <wps:spPr bwMode="auto">
                          <a:xfrm>
                            <a:off x="6080" y="6614"/>
                            <a:ext cx="26533" cy="91"/>
                          </a:xfrm>
                          <a:custGeom>
                            <a:avLst/>
                            <a:gdLst>
                              <a:gd name="T0" fmla="*/ 0 w 2653284"/>
                              <a:gd name="T1" fmla="*/ 0 h 9144"/>
                              <a:gd name="T2" fmla="*/ 2653284 w 2653284"/>
                              <a:gd name="T3" fmla="*/ 0 h 9144"/>
                              <a:gd name="T4" fmla="*/ 2653284 w 2653284"/>
                              <a:gd name="T5" fmla="*/ 9144 h 9144"/>
                              <a:gd name="T6" fmla="*/ 0 w 2653284"/>
                              <a:gd name="T7" fmla="*/ 9144 h 9144"/>
                              <a:gd name="T8" fmla="*/ 0 w 2653284"/>
                              <a:gd name="T9" fmla="*/ 0 h 9144"/>
                              <a:gd name="T10" fmla="*/ 0 w 2653284"/>
                              <a:gd name="T11" fmla="*/ 0 h 9144"/>
                              <a:gd name="T12" fmla="*/ 2653284 w 2653284"/>
                              <a:gd name="T13" fmla="*/ 9144 h 9144"/>
                            </a:gdLst>
                            <a:ahLst/>
                            <a:cxnLst>
                              <a:cxn ang="0">
                                <a:pos x="T0" y="T1"/>
                              </a:cxn>
                              <a:cxn ang="0">
                                <a:pos x="T2" y="T3"/>
                              </a:cxn>
                              <a:cxn ang="0">
                                <a:pos x="T4" y="T5"/>
                              </a:cxn>
                              <a:cxn ang="0">
                                <a:pos x="T6" y="T7"/>
                              </a:cxn>
                              <a:cxn ang="0">
                                <a:pos x="T8" y="T9"/>
                              </a:cxn>
                            </a:cxnLst>
                            <a:rect l="T10" t="T11" r="T12" b="T13"/>
                            <a:pathLst>
                              <a:path w="2653284" h="9144">
                                <a:moveTo>
                                  <a:pt x="0" y="0"/>
                                </a:moveTo>
                                <a:lnTo>
                                  <a:pt x="2653284" y="0"/>
                                </a:lnTo>
                                <a:lnTo>
                                  <a:pt x="2653284"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648201905" name="Shape 886986"/>
                        <wps:cNvSpPr>
                          <a:spLocks/>
                        </wps:cNvSpPr>
                        <wps:spPr bwMode="auto">
                          <a:xfrm>
                            <a:off x="6080" y="4419"/>
                            <a:ext cx="26533" cy="92"/>
                          </a:xfrm>
                          <a:custGeom>
                            <a:avLst/>
                            <a:gdLst>
                              <a:gd name="T0" fmla="*/ 0 w 2653284"/>
                              <a:gd name="T1" fmla="*/ 0 h 9144"/>
                              <a:gd name="T2" fmla="*/ 2653284 w 2653284"/>
                              <a:gd name="T3" fmla="*/ 0 h 9144"/>
                              <a:gd name="T4" fmla="*/ 2653284 w 2653284"/>
                              <a:gd name="T5" fmla="*/ 9144 h 9144"/>
                              <a:gd name="T6" fmla="*/ 0 w 2653284"/>
                              <a:gd name="T7" fmla="*/ 9144 h 9144"/>
                              <a:gd name="T8" fmla="*/ 0 w 2653284"/>
                              <a:gd name="T9" fmla="*/ 0 h 9144"/>
                              <a:gd name="T10" fmla="*/ 0 w 2653284"/>
                              <a:gd name="T11" fmla="*/ 0 h 9144"/>
                              <a:gd name="T12" fmla="*/ 2653284 w 2653284"/>
                              <a:gd name="T13" fmla="*/ 9144 h 9144"/>
                            </a:gdLst>
                            <a:ahLst/>
                            <a:cxnLst>
                              <a:cxn ang="0">
                                <a:pos x="T0" y="T1"/>
                              </a:cxn>
                              <a:cxn ang="0">
                                <a:pos x="T2" y="T3"/>
                              </a:cxn>
                              <a:cxn ang="0">
                                <a:pos x="T4" y="T5"/>
                              </a:cxn>
                              <a:cxn ang="0">
                                <a:pos x="T6" y="T7"/>
                              </a:cxn>
                              <a:cxn ang="0">
                                <a:pos x="T8" y="T9"/>
                              </a:cxn>
                            </a:cxnLst>
                            <a:rect l="T10" t="T11" r="T12" b="T13"/>
                            <a:pathLst>
                              <a:path w="2653284" h="9144">
                                <a:moveTo>
                                  <a:pt x="0" y="0"/>
                                </a:moveTo>
                                <a:lnTo>
                                  <a:pt x="2653284" y="0"/>
                                </a:lnTo>
                                <a:lnTo>
                                  <a:pt x="2653284"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961720646" name="Shape 886987"/>
                        <wps:cNvSpPr>
                          <a:spLocks/>
                        </wps:cNvSpPr>
                        <wps:spPr bwMode="auto">
                          <a:xfrm>
                            <a:off x="6080" y="2240"/>
                            <a:ext cx="26533" cy="91"/>
                          </a:xfrm>
                          <a:custGeom>
                            <a:avLst/>
                            <a:gdLst>
                              <a:gd name="T0" fmla="*/ 0 w 2653284"/>
                              <a:gd name="T1" fmla="*/ 0 h 9144"/>
                              <a:gd name="T2" fmla="*/ 2653284 w 2653284"/>
                              <a:gd name="T3" fmla="*/ 0 h 9144"/>
                              <a:gd name="T4" fmla="*/ 2653284 w 2653284"/>
                              <a:gd name="T5" fmla="*/ 9144 h 9144"/>
                              <a:gd name="T6" fmla="*/ 0 w 2653284"/>
                              <a:gd name="T7" fmla="*/ 9144 h 9144"/>
                              <a:gd name="T8" fmla="*/ 0 w 2653284"/>
                              <a:gd name="T9" fmla="*/ 0 h 9144"/>
                              <a:gd name="T10" fmla="*/ 0 w 2653284"/>
                              <a:gd name="T11" fmla="*/ 0 h 9144"/>
                              <a:gd name="T12" fmla="*/ 2653284 w 2653284"/>
                              <a:gd name="T13" fmla="*/ 9144 h 9144"/>
                            </a:gdLst>
                            <a:ahLst/>
                            <a:cxnLst>
                              <a:cxn ang="0">
                                <a:pos x="T0" y="T1"/>
                              </a:cxn>
                              <a:cxn ang="0">
                                <a:pos x="T2" y="T3"/>
                              </a:cxn>
                              <a:cxn ang="0">
                                <a:pos x="T4" y="T5"/>
                              </a:cxn>
                              <a:cxn ang="0">
                                <a:pos x="T6" y="T7"/>
                              </a:cxn>
                              <a:cxn ang="0">
                                <a:pos x="T8" y="T9"/>
                              </a:cxn>
                            </a:cxnLst>
                            <a:rect l="T10" t="T11" r="T12" b="T13"/>
                            <a:pathLst>
                              <a:path w="2653284" h="9144">
                                <a:moveTo>
                                  <a:pt x="0" y="0"/>
                                </a:moveTo>
                                <a:lnTo>
                                  <a:pt x="2653284" y="0"/>
                                </a:lnTo>
                                <a:lnTo>
                                  <a:pt x="2653284"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416613036" name="Shape 886990"/>
                        <wps:cNvSpPr>
                          <a:spLocks/>
                        </wps:cNvSpPr>
                        <wps:spPr bwMode="auto">
                          <a:xfrm>
                            <a:off x="13150" y="18300"/>
                            <a:ext cx="1524" cy="1495"/>
                          </a:xfrm>
                          <a:custGeom>
                            <a:avLst/>
                            <a:gdLst>
                              <a:gd name="T0" fmla="*/ 0 w 152400"/>
                              <a:gd name="T1" fmla="*/ 0 h 342900"/>
                              <a:gd name="T2" fmla="*/ 152400 w 152400"/>
                              <a:gd name="T3" fmla="*/ 0 h 342900"/>
                              <a:gd name="T4" fmla="*/ 152400 w 152400"/>
                              <a:gd name="T5" fmla="*/ 342900 h 342900"/>
                              <a:gd name="T6" fmla="*/ 0 w 152400"/>
                              <a:gd name="T7" fmla="*/ 342900 h 342900"/>
                              <a:gd name="T8" fmla="*/ 0 w 152400"/>
                              <a:gd name="T9" fmla="*/ 0 h 342900"/>
                              <a:gd name="T10" fmla="*/ 0 w 152400"/>
                              <a:gd name="T11" fmla="*/ 0 h 342900"/>
                              <a:gd name="T12" fmla="*/ 152400 w 152400"/>
                              <a:gd name="T13" fmla="*/ 342900 h 342900"/>
                            </a:gdLst>
                            <a:ahLst/>
                            <a:cxnLst>
                              <a:cxn ang="0">
                                <a:pos x="T0" y="T1"/>
                              </a:cxn>
                              <a:cxn ang="0">
                                <a:pos x="T2" y="T3"/>
                              </a:cxn>
                              <a:cxn ang="0">
                                <a:pos x="T4" y="T5"/>
                              </a:cxn>
                              <a:cxn ang="0">
                                <a:pos x="T6" y="T7"/>
                              </a:cxn>
                              <a:cxn ang="0">
                                <a:pos x="T8" y="T9"/>
                              </a:cxn>
                            </a:cxnLst>
                            <a:rect l="T10" t="T11" r="T12" b="T13"/>
                            <a:pathLst>
                              <a:path w="152400" h="342900">
                                <a:moveTo>
                                  <a:pt x="0" y="0"/>
                                </a:moveTo>
                                <a:lnTo>
                                  <a:pt x="152400" y="0"/>
                                </a:lnTo>
                                <a:lnTo>
                                  <a:pt x="152400" y="342900"/>
                                </a:lnTo>
                                <a:lnTo>
                                  <a:pt x="0" y="342900"/>
                                </a:lnTo>
                                <a:lnTo>
                                  <a:pt x="0" y="0"/>
                                </a:lnTo>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566645760" name="Shape 886991"/>
                        <wps:cNvSpPr>
                          <a:spLocks/>
                        </wps:cNvSpPr>
                        <wps:spPr bwMode="auto">
                          <a:xfrm>
                            <a:off x="6277" y="18300"/>
                            <a:ext cx="1479" cy="1495"/>
                          </a:xfrm>
                          <a:custGeom>
                            <a:avLst/>
                            <a:gdLst>
                              <a:gd name="T0" fmla="*/ 0 w 152400"/>
                              <a:gd name="T1" fmla="*/ 0 h 478536"/>
                              <a:gd name="T2" fmla="*/ 152400 w 152400"/>
                              <a:gd name="T3" fmla="*/ 0 h 478536"/>
                              <a:gd name="T4" fmla="*/ 152400 w 152400"/>
                              <a:gd name="T5" fmla="*/ 478536 h 478536"/>
                              <a:gd name="T6" fmla="*/ 0 w 152400"/>
                              <a:gd name="T7" fmla="*/ 478536 h 478536"/>
                              <a:gd name="T8" fmla="*/ 0 w 152400"/>
                              <a:gd name="T9" fmla="*/ 0 h 478536"/>
                              <a:gd name="T10" fmla="*/ 0 w 152400"/>
                              <a:gd name="T11" fmla="*/ 0 h 478536"/>
                              <a:gd name="T12" fmla="*/ 152400 w 152400"/>
                              <a:gd name="T13" fmla="*/ 478536 h 478536"/>
                            </a:gdLst>
                            <a:ahLst/>
                            <a:cxnLst>
                              <a:cxn ang="0">
                                <a:pos x="T0" y="T1"/>
                              </a:cxn>
                              <a:cxn ang="0">
                                <a:pos x="T2" y="T3"/>
                              </a:cxn>
                              <a:cxn ang="0">
                                <a:pos x="T4" y="T5"/>
                              </a:cxn>
                              <a:cxn ang="0">
                                <a:pos x="T6" y="T7"/>
                              </a:cxn>
                              <a:cxn ang="0">
                                <a:pos x="T8" y="T9"/>
                              </a:cxn>
                            </a:cxnLst>
                            <a:rect l="T10" t="T11" r="T12" b="T13"/>
                            <a:pathLst>
                              <a:path w="152400" h="478536">
                                <a:moveTo>
                                  <a:pt x="0" y="0"/>
                                </a:moveTo>
                                <a:lnTo>
                                  <a:pt x="152400" y="0"/>
                                </a:lnTo>
                                <a:lnTo>
                                  <a:pt x="152400" y="478536"/>
                                </a:lnTo>
                                <a:lnTo>
                                  <a:pt x="0" y="478536"/>
                                </a:lnTo>
                                <a:lnTo>
                                  <a:pt x="0" y="0"/>
                                </a:lnTo>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171450941" name="Shape 886992"/>
                        <wps:cNvSpPr>
                          <a:spLocks/>
                        </wps:cNvSpPr>
                        <wps:spPr bwMode="auto">
                          <a:xfrm>
                            <a:off x="7801" y="6265"/>
                            <a:ext cx="1524" cy="13530"/>
                          </a:xfrm>
                          <a:custGeom>
                            <a:avLst/>
                            <a:gdLst>
                              <a:gd name="T0" fmla="*/ 0 w 152400"/>
                              <a:gd name="T1" fmla="*/ 0 h 1153668"/>
                              <a:gd name="T2" fmla="*/ 152400 w 152400"/>
                              <a:gd name="T3" fmla="*/ 0 h 1153668"/>
                              <a:gd name="T4" fmla="*/ 152400 w 152400"/>
                              <a:gd name="T5" fmla="*/ 1153668 h 1153668"/>
                              <a:gd name="T6" fmla="*/ 0 w 152400"/>
                              <a:gd name="T7" fmla="*/ 1153668 h 1153668"/>
                              <a:gd name="T8" fmla="*/ 0 w 152400"/>
                              <a:gd name="T9" fmla="*/ 0 h 1153668"/>
                              <a:gd name="T10" fmla="*/ 0 w 152400"/>
                              <a:gd name="T11" fmla="*/ 0 h 1153668"/>
                              <a:gd name="T12" fmla="*/ 152400 w 152400"/>
                              <a:gd name="T13" fmla="*/ 1153668 h 1153668"/>
                            </a:gdLst>
                            <a:ahLst/>
                            <a:cxnLst>
                              <a:cxn ang="0">
                                <a:pos x="T0" y="T1"/>
                              </a:cxn>
                              <a:cxn ang="0">
                                <a:pos x="T2" y="T3"/>
                              </a:cxn>
                              <a:cxn ang="0">
                                <a:pos x="T4" y="T5"/>
                              </a:cxn>
                              <a:cxn ang="0">
                                <a:pos x="T6" y="T7"/>
                              </a:cxn>
                              <a:cxn ang="0">
                                <a:pos x="T8" y="T9"/>
                              </a:cxn>
                            </a:cxnLst>
                            <a:rect l="T10" t="T11" r="T12" b="T13"/>
                            <a:pathLst>
                              <a:path w="152400" h="1153668">
                                <a:moveTo>
                                  <a:pt x="0" y="0"/>
                                </a:moveTo>
                                <a:lnTo>
                                  <a:pt x="152400" y="0"/>
                                </a:lnTo>
                                <a:lnTo>
                                  <a:pt x="152400" y="1153668"/>
                                </a:lnTo>
                                <a:lnTo>
                                  <a:pt x="0" y="1153668"/>
                                </a:lnTo>
                                <a:lnTo>
                                  <a:pt x="0" y="0"/>
                                </a:lnTo>
                              </a:path>
                            </a:pathLst>
                          </a:custGeom>
                          <a:solidFill>
                            <a:srgbClr val="C0504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365988287" name="Shape 886993"/>
                        <wps:cNvSpPr>
                          <a:spLocks/>
                        </wps:cNvSpPr>
                        <wps:spPr bwMode="auto">
                          <a:xfrm>
                            <a:off x="14671" y="5705"/>
                            <a:ext cx="1523" cy="14089"/>
                          </a:xfrm>
                          <a:custGeom>
                            <a:avLst/>
                            <a:gdLst>
                              <a:gd name="T0" fmla="*/ 0 w 152400"/>
                              <a:gd name="T1" fmla="*/ 0 h 1211580"/>
                              <a:gd name="T2" fmla="*/ 152400 w 152400"/>
                              <a:gd name="T3" fmla="*/ 0 h 1211580"/>
                              <a:gd name="T4" fmla="*/ 152400 w 152400"/>
                              <a:gd name="T5" fmla="*/ 1211580 h 1211580"/>
                              <a:gd name="T6" fmla="*/ 0 w 152400"/>
                              <a:gd name="T7" fmla="*/ 1211580 h 1211580"/>
                              <a:gd name="T8" fmla="*/ 0 w 152400"/>
                              <a:gd name="T9" fmla="*/ 0 h 1211580"/>
                              <a:gd name="T10" fmla="*/ 0 w 152400"/>
                              <a:gd name="T11" fmla="*/ 0 h 1211580"/>
                              <a:gd name="T12" fmla="*/ 152400 w 152400"/>
                              <a:gd name="T13" fmla="*/ 1211580 h 1211580"/>
                            </a:gdLst>
                            <a:ahLst/>
                            <a:cxnLst>
                              <a:cxn ang="0">
                                <a:pos x="T0" y="T1"/>
                              </a:cxn>
                              <a:cxn ang="0">
                                <a:pos x="T2" y="T3"/>
                              </a:cxn>
                              <a:cxn ang="0">
                                <a:pos x="T4" y="T5"/>
                              </a:cxn>
                              <a:cxn ang="0">
                                <a:pos x="T6" y="T7"/>
                              </a:cxn>
                              <a:cxn ang="0">
                                <a:pos x="T8" y="T9"/>
                              </a:cxn>
                            </a:cxnLst>
                            <a:rect l="T10" t="T11" r="T12" b="T13"/>
                            <a:pathLst>
                              <a:path w="152400" h="1211580">
                                <a:moveTo>
                                  <a:pt x="0" y="0"/>
                                </a:moveTo>
                                <a:lnTo>
                                  <a:pt x="152400" y="0"/>
                                </a:lnTo>
                                <a:lnTo>
                                  <a:pt x="152400" y="1211580"/>
                                </a:lnTo>
                                <a:lnTo>
                                  <a:pt x="0" y="1211580"/>
                                </a:lnTo>
                                <a:lnTo>
                                  <a:pt x="0" y="0"/>
                                </a:lnTo>
                              </a:path>
                            </a:pathLst>
                          </a:custGeom>
                          <a:solidFill>
                            <a:srgbClr val="C0504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523682488" name="Shape 886998"/>
                        <wps:cNvSpPr>
                          <a:spLocks/>
                        </wps:cNvSpPr>
                        <wps:spPr bwMode="auto">
                          <a:xfrm>
                            <a:off x="16197" y="3657"/>
                            <a:ext cx="1524" cy="16138"/>
                          </a:xfrm>
                          <a:custGeom>
                            <a:avLst/>
                            <a:gdLst>
                              <a:gd name="T0" fmla="*/ 0 w 152400"/>
                              <a:gd name="T1" fmla="*/ 0 h 1552956"/>
                              <a:gd name="T2" fmla="*/ 152400 w 152400"/>
                              <a:gd name="T3" fmla="*/ 0 h 1552956"/>
                              <a:gd name="T4" fmla="*/ 152400 w 152400"/>
                              <a:gd name="T5" fmla="*/ 1552956 h 1552956"/>
                              <a:gd name="T6" fmla="*/ 0 w 152400"/>
                              <a:gd name="T7" fmla="*/ 1552956 h 1552956"/>
                              <a:gd name="T8" fmla="*/ 0 w 152400"/>
                              <a:gd name="T9" fmla="*/ 0 h 1552956"/>
                              <a:gd name="T10" fmla="*/ 0 w 152400"/>
                              <a:gd name="T11" fmla="*/ 0 h 1552956"/>
                              <a:gd name="T12" fmla="*/ 152400 w 152400"/>
                              <a:gd name="T13" fmla="*/ 1552956 h 1552956"/>
                            </a:gdLst>
                            <a:ahLst/>
                            <a:cxnLst>
                              <a:cxn ang="0">
                                <a:pos x="T0" y="T1"/>
                              </a:cxn>
                              <a:cxn ang="0">
                                <a:pos x="T2" y="T3"/>
                              </a:cxn>
                              <a:cxn ang="0">
                                <a:pos x="T4" y="T5"/>
                              </a:cxn>
                              <a:cxn ang="0">
                                <a:pos x="T6" y="T7"/>
                              </a:cxn>
                              <a:cxn ang="0">
                                <a:pos x="T8" y="T9"/>
                              </a:cxn>
                            </a:cxnLst>
                            <a:rect l="T10" t="T11" r="T12" b="T13"/>
                            <a:pathLst>
                              <a:path w="152400" h="1552956">
                                <a:moveTo>
                                  <a:pt x="0" y="0"/>
                                </a:moveTo>
                                <a:lnTo>
                                  <a:pt x="152400" y="0"/>
                                </a:lnTo>
                                <a:lnTo>
                                  <a:pt x="152400" y="1552956"/>
                                </a:lnTo>
                                <a:lnTo>
                                  <a:pt x="0" y="1552956"/>
                                </a:lnTo>
                                <a:lnTo>
                                  <a:pt x="0" y="0"/>
                                </a:lnTo>
                              </a:path>
                            </a:pathLst>
                          </a:custGeom>
                          <a:solidFill>
                            <a:srgbClr val="9BBB59"/>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122725765" name="Shape 886999"/>
                        <wps:cNvSpPr>
                          <a:spLocks/>
                        </wps:cNvSpPr>
                        <wps:spPr bwMode="auto">
                          <a:xfrm>
                            <a:off x="9322" y="4511"/>
                            <a:ext cx="1524" cy="15283"/>
                          </a:xfrm>
                          <a:custGeom>
                            <a:avLst/>
                            <a:gdLst>
                              <a:gd name="T0" fmla="*/ 0 w 152400"/>
                              <a:gd name="T1" fmla="*/ 0 h 1632204"/>
                              <a:gd name="T2" fmla="*/ 152400 w 152400"/>
                              <a:gd name="T3" fmla="*/ 0 h 1632204"/>
                              <a:gd name="T4" fmla="*/ 152400 w 152400"/>
                              <a:gd name="T5" fmla="*/ 1632204 h 1632204"/>
                              <a:gd name="T6" fmla="*/ 0 w 152400"/>
                              <a:gd name="T7" fmla="*/ 1632204 h 1632204"/>
                              <a:gd name="T8" fmla="*/ 0 w 152400"/>
                              <a:gd name="T9" fmla="*/ 0 h 1632204"/>
                              <a:gd name="T10" fmla="*/ 0 w 152400"/>
                              <a:gd name="T11" fmla="*/ 0 h 1632204"/>
                              <a:gd name="T12" fmla="*/ 152400 w 152400"/>
                              <a:gd name="T13" fmla="*/ 1632204 h 1632204"/>
                            </a:gdLst>
                            <a:ahLst/>
                            <a:cxnLst>
                              <a:cxn ang="0">
                                <a:pos x="T0" y="T1"/>
                              </a:cxn>
                              <a:cxn ang="0">
                                <a:pos x="T2" y="T3"/>
                              </a:cxn>
                              <a:cxn ang="0">
                                <a:pos x="T4" y="T5"/>
                              </a:cxn>
                              <a:cxn ang="0">
                                <a:pos x="T6" y="T7"/>
                              </a:cxn>
                              <a:cxn ang="0">
                                <a:pos x="T8" y="T9"/>
                              </a:cxn>
                            </a:cxnLst>
                            <a:rect l="T10" t="T11" r="T12" b="T13"/>
                            <a:pathLst>
                              <a:path w="152400" h="1632204">
                                <a:moveTo>
                                  <a:pt x="0" y="0"/>
                                </a:moveTo>
                                <a:lnTo>
                                  <a:pt x="152400" y="0"/>
                                </a:lnTo>
                                <a:lnTo>
                                  <a:pt x="152400" y="1632204"/>
                                </a:lnTo>
                                <a:lnTo>
                                  <a:pt x="0" y="1632204"/>
                                </a:lnTo>
                                <a:lnTo>
                                  <a:pt x="0" y="0"/>
                                </a:lnTo>
                              </a:path>
                            </a:pathLst>
                          </a:custGeom>
                          <a:solidFill>
                            <a:srgbClr val="9BBB59"/>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443645732" name="Shape 887000"/>
                        <wps:cNvSpPr>
                          <a:spLocks/>
                        </wps:cNvSpPr>
                        <wps:spPr bwMode="auto">
                          <a:xfrm>
                            <a:off x="6080" y="19781"/>
                            <a:ext cx="26533" cy="91"/>
                          </a:xfrm>
                          <a:custGeom>
                            <a:avLst/>
                            <a:gdLst>
                              <a:gd name="T0" fmla="*/ 0 w 2653284"/>
                              <a:gd name="T1" fmla="*/ 0 h 9144"/>
                              <a:gd name="T2" fmla="*/ 2653284 w 2653284"/>
                              <a:gd name="T3" fmla="*/ 0 h 9144"/>
                              <a:gd name="T4" fmla="*/ 2653284 w 2653284"/>
                              <a:gd name="T5" fmla="*/ 9144 h 9144"/>
                              <a:gd name="T6" fmla="*/ 0 w 2653284"/>
                              <a:gd name="T7" fmla="*/ 9144 h 9144"/>
                              <a:gd name="T8" fmla="*/ 0 w 2653284"/>
                              <a:gd name="T9" fmla="*/ 0 h 9144"/>
                              <a:gd name="T10" fmla="*/ 0 w 2653284"/>
                              <a:gd name="T11" fmla="*/ 0 h 9144"/>
                              <a:gd name="T12" fmla="*/ 2653284 w 2653284"/>
                              <a:gd name="T13" fmla="*/ 9144 h 9144"/>
                            </a:gdLst>
                            <a:ahLst/>
                            <a:cxnLst>
                              <a:cxn ang="0">
                                <a:pos x="T0" y="T1"/>
                              </a:cxn>
                              <a:cxn ang="0">
                                <a:pos x="T2" y="T3"/>
                              </a:cxn>
                              <a:cxn ang="0">
                                <a:pos x="T4" y="T5"/>
                              </a:cxn>
                              <a:cxn ang="0">
                                <a:pos x="T6" y="T7"/>
                              </a:cxn>
                              <a:cxn ang="0">
                                <a:pos x="T8" y="T9"/>
                              </a:cxn>
                            </a:cxnLst>
                            <a:rect l="T10" t="T11" r="T12" b="T13"/>
                            <a:pathLst>
                              <a:path w="2653284" h="9144">
                                <a:moveTo>
                                  <a:pt x="0" y="0"/>
                                </a:moveTo>
                                <a:lnTo>
                                  <a:pt x="2653284" y="0"/>
                                </a:lnTo>
                                <a:lnTo>
                                  <a:pt x="2653284" y="9144"/>
                                </a:lnTo>
                                <a:lnTo>
                                  <a:pt x="0" y="914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884368155" name="Shape 887001"/>
                        <wps:cNvSpPr>
                          <a:spLocks/>
                        </wps:cNvSpPr>
                        <wps:spPr bwMode="auto">
                          <a:xfrm>
                            <a:off x="32598" y="19796"/>
                            <a:ext cx="91" cy="244"/>
                          </a:xfrm>
                          <a:custGeom>
                            <a:avLst/>
                            <a:gdLst>
                              <a:gd name="T0" fmla="*/ 0 w 9144"/>
                              <a:gd name="T1" fmla="*/ 0 h 24384"/>
                              <a:gd name="T2" fmla="*/ 9144 w 9144"/>
                              <a:gd name="T3" fmla="*/ 0 h 24384"/>
                              <a:gd name="T4" fmla="*/ 9144 w 9144"/>
                              <a:gd name="T5" fmla="*/ 24384 h 24384"/>
                              <a:gd name="T6" fmla="*/ 0 w 9144"/>
                              <a:gd name="T7" fmla="*/ 24384 h 24384"/>
                              <a:gd name="T8" fmla="*/ 0 w 9144"/>
                              <a:gd name="T9" fmla="*/ 0 h 24384"/>
                              <a:gd name="T10" fmla="*/ 0 w 9144"/>
                              <a:gd name="T11" fmla="*/ 0 h 24384"/>
                              <a:gd name="T12" fmla="*/ 9144 w 9144"/>
                              <a:gd name="T13" fmla="*/ 24384 h 24384"/>
                            </a:gdLst>
                            <a:ahLst/>
                            <a:cxnLst>
                              <a:cxn ang="0">
                                <a:pos x="T0" y="T1"/>
                              </a:cxn>
                              <a:cxn ang="0">
                                <a:pos x="T2" y="T3"/>
                              </a:cxn>
                              <a:cxn ang="0">
                                <a:pos x="T4" y="T5"/>
                              </a:cxn>
                              <a:cxn ang="0">
                                <a:pos x="T6" y="T7"/>
                              </a:cxn>
                              <a:cxn ang="0">
                                <a:pos x="T8" y="T9"/>
                              </a:cxn>
                            </a:cxnLst>
                            <a:rect l="T10" t="T11" r="T12" b="T13"/>
                            <a:pathLst>
                              <a:path w="9144" h="24384">
                                <a:moveTo>
                                  <a:pt x="0" y="0"/>
                                </a:moveTo>
                                <a:lnTo>
                                  <a:pt x="9144" y="0"/>
                                </a:lnTo>
                                <a:lnTo>
                                  <a:pt x="9144" y="24384"/>
                                </a:lnTo>
                                <a:lnTo>
                                  <a:pt x="0" y="2438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784520815" name="Shape 887002"/>
                        <wps:cNvSpPr>
                          <a:spLocks/>
                        </wps:cNvSpPr>
                        <wps:spPr bwMode="auto">
                          <a:xfrm>
                            <a:off x="25725" y="19796"/>
                            <a:ext cx="91" cy="244"/>
                          </a:xfrm>
                          <a:custGeom>
                            <a:avLst/>
                            <a:gdLst>
                              <a:gd name="T0" fmla="*/ 0 w 9144"/>
                              <a:gd name="T1" fmla="*/ 0 h 24384"/>
                              <a:gd name="T2" fmla="*/ 9144 w 9144"/>
                              <a:gd name="T3" fmla="*/ 0 h 24384"/>
                              <a:gd name="T4" fmla="*/ 9144 w 9144"/>
                              <a:gd name="T5" fmla="*/ 24384 h 24384"/>
                              <a:gd name="T6" fmla="*/ 0 w 9144"/>
                              <a:gd name="T7" fmla="*/ 24384 h 24384"/>
                              <a:gd name="T8" fmla="*/ 0 w 9144"/>
                              <a:gd name="T9" fmla="*/ 0 h 24384"/>
                              <a:gd name="T10" fmla="*/ 0 w 9144"/>
                              <a:gd name="T11" fmla="*/ 0 h 24384"/>
                              <a:gd name="T12" fmla="*/ 9144 w 9144"/>
                              <a:gd name="T13" fmla="*/ 24384 h 24384"/>
                            </a:gdLst>
                            <a:ahLst/>
                            <a:cxnLst>
                              <a:cxn ang="0">
                                <a:pos x="T0" y="T1"/>
                              </a:cxn>
                              <a:cxn ang="0">
                                <a:pos x="T2" y="T3"/>
                              </a:cxn>
                              <a:cxn ang="0">
                                <a:pos x="T4" y="T5"/>
                              </a:cxn>
                              <a:cxn ang="0">
                                <a:pos x="T6" y="T7"/>
                              </a:cxn>
                              <a:cxn ang="0">
                                <a:pos x="T8" y="T9"/>
                              </a:cxn>
                            </a:cxnLst>
                            <a:rect l="T10" t="T11" r="T12" b="T13"/>
                            <a:pathLst>
                              <a:path w="9144" h="24384">
                                <a:moveTo>
                                  <a:pt x="0" y="0"/>
                                </a:moveTo>
                                <a:lnTo>
                                  <a:pt x="9144" y="0"/>
                                </a:lnTo>
                                <a:lnTo>
                                  <a:pt x="9144" y="24384"/>
                                </a:lnTo>
                                <a:lnTo>
                                  <a:pt x="0" y="2438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2045285791" name="Shape 887003"/>
                        <wps:cNvSpPr>
                          <a:spLocks/>
                        </wps:cNvSpPr>
                        <wps:spPr bwMode="auto">
                          <a:xfrm>
                            <a:off x="18851" y="19796"/>
                            <a:ext cx="92" cy="244"/>
                          </a:xfrm>
                          <a:custGeom>
                            <a:avLst/>
                            <a:gdLst>
                              <a:gd name="T0" fmla="*/ 0 w 9144"/>
                              <a:gd name="T1" fmla="*/ 0 h 24384"/>
                              <a:gd name="T2" fmla="*/ 9144 w 9144"/>
                              <a:gd name="T3" fmla="*/ 0 h 24384"/>
                              <a:gd name="T4" fmla="*/ 9144 w 9144"/>
                              <a:gd name="T5" fmla="*/ 24384 h 24384"/>
                              <a:gd name="T6" fmla="*/ 0 w 9144"/>
                              <a:gd name="T7" fmla="*/ 24384 h 24384"/>
                              <a:gd name="T8" fmla="*/ 0 w 9144"/>
                              <a:gd name="T9" fmla="*/ 0 h 24384"/>
                              <a:gd name="T10" fmla="*/ 0 w 9144"/>
                              <a:gd name="T11" fmla="*/ 0 h 24384"/>
                              <a:gd name="T12" fmla="*/ 9144 w 9144"/>
                              <a:gd name="T13" fmla="*/ 24384 h 24384"/>
                            </a:gdLst>
                            <a:ahLst/>
                            <a:cxnLst>
                              <a:cxn ang="0">
                                <a:pos x="T0" y="T1"/>
                              </a:cxn>
                              <a:cxn ang="0">
                                <a:pos x="T2" y="T3"/>
                              </a:cxn>
                              <a:cxn ang="0">
                                <a:pos x="T4" y="T5"/>
                              </a:cxn>
                              <a:cxn ang="0">
                                <a:pos x="T6" y="T7"/>
                              </a:cxn>
                              <a:cxn ang="0">
                                <a:pos x="T8" y="T9"/>
                              </a:cxn>
                            </a:cxnLst>
                            <a:rect l="T10" t="T11" r="T12" b="T13"/>
                            <a:pathLst>
                              <a:path w="9144" h="24384">
                                <a:moveTo>
                                  <a:pt x="0" y="0"/>
                                </a:moveTo>
                                <a:lnTo>
                                  <a:pt x="9144" y="0"/>
                                </a:lnTo>
                                <a:lnTo>
                                  <a:pt x="9144" y="24384"/>
                                </a:lnTo>
                                <a:lnTo>
                                  <a:pt x="0" y="2438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328007897" name="Shape 887004"/>
                        <wps:cNvSpPr>
                          <a:spLocks/>
                        </wps:cNvSpPr>
                        <wps:spPr bwMode="auto">
                          <a:xfrm>
                            <a:off x="11993" y="19796"/>
                            <a:ext cx="92" cy="244"/>
                          </a:xfrm>
                          <a:custGeom>
                            <a:avLst/>
                            <a:gdLst>
                              <a:gd name="T0" fmla="*/ 0 w 9144"/>
                              <a:gd name="T1" fmla="*/ 0 h 24384"/>
                              <a:gd name="T2" fmla="*/ 9144 w 9144"/>
                              <a:gd name="T3" fmla="*/ 0 h 24384"/>
                              <a:gd name="T4" fmla="*/ 9144 w 9144"/>
                              <a:gd name="T5" fmla="*/ 24384 h 24384"/>
                              <a:gd name="T6" fmla="*/ 0 w 9144"/>
                              <a:gd name="T7" fmla="*/ 24384 h 24384"/>
                              <a:gd name="T8" fmla="*/ 0 w 9144"/>
                              <a:gd name="T9" fmla="*/ 0 h 24384"/>
                              <a:gd name="T10" fmla="*/ 0 w 9144"/>
                              <a:gd name="T11" fmla="*/ 0 h 24384"/>
                              <a:gd name="T12" fmla="*/ 9144 w 9144"/>
                              <a:gd name="T13" fmla="*/ 24384 h 24384"/>
                            </a:gdLst>
                            <a:ahLst/>
                            <a:cxnLst>
                              <a:cxn ang="0">
                                <a:pos x="T0" y="T1"/>
                              </a:cxn>
                              <a:cxn ang="0">
                                <a:pos x="T2" y="T3"/>
                              </a:cxn>
                              <a:cxn ang="0">
                                <a:pos x="T4" y="T5"/>
                              </a:cxn>
                              <a:cxn ang="0">
                                <a:pos x="T6" y="T7"/>
                              </a:cxn>
                              <a:cxn ang="0">
                                <a:pos x="T8" y="T9"/>
                              </a:cxn>
                            </a:cxnLst>
                            <a:rect l="T10" t="T11" r="T12" b="T13"/>
                            <a:pathLst>
                              <a:path w="9144" h="24384">
                                <a:moveTo>
                                  <a:pt x="0" y="0"/>
                                </a:moveTo>
                                <a:lnTo>
                                  <a:pt x="9144" y="0"/>
                                </a:lnTo>
                                <a:lnTo>
                                  <a:pt x="9144" y="24384"/>
                                </a:lnTo>
                                <a:lnTo>
                                  <a:pt x="0" y="24384"/>
                                </a:lnTo>
                                <a:lnTo>
                                  <a:pt x="0" y="0"/>
                                </a:lnTo>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210133866" name="Rectangle 274878"/>
                        <wps:cNvSpPr>
                          <a:spLocks noChangeArrowheads="1"/>
                        </wps:cNvSpPr>
                        <wps:spPr bwMode="auto">
                          <a:xfrm>
                            <a:off x="7757" y="20469"/>
                            <a:ext cx="2190" cy="1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E89B4" w14:textId="13542177" w:rsidR="001F258C" w:rsidRDefault="001F258C">
                              <w:r>
                                <w:rPr>
                                  <w:sz w:val="13"/>
                                </w:rPr>
                                <w:t>2022</w:t>
                              </w:r>
                            </w:p>
                          </w:txbxContent>
                        </wps:txbx>
                        <wps:bodyPr rot="0" vert="horz" wrap="square" lIns="0" tIns="0" rIns="0" bIns="0" anchor="t" anchorCtr="0" upright="1">
                          <a:noAutofit/>
                        </wps:bodyPr>
                      </wps:wsp>
                      <wps:wsp>
                        <wps:cNvPr id="156410539" name="Rectangle 274879"/>
                        <wps:cNvSpPr>
                          <a:spLocks noChangeArrowheads="1"/>
                        </wps:cNvSpPr>
                        <wps:spPr bwMode="auto">
                          <a:xfrm>
                            <a:off x="14615" y="20469"/>
                            <a:ext cx="2211" cy="1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B1E17" w14:textId="1B4A4C91" w:rsidR="001F258C" w:rsidRDefault="001F258C">
                              <w:r>
                                <w:rPr>
                                  <w:sz w:val="13"/>
                                </w:rPr>
                                <w:t>2023</w:t>
                              </w:r>
                            </w:p>
                          </w:txbxContent>
                        </wps:txbx>
                        <wps:bodyPr rot="0" vert="horz" wrap="square" lIns="0" tIns="0" rIns="0" bIns="0" anchor="t" anchorCtr="0" upright="1">
                          <a:noAutofit/>
                        </wps:bodyPr>
                      </wps:wsp>
                      <wps:wsp>
                        <wps:cNvPr id="477208455" name="Rectangle 813400"/>
                        <wps:cNvSpPr>
                          <a:spLocks noChangeArrowheads="1"/>
                        </wps:cNvSpPr>
                        <wps:spPr bwMode="auto">
                          <a:xfrm>
                            <a:off x="21489" y="20469"/>
                            <a:ext cx="1643" cy="1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30AF6" w14:textId="10E86004" w:rsidR="001F258C" w:rsidRDefault="001F258C"/>
                          </w:txbxContent>
                        </wps:txbx>
                        <wps:bodyPr rot="0" vert="horz" wrap="square" lIns="0" tIns="0" rIns="0" bIns="0" anchor="t" anchorCtr="0" upright="1">
                          <a:noAutofit/>
                        </wps:bodyPr>
                      </wps:wsp>
                      <wps:wsp>
                        <wps:cNvPr id="1196627595" name="Rectangle 813401"/>
                        <wps:cNvSpPr>
                          <a:spLocks noChangeArrowheads="1"/>
                        </wps:cNvSpPr>
                        <wps:spPr bwMode="auto">
                          <a:xfrm>
                            <a:off x="22739" y="20469"/>
                            <a:ext cx="548" cy="1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C94DE5" w14:textId="3DB83DF0" w:rsidR="001F258C" w:rsidRDefault="001F258C"/>
                          </w:txbxContent>
                        </wps:txbx>
                        <wps:bodyPr rot="0" vert="horz" wrap="square" lIns="0" tIns="0" rIns="0" bIns="0" anchor="t" anchorCtr="0" upright="1">
                          <a:noAutofit/>
                        </wps:bodyPr>
                      </wps:wsp>
                      <wps:wsp>
                        <wps:cNvPr id="326064034" name="Shape 887005"/>
                        <wps:cNvSpPr>
                          <a:spLocks/>
                        </wps:cNvSpPr>
                        <wps:spPr bwMode="auto">
                          <a:xfrm>
                            <a:off x="8854" y="670"/>
                            <a:ext cx="442" cy="457"/>
                          </a:xfrm>
                          <a:custGeom>
                            <a:avLst/>
                            <a:gdLst>
                              <a:gd name="T0" fmla="*/ 0 w 44196"/>
                              <a:gd name="T1" fmla="*/ 0 h 45720"/>
                              <a:gd name="T2" fmla="*/ 44196 w 44196"/>
                              <a:gd name="T3" fmla="*/ 0 h 45720"/>
                              <a:gd name="T4" fmla="*/ 44196 w 44196"/>
                              <a:gd name="T5" fmla="*/ 45720 h 45720"/>
                              <a:gd name="T6" fmla="*/ 0 w 44196"/>
                              <a:gd name="T7" fmla="*/ 45720 h 45720"/>
                              <a:gd name="T8" fmla="*/ 0 w 44196"/>
                              <a:gd name="T9" fmla="*/ 0 h 45720"/>
                              <a:gd name="T10" fmla="*/ 0 w 44196"/>
                              <a:gd name="T11" fmla="*/ 0 h 45720"/>
                              <a:gd name="T12" fmla="*/ 44196 w 44196"/>
                              <a:gd name="T13" fmla="*/ 45720 h 45720"/>
                            </a:gdLst>
                            <a:ahLst/>
                            <a:cxnLst>
                              <a:cxn ang="0">
                                <a:pos x="T0" y="T1"/>
                              </a:cxn>
                              <a:cxn ang="0">
                                <a:pos x="T2" y="T3"/>
                              </a:cxn>
                              <a:cxn ang="0">
                                <a:pos x="T4" y="T5"/>
                              </a:cxn>
                              <a:cxn ang="0">
                                <a:pos x="T6" y="T7"/>
                              </a:cxn>
                              <a:cxn ang="0">
                                <a:pos x="T8" y="T9"/>
                              </a:cxn>
                            </a:cxnLst>
                            <a:rect l="T10" t="T11" r="T12" b="T13"/>
                            <a:pathLst>
                              <a:path w="44196" h="45720">
                                <a:moveTo>
                                  <a:pt x="0" y="0"/>
                                </a:moveTo>
                                <a:lnTo>
                                  <a:pt x="44196" y="0"/>
                                </a:lnTo>
                                <a:lnTo>
                                  <a:pt x="44196" y="45720"/>
                                </a:lnTo>
                                <a:lnTo>
                                  <a:pt x="0" y="45720"/>
                                </a:lnTo>
                                <a:lnTo>
                                  <a:pt x="0" y="0"/>
                                </a:lnTo>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2101835368" name="Rectangle 813398"/>
                        <wps:cNvSpPr>
                          <a:spLocks noChangeArrowheads="1"/>
                        </wps:cNvSpPr>
                        <wps:spPr bwMode="auto">
                          <a:xfrm>
                            <a:off x="9524" y="535"/>
                            <a:ext cx="2758" cy="1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8EB7DD" w14:textId="77777777" w:rsidR="001F258C" w:rsidRDefault="001F258C">
                              <w:r>
                                <w:rPr>
                                  <w:sz w:val="13"/>
                                </w:rPr>
                                <w:t>Dom z</w:t>
                              </w:r>
                            </w:p>
                          </w:txbxContent>
                        </wps:txbx>
                        <wps:bodyPr rot="0" vert="horz" wrap="square" lIns="0" tIns="0" rIns="0" bIns="0" anchor="t" anchorCtr="0" upright="1">
                          <a:noAutofit/>
                        </wps:bodyPr>
                      </wps:wsp>
                      <wps:wsp>
                        <wps:cNvPr id="1923226628" name="Rectangle 813399"/>
                        <wps:cNvSpPr>
                          <a:spLocks noChangeArrowheads="1"/>
                        </wps:cNvSpPr>
                        <wps:spPr bwMode="auto">
                          <a:xfrm>
                            <a:off x="11597" y="535"/>
                            <a:ext cx="2990" cy="1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43A4BE" w14:textId="77777777" w:rsidR="001F258C" w:rsidRDefault="001F258C">
                              <w:r>
                                <w:rPr>
                                  <w:sz w:val="13"/>
                                </w:rPr>
                                <w:t>dravlja</w:t>
                              </w:r>
                            </w:p>
                          </w:txbxContent>
                        </wps:txbx>
                        <wps:bodyPr rot="0" vert="horz" wrap="square" lIns="0" tIns="0" rIns="0" bIns="0" anchor="t" anchorCtr="0" upright="1">
                          <a:noAutofit/>
                        </wps:bodyPr>
                      </wps:wsp>
                      <wps:wsp>
                        <wps:cNvPr id="216566076" name="Shape 887006"/>
                        <wps:cNvSpPr>
                          <a:spLocks/>
                        </wps:cNvSpPr>
                        <wps:spPr bwMode="auto">
                          <a:xfrm>
                            <a:off x="14798" y="670"/>
                            <a:ext cx="442" cy="457"/>
                          </a:xfrm>
                          <a:custGeom>
                            <a:avLst/>
                            <a:gdLst>
                              <a:gd name="T0" fmla="*/ 0 w 44196"/>
                              <a:gd name="T1" fmla="*/ 0 h 45720"/>
                              <a:gd name="T2" fmla="*/ 44196 w 44196"/>
                              <a:gd name="T3" fmla="*/ 0 h 45720"/>
                              <a:gd name="T4" fmla="*/ 44196 w 44196"/>
                              <a:gd name="T5" fmla="*/ 45720 h 45720"/>
                              <a:gd name="T6" fmla="*/ 0 w 44196"/>
                              <a:gd name="T7" fmla="*/ 45720 h 45720"/>
                              <a:gd name="T8" fmla="*/ 0 w 44196"/>
                              <a:gd name="T9" fmla="*/ 0 h 45720"/>
                              <a:gd name="T10" fmla="*/ 0 w 44196"/>
                              <a:gd name="T11" fmla="*/ 0 h 45720"/>
                              <a:gd name="T12" fmla="*/ 44196 w 44196"/>
                              <a:gd name="T13" fmla="*/ 45720 h 45720"/>
                            </a:gdLst>
                            <a:ahLst/>
                            <a:cxnLst>
                              <a:cxn ang="0">
                                <a:pos x="T0" y="T1"/>
                              </a:cxn>
                              <a:cxn ang="0">
                                <a:pos x="T2" y="T3"/>
                              </a:cxn>
                              <a:cxn ang="0">
                                <a:pos x="T4" y="T5"/>
                              </a:cxn>
                              <a:cxn ang="0">
                                <a:pos x="T6" y="T7"/>
                              </a:cxn>
                              <a:cxn ang="0">
                                <a:pos x="T8" y="T9"/>
                              </a:cxn>
                            </a:cxnLst>
                            <a:rect l="T10" t="T11" r="T12" b="T13"/>
                            <a:pathLst>
                              <a:path w="44196" h="45720">
                                <a:moveTo>
                                  <a:pt x="0" y="0"/>
                                </a:moveTo>
                                <a:lnTo>
                                  <a:pt x="44196" y="0"/>
                                </a:lnTo>
                                <a:lnTo>
                                  <a:pt x="44196" y="45720"/>
                                </a:lnTo>
                                <a:lnTo>
                                  <a:pt x="0" y="45720"/>
                                </a:lnTo>
                                <a:lnTo>
                                  <a:pt x="0" y="0"/>
                                </a:lnTo>
                              </a:path>
                            </a:pathLst>
                          </a:custGeom>
                          <a:solidFill>
                            <a:srgbClr val="C0504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702564579" name="Rectangle 137275"/>
                        <wps:cNvSpPr>
                          <a:spLocks noChangeArrowheads="1"/>
                        </wps:cNvSpPr>
                        <wps:spPr bwMode="auto">
                          <a:xfrm>
                            <a:off x="15453" y="535"/>
                            <a:ext cx="6028" cy="1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6108E1" w14:textId="77777777" w:rsidR="001F258C" w:rsidRDefault="001F258C">
                              <w:r>
                                <w:rPr>
                                  <w:sz w:val="13"/>
                                </w:rPr>
                                <w:t>Opšta bolnica</w:t>
                              </w:r>
                            </w:p>
                          </w:txbxContent>
                        </wps:txbx>
                        <wps:bodyPr rot="0" vert="horz" wrap="square" lIns="0" tIns="0" rIns="0" bIns="0" anchor="t" anchorCtr="0" upright="1">
                          <a:noAutofit/>
                        </wps:bodyPr>
                      </wps:wsp>
                      <wps:wsp>
                        <wps:cNvPr id="1417146028" name="Shape 887007"/>
                        <wps:cNvSpPr>
                          <a:spLocks/>
                        </wps:cNvSpPr>
                        <wps:spPr bwMode="auto">
                          <a:xfrm>
                            <a:off x="20924" y="670"/>
                            <a:ext cx="457" cy="457"/>
                          </a:xfrm>
                          <a:custGeom>
                            <a:avLst/>
                            <a:gdLst>
                              <a:gd name="T0" fmla="*/ 0 w 45720"/>
                              <a:gd name="T1" fmla="*/ 0 h 45720"/>
                              <a:gd name="T2" fmla="*/ 45720 w 45720"/>
                              <a:gd name="T3" fmla="*/ 0 h 45720"/>
                              <a:gd name="T4" fmla="*/ 45720 w 45720"/>
                              <a:gd name="T5" fmla="*/ 45720 h 45720"/>
                              <a:gd name="T6" fmla="*/ 0 w 45720"/>
                              <a:gd name="T7" fmla="*/ 45720 h 45720"/>
                              <a:gd name="T8" fmla="*/ 0 w 45720"/>
                              <a:gd name="T9" fmla="*/ 0 h 45720"/>
                              <a:gd name="T10" fmla="*/ 0 w 45720"/>
                              <a:gd name="T11" fmla="*/ 0 h 45720"/>
                              <a:gd name="T12" fmla="*/ 45720 w 45720"/>
                              <a:gd name="T13" fmla="*/ 45720 h 45720"/>
                            </a:gdLst>
                            <a:ahLst/>
                            <a:cxnLst>
                              <a:cxn ang="0">
                                <a:pos x="T0" y="T1"/>
                              </a:cxn>
                              <a:cxn ang="0">
                                <a:pos x="T2" y="T3"/>
                              </a:cxn>
                              <a:cxn ang="0">
                                <a:pos x="T4" y="T5"/>
                              </a:cxn>
                              <a:cxn ang="0">
                                <a:pos x="T6" y="T7"/>
                              </a:cxn>
                              <a:cxn ang="0">
                                <a:pos x="T8" y="T9"/>
                              </a:cxn>
                            </a:cxnLst>
                            <a:rect l="T10" t="T11" r="T12" b="T13"/>
                            <a:pathLst>
                              <a:path w="45720" h="45720">
                                <a:moveTo>
                                  <a:pt x="0" y="0"/>
                                </a:moveTo>
                                <a:lnTo>
                                  <a:pt x="45720" y="0"/>
                                </a:lnTo>
                                <a:lnTo>
                                  <a:pt x="45720" y="45720"/>
                                </a:lnTo>
                                <a:lnTo>
                                  <a:pt x="0" y="45720"/>
                                </a:lnTo>
                                <a:lnTo>
                                  <a:pt x="0" y="0"/>
                                </a:lnTo>
                              </a:path>
                            </a:pathLst>
                          </a:custGeom>
                          <a:solidFill>
                            <a:srgbClr val="9BBB59"/>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827868066" name="Rectangle 813402"/>
                        <wps:cNvSpPr>
                          <a:spLocks noChangeArrowheads="1"/>
                        </wps:cNvSpPr>
                        <wps:spPr bwMode="auto">
                          <a:xfrm>
                            <a:off x="21595" y="535"/>
                            <a:ext cx="1951" cy="1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AB76F7" w14:textId="77777777" w:rsidR="001F258C" w:rsidRDefault="001F258C">
                              <w:r>
                                <w:rPr>
                                  <w:sz w:val="13"/>
                                </w:rPr>
                                <w:t>UKU</w:t>
                              </w:r>
                            </w:p>
                          </w:txbxContent>
                        </wps:txbx>
                        <wps:bodyPr rot="0" vert="horz" wrap="square" lIns="0" tIns="0" rIns="0" bIns="0" anchor="t" anchorCtr="0" upright="1">
                          <a:noAutofit/>
                        </wps:bodyPr>
                      </wps:wsp>
                      <wps:wsp>
                        <wps:cNvPr id="1178432753" name="Rectangle 813403"/>
                        <wps:cNvSpPr>
                          <a:spLocks noChangeArrowheads="1"/>
                        </wps:cNvSpPr>
                        <wps:spPr bwMode="auto">
                          <a:xfrm>
                            <a:off x="23059" y="535"/>
                            <a:ext cx="1973" cy="1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A8753A" w14:textId="77777777" w:rsidR="001F258C" w:rsidRDefault="001F258C">
                              <w:r>
                                <w:rPr>
                                  <w:sz w:val="13"/>
                                </w:rPr>
                                <w:t>PNO</w:t>
                              </w:r>
                            </w:p>
                          </w:txbxContent>
                        </wps:txbx>
                        <wps:bodyPr rot="0" vert="horz" wrap="square" lIns="0" tIns="0" rIns="0" bIns="0" anchor="t" anchorCtr="0" upright="1">
                          <a:noAutofit/>
                        </wps:bodyPr>
                      </wps:wsp>
                      <wps:wsp>
                        <wps:cNvPr id="728580515" name="Shape 137278"/>
                        <wps:cNvSpPr>
                          <a:spLocks/>
                        </wps:cNvSpPr>
                        <wps:spPr bwMode="auto">
                          <a:xfrm>
                            <a:off x="6080" y="0"/>
                            <a:ext cx="27051" cy="21610"/>
                          </a:xfrm>
                          <a:custGeom>
                            <a:avLst/>
                            <a:gdLst>
                              <a:gd name="T0" fmla="*/ 0 w 2705100"/>
                              <a:gd name="T1" fmla="*/ 0 h 2161032"/>
                              <a:gd name="T2" fmla="*/ 2704338 w 2705100"/>
                              <a:gd name="T3" fmla="*/ 0 h 2161032"/>
                              <a:gd name="T4" fmla="*/ 2705100 w 2705100"/>
                              <a:gd name="T5" fmla="*/ 1524 h 2161032"/>
                              <a:gd name="T6" fmla="*/ 2705100 w 2705100"/>
                              <a:gd name="T7" fmla="*/ 2157984 h 2161032"/>
                              <a:gd name="T8" fmla="*/ 2703576 w 2705100"/>
                              <a:gd name="T9" fmla="*/ 2161032 h 2161032"/>
                              <a:gd name="T10" fmla="*/ 0 w 2705100"/>
                              <a:gd name="T11" fmla="*/ 2161032 h 2161032"/>
                              <a:gd name="T12" fmla="*/ 0 w 2705100"/>
                              <a:gd name="T13" fmla="*/ 2156460 h 2161032"/>
                              <a:gd name="T14" fmla="*/ 2702052 w 2705100"/>
                              <a:gd name="T15" fmla="*/ 2156460 h 2161032"/>
                              <a:gd name="T16" fmla="*/ 2702052 w 2705100"/>
                              <a:gd name="T17" fmla="*/ 3048 h 2161032"/>
                              <a:gd name="T18" fmla="*/ 0 w 2705100"/>
                              <a:gd name="T19" fmla="*/ 3048 h 2161032"/>
                              <a:gd name="T20" fmla="*/ 0 w 2705100"/>
                              <a:gd name="T21" fmla="*/ 0 h 2161032"/>
                              <a:gd name="T22" fmla="*/ 0 w 2705100"/>
                              <a:gd name="T23" fmla="*/ 0 h 2161032"/>
                              <a:gd name="T24" fmla="*/ 2705100 w 2705100"/>
                              <a:gd name="T25" fmla="*/ 2161032 h 21610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2705100" h="2161032">
                                <a:moveTo>
                                  <a:pt x="0" y="0"/>
                                </a:moveTo>
                                <a:lnTo>
                                  <a:pt x="2704338" y="0"/>
                                </a:lnTo>
                                <a:lnTo>
                                  <a:pt x="2705100" y="1524"/>
                                </a:lnTo>
                                <a:lnTo>
                                  <a:pt x="2705100" y="2157984"/>
                                </a:lnTo>
                                <a:lnTo>
                                  <a:pt x="2703576" y="2161032"/>
                                </a:lnTo>
                                <a:lnTo>
                                  <a:pt x="0" y="2161032"/>
                                </a:lnTo>
                                <a:lnTo>
                                  <a:pt x="0" y="2156460"/>
                                </a:lnTo>
                                <a:lnTo>
                                  <a:pt x="2702052" y="2156460"/>
                                </a:lnTo>
                                <a:lnTo>
                                  <a:pt x="2702052" y="3048"/>
                                </a:lnTo>
                                <a:lnTo>
                                  <a:pt x="0" y="3048"/>
                                </a:lnTo>
                                <a:lnTo>
                                  <a:pt x="0" y="0"/>
                                </a:lnTo>
                                <a:close/>
                              </a:path>
                            </a:pathLst>
                          </a:custGeom>
                          <a:solidFill>
                            <a:srgbClr val="868686"/>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21083708" name="Rectangle 138347"/>
                        <wps:cNvSpPr>
                          <a:spLocks noChangeArrowheads="1"/>
                        </wps:cNvSpPr>
                        <wps:spPr bwMode="auto">
                          <a:xfrm>
                            <a:off x="33116" y="20558"/>
                            <a:ext cx="458" cy="2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97BB34" w14:textId="77777777" w:rsidR="001F258C" w:rsidRDefault="001F258C">
                              <w:r>
                                <w:t xml:space="preserve"> </w:t>
                              </w:r>
                            </w:p>
                          </w:txbxContent>
                        </wps:txbx>
                        <wps:bodyPr rot="0" vert="horz" wrap="square" lIns="0" tIns="0" rIns="0" bIns="0" anchor="t" anchorCtr="0" upright="1">
                          <a:noAutofit/>
                        </wps:bodyPr>
                      </wps:wsp>
                    </wpg:wgp>
                  </a:graphicData>
                </a:graphic>
              </wp:inline>
            </w:drawing>
          </mc:Choice>
          <mc:Fallback>
            <w:pict>
              <v:group w14:anchorId="1A283194" id="Group 813807" o:spid="_x0000_s1290" style="width:264.35pt;height:177.85pt;mso-position-horizontal-relative:char;mso-position-vertical-relative:line" coordsize="33574,22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">
                <v:shape id="Shape 886958" o:spid="_x0000_s1291" style="position:absolute;left:5135;top:17586;width:945;height:92;visibility:visible;mso-wrap-style:square;v-text-anchor:top" coordsize="9448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" path="m,l94488,r,9144l,9144,,e" fillcolor="#868686" stroked="f" strokeweight="0">
                  <v:stroke miterlimit="83231f" joinstyle="miter"/>
                  <v:path arrowok="t" o:connecttype="custom" o:connectlocs="0,0;945,0;945,92;0,92;0,0" o:connectangles="0,0,0,0,0" textboxrect="0,0,94488,9144"/>
                </v:shape>
                <v:shape id="Shape 886959" o:spid="_x0000_s1292" style="position:absolute;left:5135;top:15392;width:945;height:91;visibility:visible;mso-wrap-style:square;v-text-anchor:top" coordsize="9448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" path="m,l94488,r,9144l,9144,,e" fillcolor="#868686" stroked="f" strokeweight="0">
                  <v:stroke miterlimit="83231f" joinstyle="miter"/>
                  <v:path arrowok="t" o:connecttype="custom" o:connectlocs="0,0;945,0;945,91;0,91;0,0" o:connectangles="0,0,0,0,0" textboxrect="0,0,94488,9144"/>
                </v:shape>
                <v:shape id="Shape 886960" o:spid="_x0000_s1293" style="position:absolute;left:5135;top:13197;width:945;height:92;visibility:visible;mso-wrap-style:square;v-text-anchor:top" coordsize="9448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" path="m,l94488,r,9144l,9144,,e" fillcolor="#868686" stroked="f" strokeweight="0">
                  <v:stroke miterlimit="83231f" joinstyle="miter"/>
                  <v:path arrowok="t" o:connecttype="custom" o:connectlocs="0,0;945,0;945,92;0,92;0,0" o:connectangles="0,0,0,0,0" textboxrect="0,0,94488,9144"/>
                </v:shape>
                <v:shape id="Shape 886961" o:spid="_x0000_s1294" style="position:absolute;left:5135;top:11003;width:945;height:91;visibility:visible;mso-wrap-style:square;v-text-anchor:top" coordsize="9448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" path="m,l94488,r,9144l,9144,,e" fillcolor="#868686" stroked="f" strokeweight="0">
                  <v:stroke miterlimit="83231f" joinstyle="miter"/>
                  <v:path arrowok="t" o:connecttype="custom" o:connectlocs="0,0;945,0;945,91;0,91;0,0" o:connectangles="0,0,0,0,0" textboxrect="0,0,94488,9144"/>
                </v:shape>
                <v:shape id="Shape 886962" o:spid="_x0000_s1295" style="position:absolute;left:5135;top:8808;width:945;height:92;visibility:visible;mso-wrap-style:square;v-text-anchor:top" coordsize="9448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" path="m,l94488,r,9144l,9144,,e" fillcolor="#868686" stroked="f" strokeweight="0">
                  <v:stroke miterlimit="83231f" joinstyle="miter"/>
                  <v:path arrowok="t" o:connecttype="custom" o:connectlocs="0,0;945,0;945,92;0,92;0,0" o:connectangles="0,0,0,0,0" textboxrect="0,0,94488,9144"/>
                </v:shape>
                <v:shape id="Shape 886963" o:spid="_x0000_s1296" style="position:absolute;left:5135;top:6614;width:945;height:91;visibility:visible;mso-wrap-style:square;v-text-anchor:top" coordsize="9448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" path="m,l94488,r,9144l,9144,,e" fillcolor="#868686" stroked="f" strokeweight="0">
                  <v:stroke miterlimit="83231f" joinstyle="miter"/>
                  <v:path arrowok="t" o:connecttype="custom" o:connectlocs="0,0;945,0;945,91;0,91;0,0" o:connectangles="0,0,0,0,0" textboxrect="0,0,94488,9144"/>
                </v:shape>
                <v:shape id="Shape 886964" o:spid="_x0000_s1297" style="position:absolute;left:5135;top:4419;width:945;height:92;visibility:visible;mso-wrap-style:square;v-text-anchor:top" coordsize="9448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" path="m,l94488,r,9144l,9144,,e" fillcolor="#868686" stroked="f" strokeweight="0">
                  <v:stroke miterlimit="83231f" joinstyle="miter"/>
                  <v:path arrowok="t" o:connecttype="custom" o:connectlocs="0,0;945,0;945,92;0,92;0,0" o:connectangles="0,0,0,0,0" textboxrect="0,0,94488,9144"/>
                </v:shape>
                <v:shape id="Shape 886965" o:spid="_x0000_s1298" style="position:absolute;left:5135;top:2240;width:945;height:91;visibility:visible;mso-wrap-style:square;v-text-anchor:top" coordsize="9448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" path="m,l94488,r,9144l,9144,,e" fillcolor="#868686" stroked="f" strokeweight="0">
                  <v:stroke miterlimit="83231f" joinstyle="miter"/>
                  <v:path arrowok="t" o:connecttype="custom" o:connectlocs="0,0;945,0;945,91;0,91;0,0" o:connectangles="0,0,0,0,0" textboxrect="0,0,94488,9144"/>
                </v:shape>
                <v:shape id="Shape 886966" o:spid="_x0000_s1299" style="position:absolute;left:5120;top:2255;width:92;height:17541;visibility:visible;mso-wrap-style:square;v-text-anchor:top" coordsize="9144,1754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" path="m,l9144,r,1754124l,1754124,,e" fillcolor="#868686" stroked="f" strokeweight="0">
                  <v:stroke miterlimit="83231f" joinstyle="miter"/>
                  <v:path arrowok="t" o:connecttype="custom" o:connectlocs="0,0;92,0;92,17541;0,17541;0,0" o:connectangles="0,0,0,0,0" textboxrect="0,0,9144,1754124"/>
                </v:shape>
                <v:shape id="Shape 886967" o:spid="_x0000_s1300" style="position:absolute;left:4876;top:19781;width:259;height:91;visibility:visible;mso-wrap-style:square;v-text-anchor:top" coordsize="2590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" path="m,l25908,r,9144l,9144,,e" fillcolor="#868686" stroked="f" strokeweight="0">
                  <v:stroke miterlimit="83231f" joinstyle="miter"/>
                  <v:path arrowok="t" o:connecttype="custom" o:connectlocs="0,0;259,0;259,91;0,91;0,0" o:connectangles="0,0,0,0,0" textboxrect="0,0,25908,9144"/>
                </v:shape>
                <v:shape id="Shape 886968" o:spid="_x0000_s1301" style="position:absolute;left:4876;top:17586;width:259;height:92;visibility:visible;mso-wrap-style:square;v-text-anchor:top" coordsize="2590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" path="m,l25908,r,9144l,9144,,e" fillcolor="#868686" stroked="f" strokeweight="0">
                  <v:stroke miterlimit="83231f" joinstyle="miter"/>
                  <v:path arrowok="t" o:connecttype="custom" o:connectlocs="0,0;259,0;259,92;0,92;0,0" o:connectangles="0,0,0,0,0" textboxrect="0,0,25908,9144"/>
                </v:shape>
                <v:shape id="Shape 886969" o:spid="_x0000_s1302" style="position:absolute;left:4876;top:15392;width:259;height:91;visibility:visible;mso-wrap-style:square;v-text-anchor:top" coordsize="2590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" path="m,l25908,r,9144l,9144,,e" fillcolor="#868686" stroked="f" strokeweight="0">
                  <v:stroke miterlimit="83231f" joinstyle="miter"/>
                  <v:path arrowok="t" o:connecttype="custom" o:connectlocs="0,0;259,0;259,91;0,91;0,0" o:connectangles="0,0,0,0,0" textboxrect="0,0,25908,9144"/>
                </v:shape>
                <v:shape id="Shape 886970" o:spid="_x0000_s1303" style="position:absolute;left:4876;top:13197;width:259;height:92;visibility:visible;mso-wrap-style:square;v-text-anchor:top" coordsize="2590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" path="m,l25908,r,9144l,9144,,e" fillcolor="#868686" stroked="f" strokeweight="0">
                  <v:stroke miterlimit="83231f" joinstyle="miter"/>
                  <v:path arrowok="t" o:connecttype="custom" o:connectlocs="0,0;259,0;259,92;0,92;0,0" o:connectangles="0,0,0,0,0" textboxrect="0,0,25908,9144"/>
                </v:shape>
                <v:shape id="Shape 886971" o:spid="_x0000_s1304" style="position:absolute;left:4876;top:11003;width:259;height:91;visibility:visible;mso-wrap-style:square;v-text-anchor:top" coordsize="2590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" path="m,l25908,r,9144l,9144,,e" fillcolor="#868686" stroked="f" strokeweight="0">
                  <v:stroke miterlimit="83231f" joinstyle="miter"/>
                  <v:path arrowok="t" o:connecttype="custom" o:connectlocs="0,0;259,0;259,91;0,91;0,0" o:connectangles="0,0,0,0,0" textboxrect="0,0,25908,9144"/>
                </v:shape>
                <v:shape id="Shape 886972" o:spid="_x0000_s1305" style="position:absolute;left:4876;top:8808;width:259;height:92;visibility:visible;mso-wrap-style:square;v-text-anchor:top" coordsize="2590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" path="m,l25908,r,9144l,9144,,e" fillcolor="#868686" stroked="f" strokeweight="0">
                  <v:stroke miterlimit="83231f" joinstyle="miter"/>
                  <v:path arrowok="t" o:connecttype="custom" o:connectlocs="0,0;259,0;259,92;0,92;0,0" o:connectangles="0,0,0,0,0" textboxrect="0,0,25908,9144"/>
                </v:shape>
                <v:shape id="Shape 886973" o:spid="_x0000_s1306" style="position:absolute;left:4876;top:6614;width:259;height:91;visibility:visible;mso-wrap-style:square;v-text-anchor:top" coordsize="2590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" path="m,l25908,r,9144l,9144,,e" fillcolor="#868686" stroked="f" strokeweight="0">
                  <v:stroke miterlimit="83231f" joinstyle="miter"/>
                  <v:path arrowok="t" o:connecttype="custom" o:connectlocs="0,0;259,0;259,91;0,91;0,0" o:connectangles="0,0,0,0,0" textboxrect="0,0,25908,9144"/>
                </v:shape>
                <v:shape id="Shape 886974" o:spid="_x0000_s1307" style="position:absolute;left:4876;top:4419;width:259;height:92;visibility:visible;mso-wrap-style:square;v-text-anchor:top" coordsize="2590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" path="m,l25908,r,9144l,9144,,e" fillcolor="#868686" stroked="f" strokeweight="0">
                  <v:stroke miterlimit="83231f" joinstyle="miter"/>
                  <v:path arrowok="t" o:connecttype="custom" o:connectlocs="0,0;259,0;259,92;0,92;0,0" o:connectangles="0,0,0,0,0" textboxrect="0,0,25908,9144"/>
                </v:shape>
                <v:shape id="Shape 886975" o:spid="_x0000_s1308" style="position:absolute;left:4876;top:2240;width:259;height:91;visibility:visible;mso-wrap-style:square;v-text-anchor:top" coordsize="2590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" path="m,l25908,r,9144l,9144,,e" fillcolor="#868686" stroked="f" strokeweight="0">
                  <v:stroke miterlimit="83231f" joinstyle="miter"/>
                  <v:path arrowok="t" o:connecttype="custom" o:connectlocs="0,0;259,0;259,91;0,91;0,0" o:connectangles="0,0,0,0,0" textboxrect="0,0,25908,9144"/>
                </v:shape>
                <v:shape id="Shape 886976" o:spid="_x0000_s1309" style="position:absolute;left:5135;top:19781;width:945;height:91;visibility:visible;mso-wrap-style:square;v-text-anchor:top" coordsize="9448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" path="m,l94488,r,9144l,9144,,e" fillcolor="#868686" stroked="f" strokeweight="0">
                  <v:stroke miterlimit="83231f" joinstyle="miter"/>
                  <v:path arrowok="t" o:connecttype="custom" o:connectlocs="0,0;945,0;945,91;0,91;0,0" o:connectangles="0,0,0,0,0" textboxrect="0,0,94488,9144"/>
                </v:shape>
                <v:shape id="Shape 886977" o:spid="_x0000_s1310" style="position:absolute;left:5120;top:19796;width:92;height:244;visibility:visible;mso-wrap-style:square;v-text-anchor:top" coordsize="9144,24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" path="m,l9144,r,24384l,24384,,e" fillcolor="#868686" stroked="f" strokeweight="0">
                  <v:stroke miterlimit="83231f" joinstyle="miter"/>
                  <v:path arrowok="t" o:connecttype="custom" o:connectlocs="0,0;92,0;92,244;0,244;0,0" o:connectangles="0,0,0,0,0" textboxrect="0,0,9144,24384"/>
                </v:shape>
                <v:rect id="Rectangle 137089" o:spid="_x0000_s1311" style="position:absolute;left:3977;top:19417;width:548;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" filled="f" stroked="f">
                  <v:textbox inset="0,0,0,0">
                    <w:txbxContent>
                      <w:p w14:paraId="3A966DBD" w14:textId="77777777" w:rsidR="001F258C" w:rsidRDefault="001F258C">
                        <w:r>
                          <w:rPr>
                            <w:sz w:val="13"/>
                          </w:rPr>
                          <w:t>0</w:t>
                        </w:r>
                      </w:p>
                    </w:txbxContent>
                  </v:textbox>
                </v:rect>
                <v:rect id="Rectangle 137090" o:spid="_x0000_s1312" style="position:absolute;left:3154;top:17222;width:1643;height:1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" filled="f" stroked="f">
                  <v:textbox inset="0,0,0,0">
                    <w:txbxContent>
                      <w:p w14:paraId="7530784B" w14:textId="77777777" w:rsidR="001F258C" w:rsidRDefault="001F258C">
                        <w:r>
                          <w:rPr>
                            <w:sz w:val="13"/>
                          </w:rPr>
                          <w:t>200</w:t>
                        </w:r>
                      </w:p>
                    </w:txbxContent>
                  </v:textbox>
                </v:rect>
                <v:rect id="Rectangle 137091" o:spid="_x0000_s1313" style="position:absolute;left:3154;top:15028;width:1643;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" filled="f" stroked="f">
                  <v:textbox inset="0,0,0,0">
                    <w:txbxContent>
                      <w:p w14:paraId="5B565FED" w14:textId="77777777" w:rsidR="001F258C" w:rsidRDefault="001F258C">
                        <w:r>
                          <w:rPr>
                            <w:sz w:val="13"/>
                          </w:rPr>
                          <w:t>400</w:t>
                        </w:r>
                      </w:p>
                    </w:txbxContent>
                  </v:textbox>
                </v:rect>
                <v:rect id="Rectangle 137092" o:spid="_x0000_s1314" style="position:absolute;left:3154;top:12833;width:1643;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" filled="f" stroked="f">
                  <v:textbox inset="0,0,0,0">
                    <w:txbxContent>
                      <w:p w14:paraId="06B1FB49" w14:textId="77777777" w:rsidR="001F258C" w:rsidRDefault="001F258C">
                        <w:r>
                          <w:rPr>
                            <w:sz w:val="13"/>
                          </w:rPr>
                          <w:t>600</w:t>
                        </w:r>
                      </w:p>
                    </w:txbxContent>
                  </v:textbox>
                </v:rect>
                <v:rect id="Rectangle 137093" o:spid="_x0000_s1315" style="position:absolute;left:3154;top:10654;width:1643;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" filled="f" stroked="f">
                  <v:textbox inset="0,0,0,0">
                    <w:txbxContent>
                      <w:p w14:paraId="605C0594" w14:textId="77777777" w:rsidR="001F258C" w:rsidRDefault="001F258C">
                        <w:r>
                          <w:rPr>
                            <w:sz w:val="13"/>
                          </w:rPr>
                          <w:t>800</w:t>
                        </w:r>
                      </w:p>
                    </w:txbxContent>
                  </v:textbox>
                </v:rect>
                <v:rect id="Rectangle 137094" o:spid="_x0000_s1316" style="position:absolute;left:2743;top:8459;width:2190;height:1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" filled="f" stroked="f">
                  <v:textbox inset="0,0,0,0">
                    <w:txbxContent>
                      <w:p w14:paraId="7CD2C43C" w14:textId="77777777" w:rsidR="001F258C" w:rsidRDefault="001F258C">
                        <w:r>
                          <w:rPr>
                            <w:sz w:val="13"/>
                          </w:rPr>
                          <w:t>1000</w:t>
                        </w:r>
                      </w:p>
                    </w:txbxContent>
                  </v:textbox>
                </v:rect>
                <v:rect id="Rectangle 137095" o:spid="_x0000_s1317" style="position:absolute;left:2743;top:6265;width:2190;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" filled="f" stroked="f">
                  <v:textbox inset="0,0,0,0">
                    <w:txbxContent>
                      <w:p w14:paraId="0F18EE4D" w14:textId="77777777" w:rsidR="001F258C" w:rsidRDefault="001F258C">
                        <w:r>
                          <w:rPr>
                            <w:sz w:val="13"/>
                          </w:rPr>
                          <w:t>1200</w:t>
                        </w:r>
                      </w:p>
                    </w:txbxContent>
                  </v:textbox>
                </v:rect>
                <v:rect id="Rectangle 137096" o:spid="_x0000_s1318" style="position:absolute;left:2743;top:4070;width:2190;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" filled="f" stroked="f">
                  <v:textbox inset="0,0,0,0">
                    <w:txbxContent>
                      <w:p w14:paraId="60403494" w14:textId="77777777" w:rsidR="001F258C" w:rsidRDefault="001F258C">
                        <w:r>
                          <w:rPr>
                            <w:sz w:val="13"/>
                          </w:rPr>
                          <w:t>1400</w:t>
                        </w:r>
                      </w:p>
                    </w:txbxContent>
                  </v:textbox>
                </v:rect>
                <v:rect id="Rectangle 137097" o:spid="_x0000_s1319" style="position:absolute;left:2743;top:1876;width:2190;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" filled="f" stroked="f">
                  <v:textbox inset="0,0,0,0">
                    <w:txbxContent>
                      <w:p w14:paraId="6F4144A4" w14:textId="77777777" w:rsidR="001F258C" w:rsidRDefault="001F258C">
                        <w:r>
                          <w:rPr>
                            <w:sz w:val="13"/>
                          </w:rPr>
                          <w:t>1600</w:t>
                        </w:r>
                      </w:p>
                    </w:txbxContent>
                  </v:textbox>
                </v:rect>
                <v:rect id="Rectangle 137098" o:spid="_x0000_s1320" style="position:absolute;left:640;top:10700;width:2506;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" filled="f" stroked="f">
                  <v:textbox inset="0,0,0,0">
                    <w:txbxContent>
                      <w:p w14:paraId="4F8047B6" w14:textId="77777777" w:rsidR="001F258C" w:rsidRDefault="001F258C">
                        <w:r>
                          <w:rPr>
                            <w:b/>
                            <w:sz w:val="13"/>
                          </w:rPr>
                          <w:t>MWh</w:t>
                        </w:r>
                      </w:p>
                    </w:txbxContent>
                  </v:textbox>
                </v:rect>
                <v:shape id="Shape 137099" o:spid="_x0000_s1321" style="position:absolute;width:6080;height:21610;visibility:visible;mso-wrap-style:square;v-text-anchor:top" coordsize="608076,2161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" path="m,l608076,r,3048l3048,3048r,2153412l608076,2156460r,4572l1523,2161032,,2159509,,xe" fillcolor="#868686" stroked="f" strokeweight="0">
                  <v:stroke miterlimit="83231f" joinstyle="miter"/>
                  <v:path arrowok="t" o:connecttype="custom" o:connectlocs="0,0;6080,0;6080,30;30,30;30,21564;6080,21564;6080,21610;15,21610;0,21595;0,0;0,0" o:connectangles="0,0,0,0,0,0,0,0,0,0,0" textboxrect="0,0,608076,2161032"/>
                </v:shape>
                <v:shape id="Shape 886978" o:spid="_x0000_s1322" style="position:absolute;left:6080;width:27036;height:21579;visibility:visible;mso-wrap-style:square;v-text-anchor:top" coordsize="2703576,2157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" path="m,l2703576,r,2157984l,2157984,,e" stroked="f" strokeweight="0">
                  <v:stroke endcap="round"/>
                  <v:path arrowok="t" o:connecttype="custom" o:connectlocs="0,0;27036,0;27036,21579;0,21579;0,0" o:connectangles="0,0,0,0,0" textboxrect="0,0,2703576,2157984"/>
                </v:shape>
                <v:shape id="Shape 886979" o:spid="_x0000_s1323" style="position:absolute;left:6079;top:2255;width:19641;height:17541;visibility:visible;mso-wrap-style:square;v-text-anchor:top" coordsize="2653284,1754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" path="m,l2653284,r,1754124l,1754124,,e" stroked="f" strokeweight="0">
                  <v:stroke endcap="round"/>
                  <v:path arrowok="t" o:connecttype="custom" o:connectlocs="0,0;19641,0;19641,17541;0,17541;0,0" o:connectangles="0,0,0,0,0" textboxrect="0,0,2653284,1754124"/>
                </v:shape>
                <v:shape id="Shape 886980" o:spid="_x0000_s1324" style="position:absolute;left:6080;top:17586;width:26533;height:92;visibility:visible;mso-wrap-style:square;v-text-anchor:top" coordsize="265328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" path="m,l2653284,r,9144l,9144,,e" fillcolor="#868686" stroked="f" strokeweight="0">
                  <v:stroke endcap="round"/>
                  <v:path arrowok="t" o:connecttype="custom" o:connectlocs="0,0;26533,0;26533,92;0,92;0,0" o:connectangles="0,0,0,0,0" textboxrect="0,0,2653284,9144"/>
                </v:shape>
                <v:shape id="Shape 886981" o:spid="_x0000_s1325" style="position:absolute;left:6080;top:15392;width:26533;height:91;visibility:visible;mso-wrap-style:square;v-text-anchor:top" coordsize="265328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" path="m,l2653284,r,9144l,9144,,e" fillcolor="#868686" stroked="f" strokeweight="0">
                  <v:stroke endcap="round"/>
                  <v:path arrowok="t" o:connecttype="custom" o:connectlocs="0,0;26533,0;26533,91;0,91;0,0" o:connectangles="0,0,0,0,0" textboxrect="0,0,2653284,9144"/>
                </v:shape>
                <v:shape id="Shape 886982" o:spid="_x0000_s1326" style="position:absolute;left:6080;top:13197;width:26533;height:92;visibility:visible;mso-wrap-style:square;v-text-anchor:top" coordsize="265328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" path="m,l2653284,r,9144l,9144,,e" fillcolor="#868686" stroked="f" strokeweight="0">
                  <v:stroke endcap="round"/>
                  <v:path arrowok="t" o:connecttype="custom" o:connectlocs="0,0;26533,0;26533,92;0,92;0,0" o:connectangles="0,0,0,0,0" textboxrect="0,0,2653284,9144"/>
                </v:shape>
                <v:shape id="Shape 886983" o:spid="_x0000_s1327" style="position:absolute;left:6080;top:11003;width:26533;height:91;visibility:visible;mso-wrap-style:square;v-text-anchor:top" coordsize="265328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" path="m,l2653284,r,9144l,9144,,e" fillcolor="#868686" stroked="f" strokeweight="0">
                  <v:stroke endcap="round"/>
                  <v:path arrowok="t" o:connecttype="custom" o:connectlocs="0,0;26533,0;26533,91;0,91;0,0" o:connectangles="0,0,0,0,0" textboxrect="0,0,2653284,9144"/>
                </v:shape>
                <v:shape id="Shape 886984" o:spid="_x0000_s1328" style="position:absolute;left:6080;top:8808;width:26533;height:92;visibility:visible;mso-wrap-style:square;v-text-anchor:top" coordsize="265328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" path="m,l2653284,r,9144l,9144,,e" fillcolor="#868686" stroked="f" strokeweight="0">
                  <v:stroke endcap="round"/>
                  <v:path arrowok="t" o:connecttype="custom" o:connectlocs="0,0;26533,0;26533,92;0,92;0,0" o:connectangles="0,0,0,0,0" textboxrect="0,0,2653284,9144"/>
                </v:shape>
                <v:shape id="Shape 886985" o:spid="_x0000_s1329" style="position:absolute;left:6080;top:6614;width:26533;height:91;visibility:visible;mso-wrap-style:square;v-text-anchor:top" coordsize="265328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" path="m,l2653284,r,9144l,9144,,e" fillcolor="#868686" stroked="f" strokeweight="0">
                  <v:stroke endcap="round"/>
                  <v:path arrowok="t" o:connecttype="custom" o:connectlocs="0,0;26533,0;26533,91;0,91;0,0" o:connectangles="0,0,0,0,0" textboxrect="0,0,2653284,9144"/>
                </v:shape>
                <v:shape id="Shape 886986" o:spid="_x0000_s1330" style="position:absolute;left:6080;top:4419;width:26533;height:92;visibility:visible;mso-wrap-style:square;v-text-anchor:top" coordsize="265328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" path="m,l2653284,r,9144l,9144,,e" fillcolor="#868686" stroked="f" strokeweight="0">
                  <v:stroke endcap="round"/>
                  <v:path arrowok="t" o:connecttype="custom" o:connectlocs="0,0;26533,0;26533,92;0,92;0,0" o:connectangles="0,0,0,0,0" textboxrect="0,0,2653284,9144"/>
                </v:shape>
                <v:shape id="Shape 886987" o:spid="_x0000_s1331" style="position:absolute;left:6080;top:2240;width:26533;height:91;visibility:visible;mso-wrap-style:square;v-text-anchor:top" coordsize="265328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" path="m,l2653284,r,9144l,9144,,e" fillcolor="#868686" stroked="f" strokeweight="0">
                  <v:stroke endcap="round"/>
                  <v:path arrowok="t" o:connecttype="custom" o:connectlocs="0,0;26533,0;26533,91;0,91;0,0" o:connectangles="0,0,0,0,0" textboxrect="0,0,2653284,9144"/>
                </v:shape>
                <v:shape id="Shape 886990" o:spid="_x0000_s1332" style="position:absolute;left:13150;top:18300;width:1524;height:1495;visibility:visible;mso-wrap-style:square;v-text-anchor:top" coordsize="152400,342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" path="m,l152400,r,342900l,342900,,e" fillcolor="#4f81bd" stroked="f" strokeweight="0">
                  <v:stroke endcap="round"/>
                  <v:path arrowok="t" o:connecttype="custom" o:connectlocs="0,0;1524,0;1524,1495;0,1495;0,0" o:connectangles="0,0,0,0,0" textboxrect="0,0,152400,342900"/>
                </v:shape>
                <v:shape id="Shape 886991" o:spid="_x0000_s1333" style="position:absolute;left:6277;top:18300;width:1479;height:1495;visibility:visible;mso-wrap-style:square;v-text-anchor:top" coordsize="152400,478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" path="m,l152400,r,478536l,478536,,e" fillcolor="#4f81bd" stroked="f" strokeweight="0">
                  <v:stroke endcap="round"/>
                  <v:path arrowok="t" o:connecttype="custom" o:connectlocs="0,0;1479,0;1479,1495;0,1495;0,0" o:connectangles="0,0,0,0,0" textboxrect="0,0,152400,478536"/>
                </v:shape>
                <v:shape id="Shape 886992" o:spid="_x0000_s1334" style="position:absolute;left:7801;top:6265;width:1524;height:13530;visibility:visible;mso-wrap-style:square;v-text-anchor:top" coordsize="152400,1153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" path="m,l152400,r,1153668l,1153668,,e" fillcolor="#c0504d" stroked="f" strokeweight="0">
                  <v:stroke endcap="round"/>
                  <v:path arrowok="t" o:connecttype="custom" o:connectlocs="0,0;1524,0;1524,13530;0,13530;0,0" o:connectangles="0,0,0,0,0" textboxrect="0,0,152400,1153668"/>
                </v:shape>
                <v:shape id="Shape 886993" o:spid="_x0000_s1335" style="position:absolute;left:14671;top:5705;width:1523;height:14089;visibility:visible;mso-wrap-style:square;v-text-anchor:top" coordsize="15240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" path="m,l152400,r,1211580l,1211580,,e" fillcolor="#c0504d" stroked="f" strokeweight="0">
                  <v:stroke endcap="round"/>
                  <v:path arrowok="t" o:connecttype="custom" o:connectlocs="0,0;1523,0;1523,14089;0,14089;0,0" o:connectangles="0,0,0,0,0" textboxrect="0,0,152400,1211580"/>
                </v:shape>
                <v:shape id="Shape 886998" o:spid="_x0000_s1336" style="position:absolute;left:16197;top:3657;width:1524;height:16138;visibility:visible;mso-wrap-style:square;v-text-anchor:top" coordsize="152400,155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" path="m,l152400,r,1552956l,1552956,,e" fillcolor="#9bbb59" stroked="f" strokeweight="0">
                  <v:stroke endcap="round"/>
                  <v:path arrowok="t" o:connecttype="custom" o:connectlocs="0,0;1524,0;1524,16138;0,16138;0,0" o:connectangles="0,0,0,0,0" textboxrect="0,0,152400,1552956"/>
                </v:shape>
                <v:shape id="Shape 886999" o:spid="_x0000_s1337" style="position:absolute;left:9322;top:4511;width:1524;height:15283;visibility:visible;mso-wrap-style:square;v-text-anchor:top" coordsize="152400,1632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" path="m,l152400,r,1632204l,1632204,,e" fillcolor="#9bbb59" stroked="f" strokeweight="0">
                  <v:stroke endcap="round"/>
                  <v:path arrowok="t" o:connecttype="custom" o:connectlocs="0,0;1524,0;1524,15283;0,15283;0,0" o:connectangles="0,0,0,0,0" textboxrect="0,0,152400,1632204"/>
                </v:shape>
                <v:shape id="Shape 887000" o:spid="_x0000_s1338" style="position:absolute;left:6080;top:19781;width:26533;height:91;visibility:visible;mso-wrap-style:square;v-text-anchor:top" coordsize="265328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" path="m,l2653284,r,9144l,9144,,e" fillcolor="#868686" stroked="f" strokeweight="0">
                  <v:stroke endcap="round"/>
                  <v:path arrowok="t" o:connecttype="custom" o:connectlocs="0,0;26533,0;26533,91;0,91;0,0" o:connectangles="0,0,0,0,0" textboxrect="0,0,2653284,9144"/>
                </v:shape>
                <v:shape id="Shape 887001" o:spid="_x0000_s1339" style="position:absolute;left:32598;top:19796;width:91;height:244;visibility:visible;mso-wrap-style:square;v-text-anchor:top" coordsize="9144,24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" path="m,l9144,r,24384l,24384,,e" fillcolor="#868686" stroked="f" strokeweight="0">
                  <v:stroke endcap="round"/>
                  <v:path arrowok="t" o:connecttype="custom" o:connectlocs="0,0;91,0;91,244;0,244;0,0" o:connectangles="0,0,0,0,0" textboxrect="0,0,9144,24384"/>
                </v:shape>
                <v:shape id="Shape 887002" o:spid="_x0000_s1340" style="position:absolute;left:25725;top:19796;width:91;height:244;visibility:visible;mso-wrap-style:square;v-text-anchor:top" coordsize="9144,24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" path="m,l9144,r,24384l,24384,,e" fillcolor="#868686" stroked="f" strokeweight="0">
                  <v:stroke endcap="round"/>
                  <v:path arrowok="t" o:connecttype="custom" o:connectlocs="0,0;91,0;91,244;0,244;0,0" o:connectangles="0,0,0,0,0" textboxrect="0,0,9144,24384"/>
                </v:shape>
                <v:shape id="Shape 887003" o:spid="_x0000_s1341" style="position:absolute;left:18851;top:19796;width:92;height:244;visibility:visible;mso-wrap-style:square;v-text-anchor:top" coordsize="9144,24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" path="m,l9144,r,24384l,24384,,e" fillcolor="#868686" stroked="f" strokeweight="0">
                  <v:stroke endcap="round"/>
                  <v:path arrowok="t" o:connecttype="custom" o:connectlocs="0,0;92,0;92,244;0,244;0,0" o:connectangles="0,0,0,0,0" textboxrect="0,0,9144,24384"/>
                </v:shape>
                <v:shape id="Shape 887004" o:spid="_x0000_s1342" style="position:absolute;left:11993;top:19796;width:92;height:244;visibility:visible;mso-wrap-style:square;v-text-anchor:top" coordsize="9144,24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" path="m,l9144,r,24384l,24384,,e" fillcolor="#868686" stroked="f" strokeweight="0">
                  <v:stroke endcap="round"/>
                  <v:path arrowok="t" o:connecttype="custom" o:connectlocs="0,0;92,0;92,244;0,244;0,0" o:connectangles="0,0,0,0,0" textboxrect="0,0,9144,24384"/>
                </v:shape>
                <v:rect id="Rectangle 274878" o:spid="_x0000_s1343" style="position:absolute;left:7757;top:20469;width:2190;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" filled="f" stroked="f">
                  <v:textbox inset="0,0,0,0">
                    <w:txbxContent>
                      <w:p w14:paraId="095E89B4" w14:textId="13542177" w:rsidR="001F258C" w:rsidRDefault="001F258C">
                        <w:r>
                          <w:rPr>
                            <w:sz w:val="13"/>
                          </w:rPr>
                          <w:t>2022</w:t>
                        </w:r>
                      </w:p>
                    </w:txbxContent>
                  </v:textbox>
                </v:rect>
                <v:rect id="Rectangle 274879" o:spid="_x0000_s1344" style="position:absolute;left:14615;top:20469;width:2211;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" filled="f" stroked="f">
                  <v:textbox inset="0,0,0,0">
                    <w:txbxContent>
                      <w:p w14:paraId="372B1E17" w14:textId="1B4A4C91" w:rsidR="001F258C" w:rsidRDefault="001F258C">
                        <w:r>
                          <w:rPr>
                            <w:sz w:val="13"/>
                          </w:rPr>
                          <w:t>2023</w:t>
                        </w:r>
                      </w:p>
                    </w:txbxContent>
                  </v:textbox>
                </v:rect>
                <v:rect id="Rectangle 813400" o:spid="_x0000_s1345" style="position:absolute;left:21489;top:20469;width:1643;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" filled="f" stroked="f">
                  <v:textbox inset="0,0,0,0">
                    <w:txbxContent>
                      <w:p w14:paraId="64930AF6" w14:textId="10E86004" w:rsidR="001F258C" w:rsidRDefault="001F258C"/>
                    </w:txbxContent>
                  </v:textbox>
                </v:rect>
                <v:rect id="Rectangle 813401" o:spid="_x0000_s1346" style="position:absolute;left:22739;top:20469;width:548;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" filled="f" stroked="f">
                  <v:textbox inset="0,0,0,0">
                    <w:txbxContent>
                      <w:p w14:paraId="5CC94DE5" w14:textId="3DB83DF0" w:rsidR="001F258C" w:rsidRDefault="001F258C"/>
                    </w:txbxContent>
                  </v:textbox>
                </v:rect>
                <v:shape id="Shape 887005" o:spid="_x0000_s1347" style="position:absolute;left:8854;top:670;width:442;height:457;visibility:visible;mso-wrap-style:square;v-text-anchor:top" coordsize="44196,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" path="m,l44196,r,45720l,45720,,e" fillcolor="#4f81bd" stroked="f" strokeweight="0">
                  <v:stroke endcap="round"/>
                  <v:path arrowok="t" o:connecttype="custom" o:connectlocs="0,0;442,0;442,457;0,457;0,0" o:connectangles="0,0,0,0,0" textboxrect="0,0,44196,45720"/>
                </v:shape>
                <v:rect id="Rectangle 813398" o:spid="_x0000_s1348" style="position:absolute;left:9524;top:535;width:2758;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" filled="f" stroked="f">
                  <v:textbox inset="0,0,0,0">
                    <w:txbxContent>
                      <w:p w14:paraId="718EB7DD" w14:textId="77777777" w:rsidR="001F258C" w:rsidRDefault="001F258C">
                        <w:r>
                          <w:rPr>
                            <w:sz w:val="13"/>
                          </w:rPr>
                          <w:t>Dom z</w:t>
                        </w:r>
                      </w:p>
                    </w:txbxContent>
                  </v:textbox>
                </v:rect>
                <v:rect id="Rectangle 813399" o:spid="_x0000_s1349" style="position:absolute;left:11597;top:535;width:2990;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" filled="f" stroked="f">
                  <v:textbox inset="0,0,0,0">
                    <w:txbxContent>
                      <w:p w14:paraId="6243A4BE" w14:textId="77777777" w:rsidR="001F258C" w:rsidRDefault="001F258C">
                        <w:r>
                          <w:rPr>
                            <w:sz w:val="13"/>
                          </w:rPr>
                          <w:t>dravlja</w:t>
                        </w:r>
                      </w:p>
                    </w:txbxContent>
                  </v:textbox>
                </v:rect>
                <v:shape id="Shape 887006" o:spid="_x0000_s1350" style="position:absolute;left:14798;top:670;width:442;height:457;visibility:visible;mso-wrap-style:square;v-text-anchor:top" coordsize="44196,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" path="m,l44196,r,45720l,45720,,e" fillcolor="#c0504d" stroked="f" strokeweight="0">
                  <v:stroke endcap="round"/>
                  <v:path arrowok="t" o:connecttype="custom" o:connectlocs="0,0;442,0;442,457;0,457;0,0" o:connectangles="0,0,0,0,0" textboxrect="0,0,44196,45720"/>
                </v:shape>
                <v:rect id="Rectangle 137275" o:spid="_x0000_s1351" style="position:absolute;left:15453;top:535;width:6028;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" filled="f" stroked="f">
                  <v:textbox inset="0,0,0,0">
                    <w:txbxContent>
                      <w:p w14:paraId="106108E1" w14:textId="77777777" w:rsidR="001F258C" w:rsidRDefault="001F258C">
                        <w:r>
                          <w:rPr>
                            <w:sz w:val="13"/>
                          </w:rPr>
                          <w:t>Opšta bolnica</w:t>
                        </w:r>
                      </w:p>
                    </w:txbxContent>
                  </v:textbox>
                </v:rect>
                <v:shape id="Shape 887007" o:spid="_x0000_s1352" style="position:absolute;left:20924;top:670;width:457;height:457;visibility:visible;mso-wrap-style:square;v-text-anchor:top" coordsize="45720,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" path="m,l45720,r,45720l,45720,,e" fillcolor="#9bbb59" stroked="f" strokeweight="0">
                  <v:stroke endcap="round"/>
                  <v:path arrowok="t" o:connecttype="custom" o:connectlocs="0,0;457,0;457,457;0,457;0,0" o:connectangles="0,0,0,0,0" textboxrect="0,0,45720,45720"/>
                </v:shape>
                <v:rect id="Rectangle 813402" o:spid="_x0000_s1353" style="position:absolute;left:21595;top:535;width:1951;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" filled="f" stroked="f">
                  <v:textbox inset="0,0,0,0">
                    <w:txbxContent>
                      <w:p w14:paraId="58AB76F7" w14:textId="77777777" w:rsidR="001F258C" w:rsidRDefault="001F258C">
                        <w:r>
                          <w:rPr>
                            <w:sz w:val="13"/>
                          </w:rPr>
                          <w:t>UKU</w:t>
                        </w:r>
                      </w:p>
                    </w:txbxContent>
                  </v:textbox>
                </v:rect>
                <v:rect id="Rectangle 813403" o:spid="_x0000_s1354" style="position:absolute;left:23059;top:535;width:1973;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" filled="f" stroked="f">
                  <v:textbox inset="0,0,0,0">
                    <w:txbxContent>
                      <w:p w14:paraId="25A8753A" w14:textId="77777777" w:rsidR="001F258C" w:rsidRDefault="001F258C">
                        <w:r>
                          <w:rPr>
                            <w:sz w:val="13"/>
                          </w:rPr>
                          <w:t>PNO</w:t>
                        </w:r>
                      </w:p>
                    </w:txbxContent>
                  </v:textbox>
                </v:rect>
                <v:shape id="Shape 137278" o:spid="_x0000_s1355" style="position:absolute;left:6080;width:27051;height:21610;visibility:visible;mso-wrap-style:square;v-text-anchor:top" coordsize="2705100,2161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" path="m,l2704338,r762,1524l2705100,2157984r-1524,3048l,2161032r,-4572l2702052,2156460r,-2153412l,3048,,xe" fillcolor="#868686" stroked="f" strokeweight="0">
                  <v:stroke endcap="round"/>
                  <v:path arrowok="t" o:connecttype="custom" o:connectlocs="0,0;27043,0;27051,15;27051,21580;27036,21610;0,21610;0,21564;27021,21564;27021,30;0,30;0,0" o:connectangles="0,0,0,0,0,0,0,0,0,0,0" textboxrect="0,0,2705100,2161032"/>
                </v:shape>
                <v:rect id="Rectangle 138347" o:spid="_x0000_s1356" style="position:absolute;left:33116;top:20558;width:458;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" filled="f" stroked="f">
                  <v:textbox inset="0,0,0,0">
                    <w:txbxContent>
                      <w:p w14:paraId="5997BB34" w14:textId="77777777" w:rsidR="001F258C" w:rsidRDefault="001F258C">
                        <w:r>
                          <w:t xml:space="preserve"> </w:t>
                        </w:r>
                      </w:p>
                    </w:txbxContent>
                  </v:textbox>
                </v:rect>
                <w10:anchorlock/>
              </v:group>
            </w:pict>
          </mc:Fallback>
        </mc:AlternateContent>
      </w:r>
    </w:p>
    <w:p w14:paraId="2851BFAC" w14:textId="5BF557AD" w:rsidR="002D7DFE" w:rsidRPr="00F9789A" w:rsidRDefault="00521AE8" w:rsidP="00C707D9">
      <w:pPr>
        <w:ind w:left="128"/>
        <w:jc w:val="both"/>
        <w:rPr>
          <w:lang w:val="pl-PL"/>
        </w:rPr>
      </w:pPr>
      <w:r w:rsidRPr="00F9789A">
        <w:rPr>
          <w:b/>
          <w:lang w:val="pl-PL"/>
        </w:rPr>
        <w:t xml:space="preserve">Slika 3.14 </w:t>
      </w:r>
      <w:r w:rsidRPr="00F9789A">
        <w:rPr>
          <w:lang w:val="pl-PL"/>
        </w:rPr>
        <w:t>Potrošnja aktivne energije za Dom zdravlj</w:t>
      </w:r>
      <w:r w:rsidR="00C277B3">
        <w:rPr>
          <w:lang w:val="pl-PL"/>
        </w:rPr>
        <w:t>a i Opštu bolnicu u periodu 2022. do 2023</w:t>
      </w:r>
      <w:r w:rsidRPr="00F9789A">
        <w:rPr>
          <w:lang w:val="pl-PL"/>
        </w:rPr>
        <w:t>. g.</w:t>
      </w:r>
      <w:r w:rsidRPr="00F9789A">
        <w:rPr>
          <w:b/>
          <w:lang w:val="pl-PL"/>
        </w:rPr>
        <w:t xml:space="preserve"> </w:t>
      </w:r>
    </w:p>
    <w:p w14:paraId="6332E008" w14:textId="77777777" w:rsidR="002D7DFE" w:rsidRPr="00797DC1" w:rsidRDefault="00521AE8" w:rsidP="00C707D9">
      <w:pPr>
        <w:ind w:left="12"/>
        <w:jc w:val="both"/>
        <w:rPr>
          <w:lang w:val="it-IT"/>
        </w:rPr>
      </w:pPr>
      <w:r w:rsidRPr="00797DC1">
        <w:rPr>
          <w:lang w:val="it-IT"/>
        </w:rPr>
        <w:t>Socijalna zaštita u Opštini organizovana je na nacionalnom i lokalnom nivou. Na nacionalnom nivou organizovana je u okviru Centra za socijalni rad i Doma starih, a na lokalnom nivou preko lokalnih socijalnih servisa kao što su: Dnevni centar „Tisa“, Centar za podršku djeci i porodici, geronto-domaćice i Servis za opravke u domaćinstvima koji nemaju sredstava za plaćanje takvih usluga. Centar za socijalni rad i Gerontološki centar imaju instalirane sisteme za centralno grijanje koji koriste lož ulje, odnosno ogrijevno drvo. Godišnja potrošnja lož ulja je 6,6 t a pogonskih goriva za službena vozila 3 353 l. Takođe, Gerontološki centar ima instalirani sistem za centralno grijanje koji koristi ogrijevno drvo.</w:t>
      </w:r>
      <w:r w:rsidRPr="00797DC1">
        <w:rPr>
          <w:color w:val="FF0000"/>
          <w:lang w:val="it-IT"/>
        </w:rPr>
        <w:t xml:space="preserve"> </w:t>
      </w:r>
      <w:r w:rsidRPr="00797DC1">
        <w:rPr>
          <w:lang w:val="it-IT"/>
        </w:rPr>
        <w:t>Ne raspolaže se podacima o površini objekata i energetskoj potrošnji ovih energenata.</w:t>
      </w:r>
      <w:r w:rsidRPr="00797DC1">
        <w:rPr>
          <w:color w:val="FF0000"/>
          <w:lang w:val="it-IT"/>
        </w:rPr>
        <w:t xml:space="preserve"> </w:t>
      </w:r>
      <w:r w:rsidRPr="00797DC1">
        <w:rPr>
          <w:lang w:val="it-IT"/>
        </w:rPr>
        <w:t>Potrošnja socijalnih ustanova na teritoriji Opštine je data u Tabeli 3.17.</w:t>
      </w:r>
      <w:r w:rsidRPr="00797DC1">
        <w:rPr>
          <w:color w:val="FF0000"/>
          <w:lang w:val="it-IT"/>
        </w:rPr>
        <w:t xml:space="preserve"> </w:t>
      </w:r>
    </w:p>
    <w:p w14:paraId="31C98CBE" w14:textId="77777777" w:rsidR="002D7DFE" w:rsidRPr="008F6B64" w:rsidRDefault="00521AE8" w:rsidP="00C707D9">
      <w:pPr>
        <w:spacing w:after="0"/>
        <w:ind w:left="12"/>
        <w:jc w:val="both"/>
        <w:rPr>
          <w:lang w:val="it-IT"/>
        </w:rPr>
      </w:pPr>
      <w:r w:rsidRPr="008F6B64">
        <w:rPr>
          <w:b/>
          <w:lang w:val="it-IT"/>
        </w:rPr>
        <w:t>Tabela 3.17</w:t>
      </w:r>
      <w:r w:rsidRPr="008F6B64">
        <w:rPr>
          <w:lang w:val="it-IT"/>
        </w:rPr>
        <w:t xml:space="preserve"> Potrošnja električne energije socijalnih ustanova [kWh] </w:t>
      </w:r>
    </w:p>
    <w:tbl>
      <w:tblPr>
        <w:tblStyle w:val="TableGrid"/>
        <w:tblW w:w="9392"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7" w:type="dxa"/>
          <w:right w:w="115" w:type="dxa"/>
        </w:tblCellMar>
        <w:tblLook w:val="04A0" w:firstRow="1" w:lastRow="0" w:firstColumn="1" w:lastColumn="0" w:noHBand="0" w:noVBand="1"/>
      </w:tblPr>
      <w:tblGrid>
        <w:gridCol w:w="5503"/>
        <w:gridCol w:w="1977"/>
        <w:gridCol w:w="1912"/>
      </w:tblGrid>
      <w:tr w:rsidR="008F6B64" w:rsidRPr="008F6B64" w14:paraId="1DF7C2BF" w14:textId="77777777" w:rsidTr="008F6B64">
        <w:trPr>
          <w:trHeight w:val="294"/>
        </w:trPr>
        <w:tc>
          <w:tcPr>
            <w:tcW w:w="5503" w:type="dxa"/>
            <w:shd w:val="clear" w:color="auto" w:fill="4F81BD"/>
          </w:tcPr>
          <w:p w14:paraId="1C2915D7" w14:textId="77777777" w:rsidR="004E5B02" w:rsidRPr="008F6B64" w:rsidRDefault="004E5B02" w:rsidP="00C707D9">
            <w:pPr>
              <w:spacing w:line="259" w:lineRule="auto"/>
              <w:ind w:left="106"/>
              <w:jc w:val="both"/>
            </w:pPr>
            <w:proofErr w:type="spellStart"/>
            <w:r w:rsidRPr="008F6B64">
              <w:rPr>
                <w:b/>
                <w:sz w:val="20"/>
              </w:rPr>
              <w:t>Objekat</w:t>
            </w:r>
            <w:proofErr w:type="spellEnd"/>
            <w:r w:rsidRPr="008F6B64">
              <w:rPr>
                <w:b/>
                <w:sz w:val="20"/>
              </w:rPr>
              <w:t xml:space="preserve">/Godina </w:t>
            </w:r>
          </w:p>
        </w:tc>
        <w:tc>
          <w:tcPr>
            <w:tcW w:w="1977" w:type="dxa"/>
            <w:shd w:val="clear" w:color="auto" w:fill="4F81BD"/>
          </w:tcPr>
          <w:p w14:paraId="6F379126" w14:textId="53D5D2BB" w:rsidR="004E5B02" w:rsidRPr="008F6B64" w:rsidRDefault="004E5B02" w:rsidP="00C277B3">
            <w:pPr>
              <w:spacing w:line="259" w:lineRule="auto"/>
              <w:ind w:left="48"/>
              <w:jc w:val="center"/>
            </w:pPr>
            <w:r w:rsidRPr="008F6B64">
              <w:rPr>
                <w:b/>
                <w:sz w:val="20"/>
              </w:rPr>
              <w:t>2022</w:t>
            </w:r>
          </w:p>
        </w:tc>
        <w:tc>
          <w:tcPr>
            <w:tcW w:w="1912" w:type="dxa"/>
            <w:shd w:val="clear" w:color="auto" w:fill="4F81BD"/>
          </w:tcPr>
          <w:p w14:paraId="41C859E9" w14:textId="53293794" w:rsidR="004E5B02" w:rsidRPr="008F6B64" w:rsidRDefault="004E5B02" w:rsidP="00C277B3">
            <w:pPr>
              <w:spacing w:line="259" w:lineRule="auto"/>
              <w:ind w:left="48"/>
              <w:jc w:val="center"/>
            </w:pPr>
            <w:r w:rsidRPr="008F6B64">
              <w:rPr>
                <w:b/>
                <w:sz w:val="20"/>
              </w:rPr>
              <w:t>2023</w:t>
            </w:r>
          </w:p>
        </w:tc>
      </w:tr>
      <w:tr w:rsidR="008F6B64" w:rsidRPr="008F6B64" w14:paraId="1FF15E12" w14:textId="77777777" w:rsidTr="008F6B64">
        <w:trPr>
          <w:trHeight w:val="281"/>
        </w:trPr>
        <w:tc>
          <w:tcPr>
            <w:tcW w:w="5503" w:type="dxa"/>
            <w:shd w:val="clear" w:color="auto" w:fill="D3DFEE"/>
          </w:tcPr>
          <w:p w14:paraId="44F6C871" w14:textId="77777777" w:rsidR="004E5B02" w:rsidRPr="008F6B64" w:rsidRDefault="004E5B02" w:rsidP="00C707D9">
            <w:pPr>
              <w:spacing w:line="259" w:lineRule="auto"/>
              <w:ind w:left="106"/>
              <w:jc w:val="both"/>
            </w:pPr>
            <w:proofErr w:type="spellStart"/>
            <w:r w:rsidRPr="008F6B64">
              <w:rPr>
                <w:sz w:val="20"/>
              </w:rPr>
              <w:t>Gerontološki</w:t>
            </w:r>
            <w:proofErr w:type="spellEnd"/>
            <w:r w:rsidRPr="008F6B64">
              <w:rPr>
                <w:sz w:val="20"/>
              </w:rPr>
              <w:t xml:space="preserve"> </w:t>
            </w:r>
            <w:proofErr w:type="spellStart"/>
            <w:r w:rsidRPr="008F6B64">
              <w:rPr>
                <w:sz w:val="20"/>
              </w:rPr>
              <w:t>centar</w:t>
            </w:r>
            <w:proofErr w:type="spellEnd"/>
            <w:r w:rsidRPr="008F6B64">
              <w:rPr>
                <w:sz w:val="20"/>
              </w:rPr>
              <w:t xml:space="preserve"> </w:t>
            </w:r>
          </w:p>
        </w:tc>
        <w:tc>
          <w:tcPr>
            <w:tcW w:w="1977" w:type="dxa"/>
            <w:shd w:val="clear" w:color="auto" w:fill="D3DFEE"/>
          </w:tcPr>
          <w:p w14:paraId="4A747396" w14:textId="315CDC14" w:rsidR="004E5B02" w:rsidRPr="00C277B3" w:rsidRDefault="00515C11" w:rsidP="00C277B3">
            <w:pPr>
              <w:spacing w:line="259" w:lineRule="auto"/>
              <w:ind w:left="245"/>
              <w:jc w:val="center"/>
              <w:rPr>
                <w:sz w:val="20"/>
                <w:szCs w:val="20"/>
              </w:rPr>
            </w:pPr>
            <w:r w:rsidRPr="00C277B3">
              <w:rPr>
                <w:sz w:val="20"/>
                <w:szCs w:val="20"/>
              </w:rPr>
              <w:t>521</w:t>
            </w:r>
            <w:r w:rsidR="00C277B3">
              <w:rPr>
                <w:sz w:val="20"/>
                <w:szCs w:val="20"/>
              </w:rPr>
              <w:t xml:space="preserve"> </w:t>
            </w:r>
            <w:r w:rsidRPr="00C277B3">
              <w:rPr>
                <w:sz w:val="20"/>
                <w:szCs w:val="20"/>
              </w:rPr>
              <w:t>684</w:t>
            </w:r>
          </w:p>
        </w:tc>
        <w:tc>
          <w:tcPr>
            <w:tcW w:w="1912" w:type="dxa"/>
            <w:shd w:val="clear" w:color="auto" w:fill="D3DFEE"/>
          </w:tcPr>
          <w:p w14:paraId="708327D7" w14:textId="01E4262D" w:rsidR="004E5B02" w:rsidRPr="00C277B3" w:rsidRDefault="004E5B02" w:rsidP="00C277B3">
            <w:pPr>
              <w:spacing w:line="259" w:lineRule="auto"/>
              <w:jc w:val="center"/>
              <w:rPr>
                <w:sz w:val="20"/>
                <w:szCs w:val="20"/>
              </w:rPr>
            </w:pPr>
            <w:r w:rsidRPr="00C277B3">
              <w:rPr>
                <w:sz w:val="20"/>
                <w:szCs w:val="20"/>
              </w:rPr>
              <w:t>524</w:t>
            </w:r>
            <w:r w:rsidR="0022215C">
              <w:rPr>
                <w:sz w:val="20"/>
                <w:szCs w:val="20"/>
              </w:rPr>
              <w:t xml:space="preserve"> </w:t>
            </w:r>
            <w:r w:rsidRPr="00C277B3">
              <w:rPr>
                <w:sz w:val="20"/>
                <w:szCs w:val="20"/>
              </w:rPr>
              <w:t>586</w:t>
            </w:r>
          </w:p>
        </w:tc>
      </w:tr>
      <w:tr w:rsidR="008F6B64" w:rsidRPr="008F6B64" w14:paraId="02B13890" w14:textId="77777777" w:rsidTr="008F6B64">
        <w:trPr>
          <w:trHeight w:val="289"/>
        </w:trPr>
        <w:tc>
          <w:tcPr>
            <w:tcW w:w="5503" w:type="dxa"/>
          </w:tcPr>
          <w:p w14:paraId="09B29A8E" w14:textId="77777777" w:rsidR="004E5B02" w:rsidRPr="008F6B64" w:rsidRDefault="004E5B02" w:rsidP="00C707D9">
            <w:pPr>
              <w:spacing w:line="259" w:lineRule="auto"/>
              <w:ind w:left="106"/>
              <w:jc w:val="both"/>
            </w:pPr>
            <w:proofErr w:type="spellStart"/>
            <w:r w:rsidRPr="008F6B64">
              <w:rPr>
                <w:sz w:val="20"/>
              </w:rPr>
              <w:t>Centar</w:t>
            </w:r>
            <w:proofErr w:type="spellEnd"/>
            <w:r w:rsidRPr="008F6B64">
              <w:rPr>
                <w:sz w:val="20"/>
              </w:rPr>
              <w:t xml:space="preserve"> za </w:t>
            </w:r>
            <w:proofErr w:type="spellStart"/>
            <w:r w:rsidRPr="008F6B64">
              <w:rPr>
                <w:sz w:val="20"/>
              </w:rPr>
              <w:t>socijalni</w:t>
            </w:r>
            <w:proofErr w:type="spellEnd"/>
            <w:r w:rsidRPr="008F6B64">
              <w:rPr>
                <w:sz w:val="20"/>
              </w:rPr>
              <w:t xml:space="preserve"> rad </w:t>
            </w:r>
          </w:p>
        </w:tc>
        <w:tc>
          <w:tcPr>
            <w:tcW w:w="1977" w:type="dxa"/>
          </w:tcPr>
          <w:p w14:paraId="23DFEE0A" w14:textId="14E4255D" w:rsidR="004E5B02" w:rsidRPr="00C277B3" w:rsidRDefault="00C277B3" w:rsidP="00C277B3">
            <w:pPr>
              <w:spacing w:line="259" w:lineRule="auto"/>
              <w:jc w:val="center"/>
              <w:rPr>
                <w:sz w:val="20"/>
                <w:szCs w:val="20"/>
              </w:rPr>
            </w:pPr>
            <w:r>
              <w:rPr>
                <w:sz w:val="20"/>
                <w:szCs w:val="20"/>
              </w:rPr>
              <w:t xml:space="preserve">         </w:t>
            </w:r>
            <w:r w:rsidR="00515C11" w:rsidRPr="00C277B3">
              <w:rPr>
                <w:sz w:val="20"/>
                <w:szCs w:val="20"/>
              </w:rPr>
              <w:t>7</w:t>
            </w:r>
            <w:r>
              <w:rPr>
                <w:sz w:val="20"/>
                <w:szCs w:val="20"/>
              </w:rPr>
              <w:t xml:space="preserve"> </w:t>
            </w:r>
            <w:r w:rsidR="00515C11" w:rsidRPr="00C277B3">
              <w:rPr>
                <w:sz w:val="20"/>
                <w:szCs w:val="20"/>
              </w:rPr>
              <w:t>805</w:t>
            </w:r>
          </w:p>
        </w:tc>
        <w:tc>
          <w:tcPr>
            <w:tcW w:w="1912" w:type="dxa"/>
          </w:tcPr>
          <w:p w14:paraId="60BBAECD" w14:textId="18216B20" w:rsidR="004E5B02" w:rsidRPr="00C277B3" w:rsidRDefault="0022215C" w:rsidP="00C277B3">
            <w:pPr>
              <w:spacing w:line="259" w:lineRule="auto"/>
              <w:jc w:val="center"/>
              <w:rPr>
                <w:sz w:val="20"/>
                <w:szCs w:val="20"/>
              </w:rPr>
            </w:pPr>
            <w:r>
              <w:rPr>
                <w:sz w:val="20"/>
                <w:szCs w:val="20"/>
              </w:rPr>
              <w:t xml:space="preserve">    </w:t>
            </w:r>
            <w:r w:rsidR="004E5B02" w:rsidRPr="00C277B3">
              <w:rPr>
                <w:sz w:val="20"/>
                <w:szCs w:val="20"/>
              </w:rPr>
              <w:t>6</w:t>
            </w:r>
            <w:r>
              <w:rPr>
                <w:sz w:val="20"/>
                <w:szCs w:val="20"/>
              </w:rPr>
              <w:t xml:space="preserve"> </w:t>
            </w:r>
            <w:r w:rsidR="004E5B02" w:rsidRPr="00C277B3">
              <w:rPr>
                <w:sz w:val="20"/>
                <w:szCs w:val="20"/>
              </w:rPr>
              <w:t>270</w:t>
            </w:r>
          </w:p>
        </w:tc>
      </w:tr>
      <w:tr w:rsidR="008F6B64" w:rsidRPr="008F6B64" w14:paraId="452169BA" w14:textId="77777777" w:rsidTr="008F6B64">
        <w:trPr>
          <w:trHeight w:val="278"/>
        </w:trPr>
        <w:tc>
          <w:tcPr>
            <w:tcW w:w="5503" w:type="dxa"/>
            <w:shd w:val="clear" w:color="auto" w:fill="D3DFEE"/>
          </w:tcPr>
          <w:p w14:paraId="63D39299" w14:textId="77777777" w:rsidR="004E5B02" w:rsidRPr="008F6B64" w:rsidRDefault="004E5B02" w:rsidP="00C707D9">
            <w:pPr>
              <w:spacing w:line="259" w:lineRule="auto"/>
              <w:ind w:left="106"/>
              <w:jc w:val="both"/>
            </w:pPr>
            <w:proofErr w:type="spellStart"/>
            <w:r w:rsidRPr="008F6B64">
              <w:rPr>
                <w:sz w:val="20"/>
              </w:rPr>
              <w:t>Socijalno</w:t>
            </w:r>
            <w:proofErr w:type="spellEnd"/>
            <w:r w:rsidRPr="008F6B64">
              <w:rPr>
                <w:sz w:val="20"/>
              </w:rPr>
              <w:t xml:space="preserve"> i </w:t>
            </w:r>
            <w:proofErr w:type="spellStart"/>
            <w:r w:rsidRPr="008F6B64">
              <w:rPr>
                <w:sz w:val="20"/>
              </w:rPr>
              <w:t>dječija</w:t>
            </w:r>
            <w:proofErr w:type="spellEnd"/>
            <w:r w:rsidRPr="008F6B64">
              <w:rPr>
                <w:sz w:val="20"/>
              </w:rPr>
              <w:t xml:space="preserve"> </w:t>
            </w:r>
            <w:proofErr w:type="spellStart"/>
            <w:r w:rsidRPr="008F6B64">
              <w:rPr>
                <w:sz w:val="20"/>
              </w:rPr>
              <w:t>zaštita</w:t>
            </w:r>
            <w:proofErr w:type="spellEnd"/>
            <w:r w:rsidRPr="008F6B64">
              <w:rPr>
                <w:sz w:val="20"/>
              </w:rPr>
              <w:t xml:space="preserve"> </w:t>
            </w:r>
          </w:p>
        </w:tc>
        <w:tc>
          <w:tcPr>
            <w:tcW w:w="1977" w:type="dxa"/>
            <w:shd w:val="clear" w:color="auto" w:fill="D3DFEE"/>
          </w:tcPr>
          <w:p w14:paraId="46ABF0D1" w14:textId="619DFC96" w:rsidR="004E5B02" w:rsidRPr="00C277B3" w:rsidRDefault="00C277B3" w:rsidP="00C277B3">
            <w:pPr>
              <w:spacing w:line="259" w:lineRule="auto"/>
              <w:jc w:val="center"/>
              <w:rPr>
                <w:sz w:val="20"/>
                <w:szCs w:val="20"/>
              </w:rPr>
            </w:pPr>
            <w:r>
              <w:rPr>
                <w:sz w:val="20"/>
                <w:szCs w:val="20"/>
              </w:rPr>
              <w:t xml:space="preserve">      </w:t>
            </w:r>
            <w:r w:rsidR="00515C11" w:rsidRPr="00C277B3">
              <w:rPr>
                <w:sz w:val="20"/>
                <w:szCs w:val="20"/>
              </w:rPr>
              <w:t>36</w:t>
            </w:r>
            <w:r>
              <w:rPr>
                <w:sz w:val="20"/>
                <w:szCs w:val="20"/>
              </w:rPr>
              <w:t xml:space="preserve"> </w:t>
            </w:r>
            <w:r w:rsidR="00515C11" w:rsidRPr="00C277B3">
              <w:rPr>
                <w:sz w:val="20"/>
                <w:szCs w:val="20"/>
              </w:rPr>
              <w:t>681</w:t>
            </w:r>
          </w:p>
        </w:tc>
        <w:tc>
          <w:tcPr>
            <w:tcW w:w="1912" w:type="dxa"/>
            <w:shd w:val="clear" w:color="auto" w:fill="D3DFEE"/>
          </w:tcPr>
          <w:p w14:paraId="4D426EB9" w14:textId="7E8A25B5" w:rsidR="004E5B02" w:rsidRPr="00C277B3" w:rsidRDefault="0022215C" w:rsidP="00C277B3">
            <w:pPr>
              <w:spacing w:line="259" w:lineRule="auto"/>
              <w:jc w:val="center"/>
              <w:rPr>
                <w:sz w:val="20"/>
                <w:szCs w:val="20"/>
              </w:rPr>
            </w:pPr>
            <w:r>
              <w:rPr>
                <w:sz w:val="20"/>
                <w:szCs w:val="20"/>
              </w:rPr>
              <w:t xml:space="preserve"> </w:t>
            </w:r>
            <w:r w:rsidR="004E5B02" w:rsidRPr="00C277B3">
              <w:rPr>
                <w:sz w:val="20"/>
                <w:szCs w:val="20"/>
              </w:rPr>
              <w:t>33</w:t>
            </w:r>
            <w:r>
              <w:rPr>
                <w:sz w:val="20"/>
                <w:szCs w:val="20"/>
              </w:rPr>
              <w:t xml:space="preserve"> </w:t>
            </w:r>
            <w:r w:rsidR="004E5B02" w:rsidRPr="00C277B3">
              <w:rPr>
                <w:sz w:val="20"/>
                <w:szCs w:val="20"/>
              </w:rPr>
              <w:t>506</w:t>
            </w:r>
          </w:p>
        </w:tc>
      </w:tr>
      <w:tr w:rsidR="008F6B64" w:rsidRPr="008F6B64" w14:paraId="26A697A9" w14:textId="77777777" w:rsidTr="008F6B64">
        <w:trPr>
          <w:trHeight w:val="286"/>
        </w:trPr>
        <w:tc>
          <w:tcPr>
            <w:tcW w:w="5503" w:type="dxa"/>
          </w:tcPr>
          <w:p w14:paraId="2DE1EE12" w14:textId="77777777" w:rsidR="004E5B02" w:rsidRPr="008F6B64" w:rsidRDefault="004E5B02" w:rsidP="00C707D9">
            <w:pPr>
              <w:spacing w:line="259" w:lineRule="auto"/>
              <w:ind w:left="106"/>
              <w:jc w:val="both"/>
            </w:pPr>
            <w:r w:rsidRPr="008F6B64">
              <w:rPr>
                <w:b/>
                <w:sz w:val="20"/>
              </w:rPr>
              <w:t xml:space="preserve">UKUPNO </w:t>
            </w:r>
          </w:p>
        </w:tc>
        <w:tc>
          <w:tcPr>
            <w:tcW w:w="1977" w:type="dxa"/>
          </w:tcPr>
          <w:p w14:paraId="4F76F8C9" w14:textId="1F56D539" w:rsidR="004E5B02" w:rsidRPr="00C277B3" w:rsidRDefault="00C277B3" w:rsidP="00C277B3">
            <w:pPr>
              <w:spacing w:line="259" w:lineRule="auto"/>
              <w:ind w:left="245"/>
              <w:rPr>
                <w:sz w:val="20"/>
                <w:szCs w:val="20"/>
              </w:rPr>
            </w:pPr>
            <w:r>
              <w:rPr>
                <w:sz w:val="20"/>
                <w:szCs w:val="20"/>
              </w:rPr>
              <w:t xml:space="preserve">          </w:t>
            </w:r>
            <w:r w:rsidR="00515C11" w:rsidRPr="00C277B3">
              <w:rPr>
                <w:sz w:val="20"/>
                <w:szCs w:val="20"/>
              </w:rPr>
              <w:t>566</w:t>
            </w:r>
            <w:r w:rsidR="0022215C">
              <w:rPr>
                <w:sz w:val="20"/>
                <w:szCs w:val="20"/>
              </w:rPr>
              <w:t xml:space="preserve"> </w:t>
            </w:r>
            <w:r w:rsidR="00515C11" w:rsidRPr="00C277B3">
              <w:rPr>
                <w:sz w:val="20"/>
                <w:szCs w:val="20"/>
              </w:rPr>
              <w:t>170</w:t>
            </w:r>
          </w:p>
        </w:tc>
        <w:tc>
          <w:tcPr>
            <w:tcW w:w="1912" w:type="dxa"/>
          </w:tcPr>
          <w:p w14:paraId="22332577" w14:textId="6F429D74" w:rsidR="004E5B02" w:rsidRPr="00C277B3" w:rsidRDefault="004E5B02" w:rsidP="00C277B3">
            <w:pPr>
              <w:spacing w:line="259" w:lineRule="auto"/>
              <w:jc w:val="center"/>
              <w:rPr>
                <w:sz w:val="20"/>
                <w:szCs w:val="20"/>
              </w:rPr>
            </w:pPr>
            <w:r w:rsidRPr="00C277B3">
              <w:rPr>
                <w:sz w:val="20"/>
                <w:szCs w:val="20"/>
              </w:rPr>
              <w:t>564</w:t>
            </w:r>
            <w:r w:rsidR="0022215C">
              <w:rPr>
                <w:sz w:val="20"/>
                <w:szCs w:val="20"/>
              </w:rPr>
              <w:t xml:space="preserve"> </w:t>
            </w:r>
            <w:r w:rsidRPr="00C277B3">
              <w:rPr>
                <w:sz w:val="20"/>
                <w:szCs w:val="20"/>
              </w:rPr>
              <w:t>362</w:t>
            </w:r>
          </w:p>
        </w:tc>
      </w:tr>
    </w:tbl>
    <w:p w14:paraId="6014F0C8" w14:textId="77777777" w:rsidR="00F47F2A" w:rsidRDefault="00F47F2A" w:rsidP="00C707D9">
      <w:pPr>
        <w:pStyle w:val="Heading5"/>
        <w:ind w:left="-5"/>
        <w:jc w:val="both"/>
        <w:rPr>
          <w:lang w:val="it-IT"/>
        </w:rPr>
      </w:pPr>
    </w:p>
    <w:p w14:paraId="1E65FFF3" w14:textId="77777777" w:rsidR="002D7DFE" w:rsidRPr="00797DC1" w:rsidRDefault="00521AE8" w:rsidP="00C707D9">
      <w:pPr>
        <w:pStyle w:val="Heading5"/>
        <w:ind w:left="-5"/>
        <w:jc w:val="both"/>
        <w:rPr>
          <w:lang w:val="it-IT"/>
        </w:rPr>
      </w:pPr>
      <w:r w:rsidRPr="00797DC1">
        <w:rPr>
          <w:lang w:val="it-IT"/>
        </w:rPr>
        <w:t>3.2.2.5.</w:t>
      </w:r>
      <w:r w:rsidRPr="00797DC1">
        <w:rPr>
          <w:rFonts w:ascii="Arial" w:eastAsia="Arial" w:hAnsi="Arial" w:cs="Arial"/>
          <w:lang w:val="it-IT"/>
        </w:rPr>
        <w:t xml:space="preserve"> </w:t>
      </w:r>
      <w:r w:rsidRPr="00797DC1">
        <w:rPr>
          <w:lang w:val="it-IT"/>
        </w:rPr>
        <w:t xml:space="preserve">Umjetnost, zabava i rekreacija (Sektori R) </w:t>
      </w:r>
    </w:p>
    <w:p w14:paraId="4A18D835" w14:textId="77777777" w:rsidR="002D7DFE" w:rsidRPr="00797DC1" w:rsidRDefault="00521AE8" w:rsidP="00C707D9">
      <w:pPr>
        <w:ind w:left="12"/>
        <w:jc w:val="both"/>
        <w:rPr>
          <w:lang w:val="it-IT"/>
        </w:rPr>
      </w:pPr>
      <w:r w:rsidRPr="00797DC1">
        <w:rPr>
          <w:b/>
          <w:lang w:val="it-IT"/>
        </w:rPr>
        <w:t>Sektor R</w:t>
      </w:r>
      <w:r w:rsidRPr="00797DC1">
        <w:rPr>
          <w:lang w:val="it-IT"/>
        </w:rPr>
        <w:t xml:space="preserve"> obuhvata djelatnosti kojima se zadovoljavaju različite kulturne, zabavne ili rekreativne potrebe i interesovanja, uključujući izvođenje priredbi, rad muzeja, održavanje igara na sreću, sportske i rekreativne aktivnosti.  </w:t>
      </w:r>
    </w:p>
    <w:p w14:paraId="362B354F" w14:textId="7F32C1D8" w:rsidR="002D7DFE" w:rsidRPr="00797DC1" w:rsidRDefault="00521AE8" w:rsidP="00C707D9">
      <w:pPr>
        <w:spacing w:after="240"/>
        <w:ind w:left="12"/>
        <w:jc w:val="both"/>
        <w:rPr>
          <w:lang w:val="it-IT"/>
        </w:rPr>
      </w:pPr>
      <w:r w:rsidRPr="00797DC1">
        <w:rPr>
          <w:lang w:val="it-IT"/>
        </w:rPr>
        <w:t>Nosilac kulturnog života na području opštine Bijelo Polje je Centar za djelatnosti kulture "Vojislav Bul</w:t>
      </w:r>
      <w:r w:rsidR="0022215C">
        <w:rPr>
          <w:lang w:val="it-IT"/>
        </w:rPr>
        <w:t>atović Strunjo" osnovan 1960. godine</w:t>
      </w:r>
      <w:r w:rsidRPr="00797DC1">
        <w:rPr>
          <w:lang w:val="it-IT"/>
        </w:rPr>
        <w:t xml:space="preserve"> u čijem sastavu se nalaze: Narodna biblioteka sa Internet centrom, Bjelopoljsko pozorište, Bioskop, Galerija i Zavičajni muzej. </w:t>
      </w:r>
    </w:p>
    <w:p w14:paraId="32A8D930" w14:textId="56636FDF" w:rsidR="002D7DFE" w:rsidRPr="00797DC1" w:rsidRDefault="00521AE8" w:rsidP="00C707D9">
      <w:pPr>
        <w:ind w:left="12"/>
        <w:jc w:val="both"/>
        <w:rPr>
          <w:lang w:val="it-IT"/>
        </w:rPr>
      </w:pPr>
      <w:r w:rsidRPr="00797DC1">
        <w:rPr>
          <w:lang w:val="it-IT"/>
        </w:rPr>
        <w:lastRenderedPageBreak/>
        <w:t>Objekat Centra za kulturu je površine 883 m</w:t>
      </w:r>
      <w:r w:rsidRPr="00797DC1">
        <w:rPr>
          <w:vertAlign w:val="superscript"/>
          <w:lang w:val="it-IT"/>
        </w:rPr>
        <w:t>2</w:t>
      </w:r>
      <w:r w:rsidRPr="00797DC1">
        <w:rPr>
          <w:lang w:val="it-IT"/>
        </w:rPr>
        <w:t>, u kojem je instaliran sistem za centralno grijanje na ugalj. Godišnja potrošnja centralnog grijanja na ugalj je 65 t, a potrošnja pogonskih goriva za službena vozila 2 640 l. Objekat Muzeja je površine 222 m</w:t>
      </w:r>
      <w:r w:rsidRPr="00797DC1">
        <w:rPr>
          <w:vertAlign w:val="superscript"/>
          <w:lang w:val="it-IT"/>
        </w:rPr>
        <w:t>2</w:t>
      </w:r>
      <w:r w:rsidRPr="00797DC1">
        <w:rPr>
          <w:lang w:val="it-IT"/>
        </w:rPr>
        <w:t xml:space="preserve">. </w:t>
      </w:r>
      <w:bookmarkStart w:id="34" w:name="_Hlk184208140"/>
      <w:r w:rsidR="00914C27">
        <w:rPr>
          <w:lang w:val="it-IT"/>
        </w:rPr>
        <w:t>JU</w:t>
      </w:r>
      <w:r w:rsidRPr="00797DC1">
        <w:rPr>
          <w:lang w:val="it-IT"/>
        </w:rPr>
        <w:t xml:space="preserve"> „Risto Ratković“ </w:t>
      </w:r>
      <w:bookmarkEnd w:id="34"/>
      <w:r w:rsidRPr="00797DC1">
        <w:rPr>
          <w:lang w:val="it-IT"/>
        </w:rPr>
        <w:t xml:space="preserve">i Državni arhiv Crne Gore za potrebe grijanja koriste električnu energiju. </w:t>
      </w:r>
      <w:r w:rsidR="00914C27" w:rsidRPr="00914C27">
        <w:rPr>
          <w:lang w:val="it-IT"/>
        </w:rPr>
        <w:t xml:space="preserve">JU „Risto Ratković“ </w:t>
      </w:r>
      <w:r w:rsidRPr="00797DC1">
        <w:rPr>
          <w:lang w:val="it-IT"/>
        </w:rPr>
        <w:t xml:space="preserve">ima potrošnju električne energije od </w:t>
      </w:r>
      <w:r w:rsidR="00914C27">
        <w:rPr>
          <w:lang w:val="it-IT"/>
        </w:rPr>
        <w:t>24760</w:t>
      </w:r>
      <w:r w:rsidRPr="00797DC1">
        <w:rPr>
          <w:lang w:val="it-IT"/>
        </w:rPr>
        <w:t xml:space="preserve"> i </w:t>
      </w:r>
      <w:r w:rsidR="00914C27">
        <w:rPr>
          <w:lang w:val="it-IT"/>
        </w:rPr>
        <w:t>30550</w:t>
      </w:r>
      <w:r w:rsidRPr="00797DC1">
        <w:rPr>
          <w:lang w:val="it-IT"/>
        </w:rPr>
        <w:t xml:space="preserve"> kWh u 20</w:t>
      </w:r>
      <w:r w:rsidR="00914C27">
        <w:rPr>
          <w:lang w:val="it-IT"/>
        </w:rPr>
        <w:t>22</w:t>
      </w:r>
      <w:r w:rsidRPr="00797DC1">
        <w:rPr>
          <w:lang w:val="it-IT"/>
        </w:rPr>
        <w:t>. i 20</w:t>
      </w:r>
      <w:r w:rsidR="00914C27">
        <w:rPr>
          <w:lang w:val="it-IT"/>
        </w:rPr>
        <w:t>23</w:t>
      </w:r>
      <w:r w:rsidRPr="00797DC1">
        <w:rPr>
          <w:lang w:val="it-IT"/>
        </w:rPr>
        <w:t>. g. Podaci o površinama Spomen doma i Državnog arhiva nijesu bili dostupni, kao neki podaci o potrošnji ostalih energenata.</w:t>
      </w:r>
      <w:r w:rsidRPr="00797DC1">
        <w:rPr>
          <w:color w:val="FF0000"/>
          <w:lang w:val="it-IT"/>
        </w:rPr>
        <w:t xml:space="preserve"> </w:t>
      </w:r>
    </w:p>
    <w:p w14:paraId="12A0D6D7" w14:textId="77777777" w:rsidR="002D7DFE" w:rsidRPr="00797DC1" w:rsidRDefault="00521AE8" w:rsidP="00C707D9">
      <w:pPr>
        <w:spacing w:after="368"/>
        <w:ind w:left="12"/>
        <w:jc w:val="both"/>
        <w:rPr>
          <w:lang w:val="it-IT"/>
        </w:rPr>
      </w:pPr>
      <w:r w:rsidRPr="00797DC1">
        <w:rPr>
          <w:lang w:val="it-IT"/>
        </w:rPr>
        <w:t xml:space="preserve">Potrošnja električne energije objekata umjetnosti i sporta je data u Tabeli 3.18. </w:t>
      </w:r>
    </w:p>
    <w:p w14:paraId="3F5EA5C3" w14:textId="77777777" w:rsidR="002D7DFE" w:rsidRPr="008F6B64" w:rsidRDefault="00521AE8" w:rsidP="00C707D9">
      <w:pPr>
        <w:spacing w:after="0"/>
        <w:ind w:left="12"/>
        <w:jc w:val="both"/>
        <w:rPr>
          <w:lang w:val="it-IT"/>
        </w:rPr>
      </w:pPr>
      <w:r w:rsidRPr="008F6B64">
        <w:rPr>
          <w:b/>
          <w:lang w:val="it-IT"/>
        </w:rPr>
        <w:t>Tabela 3.18</w:t>
      </w:r>
      <w:r w:rsidRPr="008F6B64">
        <w:rPr>
          <w:lang w:val="it-IT"/>
        </w:rPr>
        <w:t xml:space="preserve"> Potrošnja električne energije objekata umjetnosti i sporta [kWh] </w:t>
      </w:r>
    </w:p>
    <w:tbl>
      <w:tblPr>
        <w:tblStyle w:val="TableGrid"/>
        <w:tblW w:w="6491"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7" w:type="dxa"/>
          <w:right w:w="115" w:type="dxa"/>
        </w:tblCellMar>
        <w:tblLook w:val="04A0" w:firstRow="1" w:lastRow="0" w:firstColumn="1" w:lastColumn="0" w:noHBand="0" w:noVBand="1"/>
      </w:tblPr>
      <w:tblGrid>
        <w:gridCol w:w="3236"/>
        <w:gridCol w:w="2159"/>
        <w:gridCol w:w="1096"/>
      </w:tblGrid>
      <w:tr w:rsidR="008F6B64" w:rsidRPr="008F6B64" w14:paraId="211DF92C" w14:textId="77777777" w:rsidTr="000F6875">
        <w:trPr>
          <w:trHeight w:val="274"/>
          <w:jc w:val="center"/>
        </w:trPr>
        <w:tc>
          <w:tcPr>
            <w:tcW w:w="6491" w:type="dxa"/>
            <w:gridSpan w:val="3"/>
            <w:shd w:val="clear" w:color="auto" w:fill="4F81BD"/>
          </w:tcPr>
          <w:p w14:paraId="2D09F166" w14:textId="00321022" w:rsidR="001B6865" w:rsidRPr="008F6B64" w:rsidRDefault="001B6865" w:rsidP="00C707D9">
            <w:pPr>
              <w:tabs>
                <w:tab w:val="center" w:pos="4229"/>
                <w:tab w:val="center" w:pos="5751"/>
                <w:tab w:val="center" w:pos="7272"/>
              </w:tabs>
              <w:spacing w:line="259" w:lineRule="auto"/>
              <w:jc w:val="both"/>
            </w:pPr>
            <w:r w:rsidRPr="008F6B64">
              <w:rPr>
                <w:b/>
                <w:sz w:val="20"/>
              </w:rPr>
              <w:t xml:space="preserve">Godina </w:t>
            </w:r>
            <w:r w:rsidRPr="008F6B64">
              <w:rPr>
                <w:b/>
                <w:sz w:val="20"/>
              </w:rPr>
              <w:tab/>
              <w:t>2022</w:t>
            </w:r>
            <w:r w:rsidRPr="008F6B64">
              <w:rPr>
                <w:b/>
                <w:sz w:val="20"/>
              </w:rPr>
              <w:tab/>
              <w:t>2023</w:t>
            </w:r>
          </w:p>
        </w:tc>
      </w:tr>
      <w:tr w:rsidR="000F6875" w:rsidRPr="008F6B64" w14:paraId="14C42CAA" w14:textId="77777777" w:rsidTr="000F6875">
        <w:trPr>
          <w:trHeight w:val="262"/>
          <w:jc w:val="center"/>
        </w:trPr>
        <w:tc>
          <w:tcPr>
            <w:tcW w:w="3236" w:type="dxa"/>
            <w:shd w:val="clear" w:color="auto" w:fill="D3DFEE"/>
          </w:tcPr>
          <w:p w14:paraId="3871EB97" w14:textId="72C3C886" w:rsidR="000F6875" w:rsidRPr="008F6B64" w:rsidRDefault="000F6875" w:rsidP="000F6875">
            <w:pPr>
              <w:spacing w:line="259" w:lineRule="auto"/>
            </w:pPr>
            <w:proofErr w:type="spellStart"/>
            <w:r w:rsidRPr="008F6B64">
              <w:rPr>
                <w:sz w:val="20"/>
              </w:rPr>
              <w:t>Centar</w:t>
            </w:r>
            <w:proofErr w:type="spellEnd"/>
            <w:r w:rsidRPr="008F6B64">
              <w:rPr>
                <w:sz w:val="20"/>
              </w:rPr>
              <w:t xml:space="preserve"> za </w:t>
            </w:r>
            <w:proofErr w:type="spellStart"/>
            <w:r w:rsidRPr="008F6B64">
              <w:rPr>
                <w:sz w:val="20"/>
              </w:rPr>
              <w:t>kulturu</w:t>
            </w:r>
            <w:proofErr w:type="spellEnd"/>
          </w:p>
        </w:tc>
        <w:tc>
          <w:tcPr>
            <w:tcW w:w="2159" w:type="dxa"/>
            <w:shd w:val="clear" w:color="auto" w:fill="D3DFEE"/>
          </w:tcPr>
          <w:p w14:paraId="0567C9D0" w14:textId="1BB48206" w:rsidR="000F6875" w:rsidRPr="000F6875" w:rsidRDefault="000F6875" w:rsidP="000F6875">
            <w:pPr>
              <w:spacing w:line="259" w:lineRule="auto"/>
              <w:ind w:left="593"/>
              <w:jc w:val="center"/>
              <w:rPr>
                <w:sz w:val="20"/>
                <w:szCs w:val="20"/>
              </w:rPr>
            </w:pPr>
            <w:r w:rsidRPr="000F6875">
              <w:rPr>
                <w:sz w:val="20"/>
                <w:szCs w:val="20"/>
              </w:rPr>
              <w:t>23</w:t>
            </w:r>
            <w:r>
              <w:rPr>
                <w:sz w:val="20"/>
                <w:szCs w:val="20"/>
              </w:rPr>
              <w:t xml:space="preserve"> </w:t>
            </w:r>
            <w:r w:rsidRPr="000F6875">
              <w:rPr>
                <w:sz w:val="20"/>
                <w:szCs w:val="20"/>
              </w:rPr>
              <w:t>839</w:t>
            </w:r>
          </w:p>
        </w:tc>
        <w:tc>
          <w:tcPr>
            <w:tcW w:w="1096" w:type="dxa"/>
            <w:shd w:val="clear" w:color="auto" w:fill="D3DFEE"/>
          </w:tcPr>
          <w:p w14:paraId="79B5EEC0" w14:textId="06D50374" w:rsidR="000F6875" w:rsidRPr="000F6875" w:rsidRDefault="000F6875" w:rsidP="000F6875">
            <w:pPr>
              <w:spacing w:line="259" w:lineRule="auto"/>
              <w:ind w:left="50"/>
              <w:jc w:val="center"/>
              <w:rPr>
                <w:sz w:val="20"/>
                <w:szCs w:val="20"/>
              </w:rPr>
            </w:pPr>
            <w:r>
              <w:rPr>
                <w:sz w:val="20"/>
                <w:szCs w:val="20"/>
              </w:rPr>
              <w:t>24 556</w:t>
            </w:r>
          </w:p>
        </w:tc>
      </w:tr>
      <w:tr w:rsidR="008F6B64" w:rsidRPr="008F6B64" w14:paraId="7C198276" w14:textId="77777777" w:rsidTr="000F6875">
        <w:trPr>
          <w:trHeight w:val="269"/>
          <w:jc w:val="center"/>
        </w:trPr>
        <w:tc>
          <w:tcPr>
            <w:tcW w:w="3236" w:type="dxa"/>
          </w:tcPr>
          <w:p w14:paraId="44F23885" w14:textId="3A66200F" w:rsidR="001B6865" w:rsidRPr="008F6B64" w:rsidRDefault="001B6865" w:rsidP="000F6875">
            <w:pPr>
              <w:spacing w:line="259" w:lineRule="auto"/>
            </w:pPr>
            <w:proofErr w:type="spellStart"/>
            <w:r w:rsidRPr="008F6B64">
              <w:rPr>
                <w:sz w:val="20"/>
              </w:rPr>
              <w:t>Muzej</w:t>
            </w:r>
            <w:proofErr w:type="spellEnd"/>
          </w:p>
        </w:tc>
        <w:tc>
          <w:tcPr>
            <w:tcW w:w="2159" w:type="dxa"/>
          </w:tcPr>
          <w:p w14:paraId="1B6F1A17" w14:textId="7A4F19DC" w:rsidR="001B6865" w:rsidRPr="000F6875" w:rsidRDefault="000F6875" w:rsidP="000F6875">
            <w:pPr>
              <w:spacing w:line="259" w:lineRule="auto"/>
              <w:ind w:left="643"/>
              <w:jc w:val="center"/>
              <w:rPr>
                <w:sz w:val="20"/>
                <w:szCs w:val="20"/>
              </w:rPr>
            </w:pPr>
            <w:r>
              <w:rPr>
                <w:sz w:val="20"/>
                <w:szCs w:val="20"/>
              </w:rPr>
              <w:t xml:space="preserve"> </w:t>
            </w:r>
            <w:r w:rsidR="00515C11" w:rsidRPr="000F6875">
              <w:rPr>
                <w:sz w:val="20"/>
                <w:szCs w:val="20"/>
              </w:rPr>
              <w:t>3</w:t>
            </w:r>
            <w:r>
              <w:rPr>
                <w:sz w:val="20"/>
                <w:szCs w:val="20"/>
              </w:rPr>
              <w:t xml:space="preserve"> </w:t>
            </w:r>
            <w:r w:rsidR="00515C11" w:rsidRPr="000F6875">
              <w:rPr>
                <w:sz w:val="20"/>
                <w:szCs w:val="20"/>
              </w:rPr>
              <w:t>715</w:t>
            </w:r>
          </w:p>
        </w:tc>
        <w:tc>
          <w:tcPr>
            <w:tcW w:w="1096" w:type="dxa"/>
          </w:tcPr>
          <w:p w14:paraId="10489AAF" w14:textId="4FA6CF7D" w:rsidR="001B6865" w:rsidRPr="000F6875" w:rsidRDefault="000F6875" w:rsidP="000F6875">
            <w:pPr>
              <w:spacing w:line="259" w:lineRule="auto"/>
              <w:ind w:left="101"/>
              <w:jc w:val="center"/>
              <w:rPr>
                <w:sz w:val="20"/>
                <w:szCs w:val="20"/>
              </w:rPr>
            </w:pPr>
            <w:r>
              <w:rPr>
                <w:sz w:val="20"/>
                <w:szCs w:val="20"/>
              </w:rPr>
              <w:t xml:space="preserve"> </w:t>
            </w:r>
            <w:r w:rsidR="001B6865" w:rsidRPr="000F6875">
              <w:rPr>
                <w:sz w:val="20"/>
                <w:szCs w:val="20"/>
              </w:rPr>
              <w:t>6</w:t>
            </w:r>
            <w:r>
              <w:rPr>
                <w:sz w:val="20"/>
                <w:szCs w:val="20"/>
              </w:rPr>
              <w:t xml:space="preserve"> </w:t>
            </w:r>
            <w:r w:rsidR="001B6865" w:rsidRPr="000F6875">
              <w:rPr>
                <w:sz w:val="20"/>
                <w:szCs w:val="20"/>
              </w:rPr>
              <w:t>264</w:t>
            </w:r>
          </w:p>
        </w:tc>
      </w:tr>
      <w:tr w:rsidR="008F6B64" w:rsidRPr="008F6B64" w14:paraId="6B2B7151" w14:textId="77777777" w:rsidTr="000F6875">
        <w:trPr>
          <w:trHeight w:val="259"/>
          <w:jc w:val="center"/>
        </w:trPr>
        <w:tc>
          <w:tcPr>
            <w:tcW w:w="3236" w:type="dxa"/>
            <w:shd w:val="clear" w:color="auto" w:fill="D3DFEE"/>
          </w:tcPr>
          <w:p w14:paraId="79AEEE9C" w14:textId="7AE8C2CD" w:rsidR="001B6865" w:rsidRPr="008F6B64" w:rsidRDefault="00515C11" w:rsidP="000F6875">
            <w:pPr>
              <w:spacing w:line="259" w:lineRule="auto"/>
            </w:pPr>
            <w:proofErr w:type="gramStart"/>
            <w:r w:rsidRPr="008F6B64">
              <w:rPr>
                <w:sz w:val="20"/>
              </w:rPr>
              <w:t xml:space="preserve">JU </w:t>
            </w:r>
            <w:r w:rsidR="001B6865" w:rsidRPr="008F6B64">
              <w:rPr>
                <w:sz w:val="20"/>
              </w:rPr>
              <w:t xml:space="preserve"> „</w:t>
            </w:r>
            <w:proofErr w:type="gramEnd"/>
            <w:r w:rsidR="001B6865" w:rsidRPr="008F6B64">
              <w:rPr>
                <w:sz w:val="20"/>
              </w:rPr>
              <w:t>Risto Ratković“</w:t>
            </w:r>
          </w:p>
        </w:tc>
        <w:tc>
          <w:tcPr>
            <w:tcW w:w="2159" w:type="dxa"/>
            <w:shd w:val="clear" w:color="auto" w:fill="D3DFEE"/>
          </w:tcPr>
          <w:p w14:paraId="4704DFB7" w14:textId="28F02EAA" w:rsidR="001B6865" w:rsidRPr="000F6875" w:rsidRDefault="000F6875" w:rsidP="000F6875">
            <w:pPr>
              <w:spacing w:line="259" w:lineRule="auto"/>
              <w:jc w:val="center"/>
              <w:rPr>
                <w:sz w:val="20"/>
                <w:szCs w:val="20"/>
              </w:rPr>
            </w:pPr>
            <w:r>
              <w:rPr>
                <w:sz w:val="20"/>
                <w:szCs w:val="20"/>
              </w:rPr>
              <w:t xml:space="preserve">             </w:t>
            </w:r>
            <w:r w:rsidR="00515C11" w:rsidRPr="000F6875">
              <w:rPr>
                <w:sz w:val="20"/>
                <w:szCs w:val="20"/>
              </w:rPr>
              <w:t>24</w:t>
            </w:r>
            <w:r>
              <w:rPr>
                <w:sz w:val="20"/>
                <w:szCs w:val="20"/>
              </w:rPr>
              <w:t xml:space="preserve"> </w:t>
            </w:r>
            <w:r w:rsidR="00515C11" w:rsidRPr="000F6875">
              <w:rPr>
                <w:sz w:val="20"/>
                <w:szCs w:val="20"/>
              </w:rPr>
              <w:t>760</w:t>
            </w:r>
          </w:p>
        </w:tc>
        <w:tc>
          <w:tcPr>
            <w:tcW w:w="1096" w:type="dxa"/>
            <w:shd w:val="clear" w:color="auto" w:fill="D3DFEE"/>
          </w:tcPr>
          <w:p w14:paraId="210751DD" w14:textId="3E189206" w:rsidR="001B6865" w:rsidRPr="000F6875" w:rsidRDefault="001B6865" w:rsidP="000F6875">
            <w:pPr>
              <w:spacing w:line="259" w:lineRule="auto"/>
              <w:ind w:left="101"/>
              <w:jc w:val="center"/>
              <w:rPr>
                <w:sz w:val="20"/>
                <w:szCs w:val="20"/>
              </w:rPr>
            </w:pPr>
            <w:r w:rsidRPr="000F6875">
              <w:rPr>
                <w:sz w:val="20"/>
                <w:szCs w:val="20"/>
              </w:rPr>
              <w:t>30</w:t>
            </w:r>
            <w:r w:rsidR="000F6875">
              <w:rPr>
                <w:sz w:val="20"/>
                <w:szCs w:val="20"/>
              </w:rPr>
              <w:t xml:space="preserve"> </w:t>
            </w:r>
            <w:r w:rsidRPr="000F6875">
              <w:rPr>
                <w:sz w:val="20"/>
                <w:szCs w:val="20"/>
              </w:rPr>
              <w:t>555</w:t>
            </w:r>
          </w:p>
        </w:tc>
      </w:tr>
      <w:tr w:rsidR="008F6B64" w:rsidRPr="008F6B64" w14:paraId="0A0A0790" w14:textId="77777777" w:rsidTr="000F6875">
        <w:trPr>
          <w:trHeight w:val="269"/>
          <w:jc w:val="center"/>
        </w:trPr>
        <w:tc>
          <w:tcPr>
            <w:tcW w:w="3236" w:type="dxa"/>
          </w:tcPr>
          <w:p w14:paraId="7CA710B5" w14:textId="4E862D21" w:rsidR="001B6865" w:rsidRPr="008F6B64" w:rsidRDefault="001B6865" w:rsidP="000F6875">
            <w:pPr>
              <w:spacing w:line="259" w:lineRule="auto"/>
            </w:pPr>
            <w:r w:rsidRPr="008F6B64">
              <w:rPr>
                <w:sz w:val="20"/>
              </w:rPr>
              <w:t xml:space="preserve">Državni </w:t>
            </w:r>
            <w:proofErr w:type="spellStart"/>
            <w:r w:rsidRPr="008F6B64">
              <w:rPr>
                <w:sz w:val="20"/>
              </w:rPr>
              <w:t>Arhiv</w:t>
            </w:r>
            <w:proofErr w:type="spellEnd"/>
          </w:p>
        </w:tc>
        <w:tc>
          <w:tcPr>
            <w:tcW w:w="2159" w:type="dxa"/>
          </w:tcPr>
          <w:p w14:paraId="3038D954" w14:textId="213AFFEF" w:rsidR="001B6865" w:rsidRPr="000F6875" w:rsidRDefault="00515C11" w:rsidP="000F6875">
            <w:pPr>
              <w:spacing w:line="259" w:lineRule="auto"/>
              <w:ind w:left="643"/>
              <w:jc w:val="center"/>
              <w:rPr>
                <w:sz w:val="20"/>
                <w:szCs w:val="20"/>
              </w:rPr>
            </w:pPr>
            <w:r w:rsidRPr="000F6875">
              <w:rPr>
                <w:sz w:val="20"/>
                <w:szCs w:val="20"/>
              </w:rPr>
              <w:t>11</w:t>
            </w:r>
            <w:r w:rsidR="000F6875">
              <w:rPr>
                <w:sz w:val="20"/>
                <w:szCs w:val="20"/>
              </w:rPr>
              <w:t xml:space="preserve"> </w:t>
            </w:r>
            <w:r w:rsidRPr="000F6875">
              <w:rPr>
                <w:sz w:val="20"/>
                <w:szCs w:val="20"/>
              </w:rPr>
              <w:t>146</w:t>
            </w:r>
          </w:p>
        </w:tc>
        <w:tc>
          <w:tcPr>
            <w:tcW w:w="1096" w:type="dxa"/>
          </w:tcPr>
          <w:p w14:paraId="0FF642CF" w14:textId="4D72CA0C" w:rsidR="001B6865" w:rsidRPr="000F6875" w:rsidRDefault="001B6865" w:rsidP="000F6875">
            <w:pPr>
              <w:spacing w:line="259" w:lineRule="auto"/>
              <w:ind w:left="101"/>
              <w:jc w:val="center"/>
              <w:rPr>
                <w:sz w:val="20"/>
                <w:szCs w:val="20"/>
              </w:rPr>
            </w:pPr>
            <w:r w:rsidRPr="000F6875">
              <w:rPr>
                <w:sz w:val="20"/>
                <w:szCs w:val="20"/>
              </w:rPr>
              <w:t>14</w:t>
            </w:r>
            <w:r w:rsidR="000F6875">
              <w:rPr>
                <w:sz w:val="20"/>
                <w:szCs w:val="20"/>
              </w:rPr>
              <w:t xml:space="preserve"> </w:t>
            </w:r>
            <w:r w:rsidRPr="000F6875">
              <w:rPr>
                <w:sz w:val="20"/>
                <w:szCs w:val="20"/>
              </w:rPr>
              <w:t>101</w:t>
            </w:r>
          </w:p>
        </w:tc>
      </w:tr>
      <w:tr w:rsidR="000F6875" w:rsidRPr="008F6B64" w14:paraId="7DC6B8B0" w14:textId="77777777" w:rsidTr="000F6875">
        <w:trPr>
          <w:trHeight w:val="259"/>
          <w:jc w:val="center"/>
        </w:trPr>
        <w:tc>
          <w:tcPr>
            <w:tcW w:w="3236" w:type="dxa"/>
            <w:shd w:val="clear" w:color="auto" w:fill="D3DFEE"/>
          </w:tcPr>
          <w:p w14:paraId="0ED48553" w14:textId="0C7E322B" w:rsidR="000F6875" w:rsidRPr="008F6B64" w:rsidRDefault="000F6875" w:rsidP="000F6875">
            <w:pPr>
              <w:spacing w:line="259" w:lineRule="auto"/>
            </w:pPr>
            <w:proofErr w:type="spellStart"/>
            <w:r w:rsidRPr="008F6B64">
              <w:rPr>
                <w:sz w:val="20"/>
              </w:rPr>
              <w:t>Sportska</w:t>
            </w:r>
            <w:proofErr w:type="spellEnd"/>
            <w:r w:rsidRPr="008F6B64">
              <w:rPr>
                <w:sz w:val="20"/>
              </w:rPr>
              <w:t xml:space="preserve"> </w:t>
            </w:r>
            <w:proofErr w:type="spellStart"/>
            <w:r w:rsidRPr="008F6B64">
              <w:rPr>
                <w:sz w:val="20"/>
              </w:rPr>
              <w:t>dvorana</w:t>
            </w:r>
            <w:proofErr w:type="spellEnd"/>
          </w:p>
        </w:tc>
        <w:tc>
          <w:tcPr>
            <w:tcW w:w="2159" w:type="dxa"/>
            <w:shd w:val="clear" w:color="auto" w:fill="D3DFEE"/>
          </w:tcPr>
          <w:p w14:paraId="0A0B8916" w14:textId="077A896F" w:rsidR="000F6875" w:rsidRPr="000F6875" w:rsidRDefault="000F6875" w:rsidP="000F6875">
            <w:pPr>
              <w:spacing w:line="259" w:lineRule="auto"/>
              <w:ind w:left="838"/>
              <w:rPr>
                <w:sz w:val="20"/>
                <w:szCs w:val="20"/>
              </w:rPr>
            </w:pPr>
            <w:r>
              <w:rPr>
                <w:sz w:val="20"/>
                <w:szCs w:val="20"/>
              </w:rPr>
              <w:t xml:space="preserve">  </w:t>
            </w:r>
            <w:r w:rsidRPr="000F6875">
              <w:rPr>
                <w:sz w:val="20"/>
                <w:szCs w:val="20"/>
              </w:rPr>
              <w:t>479</w:t>
            </w:r>
            <w:r>
              <w:rPr>
                <w:sz w:val="20"/>
                <w:szCs w:val="20"/>
              </w:rPr>
              <w:t xml:space="preserve"> </w:t>
            </w:r>
            <w:r w:rsidRPr="000F6875">
              <w:rPr>
                <w:sz w:val="20"/>
                <w:szCs w:val="20"/>
              </w:rPr>
              <w:t>583</w:t>
            </w:r>
          </w:p>
        </w:tc>
        <w:tc>
          <w:tcPr>
            <w:tcW w:w="1096" w:type="dxa"/>
            <w:shd w:val="clear" w:color="auto" w:fill="D3DFEE"/>
          </w:tcPr>
          <w:p w14:paraId="7796D2DA" w14:textId="47BE0DD1" w:rsidR="000F6875" w:rsidRPr="000F6875" w:rsidRDefault="000F6875" w:rsidP="000F6875">
            <w:pPr>
              <w:spacing w:line="259" w:lineRule="auto"/>
              <w:jc w:val="center"/>
              <w:rPr>
                <w:sz w:val="20"/>
                <w:szCs w:val="20"/>
              </w:rPr>
            </w:pPr>
            <w:r w:rsidRPr="000F6875">
              <w:rPr>
                <w:sz w:val="20"/>
                <w:szCs w:val="20"/>
              </w:rPr>
              <w:t>500</w:t>
            </w:r>
            <w:r>
              <w:rPr>
                <w:sz w:val="20"/>
                <w:szCs w:val="20"/>
              </w:rPr>
              <w:t xml:space="preserve"> </w:t>
            </w:r>
            <w:r w:rsidRPr="000F6875">
              <w:rPr>
                <w:sz w:val="20"/>
                <w:szCs w:val="20"/>
              </w:rPr>
              <w:t>898</w:t>
            </w:r>
          </w:p>
        </w:tc>
      </w:tr>
      <w:tr w:rsidR="000F6875" w:rsidRPr="008F6B64" w14:paraId="5A60D8C0" w14:textId="77777777" w:rsidTr="000F6875">
        <w:trPr>
          <w:trHeight w:val="259"/>
          <w:jc w:val="center"/>
        </w:trPr>
        <w:tc>
          <w:tcPr>
            <w:tcW w:w="3236" w:type="dxa"/>
            <w:shd w:val="clear" w:color="auto" w:fill="D3DFEE"/>
          </w:tcPr>
          <w:p w14:paraId="675C60A1" w14:textId="62DE782A" w:rsidR="000F6875" w:rsidRPr="008F6B64" w:rsidRDefault="000F6875" w:rsidP="000F6875">
            <w:pPr>
              <w:spacing w:line="259" w:lineRule="auto"/>
              <w:rPr>
                <w:sz w:val="20"/>
              </w:rPr>
            </w:pPr>
            <w:r w:rsidRPr="008F6B64">
              <w:rPr>
                <w:sz w:val="20"/>
              </w:rPr>
              <w:t>UKUPNO</w:t>
            </w:r>
          </w:p>
        </w:tc>
        <w:tc>
          <w:tcPr>
            <w:tcW w:w="2159" w:type="dxa"/>
            <w:shd w:val="clear" w:color="auto" w:fill="D3DFEE"/>
          </w:tcPr>
          <w:p w14:paraId="5DF3DBC0" w14:textId="3E570FD4" w:rsidR="000F6875" w:rsidRPr="000F6875" w:rsidRDefault="000F6875" w:rsidP="000F6875">
            <w:pPr>
              <w:spacing w:line="259" w:lineRule="auto"/>
              <w:ind w:left="838"/>
              <w:rPr>
                <w:sz w:val="20"/>
                <w:szCs w:val="20"/>
              </w:rPr>
            </w:pPr>
            <w:r>
              <w:rPr>
                <w:sz w:val="20"/>
                <w:szCs w:val="20"/>
              </w:rPr>
              <w:t xml:space="preserve">  </w:t>
            </w:r>
            <w:r w:rsidRPr="000F6875">
              <w:rPr>
                <w:sz w:val="20"/>
                <w:szCs w:val="20"/>
              </w:rPr>
              <w:t>543</w:t>
            </w:r>
            <w:r>
              <w:rPr>
                <w:sz w:val="20"/>
                <w:szCs w:val="20"/>
              </w:rPr>
              <w:t xml:space="preserve"> 357</w:t>
            </w:r>
          </w:p>
        </w:tc>
        <w:tc>
          <w:tcPr>
            <w:tcW w:w="1096" w:type="dxa"/>
            <w:shd w:val="clear" w:color="auto" w:fill="D3DFEE"/>
          </w:tcPr>
          <w:p w14:paraId="6F4237BA" w14:textId="64CA6812" w:rsidR="000F6875" w:rsidRPr="000F6875" w:rsidRDefault="000F6875" w:rsidP="000F6875">
            <w:pPr>
              <w:spacing w:line="259" w:lineRule="auto"/>
              <w:jc w:val="center"/>
              <w:rPr>
                <w:sz w:val="20"/>
                <w:szCs w:val="20"/>
              </w:rPr>
            </w:pPr>
            <w:r>
              <w:rPr>
                <w:sz w:val="20"/>
                <w:szCs w:val="20"/>
              </w:rPr>
              <w:t>576 374</w:t>
            </w:r>
          </w:p>
        </w:tc>
      </w:tr>
    </w:tbl>
    <w:p w14:paraId="43B15549" w14:textId="77777777" w:rsidR="001B6865" w:rsidRPr="001B6865" w:rsidRDefault="001B6865" w:rsidP="00C707D9">
      <w:pPr>
        <w:spacing w:after="39"/>
        <w:ind w:left="12"/>
        <w:jc w:val="both"/>
        <w:rPr>
          <w:color w:val="FF0000"/>
          <w:lang w:val="pl-PL"/>
        </w:rPr>
      </w:pPr>
    </w:p>
    <w:p w14:paraId="0F593096" w14:textId="417CF5FC" w:rsidR="002D7DFE" w:rsidRPr="00F9789A" w:rsidRDefault="00521AE8" w:rsidP="000F6875">
      <w:pPr>
        <w:spacing w:after="39"/>
        <w:ind w:left="12"/>
        <w:jc w:val="both"/>
        <w:rPr>
          <w:lang w:val="pl-PL"/>
        </w:rPr>
      </w:pPr>
      <w:r w:rsidRPr="00F9789A">
        <w:rPr>
          <w:lang w:val="pl-PL"/>
        </w:rPr>
        <w:t>Najvažniji sportski objekat u opštini Bijelo Polje je sportska dvorana</w:t>
      </w:r>
      <w:r w:rsidR="000F6875">
        <w:rPr>
          <w:lang w:val="pl-PL"/>
        </w:rPr>
        <w:t xml:space="preserve"> u Nikoljcu. Izgrađena je 2002. godine.</w:t>
      </w:r>
      <w:r w:rsidRPr="00F9789A">
        <w:rPr>
          <w:lang w:val="pl-PL"/>
        </w:rPr>
        <w:t xml:space="preserve"> Objekat je površine 7 000 m</w:t>
      </w:r>
      <w:r w:rsidRPr="00F9789A">
        <w:rPr>
          <w:vertAlign w:val="superscript"/>
          <w:lang w:val="pl-PL"/>
        </w:rPr>
        <w:t>2</w:t>
      </w:r>
      <w:r w:rsidRPr="00F9789A">
        <w:rPr>
          <w:lang w:val="pl-PL"/>
        </w:rPr>
        <w:t xml:space="preserve">, a grijanje se obezbijeđuje posredstvom centralnog kotla na lož ulje. Prosječna godišnja potrošnja lož ulja je 38 t.  </w:t>
      </w:r>
    </w:p>
    <w:p w14:paraId="6BA9944D" w14:textId="77777777" w:rsidR="002D7DFE" w:rsidRPr="00F9789A" w:rsidRDefault="00521AE8" w:rsidP="00C707D9">
      <w:pPr>
        <w:pStyle w:val="Heading5"/>
        <w:ind w:left="-5"/>
        <w:jc w:val="both"/>
        <w:rPr>
          <w:lang w:val="pl-PL"/>
        </w:rPr>
      </w:pPr>
      <w:r w:rsidRPr="00F9789A">
        <w:rPr>
          <w:lang w:val="pl-PL"/>
        </w:rPr>
        <w:t>3.2.2.6.</w:t>
      </w:r>
      <w:r w:rsidRPr="00F9789A">
        <w:rPr>
          <w:rFonts w:ascii="Arial" w:eastAsia="Arial" w:hAnsi="Arial" w:cs="Arial"/>
          <w:lang w:val="pl-PL"/>
        </w:rPr>
        <w:t xml:space="preserve"> </w:t>
      </w:r>
      <w:r w:rsidRPr="00F9789A">
        <w:rPr>
          <w:lang w:val="pl-PL"/>
        </w:rPr>
        <w:t xml:space="preserve"> Državna i lokalna uprava (Sektor O) </w:t>
      </w:r>
    </w:p>
    <w:p w14:paraId="63AB3572" w14:textId="77777777" w:rsidR="002D7DFE" w:rsidRPr="00F9789A" w:rsidRDefault="00521AE8" w:rsidP="00C707D9">
      <w:pPr>
        <w:ind w:left="12"/>
        <w:jc w:val="both"/>
        <w:rPr>
          <w:lang w:val="pl-PL"/>
        </w:rPr>
      </w:pPr>
      <w:r w:rsidRPr="00F9789A">
        <w:rPr>
          <w:b/>
          <w:lang w:val="pl-PL"/>
        </w:rPr>
        <w:t>Sektor O</w:t>
      </w:r>
      <w:r w:rsidRPr="00F9789A">
        <w:rPr>
          <w:lang w:val="pl-PL"/>
        </w:rPr>
        <w:t xml:space="preserve"> obuhvata aktivnosti državne uprave koje obavlja državna administracija. Detaljnije, obuhvata donošenje zakona i sudsko tumačenje zakona i odgovarajućih propisa, kao i realizovanje programa koji su zasnovani na tim zakonima i propisima, zakonodavnu vlast, oporezivanje, narodnu odbranu, javni red i bezbjednost, imigracione usluge, spoljne poslove i obavljanje poslove državne uprave. Ovaj sektor takođe obuhvata obavezno socijalno osiguranje. </w:t>
      </w:r>
    </w:p>
    <w:p w14:paraId="3A2E50C6" w14:textId="5A019EC3" w:rsidR="002D7DFE" w:rsidRDefault="00521AE8" w:rsidP="00C707D9">
      <w:pPr>
        <w:spacing w:after="362"/>
        <w:ind w:left="12"/>
        <w:jc w:val="both"/>
        <w:rPr>
          <w:lang w:val="it-IT"/>
        </w:rPr>
      </w:pPr>
      <w:r w:rsidRPr="00F9789A">
        <w:rPr>
          <w:lang w:val="pl-PL"/>
        </w:rPr>
        <w:t xml:space="preserve">U toku pripreme izrade ovoga lokalnog plana, napravljen je osnovni registar energetske potrošnje objekata u kojima se obavljaju navedene aktivnosti. Napravljen je osnovni pregled potrošnje, dok je detaljan pregled uspostavljen samo za potrošnju električne energije. </w:t>
      </w:r>
      <w:r w:rsidRPr="00797DC1">
        <w:rPr>
          <w:lang w:val="it-IT"/>
        </w:rPr>
        <w:t>Ovaj plan treba da stimuliše pravljenje registara potrošnje objekata i za ostale energente. Potrošnja električne energije državni</w:t>
      </w:r>
      <w:r w:rsidR="000F6875">
        <w:rPr>
          <w:lang w:val="it-IT"/>
        </w:rPr>
        <w:t xml:space="preserve">h organa za period </w:t>
      </w:r>
      <w:r w:rsidR="00F26868">
        <w:rPr>
          <w:lang w:val="it-IT"/>
        </w:rPr>
        <w:t>2022-2023</w:t>
      </w:r>
      <w:r w:rsidR="000F6875">
        <w:rPr>
          <w:lang w:val="it-IT"/>
        </w:rPr>
        <w:t>. godine</w:t>
      </w:r>
      <w:r w:rsidRPr="00797DC1">
        <w:rPr>
          <w:lang w:val="it-IT"/>
        </w:rPr>
        <w:t xml:space="preserve"> data je u Tabeli 3.19, a potrošnja opštinskih organa i mjesnih centra data u Tabeli 3.20. </w:t>
      </w:r>
    </w:p>
    <w:p w14:paraId="3019CAA7" w14:textId="77777777" w:rsidR="002D7DFE" w:rsidRPr="0021353A" w:rsidRDefault="00521AE8" w:rsidP="000F6875">
      <w:pPr>
        <w:spacing w:after="0"/>
        <w:jc w:val="both"/>
        <w:rPr>
          <w:lang w:val="it-IT"/>
        </w:rPr>
      </w:pPr>
      <w:r w:rsidRPr="0021353A">
        <w:rPr>
          <w:b/>
          <w:lang w:val="it-IT"/>
        </w:rPr>
        <w:t>Tabela 3.19</w:t>
      </w:r>
      <w:r w:rsidRPr="0021353A">
        <w:rPr>
          <w:lang w:val="it-IT"/>
        </w:rPr>
        <w:t xml:space="preserve"> Potrošnja električne energije državnih organa [kWh] </w:t>
      </w:r>
    </w:p>
    <w:tbl>
      <w:tblPr>
        <w:tblStyle w:val="TableGrid"/>
        <w:tblW w:w="953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7" w:type="dxa"/>
          <w:right w:w="115" w:type="dxa"/>
        </w:tblCellMar>
        <w:tblLook w:val="04A0" w:firstRow="1" w:lastRow="0" w:firstColumn="1" w:lastColumn="0" w:noHBand="0" w:noVBand="1"/>
      </w:tblPr>
      <w:tblGrid>
        <w:gridCol w:w="5304"/>
        <w:gridCol w:w="2355"/>
        <w:gridCol w:w="1871"/>
      </w:tblGrid>
      <w:tr w:rsidR="0021353A" w:rsidRPr="000F6875" w14:paraId="50A28B77" w14:textId="77777777" w:rsidTr="008F6B64">
        <w:trPr>
          <w:trHeight w:val="434"/>
        </w:trPr>
        <w:tc>
          <w:tcPr>
            <w:tcW w:w="5304" w:type="dxa"/>
            <w:shd w:val="clear" w:color="auto" w:fill="4F81BD"/>
            <w:vAlign w:val="center"/>
          </w:tcPr>
          <w:p w14:paraId="6880317F" w14:textId="77777777" w:rsidR="00290D2E" w:rsidRPr="000F6875" w:rsidRDefault="00290D2E" w:rsidP="00C707D9">
            <w:pPr>
              <w:spacing w:line="259" w:lineRule="auto"/>
              <w:ind w:left="907"/>
              <w:jc w:val="both"/>
              <w:rPr>
                <w:sz w:val="20"/>
                <w:szCs w:val="20"/>
              </w:rPr>
            </w:pPr>
            <w:proofErr w:type="spellStart"/>
            <w:r w:rsidRPr="000F6875">
              <w:rPr>
                <w:b/>
                <w:sz w:val="20"/>
                <w:szCs w:val="20"/>
              </w:rPr>
              <w:t>Objekat</w:t>
            </w:r>
            <w:proofErr w:type="spellEnd"/>
            <w:r w:rsidRPr="000F6875">
              <w:rPr>
                <w:b/>
                <w:sz w:val="20"/>
                <w:szCs w:val="20"/>
              </w:rPr>
              <w:t xml:space="preserve">/Godina </w:t>
            </w:r>
          </w:p>
        </w:tc>
        <w:tc>
          <w:tcPr>
            <w:tcW w:w="2355" w:type="dxa"/>
            <w:shd w:val="clear" w:color="auto" w:fill="4F81BD"/>
            <w:vAlign w:val="center"/>
          </w:tcPr>
          <w:p w14:paraId="18F7C442" w14:textId="56FC20CE" w:rsidR="00290D2E" w:rsidRPr="000F6875" w:rsidRDefault="00290D2E" w:rsidP="00C707D9">
            <w:pPr>
              <w:spacing w:line="259" w:lineRule="auto"/>
              <w:ind w:left="130"/>
              <w:jc w:val="both"/>
              <w:rPr>
                <w:sz w:val="20"/>
                <w:szCs w:val="20"/>
              </w:rPr>
            </w:pPr>
            <w:r w:rsidRPr="000F6875">
              <w:rPr>
                <w:b/>
                <w:sz w:val="20"/>
                <w:szCs w:val="20"/>
              </w:rPr>
              <w:t xml:space="preserve">2022. </w:t>
            </w:r>
          </w:p>
        </w:tc>
        <w:tc>
          <w:tcPr>
            <w:tcW w:w="1871" w:type="dxa"/>
            <w:shd w:val="clear" w:color="auto" w:fill="4F81BD"/>
            <w:vAlign w:val="center"/>
          </w:tcPr>
          <w:p w14:paraId="7430D9C3" w14:textId="22BC0C58" w:rsidR="00290D2E" w:rsidRPr="000F6875" w:rsidRDefault="00290D2E" w:rsidP="00C707D9">
            <w:pPr>
              <w:spacing w:line="259" w:lineRule="auto"/>
              <w:ind w:left="132"/>
              <w:jc w:val="both"/>
              <w:rPr>
                <w:sz w:val="20"/>
                <w:szCs w:val="20"/>
              </w:rPr>
            </w:pPr>
            <w:r w:rsidRPr="000F6875">
              <w:rPr>
                <w:b/>
                <w:sz w:val="20"/>
                <w:szCs w:val="20"/>
              </w:rPr>
              <w:t xml:space="preserve">2023. </w:t>
            </w:r>
          </w:p>
        </w:tc>
      </w:tr>
      <w:tr w:rsidR="0021353A" w:rsidRPr="000F6875" w14:paraId="17C7C80C" w14:textId="77777777" w:rsidTr="008F6B64">
        <w:trPr>
          <w:trHeight w:val="287"/>
        </w:trPr>
        <w:tc>
          <w:tcPr>
            <w:tcW w:w="5304" w:type="dxa"/>
          </w:tcPr>
          <w:p w14:paraId="06CD2DC6" w14:textId="2442F472" w:rsidR="00290D2E" w:rsidRPr="000F6875" w:rsidRDefault="00290D2E" w:rsidP="00C707D9">
            <w:pPr>
              <w:spacing w:line="259" w:lineRule="auto"/>
              <w:jc w:val="both"/>
              <w:rPr>
                <w:sz w:val="20"/>
                <w:szCs w:val="20"/>
              </w:rPr>
            </w:pPr>
            <w:proofErr w:type="spellStart"/>
            <w:r w:rsidRPr="000F6875">
              <w:rPr>
                <w:sz w:val="20"/>
                <w:szCs w:val="20"/>
              </w:rPr>
              <w:t>Više</w:t>
            </w:r>
            <w:proofErr w:type="spellEnd"/>
            <w:r w:rsidRPr="000F6875">
              <w:rPr>
                <w:sz w:val="20"/>
                <w:szCs w:val="20"/>
              </w:rPr>
              <w:t xml:space="preserve"> </w:t>
            </w:r>
            <w:proofErr w:type="spellStart"/>
            <w:r w:rsidRPr="000F6875">
              <w:rPr>
                <w:sz w:val="20"/>
                <w:szCs w:val="20"/>
              </w:rPr>
              <w:t>javno</w:t>
            </w:r>
            <w:proofErr w:type="spellEnd"/>
            <w:r w:rsidRPr="000F6875">
              <w:rPr>
                <w:sz w:val="20"/>
                <w:szCs w:val="20"/>
              </w:rPr>
              <w:t xml:space="preserve"> </w:t>
            </w:r>
            <w:proofErr w:type="spellStart"/>
            <w:r w:rsidRPr="000F6875">
              <w:rPr>
                <w:sz w:val="20"/>
                <w:szCs w:val="20"/>
              </w:rPr>
              <w:t>tužilaštvo</w:t>
            </w:r>
            <w:proofErr w:type="spellEnd"/>
          </w:p>
        </w:tc>
        <w:tc>
          <w:tcPr>
            <w:tcW w:w="2355" w:type="dxa"/>
          </w:tcPr>
          <w:p w14:paraId="0861BABB" w14:textId="0A9E8030" w:rsidR="00290D2E" w:rsidRPr="000F6875" w:rsidRDefault="00515C11" w:rsidP="000F6875">
            <w:pPr>
              <w:spacing w:line="259" w:lineRule="auto"/>
              <w:ind w:left="84"/>
              <w:jc w:val="center"/>
              <w:rPr>
                <w:sz w:val="20"/>
                <w:szCs w:val="20"/>
              </w:rPr>
            </w:pPr>
            <w:r w:rsidRPr="000F6875">
              <w:rPr>
                <w:sz w:val="20"/>
                <w:szCs w:val="20"/>
              </w:rPr>
              <w:t>8</w:t>
            </w:r>
            <w:r w:rsidR="000F6875">
              <w:rPr>
                <w:sz w:val="20"/>
                <w:szCs w:val="20"/>
              </w:rPr>
              <w:t xml:space="preserve"> </w:t>
            </w:r>
            <w:r w:rsidRPr="000F6875">
              <w:rPr>
                <w:sz w:val="20"/>
                <w:szCs w:val="20"/>
              </w:rPr>
              <w:t>595</w:t>
            </w:r>
          </w:p>
        </w:tc>
        <w:tc>
          <w:tcPr>
            <w:tcW w:w="1871" w:type="dxa"/>
          </w:tcPr>
          <w:p w14:paraId="28455B72" w14:textId="46DF3A3D" w:rsidR="00290D2E" w:rsidRPr="000F6875" w:rsidRDefault="00290D2E" w:rsidP="000F6875">
            <w:pPr>
              <w:spacing w:line="259" w:lineRule="auto"/>
              <w:ind w:left="84"/>
              <w:jc w:val="center"/>
              <w:rPr>
                <w:sz w:val="20"/>
                <w:szCs w:val="20"/>
              </w:rPr>
            </w:pPr>
            <w:r w:rsidRPr="000F6875">
              <w:rPr>
                <w:sz w:val="20"/>
                <w:szCs w:val="20"/>
              </w:rPr>
              <w:t>6</w:t>
            </w:r>
            <w:r w:rsidR="000F6875">
              <w:rPr>
                <w:sz w:val="20"/>
                <w:szCs w:val="20"/>
              </w:rPr>
              <w:t xml:space="preserve"> </w:t>
            </w:r>
            <w:r w:rsidRPr="000F6875">
              <w:rPr>
                <w:sz w:val="20"/>
                <w:szCs w:val="20"/>
              </w:rPr>
              <w:t>849</w:t>
            </w:r>
          </w:p>
        </w:tc>
      </w:tr>
      <w:tr w:rsidR="0021353A" w:rsidRPr="000F6875" w14:paraId="21C9952D" w14:textId="77777777" w:rsidTr="008F6B64">
        <w:trPr>
          <w:trHeight w:val="287"/>
        </w:trPr>
        <w:tc>
          <w:tcPr>
            <w:tcW w:w="5304" w:type="dxa"/>
          </w:tcPr>
          <w:p w14:paraId="45349B6C" w14:textId="37A87B34" w:rsidR="00290D2E" w:rsidRPr="000F6875" w:rsidRDefault="00290D2E" w:rsidP="00C707D9">
            <w:pPr>
              <w:spacing w:line="259" w:lineRule="auto"/>
              <w:jc w:val="both"/>
              <w:rPr>
                <w:sz w:val="20"/>
                <w:szCs w:val="20"/>
              </w:rPr>
            </w:pPr>
            <w:r w:rsidRPr="000F6875">
              <w:rPr>
                <w:sz w:val="20"/>
                <w:szCs w:val="20"/>
              </w:rPr>
              <w:t xml:space="preserve">Sud za </w:t>
            </w:r>
            <w:proofErr w:type="spellStart"/>
            <w:r w:rsidRPr="000F6875">
              <w:rPr>
                <w:sz w:val="20"/>
                <w:szCs w:val="20"/>
              </w:rPr>
              <w:t>prekršaje</w:t>
            </w:r>
            <w:proofErr w:type="spellEnd"/>
          </w:p>
        </w:tc>
        <w:tc>
          <w:tcPr>
            <w:tcW w:w="2355" w:type="dxa"/>
          </w:tcPr>
          <w:p w14:paraId="0E3B45CB" w14:textId="7DA87AA4" w:rsidR="00290D2E" w:rsidRPr="000F6875" w:rsidRDefault="000F6875" w:rsidP="000F6875">
            <w:pPr>
              <w:spacing w:line="259" w:lineRule="auto"/>
              <w:jc w:val="center"/>
              <w:rPr>
                <w:sz w:val="20"/>
                <w:szCs w:val="20"/>
              </w:rPr>
            </w:pPr>
            <w:r>
              <w:rPr>
                <w:sz w:val="20"/>
                <w:szCs w:val="20"/>
              </w:rPr>
              <w:t>10 556</w:t>
            </w:r>
          </w:p>
        </w:tc>
        <w:tc>
          <w:tcPr>
            <w:tcW w:w="1871" w:type="dxa"/>
          </w:tcPr>
          <w:p w14:paraId="12F14222" w14:textId="7CCA13BE" w:rsidR="00290D2E" w:rsidRPr="000F6875" w:rsidRDefault="00290D2E" w:rsidP="000F6875">
            <w:pPr>
              <w:spacing w:line="259" w:lineRule="auto"/>
              <w:ind w:left="84"/>
              <w:jc w:val="center"/>
              <w:rPr>
                <w:sz w:val="20"/>
                <w:szCs w:val="20"/>
              </w:rPr>
            </w:pPr>
            <w:r w:rsidRPr="000F6875">
              <w:rPr>
                <w:sz w:val="20"/>
                <w:szCs w:val="20"/>
              </w:rPr>
              <w:t>11</w:t>
            </w:r>
            <w:r w:rsidR="000F6875">
              <w:rPr>
                <w:sz w:val="20"/>
                <w:szCs w:val="20"/>
              </w:rPr>
              <w:t xml:space="preserve"> </w:t>
            </w:r>
            <w:r w:rsidRPr="000F6875">
              <w:rPr>
                <w:sz w:val="20"/>
                <w:szCs w:val="20"/>
              </w:rPr>
              <w:t>095</w:t>
            </w:r>
          </w:p>
        </w:tc>
      </w:tr>
      <w:tr w:rsidR="0021353A" w:rsidRPr="000F6875" w14:paraId="0AEB9E22" w14:textId="77777777" w:rsidTr="008F6B64">
        <w:trPr>
          <w:trHeight w:val="276"/>
        </w:trPr>
        <w:tc>
          <w:tcPr>
            <w:tcW w:w="5304" w:type="dxa"/>
            <w:shd w:val="clear" w:color="auto" w:fill="D3DFEE"/>
          </w:tcPr>
          <w:p w14:paraId="4D6CAD6C" w14:textId="558B3FCC" w:rsidR="00290D2E" w:rsidRPr="000F6875" w:rsidRDefault="00290D2E" w:rsidP="00C707D9">
            <w:pPr>
              <w:spacing w:line="259" w:lineRule="auto"/>
              <w:jc w:val="both"/>
              <w:rPr>
                <w:sz w:val="20"/>
                <w:szCs w:val="20"/>
              </w:rPr>
            </w:pPr>
            <w:proofErr w:type="spellStart"/>
            <w:r w:rsidRPr="000F6875">
              <w:rPr>
                <w:sz w:val="20"/>
                <w:szCs w:val="20"/>
              </w:rPr>
              <w:t>Osnovni</w:t>
            </w:r>
            <w:proofErr w:type="spellEnd"/>
            <w:r w:rsidRPr="000F6875">
              <w:rPr>
                <w:sz w:val="20"/>
                <w:szCs w:val="20"/>
              </w:rPr>
              <w:t xml:space="preserve"> </w:t>
            </w:r>
            <w:proofErr w:type="spellStart"/>
            <w:r w:rsidRPr="000F6875">
              <w:rPr>
                <w:sz w:val="20"/>
                <w:szCs w:val="20"/>
              </w:rPr>
              <w:t>i</w:t>
            </w:r>
            <w:proofErr w:type="spellEnd"/>
            <w:r w:rsidRPr="000F6875">
              <w:rPr>
                <w:sz w:val="20"/>
                <w:szCs w:val="20"/>
              </w:rPr>
              <w:t xml:space="preserve"> </w:t>
            </w:r>
            <w:proofErr w:type="spellStart"/>
            <w:r w:rsidRPr="000F6875">
              <w:rPr>
                <w:sz w:val="20"/>
                <w:szCs w:val="20"/>
              </w:rPr>
              <w:t>Viši</w:t>
            </w:r>
            <w:proofErr w:type="spellEnd"/>
            <w:r w:rsidRPr="000F6875">
              <w:rPr>
                <w:sz w:val="20"/>
                <w:szCs w:val="20"/>
              </w:rPr>
              <w:t xml:space="preserve"> </w:t>
            </w:r>
            <w:proofErr w:type="spellStart"/>
            <w:r w:rsidRPr="000F6875">
              <w:rPr>
                <w:sz w:val="20"/>
                <w:szCs w:val="20"/>
              </w:rPr>
              <w:t>sud</w:t>
            </w:r>
            <w:proofErr w:type="spellEnd"/>
          </w:p>
        </w:tc>
        <w:tc>
          <w:tcPr>
            <w:tcW w:w="2355" w:type="dxa"/>
            <w:shd w:val="clear" w:color="auto" w:fill="D3DFEE"/>
          </w:tcPr>
          <w:p w14:paraId="5D45EC69" w14:textId="4375D12D" w:rsidR="00290D2E" w:rsidRPr="000F6875" w:rsidRDefault="00E150CC" w:rsidP="000F6875">
            <w:pPr>
              <w:spacing w:line="259" w:lineRule="auto"/>
              <w:ind w:left="84"/>
              <w:jc w:val="center"/>
              <w:rPr>
                <w:sz w:val="20"/>
                <w:szCs w:val="20"/>
              </w:rPr>
            </w:pPr>
            <w:r w:rsidRPr="000F6875">
              <w:rPr>
                <w:sz w:val="20"/>
                <w:szCs w:val="20"/>
              </w:rPr>
              <w:t>69</w:t>
            </w:r>
            <w:r w:rsidR="000F6875">
              <w:rPr>
                <w:sz w:val="20"/>
                <w:szCs w:val="20"/>
              </w:rPr>
              <w:t xml:space="preserve"> </w:t>
            </w:r>
            <w:r w:rsidRPr="000F6875">
              <w:rPr>
                <w:sz w:val="20"/>
                <w:szCs w:val="20"/>
              </w:rPr>
              <w:t>625</w:t>
            </w:r>
          </w:p>
        </w:tc>
        <w:tc>
          <w:tcPr>
            <w:tcW w:w="1871" w:type="dxa"/>
            <w:shd w:val="clear" w:color="auto" w:fill="D3DFEE"/>
          </w:tcPr>
          <w:p w14:paraId="5E8B72BA" w14:textId="6F645B34" w:rsidR="00290D2E" w:rsidRPr="000F6875" w:rsidRDefault="00290D2E" w:rsidP="000F6875">
            <w:pPr>
              <w:spacing w:line="259" w:lineRule="auto"/>
              <w:ind w:left="84"/>
              <w:jc w:val="center"/>
              <w:rPr>
                <w:sz w:val="20"/>
                <w:szCs w:val="20"/>
              </w:rPr>
            </w:pPr>
            <w:r w:rsidRPr="000F6875">
              <w:rPr>
                <w:sz w:val="20"/>
                <w:szCs w:val="20"/>
              </w:rPr>
              <w:t>70</w:t>
            </w:r>
            <w:r w:rsidR="000F6875">
              <w:rPr>
                <w:sz w:val="20"/>
                <w:szCs w:val="20"/>
              </w:rPr>
              <w:t xml:space="preserve"> </w:t>
            </w:r>
            <w:r w:rsidRPr="000F6875">
              <w:rPr>
                <w:sz w:val="20"/>
                <w:szCs w:val="20"/>
              </w:rPr>
              <w:t>335</w:t>
            </w:r>
          </w:p>
        </w:tc>
      </w:tr>
      <w:tr w:rsidR="0021353A" w:rsidRPr="000F6875" w14:paraId="6802EFA5" w14:textId="77777777" w:rsidTr="008F6B64">
        <w:trPr>
          <w:trHeight w:val="288"/>
        </w:trPr>
        <w:tc>
          <w:tcPr>
            <w:tcW w:w="5304" w:type="dxa"/>
          </w:tcPr>
          <w:p w14:paraId="0C1E45B0" w14:textId="5A1B6101" w:rsidR="00290D2E" w:rsidRPr="000F6875" w:rsidRDefault="00290D2E" w:rsidP="00C707D9">
            <w:pPr>
              <w:spacing w:line="259" w:lineRule="auto"/>
              <w:jc w:val="both"/>
              <w:rPr>
                <w:sz w:val="20"/>
                <w:szCs w:val="20"/>
              </w:rPr>
            </w:pPr>
            <w:proofErr w:type="spellStart"/>
            <w:r w:rsidRPr="000F6875">
              <w:rPr>
                <w:sz w:val="20"/>
                <w:szCs w:val="20"/>
              </w:rPr>
              <w:t>Zavod</w:t>
            </w:r>
            <w:proofErr w:type="spellEnd"/>
            <w:r w:rsidRPr="000F6875">
              <w:rPr>
                <w:sz w:val="20"/>
                <w:szCs w:val="20"/>
              </w:rPr>
              <w:t xml:space="preserve"> za </w:t>
            </w:r>
            <w:proofErr w:type="spellStart"/>
            <w:r w:rsidRPr="000F6875">
              <w:rPr>
                <w:sz w:val="20"/>
                <w:szCs w:val="20"/>
              </w:rPr>
              <w:t>zapošljavanje</w:t>
            </w:r>
            <w:proofErr w:type="spellEnd"/>
          </w:p>
        </w:tc>
        <w:tc>
          <w:tcPr>
            <w:tcW w:w="2355" w:type="dxa"/>
          </w:tcPr>
          <w:p w14:paraId="0064216C" w14:textId="19E67EE5" w:rsidR="00290D2E" w:rsidRPr="000F6875" w:rsidRDefault="00E150CC" w:rsidP="000F6875">
            <w:pPr>
              <w:spacing w:line="259" w:lineRule="auto"/>
              <w:ind w:left="84"/>
              <w:jc w:val="center"/>
              <w:rPr>
                <w:sz w:val="20"/>
                <w:szCs w:val="20"/>
              </w:rPr>
            </w:pPr>
            <w:r w:rsidRPr="000F6875">
              <w:rPr>
                <w:sz w:val="20"/>
                <w:szCs w:val="20"/>
              </w:rPr>
              <w:t>78</w:t>
            </w:r>
            <w:r w:rsidR="000F6875">
              <w:rPr>
                <w:sz w:val="20"/>
                <w:szCs w:val="20"/>
              </w:rPr>
              <w:t xml:space="preserve"> </w:t>
            </w:r>
            <w:r w:rsidRPr="000F6875">
              <w:rPr>
                <w:sz w:val="20"/>
                <w:szCs w:val="20"/>
              </w:rPr>
              <w:t>509</w:t>
            </w:r>
          </w:p>
        </w:tc>
        <w:tc>
          <w:tcPr>
            <w:tcW w:w="1871" w:type="dxa"/>
          </w:tcPr>
          <w:p w14:paraId="1C62CD5B" w14:textId="780BCB67" w:rsidR="00290D2E" w:rsidRPr="000F6875" w:rsidRDefault="00290D2E" w:rsidP="000F6875">
            <w:pPr>
              <w:spacing w:line="259" w:lineRule="auto"/>
              <w:ind w:left="84"/>
              <w:jc w:val="center"/>
              <w:rPr>
                <w:sz w:val="20"/>
                <w:szCs w:val="20"/>
              </w:rPr>
            </w:pPr>
            <w:r w:rsidRPr="000F6875">
              <w:rPr>
                <w:sz w:val="20"/>
                <w:szCs w:val="20"/>
              </w:rPr>
              <w:t>70</w:t>
            </w:r>
            <w:r w:rsidR="000F6875">
              <w:rPr>
                <w:sz w:val="20"/>
                <w:szCs w:val="20"/>
              </w:rPr>
              <w:t xml:space="preserve"> </w:t>
            </w:r>
            <w:r w:rsidRPr="000F6875">
              <w:rPr>
                <w:sz w:val="20"/>
                <w:szCs w:val="20"/>
              </w:rPr>
              <w:t>227</w:t>
            </w:r>
          </w:p>
        </w:tc>
      </w:tr>
      <w:tr w:rsidR="0021353A" w:rsidRPr="000F6875" w14:paraId="24F2A14E" w14:textId="77777777" w:rsidTr="008F6B64">
        <w:trPr>
          <w:trHeight w:val="275"/>
        </w:trPr>
        <w:tc>
          <w:tcPr>
            <w:tcW w:w="5304" w:type="dxa"/>
            <w:shd w:val="clear" w:color="auto" w:fill="D3DFEE"/>
          </w:tcPr>
          <w:p w14:paraId="53B079E3" w14:textId="676552C8" w:rsidR="00290D2E" w:rsidRPr="000F6875" w:rsidRDefault="00290D2E" w:rsidP="00C707D9">
            <w:pPr>
              <w:spacing w:line="259" w:lineRule="auto"/>
              <w:jc w:val="both"/>
              <w:rPr>
                <w:sz w:val="20"/>
                <w:szCs w:val="20"/>
              </w:rPr>
            </w:pPr>
            <w:proofErr w:type="spellStart"/>
            <w:r w:rsidRPr="000F6875">
              <w:rPr>
                <w:sz w:val="20"/>
                <w:szCs w:val="20"/>
              </w:rPr>
              <w:t>Zgrade</w:t>
            </w:r>
            <w:proofErr w:type="spellEnd"/>
            <w:r w:rsidRPr="000F6875">
              <w:rPr>
                <w:sz w:val="20"/>
                <w:szCs w:val="20"/>
              </w:rPr>
              <w:t xml:space="preserve"> MUP-a </w:t>
            </w:r>
            <w:proofErr w:type="spellStart"/>
            <w:r w:rsidRPr="000F6875">
              <w:rPr>
                <w:sz w:val="20"/>
                <w:szCs w:val="20"/>
              </w:rPr>
              <w:t>i</w:t>
            </w:r>
            <w:proofErr w:type="spellEnd"/>
            <w:r w:rsidRPr="000F6875">
              <w:rPr>
                <w:sz w:val="20"/>
                <w:szCs w:val="20"/>
              </w:rPr>
              <w:t xml:space="preserve"> </w:t>
            </w:r>
            <w:proofErr w:type="spellStart"/>
            <w:r w:rsidRPr="000F6875">
              <w:rPr>
                <w:sz w:val="20"/>
                <w:szCs w:val="20"/>
              </w:rPr>
              <w:t>zatvor</w:t>
            </w:r>
            <w:proofErr w:type="spellEnd"/>
          </w:p>
        </w:tc>
        <w:tc>
          <w:tcPr>
            <w:tcW w:w="2355" w:type="dxa"/>
            <w:shd w:val="clear" w:color="auto" w:fill="D3DFEE"/>
          </w:tcPr>
          <w:p w14:paraId="3440D75A" w14:textId="3A9EDEF9" w:rsidR="00290D2E" w:rsidRPr="000F6875" w:rsidRDefault="00E150CC" w:rsidP="000F6875">
            <w:pPr>
              <w:spacing w:line="259" w:lineRule="auto"/>
              <w:ind w:left="34"/>
              <w:jc w:val="center"/>
              <w:rPr>
                <w:sz w:val="20"/>
                <w:szCs w:val="20"/>
              </w:rPr>
            </w:pPr>
            <w:r w:rsidRPr="000F6875">
              <w:rPr>
                <w:sz w:val="20"/>
                <w:szCs w:val="20"/>
              </w:rPr>
              <w:t>47</w:t>
            </w:r>
            <w:r w:rsidR="000F6875">
              <w:rPr>
                <w:sz w:val="20"/>
                <w:szCs w:val="20"/>
              </w:rPr>
              <w:t xml:space="preserve"> </w:t>
            </w:r>
            <w:r w:rsidRPr="000F6875">
              <w:rPr>
                <w:sz w:val="20"/>
                <w:szCs w:val="20"/>
              </w:rPr>
              <w:t>263</w:t>
            </w:r>
          </w:p>
        </w:tc>
        <w:tc>
          <w:tcPr>
            <w:tcW w:w="1871" w:type="dxa"/>
            <w:shd w:val="clear" w:color="auto" w:fill="D3DFEE"/>
          </w:tcPr>
          <w:p w14:paraId="36926206" w14:textId="778735CF" w:rsidR="00290D2E" w:rsidRPr="000F6875" w:rsidRDefault="00290D2E" w:rsidP="000F6875">
            <w:pPr>
              <w:spacing w:line="259" w:lineRule="auto"/>
              <w:ind w:left="34"/>
              <w:jc w:val="center"/>
              <w:rPr>
                <w:sz w:val="20"/>
                <w:szCs w:val="20"/>
              </w:rPr>
            </w:pPr>
            <w:r w:rsidRPr="000F6875">
              <w:rPr>
                <w:sz w:val="20"/>
                <w:szCs w:val="20"/>
              </w:rPr>
              <w:t>40</w:t>
            </w:r>
            <w:r w:rsidR="000F6875">
              <w:rPr>
                <w:sz w:val="20"/>
                <w:szCs w:val="20"/>
              </w:rPr>
              <w:t xml:space="preserve"> </w:t>
            </w:r>
            <w:r w:rsidRPr="000F6875">
              <w:rPr>
                <w:sz w:val="20"/>
                <w:szCs w:val="20"/>
              </w:rPr>
              <w:t>071</w:t>
            </w:r>
          </w:p>
        </w:tc>
      </w:tr>
      <w:tr w:rsidR="0021353A" w:rsidRPr="000F6875" w14:paraId="50F1C629" w14:textId="77777777" w:rsidTr="008F6B64">
        <w:trPr>
          <w:trHeight w:val="288"/>
        </w:trPr>
        <w:tc>
          <w:tcPr>
            <w:tcW w:w="5304" w:type="dxa"/>
          </w:tcPr>
          <w:p w14:paraId="0B22F92B" w14:textId="3525A051" w:rsidR="00290D2E" w:rsidRPr="000F6875" w:rsidRDefault="00290D2E" w:rsidP="00C707D9">
            <w:pPr>
              <w:spacing w:line="259" w:lineRule="auto"/>
              <w:jc w:val="both"/>
              <w:rPr>
                <w:sz w:val="20"/>
                <w:szCs w:val="20"/>
              </w:rPr>
            </w:pPr>
            <w:r w:rsidRPr="000F6875">
              <w:rPr>
                <w:sz w:val="20"/>
                <w:szCs w:val="20"/>
              </w:rPr>
              <w:t>Fond PIO</w:t>
            </w:r>
          </w:p>
        </w:tc>
        <w:tc>
          <w:tcPr>
            <w:tcW w:w="2355" w:type="dxa"/>
          </w:tcPr>
          <w:p w14:paraId="57BD9334" w14:textId="7BDCD0BE" w:rsidR="00290D2E" w:rsidRPr="000F6875" w:rsidRDefault="00E150CC" w:rsidP="000F6875">
            <w:pPr>
              <w:spacing w:line="259" w:lineRule="auto"/>
              <w:ind w:left="84"/>
              <w:jc w:val="center"/>
              <w:rPr>
                <w:sz w:val="20"/>
                <w:szCs w:val="20"/>
              </w:rPr>
            </w:pPr>
            <w:r w:rsidRPr="000F6875">
              <w:rPr>
                <w:sz w:val="20"/>
                <w:szCs w:val="20"/>
              </w:rPr>
              <w:t>13</w:t>
            </w:r>
            <w:r w:rsidR="000F6875">
              <w:rPr>
                <w:sz w:val="20"/>
                <w:szCs w:val="20"/>
              </w:rPr>
              <w:t xml:space="preserve"> </w:t>
            </w:r>
            <w:r w:rsidRPr="000F6875">
              <w:rPr>
                <w:sz w:val="20"/>
                <w:szCs w:val="20"/>
              </w:rPr>
              <w:t>468</w:t>
            </w:r>
          </w:p>
        </w:tc>
        <w:tc>
          <w:tcPr>
            <w:tcW w:w="1871" w:type="dxa"/>
          </w:tcPr>
          <w:p w14:paraId="1EC50EA7" w14:textId="19284F19" w:rsidR="00290D2E" w:rsidRPr="000F6875" w:rsidRDefault="00290D2E" w:rsidP="000F6875">
            <w:pPr>
              <w:spacing w:line="259" w:lineRule="auto"/>
              <w:ind w:left="84"/>
              <w:jc w:val="center"/>
              <w:rPr>
                <w:sz w:val="20"/>
                <w:szCs w:val="20"/>
              </w:rPr>
            </w:pPr>
            <w:r w:rsidRPr="000F6875">
              <w:rPr>
                <w:sz w:val="20"/>
                <w:szCs w:val="20"/>
              </w:rPr>
              <w:t>10</w:t>
            </w:r>
            <w:r w:rsidR="000F6875">
              <w:rPr>
                <w:sz w:val="20"/>
                <w:szCs w:val="20"/>
              </w:rPr>
              <w:t xml:space="preserve"> </w:t>
            </w:r>
            <w:r w:rsidRPr="000F6875">
              <w:rPr>
                <w:sz w:val="20"/>
                <w:szCs w:val="20"/>
              </w:rPr>
              <w:t>571</w:t>
            </w:r>
          </w:p>
        </w:tc>
      </w:tr>
      <w:tr w:rsidR="0021353A" w:rsidRPr="000F6875" w14:paraId="1A113DAE" w14:textId="77777777" w:rsidTr="008F6B64">
        <w:trPr>
          <w:trHeight w:val="275"/>
        </w:trPr>
        <w:tc>
          <w:tcPr>
            <w:tcW w:w="5304" w:type="dxa"/>
            <w:shd w:val="clear" w:color="auto" w:fill="D3DFEE"/>
          </w:tcPr>
          <w:p w14:paraId="664BEEC1" w14:textId="7F841F36" w:rsidR="00290D2E" w:rsidRPr="000F6875" w:rsidRDefault="00290D2E" w:rsidP="00C707D9">
            <w:pPr>
              <w:spacing w:line="259" w:lineRule="auto"/>
              <w:jc w:val="both"/>
              <w:rPr>
                <w:sz w:val="20"/>
                <w:szCs w:val="20"/>
              </w:rPr>
            </w:pPr>
            <w:r w:rsidRPr="000F6875">
              <w:rPr>
                <w:sz w:val="20"/>
                <w:szCs w:val="20"/>
              </w:rPr>
              <w:t xml:space="preserve">Fond </w:t>
            </w:r>
            <w:proofErr w:type="spellStart"/>
            <w:r w:rsidRPr="000F6875">
              <w:rPr>
                <w:sz w:val="20"/>
                <w:szCs w:val="20"/>
              </w:rPr>
              <w:t>zdravstva</w:t>
            </w:r>
            <w:proofErr w:type="spellEnd"/>
          </w:p>
        </w:tc>
        <w:tc>
          <w:tcPr>
            <w:tcW w:w="2355" w:type="dxa"/>
            <w:shd w:val="clear" w:color="auto" w:fill="D3DFEE"/>
          </w:tcPr>
          <w:p w14:paraId="0A13567B" w14:textId="61410481" w:rsidR="00290D2E" w:rsidRPr="000F6875" w:rsidRDefault="00E150CC" w:rsidP="000F6875">
            <w:pPr>
              <w:spacing w:line="259" w:lineRule="auto"/>
              <w:ind w:left="134"/>
              <w:jc w:val="center"/>
              <w:rPr>
                <w:sz w:val="20"/>
                <w:szCs w:val="20"/>
              </w:rPr>
            </w:pPr>
            <w:r w:rsidRPr="000F6875">
              <w:rPr>
                <w:sz w:val="20"/>
                <w:szCs w:val="20"/>
              </w:rPr>
              <w:t>14</w:t>
            </w:r>
            <w:r w:rsidR="000F6875">
              <w:rPr>
                <w:sz w:val="20"/>
                <w:szCs w:val="20"/>
              </w:rPr>
              <w:t xml:space="preserve"> </w:t>
            </w:r>
            <w:r w:rsidRPr="000F6875">
              <w:rPr>
                <w:sz w:val="20"/>
                <w:szCs w:val="20"/>
              </w:rPr>
              <w:t>736</w:t>
            </w:r>
          </w:p>
        </w:tc>
        <w:tc>
          <w:tcPr>
            <w:tcW w:w="1871" w:type="dxa"/>
            <w:shd w:val="clear" w:color="auto" w:fill="D3DFEE"/>
          </w:tcPr>
          <w:p w14:paraId="22E96389" w14:textId="3A6F202A" w:rsidR="00290D2E" w:rsidRPr="000F6875" w:rsidRDefault="00290D2E" w:rsidP="000F6875">
            <w:pPr>
              <w:spacing w:line="259" w:lineRule="auto"/>
              <w:ind w:left="134"/>
              <w:jc w:val="center"/>
              <w:rPr>
                <w:sz w:val="20"/>
                <w:szCs w:val="20"/>
              </w:rPr>
            </w:pPr>
            <w:r w:rsidRPr="000F6875">
              <w:rPr>
                <w:sz w:val="20"/>
                <w:szCs w:val="20"/>
              </w:rPr>
              <w:t>10</w:t>
            </w:r>
            <w:r w:rsidR="000F6875">
              <w:rPr>
                <w:sz w:val="20"/>
                <w:szCs w:val="20"/>
              </w:rPr>
              <w:t xml:space="preserve"> </w:t>
            </w:r>
            <w:r w:rsidRPr="000F6875">
              <w:rPr>
                <w:sz w:val="20"/>
                <w:szCs w:val="20"/>
              </w:rPr>
              <w:t>007</w:t>
            </w:r>
          </w:p>
        </w:tc>
      </w:tr>
      <w:tr w:rsidR="0021353A" w:rsidRPr="000F6875" w14:paraId="27299F11" w14:textId="77777777" w:rsidTr="008F6B64">
        <w:trPr>
          <w:trHeight w:val="288"/>
        </w:trPr>
        <w:tc>
          <w:tcPr>
            <w:tcW w:w="5304" w:type="dxa"/>
          </w:tcPr>
          <w:p w14:paraId="2277EA98" w14:textId="5B0D7C6C" w:rsidR="00290D2E" w:rsidRPr="000F6875" w:rsidRDefault="00290D2E" w:rsidP="00C707D9">
            <w:pPr>
              <w:spacing w:line="259" w:lineRule="auto"/>
              <w:jc w:val="both"/>
              <w:rPr>
                <w:sz w:val="20"/>
                <w:szCs w:val="20"/>
              </w:rPr>
            </w:pPr>
            <w:proofErr w:type="spellStart"/>
            <w:r w:rsidRPr="000F6875">
              <w:rPr>
                <w:sz w:val="20"/>
                <w:szCs w:val="20"/>
              </w:rPr>
              <w:lastRenderedPageBreak/>
              <w:t>Uprava</w:t>
            </w:r>
            <w:proofErr w:type="spellEnd"/>
            <w:r w:rsidRPr="000F6875">
              <w:rPr>
                <w:sz w:val="20"/>
                <w:szCs w:val="20"/>
              </w:rPr>
              <w:t xml:space="preserve"> Carina</w:t>
            </w:r>
          </w:p>
        </w:tc>
        <w:tc>
          <w:tcPr>
            <w:tcW w:w="2355" w:type="dxa"/>
          </w:tcPr>
          <w:p w14:paraId="6D6F8D67" w14:textId="1656AFE4" w:rsidR="00290D2E" w:rsidRPr="000F6875" w:rsidRDefault="00E150CC" w:rsidP="000F6875">
            <w:pPr>
              <w:spacing w:line="259" w:lineRule="auto"/>
              <w:ind w:left="84"/>
              <w:jc w:val="center"/>
              <w:rPr>
                <w:sz w:val="20"/>
                <w:szCs w:val="20"/>
              </w:rPr>
            </w:pPr>
            <w:r w:rsidRPr="000F6875">
              <w:rPr>
                <w:sz w:val="20"/>
                <w:szCs w:val="20"/>
              </w:rPr>
              <w:t>33</w:t>
            </w:r>
            <w:r w:rsidR="000F6875">
              <w:rPr>
                <w:sz w:val="20"/>
                <w:szCs w:val="20"/>
              </w:rPr>
              <w:t xml:space="preserve"> </w:t>
            </w:r>
            <w:r w:rsidRPr="000F6875">
              <w:rPr>
                <w:sz w:val="20"/>
                <w:szCs w:val="20"/>
              </w:rPr>
              <w:t>938</w:t>
            </w:r>
          </w:p>
        </w:tc>
        <w:tc>
          <w:tcPr>
            <w:tcW w:w="1871" w:type="dxa"/>
          </w:tcPr>
          <w:p w14:paraId="6B908D7E" w14:textId="5431B9EE" w:rsidR="00290D2E" w:rsidRPr="000F6875" w:rsidRDefault="00290D2E" w:rsidP="000F6875">
            <w:pPr>
              <w:spacing w:line="259" w:lineRule="auto"/>
              <w:ind w:left="84"/>
              <w:jc w:val="center"/>
              <w:rPr>
                <w:sz w:val="20"/>
                <w:szCs w:val="20"/>
              </w:rPr>
            </w:pPr>
            <w:r w:rsidRPr="000F6875">
              <w:rPr>
                <w:sz w:val="20"/>
                <w:szCs w:val="20"/>
              </w:rPr>
              <w:t>30</w:t>
            </w:r>
            <w:r w:rsidR="000F6875">
              <w:rPr>
                <w:sz w:val="20"/>
                <w:szCs w:val="20"/>
              </w:rPr>
              <w:t xml:space="preserve"> </w:t>
            </w:r>
            <w:r w:rsidRPr="000F6875">
              <w:rPr>
                <w:sz w:val="20"/>
                <w:szCs w:val="20"/>
              </w:rPr>
              <w:t>821</w:t>
            </w:r>
          </w:p>
        </w:tc>
      </w:tr>
      <w:tr w:rsidR="0021353A" w:rsidRPr="000F6875" w14:paraId="22027D5F" w14:textId="77777777" w:rsidTr="008F6B64">
        <w:trPr>
          <w:trHeight w:val="302"/>
        </w:trPr>
        <w:tc>
          <w:tcPr>
            <w:tcW w:w="5304" w:type="dxa"/>
            <w:shd w:val="clear" w:color="auto" w:fill="D3DFEE"/>
          </w:tcPr>
          <w:p w14:paraId="02C82007" w14:textId="2F6B1334" w:rsidR="00290D2E" w:rsidRPr="000F6875" w:rsidRDefault="00290D2E" w:rsidP="00C707D9">
            <w:pPr>
              <w:spacing w:line="259" w:lineRule="auto"/>
              <w:ind w:left="1178"/>
              <w:jc w:val="both"/>
              <w:rPr>
                <w:sz w:val="20"/>
                <w:szCs w:val="20"/>
              </w:rPr>
            </w:pPr>
            <w:r w:rsidRPr="000F6875">
              <w:rPr>
                <w:b/>
                <w:sz w:val="20"/>
                <w:szCs w:val="20"/>
              </w:rPr>
              <w:t>UKUPNO:</w:t>
            </w:r>
          </w:p>
        </w:tc>
        <w:tc>
          <w:tcPr>
            <w:tcW w:w="2355" w:type="dxa"/>
            <w:shd w:val="clear" w:color="auto" w:fill="D3DFEE"/>
          </w:tcPr>
          <w:p w14:paraId="52815FA5" w14:textId="3040F40C" w:rsidR="00290D2E" w:rsidRPr="000F6875" w:rsidRDefault="000F6875" w:rsidP="000F6875">
            <w:pPr>
              <w:spacing w:line="259" w:lineRule="auto"/>
              <w:jc w:val="center"/>
              <w:rPr>
                <w:sz w:val="20"/>
                <w:szCs w:val="20"/>
              </w:rPr>
            </w:pPr>
            <w:r>
              <w:rPr>
                <w:sz w:val="20"/>
                <w:szCs w:val="20"/>
              </w:rPr>
              <w:t>276 690</w:t>
            </w:r>
          </w:p>
        </w:tc>
        <w:tc>
          <w:tcPr>
            <w:tcW w:w="1871" w:type="dxa"/>
            <w:shd w:val="clear" w:color="auto" w:fill="D3DFEE"/>
          </w:tcPr>
          <w:p w14:paraId="483F1223" w14:textId="12B6D507" w:rsidR="00290D2E" w:rsidRPr="000F6875" w:rsidRDefault="00290D2E" w:rsidP="000F6875">
            <w:pPr>
              <w:spacing w:line="259" w:lineRule="auto"/>
              <w:jc w:val="center"/>
              <w:rPr>
                <w:sz w:val="20"/>
                <w:szCs w:val="20"/>
              </w:rPr>
            </w:pPr>
            <w:r w:rsidRPr="000F6875">
              <w:rPr>
                <w:sz w:val="20"/>
                <w:szCs w:val="20"/>
              </w:rPr>
              <w:t>249</w:t>
            </w:r>
            <w:r w:rsidR="000F6875">
              <w:rPr>
                <w:sz w:val="20"/>
                <w:szCs w:val="20"/>
              </w:rPr>
              <w:t xml:space="preserve"> </w:t>
            </w:r>
            <w:r w:rsidRPr="000F6875">
              <w:rPr>
                <w:sz w:val="20"/>
                <w:szCs w:val="20"/>
              </w:rPr>
              <w:t>976</w:t>
            </w:r>
          </w:p>
        </w:tc>
      </w:tr>
    </w:tbl>
    <w:p w14:paraId="5490655A" w14:textId="77777777" w:rsidR="00F47F2A" w:rsidRPr="0021353A" w:rsidRDefault="00F47F2A" w:rsidP="00C707D9">
      <w:pPr>
        <w:spacing w:after="0"/>
        <w:ind w:left="12"/>
        <w:jc w:val="both"/>
        <w:rPr>
          <w:b/>
        </w:rPr>
      </w:pPr>
    </w:p>
    <w:p w14:paraId="428CFE3E" w14:textId="77777777" w:rsidR="002D7DFE" w:rsidRPr="0021353A" w:rsidRDefault="00521AE8" w:rsidP="00C707D9">
      <w:pPr>
        <w:spacing w:after="0"/>
        <w:ind w:left="12"/>
        <w:jc w:val="both"/>
        <w:rPr>
          <w:lang w:val="pl-PL"/>
        </w:rPr>
      </w:pPr>
      <w:r w:rsidRPr="0021353A">
        <w:rPr>
          <w:b/>
          <w:lang w:val="pl-PL"/>
        </w:rPr>
        <w:t>Tabela 3.20</w:t>
      </w:r>
      <w:r w:rsidRPr="0021353A">
        <w:rPr>
          <w:lang w:val="pl-PL"/>
        </w:rPr>
        <w:t xml:space="preserve"> Potrošnja električne energije opštinskih organa i mjesnih zajednica [kWh] </w:t>
      </w:r>
    </w:p>
    <w:tbl>
      <w:tblPr>
        <w:tblStyle w:val="TableGrid"/>
        <w:tblW w:w="9554"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0" w:type="dxa"/>
          <w:right w:w="115" w:type="dxa"/>
        </w:tblCellMar>
        <w:tblLook w:val="04A0" w:firstRow="1" w:lastRow="0" w:firstColumn="1" w:lastColumn="0" w:noHBand="0" w:noVBand="1"/>
      </w:tblPr>
      <w:tblGrid>
        <w:gridCol w:w="5567"/>
        <w:gridCol w:w="1482"/>
        <w:gridCol w:w="2505"/>
      </w:tblGrid>
      <w:tr w:rsidR="0021353A" w:rsidRPr="0021353A" w14:paraId="59C59022" w14:textId="77777777" w:rsidTr="000C703C">
        <w:trPr>
          <w:trHeight w:val="401"/>
        </w:trPr>
        <w:tc>
          <w:tcPr>
            <w:tcW w:w="7049" w:type="dxa"/>
            <w:gridSpan w:val="2"/>
            <w:tcBorders>
              <w:bottom w:val="single" w:sz="4" w:space="0" w:color="auto"/>
            </w:tcBorders>
            <w:shd w:val="clear" w:color="auto" w:fill="4F81BD"/>
          </w:tcPr>
          <w:p w14:paraId="3602747B" w14:textId="031F9D68" w:rsidR="002D7DFE" w:rsidRPr="0021353A" w:rsidRDefault="00521AE8" w:rsidP="00C707D9">
            <w:pPr>
              <w:tabs>
                <w:tab w:val="center" w:pos="6012"/>
              </w:tabs>
              <w:spacing w:line="259" w:lineRule="auto"/>
              <w:jc w:val="both"/>
            </w:pPr>
            <w:proofErr w:type="spellStart"/>
            <w:r w:rsidRPr="0021353A">
              <w:rPr>
                <w:b/>
                <w:sz w:val="20"/>
              </w:rPr>
              <w:t>Objekat</w:t>
            </w:r>
            <w:proofErr w:type="spellEnd"/>
            <w:r w:rsidRPr="0021353A">
              <w:rPr>
                <w:b/>
                <w:sz w:val="20"/>
              </w:rPr>
              <w:t xml:space="preserve">/Godina </w:t>
            </w:r>
            <w:r w:rsidRPr="0021353A">
              <w:rPr>
                <w:b/>
                <w:sz w:val="20"/>
              </w:rPr>
              <w:tab/>
              <w:t>20</w:t>
            </w:r>
            <w:r w:rsidR="00A56972" w:rsidRPr="0021353A">
              <w:rPr>
                <w:b/>
                <w:sz w:val="20"/>
              </w:rPr>
              <w:t>22</w:t>
            </w:r>
          </w:p>
        </w:tc>
        <w:tc>
          <w:tcPr>
            <w:tcW w:w="2505" w:type="dxa"/>
            <w:tcBorders>
              <w:bottom w:val="single" w:sz="4" w:space="0" w:color="auto"/>
            </w:tcBorders>
            <w:shd w:val="clear" w:color="auto" w:fill="4F81BD"/>
          </w:tcPr>
          <w:p w14:paraId="173B5200" w14:textId="5CBD90CC" w:rsidR="002D7DFE" w:rsidRPr="0021353A" w:rsidRDefault="00521AE8" w:rsidP="00C707D9">
            <w:pPr>
              <w:spacing w:line="259" w:lineRule="auto"/>
              <w:ind w:left="114"/>
              <w:jc w:val="both"/>
            </w:pPr>
            <w:r w:rsidRPr="0021353A">
              <w:rPr>
                <w:b/>
                <w:sz w:val="20"/>
              </w:rPr>
              <w:t>20</w:t>
            </w:r>
            <w:r w:rsidR="00A56972" w:rsidRPr="0021353A">
              <w:rPr>
                <w:b/>
                <w:sz w:val="20"/>
              </w:rPr>
              <w:t>23</w:t>
            </w:r>
          </w:p>
        </w:tc>
      </w:tr>
      <w:tr w:rsidR="0021353A" w:rsidRPr="0021353A" w14:paraId="620A2270" w14:textId="77777777" w:rsidTr="000C703C">
        <w:trPr>
          <w:trHeight w:val="281"/>
        </w:trPr>
        <w:tc>
          <w:tcPr>
            <w:tcW w:w="9554" w:type="dxa"/>
            <w:gridSpan w:val="3"/>
          </w:tcPr>
          <w:p w14:paraId="0B3742CB" w14:textId="59FFA28B" w:rsidR="002D7DFE" w:rsidRPr="00D4273C" w:rsidRDefault="002C1C8D" w:rsidP="00C707D9">
            <w:pPr>
              <w:tabs>
                <w:tab w:val="center" w:pos="6011"/>
                <w:tab w:val="center" w:pos="8373"/>
              </w:tabs>
              <w:spacing w:line="259" w:lineRule="auto"/>
              <w:jc w:val="both"/>
              <w:rPr>
                <w:sz w:val="20"/>
                <w:szCs w:val="20"/>
              </w:rPr>
            </w:pPr>
            <w:proofErr w:type="spellStart"/>
            <w:r w:rsidRPr="00D4273C">
              <w:rPr>
                <w:sz w:val="20"/>
                <w:szCs w:val="20"/>
              </w:rPr>
              <w:t>Uprava</w:t>
            </w:r>
            <w:proofErr w:type="spellEnd"/>
            <w:r w:rsidRPr="00D4273C">
              <w:rPr>
                <w:sz w:val="20"/>
                <w:szCs w:val="20"/>
              </w:rPr>
              <w:t xml:space="preserve"> za </w:t>
            </w:r>
            <w:proofErr w:type="spellStart"/>
            <w:r w:rsidRPr="00D4273C">
              <w:rPr>
                <w:sz w:val="20"/>
                <w:szCs w:val="20"/>
              </w:rPr>
              <w:t>imovinu</w:t>
            </w:r>
            <w:proofErr w:type="spellEnd"/>
            <w:r w:rsidR="00521AE8" w:rsidRPr="00D4273C">
              <w:rPr>
                <w:sz w:val="20"/>
                <w:szCs w:val="20"/>
              </w:rPr>
              <w:t xml:space="preserve"> </w:t>
            </w:r>
            <w:r w:rsidR="00521AE8" w:rsidRPr="00D4273C">
              <w:rPr>
                <w:sz w:val="20"/>
                <w:szCs w:val="20"/>
              </w:rPr>
              <w:tab/>
            </w:r>
            <w:r w:rsidR="00D4273C" w:rsidRPr="00D4273C">
              <w:rPr>
                <w:sz w:val="20"/>
                <w:szCs w:val="20"/>
              </w:rPr>
              <w:t xml:space="preserve">     </w:t>
            </w:r>
            <w:r w:rsidR="00D4273C">
              <w:rPr>
                <w:sz w:val="20"/>
                <w:szCs w:val="20"/>
              </w:rPr>
              <w:t xml:space="preserve"> </w:t>
            </w:r>
            <w:r w:rsidR="00E150CC" w:rsidRPr="00D4273C">
              <w:rPr>
                <w:sz w:val="20"/>
                <w:szCs w:val="20"/>
              </w:rPr>
              <w:t>52</w:t>
            </w:r>
            <w:r w:rsidR="00D4273C" w:rsidRPr="00D4273C">
              <w:rPr>
                <w:sz w:val="20"/>
                <w:szCs w:val="20"/>
              </w:rPr>
              <w:t xml:space="preserve"> </w:t>
            </w:r>
            <w:r w:rsidR="00E150CC" w:rsidRPr="00D4273C">
              <w:rPr>
                <w:sz w:val="20"/>
                <w:szCs w:val="20"/>
              </w:rPr>
              <w:t>193</w:t>
            </w:r>
            <w:r w:rsidR="00521AE8" w:rsidRPr="00D4273C">
              <w:rPr>
                <w:sz w:val="20"/>
                <w:szCs w:val="20"/>
              </w:rPr>
              <w:tab/>
            </w:r>
            <w:r w:rsidR="00F37DE4" w:rsidRPr="00D4273C">
              <w:rPr>
                <w:sz w:val="20"/>
                <w:szCs w:val="20"/>
              </w:rPr>
              <w:t>4091</w:t>
            </w:r>
          </w:p>
        </w:tc>
      </w:tr>
      <w:tr w:rsidR="000F6875" w:rsidRPr="0021353A" w14:paraId="22EEA891" w14:textId="77777777" w:rsidTr="00D4273C">
        <w:trPr>
          <w:trHeight w:val="281"/>
        </w:trPr>
        <w:tc>
          <w:tcPr>
            <w:tcW w:w="5567" w:type="dxa"/>
            <w:shd w:val="clear" w:color="auto" w:fill="D3DFEE"/>
          </w:tcPr>
          <w:p w14:paraId="77D4BBFB" w14:textId="77777777" w:rsidR="000F6875" w:rsidRPr="00D4273C" w:rsidRDefault="000F6875" w:rsidP="00C707D9">
            <w:pPr>
              <w:spacing w:line="259" w:lineRule="auto"/>
              <w:jc w:val="both"/>
            </w:pPr>
            <w:proofErr w:type="spellStart"/>
            <w:r w:rsidRPr="00D4273C">
              <w:rPr>
                <w:sz w:val="20"/>
              </w:rPr>
              <w:t>Skupština</w:t>
            </w:r>
            <w:proofErr w:type="spellEnd"/>
            <w:r w:rsidRPr="00D4273C">
              <w:rPr>
                <w:sz w:val="20"/>
              </w:rPr>
              <w:t xml:space="preserve"> </w:t>
            </w:r>
            <w:proofErr w:type="spellStart"/>
            <w:r w:rsidRPr="00D4273C">
              <w:rPr>
                <w:sz w:val="20"/>
              </w:rPr>
              <w:t>Opštine</w:t>
            </w:r>
            <w:proofErr w:type="spellEnd"/>
            <w:r w:rsidRPr="00D4273C">
              <w:rPr>
                <w:sz w:val="20"/>
              </w:rPr>
              <w:t xml:space="preserve"> </w:t>
            </w:r>
          </w:p>
        </w:tc>
        <w:tc>
          <w:tcPr>
            <w:tcW w:w="1482" w:type="dxa"/>
            <w:shd w:val="clear" w:color="auto" w:fill="D3DFEE"/>
          </w:tcPr>
          <w:p w14:paraId="373C820C" w14:textId="610156D5" w:rsidR="000F6875" w:rsidRPr="00D4273C" w:rsidRDefault="000F6875" w:rsidP="00C707D9">
            <w:pPr>
              <w:spacing w:line="259" w:lineRule="auto"/>
              <w:ind w:left="220"/>
              <w:jc w:val="both"/>
              <w:rPr>
                <w:sz w:val="20"/>
                <w:szCs w:val="20"/>
              </w:rPr>
            </w:pPr>
            <w:r w:rsidRPr="00D4273C">
              <w:rPr>
                <w:sz w:val="20"/>
                <w:szCs w:val="20"/>
              </w:rPr>
              <w:t>127</w:t>
            </w:r>
            <w:r w:rsidR="00D4273C" w:rsidRPr="00D4273C">
              <w:rPr>
                <w:sz w:val="20"/>
                <w:szCs w:val="20"/>
              </w:rPr>
              <w:t xml:space="preserve"> </w:t>
            </w:r>
            <w:r w:rsidRPr="00D4273C">
              <w:rPr>
                <w:sz w:val="20"/>
                <w:szCs w:val="20"/>
              </w:rPr>
              <w:t>554</w:t>
            </w:r>
          </w:p>
        </w:tc>
        <w:tc>
          <w:tcPr>
            <w:tcW w:w="2505" w:type="dxa"/>
            <w:shd w:val="clear" w:color="auto" w:fill="D3DFEE"/>
          </w:tcPr>
          <w:p w14:paraId="2755D58F" w14:textId="1BDFC8CB" w:rsidR="000F6875" w:rsidRPr="00D4273C" w:rsidRDefault="00D4273C" w:rsidP="00C707D9">
            <w:pPr>
              <w:spacing w:line="259" w:lineRule="auto"/>
              <w:ind w:left="112"/>
              <w:jc w:val="both"/>
              <w:rPr>
                <w:sz w:val="20"/>
                <w:szCs w:val="20"/>
              </w:rPr>
            </w:pPr>
            <w:r>
              <w:rPr>
                <w:sz w:val="20"/>
                <w:szCs w:val="20"/>
              </w:rPr>
              <w:t xml:space="preserve">                  </w:t>
            </w:r>
            <w:r w:rsidR="000F6875" w:rsidRPr="00D4273C">
              <w:rPr>
                <w:sz w:val="20"/>
                <w:szCs w:val="20"/>
              </w:rPr>
              <w:t>131</w:t>
            </w:r>
            <w:r>
              <w:rPr>
                <w:sz w:val="20"/>
                <w:szCs w:val="20"/>
              </w:rPr>
              <w:t xml:space="preserve"> </w:t>
            </w:r>
            <w:r w:rsidR="000F6875" w:rsidRPr="00D4273C">
              <w:rPr>
                <w:sz w:val="20"/>
                <w:szCs w:val="20"/>
              </w:rPr>
              <w:t>089</w:t>
            </w:r>
            <w:r>
              <w:rPr>
                <w:sz w:val="20"/>
                <w:szCs w:val="20"/>
              </w:rPr>
              <w:t xml:space="preserve"> </w:t>
            </w:r>
          </w:p>
        </w:tc>
      </w:tr>
      <w:tr w:rsidR="0021353A" w:rsidRPr="0021353A" w14:paraId="0BB6F7CF" w14:textId="77777777" w:rsidTr="000C703C">
        <w:trPr>
          <w:trHeight w:val="281"/>
        </w:trPr>
        <w:tc>
          <w:tcPr>
            <w:tcW w:w="9554" w:type="dxa"/>
            <w:gridSpan w:val="3"/>
          </w:tcPr>
          <w:p w14:paraId="38C57F72" w14:textId="7326E2A5" w:rsidR="002D7DFE" w:rsidRPr="00D4273C" w:rsidRDefault="00521AE8" w:rsidP="00C707D9">
            <w:pPr>
              <w:tabs>
                <w:tab w:val="center" w:pos="6011"/>
                <w:tab w:val="center" w:pos="8373"/>
              </w:tabs>
              <w:spacing w:line="259" w:lineRule="auto"/>
              <w:jc w:val="both"/>
              <w:rPr>
                <w:sz w:val="20"/>
                <w:szCs w:val="20"/>
              </w:rPr>
            </w:pPr>
            <w:proofErr w:type="spellStart"/>
            <w:r w:rsidRPr="00D4273C">
              <w:rPr>
                <w:sz w:val="20"/>
                <w:szCs w:val="20"/>
              </w:rPr>
              <w:t>Mjesni</w:t>
            </w:r>
            <w:proofErr w:type="spellEnd"/>
            <w:r w:rsidRPr="00D4273C">
              <w:rPr>
                <w:sz w:val="20"/>
                <w:szCs w:val="20"/>
              </w:rPr>
              <w:t xml:space="preserve"> </w:t>
            </w:r>
            <w:proofErr w:type="spellStart"/>
            <w:r w:rsidRPr="00D4273C">
              <w:rPr>
                <w:sz w:val="20"/>
                <w:szCs w:val="20"/>
              </w:rPr>
              <w:t>centar</w:t>
            </w:r>
            <w:proofErr w:type="spellEnd"/>
            <w:r w:rsidRPr="00D4273C">
              <w:rPr>
                <w:sz w:val="20"/>
                <w:szCs w:val="20"/>
              </w:rPr>
              <w:t xml:space="preserve"> – </w:t>
            </w:r>
            <w:proofErr w:type="spellStart"/>
            <w:r w:rsidRPr="00D4273C">
              <w:rPr>
                <w:sz w:val="20"/>
                <w:szCs w:val="20"/>
              </w:rPr>
              <w:t>Rasovo</w:t>
            </w:r>
            <w:proofErr w:type="spellEnd"/>
            <w:r w:rsidRPr="00D4273C">
              <w:rPr>
                <w:sz w:val="20"/>
                <w:szCs w:val="20"/>
              </w:rPr>
              <w:t xml:space="preserve"> </w:t>
            </w:r>
            <w:r w:rsidRPr="00D4273C">
              <w:rPr>
                <w:sz w:val="20"/>
                <w:szCs w:val="20"/>
              </w:rPr>
              <w:tab/>
            </w:r>
            <w:r w:rsidR="00D4273C">
              <w:rPr>
                <w:sz w:val="20"/>
                <w:szCs w:val="20"/>
              </w:rPr>
              <w:t xml:space="preserve">       </w:t>
            </w:r>
            <w:r w:rsidR="00E150CC" w:rsidRPr="00D4273C">
              <w:rPr>
                <w:sz w:val="20"/>
                <w:szCs w:val="20"/>
              </w:rPr>
              <w:t>4</w:t>
            </w:r>
            <w:r w:rsidR="00D4273C">
              <w:rPr>
                <w:sz w:val="20"/>
                <w:szCs w:val="20"/>
              </w:rPr>
              <w:t xml:space="preserve"> </w:t>
            </w:r>
            <w:r w:rsidR="00E150CC" w:rsidRPr="00D4273C">
              <w:rPr>
                <w:sz w:val="20"/>
                <w:szCs w:val="20"/>
              </w:rPr>
              <w:t>628</w:t>
            </w:r>
            <w:r w:rsidRPr="00D4273C">
              <w:rPr>
                <w:sz w:val="20"/>
                <w:szCs w:val="20"/>
              </w:rPr>
              <w:tab/>
            </w:r>
            <w:r w:rsidR="00F37DE4" w:rsidRPr="00D4273C">
              <w:rPr>
                <w:sz w:val="20"/>
                <w:szCs w:val="20"/>
              </w:rPr>
              <w:t>3</w:t>
            </w:r>
            <w:r w:rsidR="00D4273C">
              <w:rPr>
                <w:sz w:val="20"/>
                <w:szCs w:val="20"/>
              </w:rPr>
              <w:t xml:space="preserve"> </w:t>
            </w:r>
            <w:r w:rsidR="00F37DE4" w:rsidRPr="00D4273C">
              <w:rPr>
                <w:sz w:val="20"/>
                <w:szCs w:val="20"/>
              </w:rPr>
              <w:t>220</w:t>
            </w:r>
            <w:r w:rsidRPr="00D4273C">
              <w:rPr>
                <w:sz w:val="20"/>
                <w:szCs w:val="20"/>
              </w:rPr>
              <w:t xml:space="preserve"> </w:t>
            </w:r>
          </w:p>
        </w:tc>
      </w:tr>
      <w:tr w:rsidR="0021353A" w:rsidRPr="0021353A" w14:paraId="225BC74C" w14:textId="77777777" w:rsidTr="000C703C">
        <w:trPr>
          <w:trHeight w:val="281"/>
        </w:trPr>
        <w:tc>
          <w:tcPr>
            <w:tcW w:w="7049" w:type="dxa"/>
            <w:gridSpan w:val="2"/>
            <w:shd w:val="clear" w:color="auto" w:fill="D3DFEE"/>
          </w:tcPr>
          <w:p w14:paraId="054D66F1" w14:textId="0E6CAD42" w:rsidR="002D7DFE" w:rsidRPr="00D4273C" w:rsidRDefault="00521AE8" w:rsidP="00C707D9">
            <w:pPr>
              <w:tabs>
                <w:tab w:val="center" w:pos="6012"/>
              </w:tabs>
              <w:spacing w:line="259" w:lineRule="auto"/>
              <w:jc w:val="both"/>
              <w:rPr>
                <w:sz w:val="20"/>
                <w:szCs w:val="20"/>
              </w:rPr>
            </w:pPr>
            <w:proofErr w:type="spellStart"/>
            <w:r w:rsidRPr="00D4273C">
              <w:rPr>
                <w:sz w:val="20"/>
                <w:szCs w:val="20"/>
              </w:rPr>
              <w:t>Mjesni</w:t>
            </w:r>
            <w:proofErr w:type="spellEnd"/>
            <w:r w:rsidRPr="00D4273C">
              <w:rPr>
                <w:sz w:val="20"/>
                <w:szCs w:val="20"/>
              </w:rPr>
              <w:t xml:space="preserve"> </w:t>
            </w:r>
            <w:proofErr w:type="spellStart"/>
            <w:r w:rsidRPr="00D4273C">
              <w:rPr>
                <w:sz w:val="20"/>
                <w:szCs w:val="20"/>
              </w:rPr>
              <w:t>centar</w:t>
            </w:r>
            <w:proofErr w:type="spellEnd"/>
            <w:r w:rsidRPr="00D4273C">
              <w:rPr>
                <w:sz w:val="20"/>
                <w:szCs w:val="20"/>
              </w:rPr>
              <w:t xml:space="preserve"> – </w:t>
            </w:r>
            <w:proofErr w:type="spellStart"/>
            <w:r w:rsidRPr="00D4273C">
              <w:rPr>
                <w:sz w:val="20"/>
                <w:szCs w:val="20"/>
              </w:rPr>
              <w:t>Zaton</w:t>
            </w:r>
            <w:proofErr w:type="spellEnd"/>
            <w:r w:rsidRPr="00D4273C">
              <w:rPr>
                <w:sz w:val="20"/>
                <w:szCs w:val="20"/>
              </w:rPr>
              <w:t xml:space="preserve"> </w:t>
            </w:r>
            <w:r w:rsidRPr="00D4273C">
              <w:rPr>
                <w:sz w:val="20"/>
                <w:szCs w:val="20"/>
              </w:rPr>
              <w:tab/>
              <w:t xml:space="preserve"> </w:t>
            </w:r>
            <w:r w:rsidR="00D4273C">
              <w:rPr>
                <w:sz w:val="20"/>
                <w:szCs w:val="20"/>
              </w:rPr>
              <w:t xml:space="preserve">     </w:t>
            </w:r>
            <w:r w:rsidR="00E150CC" w:rsidRPr="00D4273C">
              <w:rPr>
                <w:sz w:val="20"/>
                <w:szCs w:val="20"/>
              </w:rPr>
              <w:t>3</w:t>
            </w:r>
            <w:r w:rsidR="00D4273C">
              <w:rPr>
                <w:sz w:val="20"/>
                <w:szCs w:val="20"/>
              </w:rPr>
              <w:t xml:space="preserve"> </w:t>
            </w:r>
            <w:r w:rsidR="00E150CC" w:rsidRPr="00D4273C">
              <w:rPr>
                <w:sz w:val="20"/>
                <w:szCs w:val="20"/>
              </w:rPr>
              <w:t>925</w:t>
            </w:r>
          </w:p>
        </w:tc>
        <w:tc>
          <w:tcPr>
            <w:tcW w:w="2505" w:type="dxa"/>
            <w:shd w:val="clear" w:color="auto" w:fill="D3DFEE"/>
          </w:tcPr>
          <w:p w14:paraId="0572DB82" w14:textId="37BC58E3" w:rsidR="002D7DFE" w:rsidRPr="00D4273C" w:rsidRDefault="00D4273C" w:rsidP="00C707D9">
            <w:pPr>
              <w:spacing w:line="259" w:lineRule="auto"/>
              <w:ind w:left="114"/>
              <w:jc w:val="both"/>
              <w:rPr>
                <w:sz w:val="20"/>
                <w:szCs w:val="20"/>
              </w:rPr>
            </w:pPr>
            <w:r>
              <w:rPr>
                <w:sz w:val="20"/>
                <w:szCs w:val="20"/>
              </w:rPr>
              <w:t xml:space="preserve">                      </w:t>
            </w:r>
            <w:r w:rsidR="00F37DE4" w:rsidRPr="00D4273C">
              <w:rPr>
                <w:sz w:val="20"/>
                <w:szCs w:val="20"/>
              </w:rPr>
              <w:t>3</w:t>
            </w:r>
            <w:r>
              <w:rPr>
                <w:sz w:val="20"/>
                <w:szCs w:val="20"/>
              </w:rPr>
              <w:t xml:space="preserve"> </w:t>
            </w:r>
            <w:r w:rsidR="00F37DE4" w:rsidRPr="00D4273C">
              <w:rPr>
                <w:sz w:val="20"/>
                <w:szCs w:val="20"/>
              </w:rPr>
              <w:t>569</w:t>
            </w:r>
          </w:p>
        </w:tc>
      </w:tr>
      <w:tr w:rsidR="0021353A" w:rsidRPr="0021353A" w14:paraId="3B6B5535" w14:textId="77777777" w:rsidTr="000C703C">
        <w:trPr>
          <w:trHeight w:val="281"/>
        </w:trPr>
        <w:tc>
          <w:tcPr>
            <w:tcW w:w="9554" w:type="dxa"/>
            <w:gridSpan w:val="3"/>
          </w:tcPr>
          <w:p w14:paraId="35F96382" w14:textId="4FAADBEC" w:rsidR="002D7DFE" w:rsidRPr="00D4273C" w:rsidRDefault="00521AE8" w:rsidP="00C707D9">
            <w:pPr>
              <w:tabs>
                <w:tab w:val="center" w:pos="6011"/>
                <w:tab w:val="center" w:pos="8373"/>
              </w:tabs>
              <w:spacing w:line="259" w:lineRule="auto"/>
              <w:jc w:val="both"/>
              <w:rPr>
                <w:sz w:val="20"/>
                <w:szCs w:val="20"/>
              </w:rPr>
            </w:pPr>
            <w:proofErr w:type="spellStart"/>
            <w:r w:rsidRPr="00D4273C">
              <w:rPr>
                <w:sz w:val="20"/>
                <w:szCs w:val="20"/>
              </w:rPr>
              <w:t>Mjesni</w:t>
            </w:r>
            <w:proofErr w:type="spellEnd"/>
            <w:r w:rsidRPr="00D4273C">
              <w:rPr>
                <w:sz w:val="20"/>
                <w:szCs w:val="20"/>
              </w:rPr>
              <w:t xml:space="preserve"> </w:t>
            </w:r>
            <w:proofErr w:type="spellStart"/>
            <w:r w:rsidRPr="00D4273C">
              <w:rPr>
                <w:sz w:val="20"/>
                <w:szCs w:val="20"/>
              </w:rPr>
              <w:t>centar</w:t>
            </w:r>
            <w:proofErr w:type="spellEnd"/>
            <w:r w:rsidRPr="00D4273C">
              <w:rPr>
                <w:sz w:val="20"/>
                <w:szCs w:val="20"/>
              </w:rPr>
              <w:t xml:space="preserve"> - Ravna </w:t>
            </w:r>
            <w:proofErr w:type="spellStart"/>
            <w:r w:rsidRPr="00D4273C">
              <w:rPr>
                <w:sz w:val="20"/>
                <w:szCs w:val="20"/>
              </w:rPr>
              <w:t>rijeka</w:t>
            </w:r>
            <w:proofErr w:type="spellEnd"/>
            <w:r w:rsidRPr="00D4273C">
              <w:rPr>
                <w:sz w:val="20"/>
                <w:szCs w:val="20"/>
              </w:rPr>
              <w:t xml:space="preserve"> </w:t>
            </w:r>
            <w:r w:rsidRPr="00D4273C">
              <w:rPr>
                <w:sz w:val="20"/>
                <w:szCs w:val="20"/>
              </w:rPr>
              <w:tab/>
            </w:r>
            <w:r w:rsidR="00D4273C">
              <w:rPr>
                <w:sz w:val="20"/>
                <w:szCs w:val="20"/>
              </w:rPr>
              <w:t xml:space="preserve">        </w:t>
            </w:r>
            <w:r w:rsidR="00E150CC" w:rsidRPr="00D4273C">
              <w:rPr>
                <w:sz w:val="20"/>
                <w:szCs w:val="20"/>
              </w:rPr>
              <w:t>156</w:t>
            </w:r>
            <w:r w:rsidRPr="00D4273C">
              <w:rPr>
                <w:sz w:val="20"/>
                <w:szCs w:val="20"/>
              </w:rPr>
              <w:tab/>
            </w:r>
            <w:r w:rsidR="00D4273C">
              <w:rPr>
                <w:sz w:val="20"/>
                <w:szCs w:val="20"/>
              </w:rPr>
              <w:t xml:space="preserve"> </w:t>
            </w:r>
            <w:r w:rsidR="00E150CC" w:rsidRPr="00D4273C">
              <w:rPr>
                <w:sz w:val="20"/>
                <w:szCs w:val="20"/>
              </w:rPr>
              <w:t>160</w:t>
            </w:r>
          </w:p>
        </w:tc>
      </w:tr>
      <w:tr w:rsidR="000F6875" w:rsidRPr="0021353A" w14:paraId="5D2F126B" w14:textId="77777777" w:rsidTr="00D4273C">
        <w:trPr>
          <w:trHeight w:val="281"/>
        </w:trPr>
        <w:tc>
          <w:tcPr>
            <w:tcW w:w="5567" w:type="dxa"/>
            <w:shd w:val="clear" w:color="auto" w:fill="D3DFEE"/>
          </w:tcPr>
          <w:p w14:paraId="577949E2" w14:textId="77777777" w:rsidR="000F6875" w:rsidRPr="00D4273C" w:rsidRDefault="000F6875" w:rsidP="00C707D9">
            <w:pPr>
              <w:spacing w:line="259" w:lineRule="auto"/>
              <w:jc w:val="both"/>
            </w:pPr>
            <w:proofErr w:type="spellStart"/>
            <w:r w:rsidRPr="00D4273C">
              <w:rPr>
                <w:sz w:val="20"/>
              </w:rPr>
              <w:t>Mjesni</w:t>
            </w:r>
            <w:proofErr w:type="spellEnd"/>
            <w:r w:rsidRPr="00D4273C">
              <w:rPr>
                <w:sz w:val="20"/>
              </w:rPr>
              <w:t xml:space="preserve"> </w:t>
            </w:r>
            <w:proofErr w:type="spellStart"/>
            <w:r w:rsidRPr="00D4273C">
              <w:rPr>
                <w:sz w:val="20"/>
              </w:rPr>
              <w:t>centar</w:t>
            </w:r>
            <w:proofErr w:type="spellEnd"/>
            <w:r w:rsidRPr="00D4273C">
              <w:rPr>
                <w:sz w:val="20"/>
              </w:rPr>
              <w:t xml:space="preserve"> – </w:t>
            </w:r>
            <w:proofErr w:type="spellStart"/>
            <w:r w:rsidRPr="00D4273C">
              <w:rPr>
                <w:sz w:val="20"/>
              </w:rPr>
              <w:t>Lozna</w:t>
            </w:r>
            <w:proofErr w:type="spellEnd"/>
            <w:r w:rsidRPr="00D4273C">
              <w:rPr>
                <w:sz w:val="20"/>
              </w:rPr>
              <w:t xml:space="preserve"> </w:t>
            </w:r>
          </w:p>
        </w:tc>
        <w:tc>
          <w:tcPr>
            <w:tcW w:w="1482" w:type="dxa"/>
            <w:shd w:val="clear" w:color="auto" w:fill="D3DFEE"/>
          </w:tcPr>
          <w:p w14:paraId="631438AB" w14:textId="7D69CC6F" w:rsidR="000F6875" w:rsidRPr="00D4273C" w:rsidRDefault="00D4273C" w:rsidP="00C707D9">
            <w:pPr>
              <w:spacing w:line="259" w:lineRule="auto"/>
              <w:ind w:left="222"/>
              <w:jc w:val="both"/>
              <w:rPr>
                <w:sz w:val="20"/>
                <w:szCs w:val="20"/>
              </w:rPr>
            </w:pPr>
            <w:r>
              <w:rPr>
                <w:sz w:val="20"/>
                <w:szCs w:val="20"/>
              </w:rPr>
              <w:t xml:space="preserve">   </w:t>
            </w:r>
            <w:r w:rsidR="000F6875" w:rsidRPr="00D4273C">
              <w:rPr>
                <w:sz w:val="20"/>
                <w:szCs w:val="20"/>
              </w:rPr>
              <w:t>1</w:t>
            </w:r>
            <w:r>
              <w:rPr>
                <w:sz w:val="20"/>
                <w:szCs w:val="20"/>
              </w:rPr>
              <w:t xml:space="preserve"> </w:t>
            </w:r>
            <w:r w:rsidR="000F6875" w:rsidRPr="00D4273C">
              <w:rPr>
                <w:sz w:val="20"/>
                <w:szCs w:val="20"/>
              </w:rPr>
              <w:t>330</w:t>
            </w:r>
          </w:p>
        </w:tc>
        <w:tc>
          <w:tcPr>
            <w:tcW w:w="2505" w:type="dxa"/>
            <w:shd w:val="clear" w:color="auto" w:fill="D3DFEE"/>
          </w:tcPr>
          <w:p w14:paraId="30D7BF54" w14:textId="648F425D" w:rsidR="000F6875" w:rsidRPr="00D4273C" w:rsidRDefault="00D4273C" w:rsidP="00C707D9">
            <w:pPr>
              <w:spacing w:line="259" w:lineRule="auto"/>
              <w:ind w:left="113"/>
              <w:jc w:val="both"/>
              <w:rPr>
                <w:sz w:val="20"/>
                <w:szCs w:val="20"/>
              </w:rPr>
            </w:pPr>
            <w:r>
              <w:rPr>
                <w:sz w:val="20"/>
                <w:szCs w:val="20"/>
              </w:rPr>
              <w:t xml:space="preserve">                     </w:t>
            </w:r>
            <w:r w:rsidR="000F6875" w:rsidRPr="00D4273C">
              <w:rPr>
                <w:sz w:val="20"/>
                <w:szCs w:val="20"/>
              </w:rPr>
              <w:t>1</w:t>
            </w:r>
            <w:r>
              <w:rPr>
                <w:sz w:val="20"/>
                <w:szCs w:val="20"/>
              </w:rPr>
              <w:t xml:space="preserve"> </w:t>
            </w:r>
            <w:r w:rsidR="000F6875" w:rsidRPr="00D4273C">
              <w:rPr>
                <w:sz w:val="20"/>
                <w:szCs w:val="20"/>
              </w:rPr>
              <w:t>406</w:t>
            </w:r>
          </w:p>
        </w:tc>
      </w:tr>
      <w:tr w:rsidR="0021353A" w:rsidRPr="0021353A" w14:paraId="17E702FB" w14:textId="77777777" w:rsidTr="000C703C">
        <w:trPr>
          <w:trHeight w:val="281"/>
        </w:trPr>
        <w:tc>
          <w:tcPr>
            <w:tcW w:w="9554" w:type="dxa"/>
            <w:gridSpan w:val="3"/>
          </w:tcPr>
          <w:p w14:paraId="71E27673" w14:textId="7AB21B95" w:rsidR="002D7DFE" w:rsidRPr="00D4273C" w:rsidRDefault="00521AE8" w:rsidP="00C707D9">
            <w:pPr>
              <w:tabs>
                <w:tab w:val="center" w:pos="6012"/>
                <w:tab w:val="center" w:pos="8374"/>
              </w:tabs>
              <w:spacing w:line="259" w:lineRule="auto"/>
              <w:jc w:val="both"/>
              <w:rPr>
                <w:sz w:val="20"/>
                <w:szCs w:val="20"/>
              </w:rPr>
            </w:pPr>
            <w:proofErr w:type="spellStart"/>
            <w:r w:rsidRPr="00D4273C">
              <w:rPr>
                <w:sz w:val="20"/>
                <w:szCs w:val="20"/>
              </w:rPr>
              <w:t>Mjesni</w:t>
            </w:r>
            <w:proofErr w:type="spellEnd"/>
            <w:r w:rsidRPr="00D4273C">
              <w:rPr>
                <w:sz w:val="20"/>
                <w:szCs w:val="20"/>
              </w:rPr>
              <w:t xml:space="preserve"> </w:t>
            </w:r>
            <w:proofErr w:type="spellStart"/>
            <w:r w:rsidRPr="00D4273C">
              <w:rPr>
                <w:sz w:val="20"/>
                <w:szCs w:val="20"/>
              </w:rPr>
              <w:t>centar</w:t>
            </w:r>
            <w:proofErr w:type="spellEnd"/>
            <w:r w:rsidRPr="00D4273C">
              <w:rPr>
                <w:sz w:val="20"/>
                <w:szCs w:val="20"/>
              </w:rPr>
              <w:t xml:space="preserve">- </w:t>
            </w:r>
            <w:proofErr w:type="spellStart"/>
            <w:r w:rsidRPr="00D4273C">
              <w:rPr>
                <w:sz w:val="20"/>
                <w:szCs w:val="20"/>
              </w:rPr>
              <w:t>Pavino</w:t>
            </w:r>
            <w:proofErr w:type="spellEnd"/>
            <w:r w:rsidRPr="00D4273C">
              <w:rPr>
                <w:sz w:val="20"/>
                <w:szCs w:val="20"/>
              </w:rPr>
              <w:t xml:space="preserve"> polje </w:t>
            </w:r>
            <w:r w:rsidRPr="00D4273C">
              <w:rPr>
                <w:sz w:val="20"/>
                <w:szCs w:val="20"/>
              </w:rPr>
              <w:tab/>
            </w:r>
            <w:r w:rsidR="00D4273C">
              <w:rPr>
                <w:sz w:val="20"/>
                <w:szCs w:val="20"/>
              </w:rPr>
              <w:t xml:space="preserve">       </w:t>
            </w:r>
            <w:r w:rsidR="00E150CC" w:rsidRPr="00D4273C">
              <w:rPr>
                <w:sz w:val="20"/>
                <w:szCs w:val="20"/>
              </w:rPr>
              <w:t>977</w:t>
            </w:r>
            <w:r w:rsidRPr="00D4273C">
              <w:rPr>
                <w:sz w:val="20"/>
                <w:szCs w:val="20"/>
              </w:rPr>
              <w:tab/>
            </w:r>
            <w:r w:rsidR="00F37DE4" w:rsidRPr="00D4273C">
              <w:rPr>
                <w:sz w:val="20"/>
                <w:szCs w:val="20"/>
              </w:rPr>
              <w:t>237</w:t>
            </w:r>
            <w:r w:rsidRPr="00D4273C">
              <w:rPr>
                <w:sz w:val="20"/>
                <w:szCs w:val="20"/>
              </w:rPr>
              <w:t xml:space="preserve"> </w:t>
            </w:r>
          </w:p>
        </w:tc>
      </w:tr>
      <w:tr w:rsidR="000F6875" w:rsidRPr="0021353A" w14:paraId="4DA04479" w14:textId="77777777" w:rsidTr="00D4273C">
        <w:trPr>
          <w:trHeight w:val="281"/>
        </w:trPr>
        <w:tc>
          <w:tcPr>
            <w:tcW w:w="5567" w:type="dxa"/>
            <w:shd w:val="clear" w:color="auto" w:fill="D3DFEE"/>
          </w:tcPr>
          <w:p w14:paraId="434A4584" w14:textId="77777777" w:rsidR="000F6875" w:rsidRPr="00D4273C" w:rsidRDefault="000F6875" w:rsidP="00C707D9">
            <w:pPr>
              <w:spacing w:line="259" w:lineRule="auto"/>
              <w:jc w:val="both"/>
            </w:pPr>
            <w:proofErr w:type="spellStart"/>
            <w:r w:rsidRPr="00D4273C">
              <w:rPr>
                <w:sz w:val="20"/>
              </w:rPr>
              <w:t>Mjesni</w:t>
            </w:r>
            <w:proofErr w:type="spellEnd"/>
            <w:r w:rsidRPr="00D4273C">
              <w:rPr>
                <w:sz w:val="20"/>
              </w:rPr>
              <w:t xml:space="preserve"> </w:t>
            </w:r>
            <w:proofErr w:type="spellStart"/>
            <w:r w:rsidRPr="00D4273C">
              <w:rPr>
                <w:sz w:val="20"/>
              </w:rPr>
              <w:t>centar</w:t>
            </w:r>
            <w:proofErr w:type="spellEnd"/>
            <w:r w:rsidRPr="00D4273C">
              <w:rPr>
                <w:sz w:val="20"/>
              </w:rPr>
              <w:t xml:space="preserve"> – </w:t>
            </w:r>
            <w:proofErr w:type="spellStart"/>
            <w:r w:rsidRPr="00D4273C">
              <w:rPr>
                <w:sz w:val="20"/>
              </w:rPr>
              <w:t>Tomaševo</w:t>
            </w:r>
            <w:proofErr w:type="spellEnd"/>
            <w:r w:rsidRPr="00D4273C">
              <w:rPr>
                <w:sz w:val="20"/>
              </w:rPr>
              <w:t xml:space="preserve"> </w:t>
            </w:r>
          </w:p>
        </w:tc>
        <w:tc>
          <w:tcPr>
            <w:tcW w:w="1482" w:type="dxa"/>
            <w:shd w:val="clear" w:color="auto" w:fill="D3DFEE"/>
          </w:tcPr>
          <w:p w14:paraId="1359A742" w14:textId="4ECC4E68" w:rsidR="000F6875" w:rsidRPr="00D4273C" w:rsidRDefault="00D4273C" w:rsidP="00C707D9">
            <w:pPr>
              <w:spacing w:line="259" w:lineRule="auto"/>
              <w:ind w:left="222"/>
              <w:jc w:val="both"/>
              <w:rPr>
                <w:sz w:val="20"/>
                <w:szCs w:val="20"/>
              </w:rPr>
            </w:pPr>
            <w:r>
              <w:rPr>
                <w:sz w:val="20"/>
                <w:szCs w:val="20"/>
              </w:rPr>
              <w:t xml:space="preserve">       </w:t>
            </w:r>
            <w:r w:rsidR="000F6875" w:rsidRPr="00D4273C">
              <w:rPr>
                <w:sz w:val="20"/>
                <w:szCs w:val="20"/>
              </w:rPr>
              <w:t>62</w:t>
            </w:r>
          </w:p>
        </w:tc>
        <w:tc>
          <w:tcPr>
            <w:tcW w:w="2505" w:type="dxa"/>
            <w:shd w:val="clear" w:color="auto" w:fill="D3DFEE"/>
          </w:tcPr>
          <w:p w14:paraId="465B1A19" w14:textId="36241F90" w:rsidR="000F6875" w:rsidRPr="00D4273C" w:rsidRDefault="00D4273C" w:rsidP="00C707D9">
            <w:pPr>
              <w:spacing w:line="259" w:lineRule="auto"/>
              <w:ind w:left="113"/>
              <w:jc w:val="both"/>
              <w:rPr>
                <w:sz w:val="20"/>
                <w:szCs w:val="20"/>
              </w:rPr>
            </w:pPr>
            <w:r>
              <w:rPr>
                <w:sz w:val="20"/>
                <w:szCs w:val="20"/>
              </w:rPr>
              <w:t xml:space="preserve">                         </w:t>
            </w:r>
            <w:r w:rsidR="000F6875" w:rsidRPr="00D4273C">
              <w:rPr>
                <w:sz w:val="20"/>
                <w:szCs w:val="20"/>
              </w:rPr>
              <w:t>70</w:t>
            </w:r>
          </w:p>
        </w:tc>
      </w:tr>
      <w:tr w:rsidR="0021353A" w:rsidRPr="0021353A" w14:paraId="1122267D" w14:textId="77777777" w:rsidTr="000C703C">
        <w:trPr>
          <w:trHeight w:val="281"/>
        </w:trPr>
        <w:tc>
          <w:tcPr>
            <w:tcW w:w="9554" w:type="dxa"/>
            <w:gridSpan w:val="3"/>
          </w:tcPr>
          <w:p w14:paraId="186FB93D" w14:textId="79251023" w:rsidR="002D7DFE" w:rsidRPr="00D4273C" w:rsidRDefault="00521AE8" w:rsidP="00C707D9">
            <w:pPr>
              <w:tabs>
                <w:tab w:val="center" w:pos="6011"/>
                <w:tab w:val="center" w:pos="8373"/>
              </w:tabs>
              <w:spacing w:line="259" w:lineRule="auto"/>
              <w:jc w:val="both"/>
              <w:rPr>
                <w:sz w:val="20"/>
                <w:szCs w:val="20"/>
              </w:rPr>
            </w:pPr>
            <w:proofErr w:type="spellStart"/>
            <w:r w:rsidRPr="00D4273C">
              <w:rPr>
                <w:sz w:val="20"/>
                <w:szCs w:val="20"/>
              </w:rPr>
              <w:t>Mjesni</w:t>
            </w:r>
            <w:proofErr w:type="spellEnd"/>
            <w:r w:rsidRPr="00D4273C">
              <w:rPr>
                <w:sz w:val="20"/>
                <w:szCs w:val="20"/>
              </w:rPr>
              <w:t xml:space="preserve"> </w:t>
            </w:r>
            <w:proofErr w:type="spellStart"/>
            <w:r w:rsidRPr="00D4273C">
              <w:rPr>
                <w:sz w:val="20"/>
                <w:szCs w:val="20"/>
              </w:rPr>
              <w:t>centar</w:t>
            </w:r>
            <w:proofErr w:type="spellEnd"/>
            <w:r w:rsidRPr="00D4273C">
              <w:rPr>
                <w:sz w:val="20"/>
                <w:szCs w:val="20"/>
              </w:rPr>
              <w:t xml:space="preserve"> – </w:t>
            </w:r>
            <w:proofErr w:type="spellStart"/>
            <w:r w:rsidRPr="00D4273C">
              <w:rPr>
                <w:sz w:val="20"/>
                <w:szCs w:val="20"/>
              </w:rPr>
              <w:t>Sutivan</w:t>
            </w:r>
            <w:proofErr w:type="spellEnd"/>
            <w:r w:rsidRPr="00D4273C">
              <w:rPr>
                <w:sz w:val="20"/>
                <w:szCs w:val="20"/>
              </w:rPr>
              <w:t xml:space="preserve"> </w:t>
            </w:r>
            <w:r w:rsidRPr="00D4273C">
              <w:rPr>
                <w:sz w:val="20"/>
                <w:szCs w:val="20"/>
              </w:rPr>
              <w:tab/>
            </w:r>
            <w:r w:rsidR="00D4273C">
              <w:rPr>
                <w:sz w:val="20"/>
                <w:szCs w:val="20"/>
              </w:rPr>
              <w:t xml:space="preserve">     </w:t>
            </w:r>
            <w:r w:rsidR="00E150CC" w:rsidRPr="00D4273C">
              <w:rPr>
                <w:sz w:val="20"/>
                <w:szCs w:val="20"/>
              </w:rPr>
              <w:t>3</w:t>
            </w:r>
            <w:r w:rsidR="00D4273C">
              <w:rPr>
                <w:sz w:val="20"/>
                <w:szCs w:val="20"/>
              </w:rPr>
              <w:t xml:space="preserve"> </w:t>
            </w:r>
            <w:r w:rsidR="00E150CC" w:rsidRPr="00D4273C">
              <w:rPr>
                <w:sz w:val="20"/>
                <w:szCs w:val="20"/>
              </w:rPr>
              <w:t>889</w:t>
            </w:r>
            <w:r w:rsidR="00D4273C">
              <w:rPr>
                <w:sz w:val="20"/>
                <w:szCs w:val="20"/>
              </w:rPr>
              <w:tab/>
            </w:r>
            <w:r w:rsidR="00F37DE4" w:rsidRPr="00D4273C">
              <w:rPr>
                <w:sz w:val="20"/>
                <w:szCs w:val="20"/>
              </w:rPr>
              <w:t>3</w:t>
            </w:r>
            <w:r w:rsidR="00D4273C">
              <w:rPr>
                <w:sz w:val="20"/>
                <w:szCs w:val="20"/>
              </w:rPr>
              <w:t xml:space="preserve"> </w:t>
            </w:r>
            <w:r w:rsidR="00F37DE4" w:rsidRPr="00D4273C">
              <w:rPr>
                <w:sz w:val="20"/>
                <w:szCs w:val="20"/>
              </w:rPr>
              <w:t>609</w:t>
            </w:r>
          </w:p>
        </w:tc>
      </w:tr>
      <w:tr w:rsidR="0021353A" w:rsidRPr="0021353A" w14:paraId="45E7E8BD" w14:textId="77777777" w:rsidTr="000C703C">
        <w:trPr>
          <w:trHeight w:val="288"/>
        </w:trPr>
        <w:tc>
          <w:tcPr>
            <w:tcW w:w="7049" w:type="dxa"/>
            <w:gridSpan w:val="2"/>
            <w:shd w:val="clear" w:color="auto" w:fill="D3DFEE"/>
          </w:tcPr>
          <w:p w14:paraId="662B4E44" w14:textId="666A3E00" w:rsidR="002D7DFE" w:rsidRPr="00D4273C" w:rsidRDefault="00521AE8" w:rsidP="00D4273C">
            <w:pPr>
              <w:tabs>
                <w:tab w:val="center" w:pos="2412"/>
                <w:tab w:val="center" w:pos="6011"/>
              </w:tabs>
              <w:spacing w:line="259" w:lineRule="auto"/>
              <w:jc w:val="both"/>
              <w:rPr>
                <w:sz w:val="20"/>
                <w:szCs w:val="20"/>
              </w:rPr>
            </w:pPr>
            <w:r w:rsidRPr="00D4273C">
              <w:rPr>
                <w:sz w:val="20"/>
                <w:szCs w:val="20"/>
              </w:rPr>
              <w:t xml:space="preserve">UKUPNO: </w:t>
            </w:r>
            <w:r w:rsidRPr="00D4273C">
              <w:rPr>
                <w:sz w:val="20"/>
                <w:szCs w:val="20"/>
              </w:rPr>
              <w:tab/>
              <w:t xml:space="preserve"> </w:t>
            </w:r>
            <w:r w:rsidR="00D4273C">
              <w:rPr>
                <w:sz w:val="20"/>
                <w:szCs w:val="20"/>
              </w:rPr>
              <w:t xml:space="preserve">                                                                                                           194 714</w:t>
            </w:r>
          </w:p>
        </w:tc>
        <w:tc>
          <w:tcPr>
            <w:tcW w:w="2505" w:type="dxa"/>
            <w:shd w:val="clear" w:color="auto" w:fill="D3DFEE"/>
          </w:tcPr>
          <w:p w14:paraId="26668423" w14:textId="2FEC7F6A" w:rsidR="002D7DFE" w:rsidRPr="00D4273C" w:rsidRDefault="00D4273C" w:rsidP="00D4273C">
            <w:pPr>
              <w:spacing w:line="259" w:lineRule="auto"/>
              <w:ind w:left="112"/>
              <w:jc w:val="both"/>
              <w:rPr>
                <w:sz w:val="20"/>
                <w:szCs w:val="20"/>
              </w:rPr>
            </w:pPr>
            <w:r>
              <w:rPr>
                <w:sz w:val="20"/>
                <w:szCs w:val="20"/>
              </w:rPr>
              <w:t xml:space="preserve">                 147 451</w:t>
            </w:r>
          </w:p>
        </w:tc>
      </w:tr>
    </w:tbl>
    <w:p w14:paraId="5DF983A1" w14:textId="77777777" w:rsidR="000C703C" w:rsidRPr="000C703C" w:rsidRDefault="000C703C" w:rsidP="000C703C"/>
    <w:p w14:paraId="46C386A1" w14:textId="77777777" w:rsidR="002D7DFE" w:rsidRPr="00F9789A" w:rsidRDefault="00521AE8" w:rsidP="00C707D9">
      <w:pPr>
        <w:pStyle w:val="Heading5"/>
        <w:ind w:left="-5"/>
        <w:jc w:val="both"/>
        <w:rPr>
          <w:lang w:val="pl-PL"/>
        </w:rPr>
      </w:pPr>
      <w:r w:rsidRPr="00F9789A">
        <w:rPr>
          <w:lang w:val="pl-PL"/>
        </w:rPr>
        <w:t>3.2.2.7.</w:t>
      </w:r>
      <w:r w:rsidRPr="00F9789A">
        <w:rPr>
          <w:rFonts w:ascii="Arial" w:eastAsia="Arial" w:hAnsi="Arial" w:cs="Arial"/>
          <w:lang w:val="pl-PL"/>
        </w:rPr>
        <w:t xml:space="preserve"> </w:t>
      </w:r>
      <w:r w:rsidRPr="00F9789A">
        <w:rPr>
          <w:lang w:val="pl-PL"/>
        </w:rPr>
        <w:t xml:space="preserve">Informisanje i komunikacije (Sektor J) </w:t>
      </w:r>
    </w:p>
    <w:p w14:paraId="5610A986" w14:textId="77777777" w:rsidR="002D7DFE" w:rsidRPr="00F9789A" w:rsidRDefault="00521AE8" w:rsidP="00C707D9">
      <w:pPr>
        <w:spacing w:after="243"/>
        <w:ind w:left="12"/>
        <w:jc w:val="both"/>
        <w:rPr>
          <w:lang w:val="pl-PL"/>
        </w:rPr>
      </w:pPr>
      <w:r w:rsidRPr="00F9789A">
        <w:rPr>
          <w:b/>
          <w:lang w:val="pl-PL"/>
        </w:rPr>
        <w:t>Sektor J</w:t>
      </w:r>
      <w:r w:rsidRPr="00F9789A">
        <w:rPr>
          <w:lang w:val="pl-PL"/>
        </w:rPr>
        <w:t xml:space="preserve"> obuhvata proizvodnju i distribuciju informacija i kulturnih sadržaja i obezbjeđuje sredstva za prenos ili distribuciju ovih proizvoda, kao i podataka ili komunikacija. </w:t>
      </w:r>
    </w:p>
    <w:p w14:paraId="58446E1E" w14:textId="3473FB40" w:rsidR="002D7DFE" w:rsidRPr="00F9789A" w:rsidRDefault="00521AE8" w:rsidP="00C707D9">
      <w:pPr>
        <w:ind w:left="12"/>
        <w:jc w:val="both"/>
        <w:rPr>
          <w:lang w:val="pl-PL"/>
        </w:rPr>
      </w:pPr>
      <w:r w:rsidRPr="00F9789A">
        <w:rPr>
          <w:lang w:val="pl-PL"/>
        </w:rPr>
        <w:t>Objekat Pošte ima površinu 2 000 m</w:t>
      </w:r>
      <w:r w:rsidRPr="00F9789A">
        <w:rPr>
          <w:vertAlign w:val="superscript"/>
          <w:lang w:val="pl-PL"/>
        </w:rPr>
        <w:t>2</w:t>
      </w:r>
      <w:r w:rsidRPr="00F9789A">
        <w:rPr>
          <w:lang w:val="pl-PL"/>
        </w:rPr>
        <w:t xml:space="preserve"> za čije se grijanje koristi lož ulje. Godišnja potrošnja lož ulja je 12 t. Elektronska komunikaciona mreža – fiksna telefonija Crnogorskog telekoma na teritoriji Bijelog Polja ima u funkciji 20 RRS-ova (centrala) sa pripadajućim objektima, povezanih optičkim kablovima. Glavni TK centar je smješten u zgradi Pošte, a potrošnja električne energije je 312,0 i 642,8 MWh u 20</w:t>
      </w:r>
      <w:r w:rsidR="00F26868">
        <w:rPr>
          <w:lang w:val="pl-PL"/>
        </w:rPr>
        <w:t>22</w:t>
      </w:r>
      <w:r w:rsidRPr="00F9789A">
        <w:rPr>
          <w:lang w:val="pl-PL"/>
        </w:rPr>
        <w:t>. i 20</w:t>
      </w:r>
      <w:r w:rsidR="00F26868">
        <w:rPr>
          <w:lang w:val="pl-PL"/>
        </w:rPr>
        <w:t>23</w:t>
      </w:r>
      <w:r w:rsidRPr="00F9789A">
        <w:rPr>
          <w:lang w:val="pl-PL"/>
        </w:rPr>
        <w:t xml:space="preserve">. g. </w:t>
      </w:r>
    </w:p>
    <w:p w14:paraId="54415914" w14:textId="77777777" w:rsidR="002D7DFE" w:rsidRPr="00797DC1" w:rsidRDefault="00521AE8" w:rsidP="00C707D9">
      <w:pPr>
        <w:spacing w:after="245"/>
        <w:ind w:left="12"/>
        <w:jc w:val="both"/>
        <w:rPr>
          <w:lang w:val="it-IT"/>
        </w:rPr>
      </w:pPr>
      <w:r w:rsidRPr="00797DC1">
        <w:rPr>
          <w:lang w:val="it-IT"/>
        </w:rPr>
        <w:t xml:space="preserve">Na teritoriji Bijelog Polja je i radio relejni link Bjelasica. Ne raspolaže se podacima o površini i potrošnji objekta.  </w:t>
      </w:r>
    </w:p>
    <w:p w14:paraId="6A03287C" w14:textId="77777777" w:rsidR="002D7DFE" w:rsidRPr="00797DC1" w:rsidRDefault="00521AE8" w:rsidP="00C707D9">
      <w:pPr>
        <w:pStyle w:val="Heading5"/>
        <w:ind w:left="-5"/>
        <w:jc w:val="both"/>
        <w:rPr>
          <w:lang w:val="it-IT"/>
        </w:rPr>
      </w:pPr>
      <w:r w:rsidRPr="00797DC1">
        <w:rPr>
          <w:lang w:val="it-IT"/>
        </w:rPr>
        <w:t>3.2.2.8.</w:t>
      </w:r>
      <w:r w:rsidRPr="00797DC1">
        <w:rPr>
          <w:rFonts w:ascii="Arial" w:eastAsia="Arial" w:hAnsi="Arial" w:cs="Arial"/>
          <w:lang w:val="it-IT"/>
        </w:rPr>
        <w:t xml:space="preserve"> </w:t>
      </w:r>
      <w:r w:rsidRPr="00797DC1">
        <w:rPr>
          <w:lang w:val="it-IT"/>
        </w:rPr>
        <w:t xml:space="preserve">Finansijske djelatnosti i djelatnosti osiguranja (Sektor K) </w:t>
      </w:r>
    </w:p>
    <w:p w14:paraId="1634FD2F" w14:textId="61637404" w:rsidR="002D7DFE" w:rsidRPr="00797DC1" w:rsidRDefault="00521AE8" w:rsidP="00C707D9">
      <w:pPr>
        <w:spacing w:after="231"/>
        <w:ind w:left="12"/>
        <w:jc w:val="both"/>
        <w:rPr>
          <w:lang w:val="it-IT"/>
        </w:rPr>
      </w:pPr>
      <w:r w:rsidRPr="00797DC1">
        <w:rPr>
          <w:b/>
          <w:lang w:val="it-IT"/>
        </w:rPr>
        <w:t>Sektor K</w:t>
      </w:r>
      <w:r w:rsidRPr="00797DC1">
        <w:rPr>
          <w:lang w:val="it-IT"/>
        </w:rPr>
        <w:t xml:space="preserve"> obuhvata finansijske usluge, uključujući usluge osiguranja, reosiguranja, penzijskih fondova i pomoćne djelatnosti u vršenju finansijskih usluga.  U B</w:t>
      </w:r>
      <w:r w:rsidR="005B5FC5">
        <w:rPr>
          <w:lang w:val="it-IT"/>
        </w:rPr>
        <w:t>ijelom Polju postoje filijale 10</w:t>
      </w:r>
      <w:r w:rsidRPr="00797DC1">
        <w:rPr>
          <w:lang w:val="it-IT"/>
        </w:rPr>
        <w:t xml:space="preserve"> banaka i 4 ekspoziture osiguravajućih društava. Raspolaže se izvjesnim podacima o površinama 6 filijale (ukupno 1 314 m</w:t>
      </w:r>
      <w:r w:rsidRPr="00797DC1">
        <w:rPr>
          <w:vertAlign w:val="superscript"/>
          <w:lang w:val="it-IT"/>
        </w:rPr>
        <w:t>2</w:t>
      </w:r>
      <w:r w:rsidRPr="00797DC1">
        <w:rPr>
          <w:lang w:val="it-IT"/>
        </w:rPr>
        <w:t>, ili prosječno 220 m</w:t>
      </w:r>
      <w:r w:rsidRPr="00797DC1">
        <w:rPr>
          <w:vertAlign w:val="superscript"/>
          <w:lang w:val="it-IT"/>
        </w:rPr>
        <w:t>2</w:t>
      </w:r>
      <w:r w:rsidRPr="00797DC1">
        <w:rPr>
          <w:lang w:val="it-IT"/>
        </w:rPr>
        <w:t xml:space="preserve"> po objektu) i površini 2 ekspoziture osiguranja (ukupno 1 180 m</w:t>
      </w:r>
      <w:r w:rsidRPr="00797DC1">
        <w:rPr>
          <w:vertAlign w:val="superscript"/>
          <w:lang w:val="it-IT"/>
        </w:rPr>
        <w:t>2</w:t>
      </w:r>
      <w:r w:rsidRPr="00797DC1">
        <w:rPr>
          <w:lang w:val="it-IT"/>
        </w:rPr>
        <w:t xml:space="preserve">). Objekti u kojima se obavljaju ove djelatnosti su dobrih energetskih karakteristika i skoro svi imaju ugrađenu termo izolaciju fasade i krova, a posjeduju kvalitetne fasadne otvore, prozore i vrata. Najčešći energent za grijanje prostorija je lož ulje, čija se ukupna sektorska potrošnja procjenjuje na 25 t, a koristi se i električno grijanje, pa i toplotne pumpe. </w:t>
      </w:r>
    </w:p>
    <w:p w14:paraId="538DDE04" w14:textId="77777777" w:rsidR="002D7DFE" w:rsidRPr="00797DC1" w:rsidRDefault="00521AE8" w:rsidP="00C707D9">
      <w:pPr>
        <w:pStyle w:val="Heading5"/>
        <w:ind w:left="-5"/>
        <w:jc w:val="both"/>
        <w:rPr>
          <w:lang w:val="it-IT"/>
        </w:rPr>
      </w:pPr>
      <w:r w:rsidRPr="00797DC1">
        <w:rPr>
          <w:lang w:val="it-IT"/>
        </w:rPr>
        <w:t>3.2.2.9.</w:t>
      </w:r>
      <w:r w:rsidRPr="00797DC1">
        <w:rPr>
          <w:rFonts w:ascii="Arial" w:eastAsia="Arial" w:hAnsi="Arial" w:cs="Arial"/>
          <w:lang w:val="it-IT"/>
        </w:rPr>
        <w:t xml:space="preserve"> </w:t>
      </w:r>
      <w:r w:rsidRPr="00797DC1">
        <w:rPr>
          <w:lang w:val="it-IT"/>
        </w:rPr>
        <w:t xml:space="preserve">Usluge smještaja i ishrane (Sektor I) </w:t>
      </w:r>
    </w:p>
    <w:p w14:paraId="048B2D4D" w14:textId="77777777" w:rsidR="002D7DFE" w:rsidRPr="00797DC1" w:rsidRDefault="00521AE8" w:rsidP="00C707D9">
      <w:pPr>
        <w:spacing w:after="6"/>
        <w:ind w:left="12"/>
        <w:jc w:val="both"/>
        <w:rPr>
          <w:lang w:val="it-IT"/>
        </w:rPr>
      </w:pPr>
      <w:r w:rsidRPr="00797DC1">
        <w:rPr>
          <w:lang w:val="it-IT"/>
        </w:rPr>
        <w:t xml:space="preserve">Sektor obuhvata pružanje usluge smještaja za kraći boravak (hoteli, moteli i sl.) posjetilaca i drugih putnika. Uključuje i pružanje usluge smještaja na duži period studentima, đacima, radnicima i dr. Pojedine smještajne jedinice mogu nuditi samo smještaj, dok druge nude kombinaciju usluga smještaja, ishrane (restorani)  i/ili usluga rekreacije. </w:t>
      </w:r>
    </w:p>
    <w:p w14:paraId="6A55A163" w14:textId="77777777" w:rsidR="002D7DFE" w:rsidRPr="00797DC1" w:rsidRDefault="00521AE8" w:rsidP="00C707D9">
      <w:pPr>
        <w:spacing w:after="20"/>
        <w:jc w:val="both"/>
        <w:rPr>
          <w:lang w:val="it-IT"/>
        </w:rPr>
      </w:pPr>
      <w:r w:rsidRPr="00797DC1">
        <w:rPr>
          <w:lang w:val="it-IT"/>
        </w:rPr>
        <w:t xml:space="preserve"> </w:t>
      </w:r>
    </w:p>
    <w:p w14:paraId="1117C6C3" w14:textId="277E8830" w:rsidR="00D51488" w:rsidRPr="0021353A" w:rsidRDefault="00521AE8" w:rsidP="00A4005D">
      <w:pPr>
        <w:ind w:left="12"/>
        <w:jc w:val="both"/>
        <w:rPr>
          <w:lang w:val="it-IT"/>
        </w:rPr>
      </w:pPr>
      <w:r w:rsidRPr="00797DC1">
        <w:rPr>
          <w:lang w:val="it-IT"/>
        </w:rPr>
        <w:lastRenderedPageBreak/>
        <w:t xml:space="preserve">U Bijelom Polju postoji 13 objekata sa smještajnim kapacitetima od 304 kreveta. Za energetske potrebe koriste električnu energiju, pogonska goriva, ogrijevna drva, a hoteli i lož ulje. Za grijanje prostorija ne koristi se električna energije nego drugi energenti. Na objektima je većinom postavljena termo fasada. Prikupljeni podaci o potrošnji energije i energenata smještajnih kapaciteta u Opštini su dati u Tabeli 3.21. </w:t>
      </w:r>
    </w:p>
    <w:p w14:paraId="660FF834" w14:textId="4EB71128" w:rsidR="002D7DFE" w:rsidRPr="0021353A" w:rsidRDefault="00521AE8" w:rsidP="00C707D9">
      <w:pPr>
        <w:spacing w:after="0"/>
        <w:ind w:left="12"/>
        <w:jc w:val="both"/>
        <w:rPr>
          <w:lang w:val="it-IT"/>
        </w:rPr>
      </w:pPr>
      <w:r w:rsidRPr="0021353A">
        <w:rPr>
          <w:b/>
          <w:lang w:val="it-IT"/>
        </w:rPr>
        <w:t xml:space="preserve">Tabela 3.21 </w:t>
      </w:r>
      <w:r w:rsidRPr="0021353A">
        <w:rPr>
          <w:lang w:val="it-IT"/>
        </w:rPr>
        <w:t xml:space="preserve">Potrošnja energije i energenata smještajnih kapaciteta </w:t>
      </w:r>
      <w:r w:rsidR="00D51488" w:rsidRPr="0021353A">
        <w:rPr>
          <w:lang w:val="it-IT"/>
        </w:rPr>
        <w:t>2023. god</w:t>
      </w:r>
    </w:p>
    <w:tbl>
      <w:tblPr>
        <w:tblStyle w:val="TableGrid"/>
        <w:tblW w:w="9554" w:type="dxa"/>
        <w:tblInd w:w="43" w:type="dxa"/>
        <w:tblCellMar>
          <w:top w:w="47" w:type="dxa"/>
          <w:right w:w="80" w:type="dxa"/>
        </w:tblCellMar>
        <w:tblLook w:val="04A0" w:firstRow="1" w:lastRow="0" w:firstColumn="1" w:lastColumn="0" w:noHBand="0" w:noVBand="1"/>
      </w:tblPr>
      <w:tblGrid>
        <w:gridCol w:w="2407"/>
        <w:gridCol w:w="1483"/>
        <w:gridCol w:w="1495"/>
        <w:gridCol w:w="1500"/>
        <w:gridCol w:w="1174"/>
        <w:gridCol w:w="1495"/>
      </w:tblGrid>
      <w:tr w:rsidR="0021353A" w:rsidRPr="0021353A" w14:paraId="6DD15010" w14:textId="77777777">
        <w:trPr>
          <w:trHeight w:val="506"/>
        </w:trPr>
        <w:tc>
          <w:tcPr>
            <w:tcW w:w="2407" w:type="dxa"/>
            <w:tcBorders>
              <w:top w:val="single" w:sz="8" w:space="0" w:color="7AA0CD"/>
              <w:left w:val="single" w:sz="8" w:space="0" w:color="7AA0CD"/>
              <w:bottom w:val="single" w:sz="8" w:space="0" w:color="7AA0CD"/>
              <w:right w:val="nil"/>
            </w:tcBorders>
            <w:shd w:val="clear" w:color="auto" w:fill="4F81BD"/>
          </w:tcPr>
          <w:p w14:paraId="0DB1C187" w14:textId="77777777" w:rsidR="002D7DFE" w:rsidRPr="0021353A" w:rsidRDefault="00521AE8" w:rsidP="00C707D9">
            <w:pPr>
              <w:spacing w:line="259" w:lineRule="auto"/>
              <w:ind w:left="106"/>
              <w:jc w:val="both"/>
            </w:pPr>
            <w:r w:rsidRPr="0021353A">
              <w:rPr>
                <w:b/>
                <w:sz w:val="20"/>
              </w:rPr>
              <w:t xml:space="preserve">Hotel/motel </w:t>
            </w:r>
          </w:p>
        </w:tc>
        <w:tc>
          <w:tcPr>
            <w:tcW w:w="1483" w:type="dxa"/>
            <w:tcBorders>
              <w:top w:val="single" w:sz="8" w:space="0" w:color="7AA0CD"/>
              <w:left w:val="nil"/>
              <w:bottom w:val="single" w:sz="8" w:space="0" w:color="7AA0CD"/>
              <w:right w:val="nil"/>
            </w:tcBorders>
            <w:shd w:val="clear" w:color="auto" w:fill="4F81BD"/>
          </w:tcPr>
          <w:p w14:paraId="775A1B53" w14:textId="77777777" w:rsidR="002D7DFE" w:rsidRPr="0021353A" w:rsidRDefault="00521AE8" w:rsidP="00C707D9">
            <w:pPr>
              <w:spacing w:line="259" w:lineRule="auto"/>
              <w:jc w:val="both"/>
            </w:pPr>
            <w:proofErr w:type="spellStart"/>
            <w:r w:rsidRPr="0021353A">
              <w:rPr>
                <w:b/>
                <w:sz w:val="20"/>
              </w:rPr>
              <w:t>Električna</w:t>
            </w:r>
            <w:proofErr w:type="spellEnd"/>
            <w:r w:rsidRPr="0021353A">
              <w:rPr>
                <w:b/>
                <w:sz w:val="20"/>
              </w:rPr>
              <w:t xml:space="preserve"> </w:t>
            </w:r>
            <w:proofErr w:type="spellStart"/>
            <w:r w:rsidRPr="0021353A">
              <w:rPr>
                <w:b/>
                <w:sz w:val="20"/>
              </w:rPr>
              <w:t>energija</w:t>
            </w:r>
            <w:proofErr w:type="spellEnd"/>
            <w:r w:rsidRPr="0021353A">
              <w:rPr>
                <w:b/>
                <w:sz w:val="20"/>
              </w:rPr>
              <w:t xml:space="preserve"> [kWh] </w:t>
            </w:r>
          </w:p>
        </w:tc>
        <w:tc>
          <w:tcPr>
            <w:tcW w:w="1495" w:type="dxa"/>
            <w:tcBorders>
              <w:top w:val="single" w:sz="8" w:space="0" w:color="7AA0CD"/>
              <w:left w:val="nil"/>
              <w:bottom w:val="single" w:sz="8" w:space="0" w:color="7AA0CD"/>
              <w:right w:val="nil"/>
            </w:tcBorders>
            <w:shd w:val="clear" w:color="auto" w:fill="4F81BD"/>
          </w:tcPr>
          <w:p w14:paraId="56D743B3" w14:textId="77777777" w:rsidR="002D7DFE" w:rsidRPr="0021353A" w:rsidRDefault="00521AE8" w:rsidP="00C707D9">
            <w:pPr>
              <w:spacing w:line="259" w:lineRule="auto"/>
              <w:ind w:left="35"/>
              <w:jc w:val="both"/>
            </w:pPr>
            <w:proofErr w:type="spellStart"/>
            <w:r w:rsidRPr="0021353A">
              <w:rPr>
                <w:b/>
                <w:sz w:val="20"/>
              </w:rPr>
              <w:t>Ugalj</w:t>
            </w:r>
            <w:proofErr w:type="spellEnd"/>
            <w:r w:rsidRPr="0021353A">
              <w:rPr>
                <w:b/>
                <w:sz w:val="20"/>
              </w:rPr>
              <w:t xml:space="preserve"> </w:t>
            </w:r>
          </w:p>
          <w:p w14:paraId="1B4D104F" w14:textId="77777777" w:rsidR="002D7DFE" w:rsidRPr="0021353A" w:rsidRDefault="00521AE8" w:rsidP="00C707D9">
            <w:pPr>
              <w:spacing w:line="259" w:lineRule="auto"/>
              <w:ind w:left="37"/>
              <w:jc w:val="both"/>
            </w:pPr>
            <w:r w:rsidRPr="0021353A">
              <w:rPr>
                <w:b/>
                <w:sz w:val="20"/>
              </w:rPr>
              <w:t xml:space="preserve">[t] </w:t>
            </w:r>
          </w:p>
        </w:tc>
        <w:tc>
          <w:tcPr>
            <w:tcW w:w="1500" w:type="dxa"/>
            <w:tcBorders>
              <w:top w:val="single" w:sz="8" w:space="0" w:color="7AA0CD"/>
              <w:left w:val="nil"/>
              <w:bottom w:val="single" w:sz="8" w:space="0" w:color="7AA0CD"/>
              <w:right w:val="nil"/>
            </w:tcBorders>
            <w:shd w:val="clear" w:color="auto" w:fill="4F81BD"/>
          </w:tcPr>
          <w:p w14:paraId="767757D9" w14:textId="77777777" w:rsidR="002D7DFE" w:rsidRPr="0021353A" w:rsidRDefault="00521AE8" w:rsidP="00C707D9">
            <w:pPr>
              <w:spacing w:line="259" w:lineRule="auto"/>
              <w:ind w:left="442" w:hanging="442"/>
              <w:jc w:val="both"/>
            </w:pPr>
            <w:proofErr w:type="spellStart"/>
            <w:r w:rsidRPr="0021353A">
              <w:rPr>
                <w:b/>
                <w:sz w:val="20"/>
              </w:rPr>
              <w:t>Ogrijevno</w:t>
            </w:r>
            <w:proofErr w:type="spellEnd"/>
            <w:r w:rsidRPr="0021353A">
              <w:rPr>
                <w:b/>
                <w:sz w:val="20"/>
              </w:rPr>
              <w:t xml:space="preserve"> </w:t>
            </w:r>
            <w:proofErr w:type="spellStart"/>
            <w:r w:rsidRPr="0021353A">
              <w:rPr>
                <w:b/>
                <w:sz w:val="20"/>
              </w:rPr>
              <w:t>drvo</w:t>
            </w:r>
            <w:proofErr w:type="spellEnd"/>
            <w:r w:rsidRPr="0021353A">
              <w:rPr>
                <w:b/>
                <w:sz w:val="20"/>
              </w:rPr>
              <w:t xml:space="preserve"> [m</w:t>
            </w:r>
            <w:r w:rsidRPr="0021353A">
              <w:rPr>
                <w:b/>
                <w:sz w:val="20"/>
                <w:vertAlign w:val="superscript"/>
              </w:rPr>
              <w:t>3</w:t>
            </w:r>
            <w:r w:rsidRPr="0021353A">
              <w:rPr>
                <w:b/>
                <w:sz w:val="20"/>
              </w:rPr>
              <w:t xml:space="preserve">] </w:t>
            </w:r>
          </w:p>
        </w:tc>
        <w:tc>
          <w:tcPr>
            <w:tcW w:w="1174" w:type="dxa"/>
            <w:tcBorders>
              <w:top w:val="single" w:sz="8" w:space="0" w:color="7AA0CD"/>
              <w:left w:val="nil"/>
              <w:bottom w:val="single" w:sz="8" w:space="0" w:color="7AA0CD"/>
              <w:right w:val="nil"/>
            </w:tcBorders>
            <w:shd w:val="clear" w:color="auto" w:fill="4F81BD"/>
          </w:tcPr>
          <w:p w14:paraId="5B722607" w14:textId="77777777" w:rsidR="002D7DFE" w:rsidRPr="0021353A" w:rsidRDefault="00521AE8" w:rsidP="00C707D9">
            <w:pPr>
              <w:spacing w:line="259" w:lineRule="auto"/>
              <w:ind w:left="174" w:right="52"/>
              <w:jc w:val="both"/>
            </w:pPr>
            <w:proofErr w:type="spellStart"/>
            <w:r w:rsidRPr="0021353A">
              <w:rPr>
                <w:b/>
                <w:sz w:val="20"/>
              </w:rPr>
              <w:t>Lož</w:t>
            </w:r>
            <w:proofErr w:type="spellEnd"/>
            <w:r w:rsidRPr="0021353A">
              <w:rPr>
                <w:b/>
                <w:sz w:val="20"/>
              </w:rPr>
              <w:t xml:space="preserve"> </w:t>
            </w:r>
            <w:proofErr w:type="spellStart"/>
            <w:r w:rsidRPr="0021353A">
              <w:rPr>
                <w:b/>
                <w:sz w:val="20"/>
              </w:rPr>
              <w:t>ulje</w:t>
            </w:r>
            <w:proofErr w:type="spellEnd"/>
            <w:r w:rsidRPr="0021353A">
              <w:rPr>
                <w:b/>
                <w:sz w:val="20"/>
              </w:rPr>
              <w:t xml:space="preserve"> [t] </w:t>
            </w:r>
          </w:p>
        </w:tc>
        <w:tc>
          <w:tcPr>
            <w:tcW w:w="1495" w:type="dxa"/>
            <w:tcBorders>
              <w:top w:val="single" w:sz="8" w:space="0" w:color="7AA0CD"/>
              <w:left w:val="nil"/>
              <w:bottom w:val="single" w:sz="8" w:space="0" w:color="7AA0CD"/>
              <w:right w:val="single" w:sz="8" w:space="0" w:color="7AA0CD"/>
            </w:tcBorders>
            <w:shd w:val="clear" w:color="auto" w:fill="4F81BD"/>
          </w:tcPr>
          <w:p w14:paraId="4529C0AC" w14:textId="62FBA629" w:rsidR="002D7DFE" w:rsidRPr="0021353A" w:rsidRDefault="002C1C8D" w:rsidP="00C707D9">
            <w:pPr>
              <w:spacing w:line="259" w:lineRule="auto"/>
              <w:ind w:left="428" w:right="195"/>
              <w:jc w:val="both"/>
            </w:pPr>
            <w:proofErr w:type="spellStart"/>
            <w:r w:rsidRPr="0021353A">
              <w:rPr>
                <w:b/>
                <w:sz w:val="20"/>
              </w:rPr>
              <w:t>Pelet</w:t>
            </w:r>
            <w:proofErr w:type="spellEnd"/>
            <w:r w:rsidR="00521AE8" w:rsidRPr="0021353A">
              <w:rPr>
                <w:b/>
                <w:sz w:val="20"/>
              </w:rPr>
              <w:t xml:space="preserve"> [t] </w:t>
            </w:r>
          </w:p>
        </w:tc>
      </w:tr>
      <w:tr w:rsidR="0021353A" w:rsidRPr="0021353A" w14:paraId="15735FE3" w14:textId="77777777">
        <w:trPr>
          <w:trHeight w:val="298"/>
        </w:trPr>
        <w:tc>
          <w:tcPr>
            <w:tcW w:w="2407" w:type="dxa"/>
            <w:tcBorders>
              <w:top w:val="single" w:sz="8" w:space="0" w:color="7AA0CD"/>
              <w:left w:val="single" w:sz="8" w:space="0" w:color="7AA0CD"/>
              <w:bottom w:val="single" w:sz="8" w:space="0" w:color="7AA0CD"/>
              <w:right w:val="nil"/>
            </w:tcBorders>
            <w:shd w:val="clear" w:color="auto" w:fill="D3DFEE"/>
          </w:tcPr>
          <w:p w14:paraId="11F95DE4" w14:textId="77777777" w:rsidR="002D7DFE" w:rsidRPr="0021353A" w:rsidRDefault="00521AE8" w:rsidP="00C707D9">
            <w:pPr>
              <w:spacing w:line="259" w:lineRule="auto"/>
              <w:ind w:left="106"/>
              <w:jc w:val="both"/>
            </w:pPr>
            <w:r w:rsidRPr="0021353A">
              <w:rPr>
                <w:sz w:val="20"/>
              </w:rPr>
              <w:t xml:space="preserve">Hotel „Dominus“ </w:t>
            </w:r>
          </w:p>
        </w:tc>
        <w:tc>
          <w:tcPr>
            <w:tcW w:w="1483" w:type="dxa"/>
            <w:tcBorders>
              <w:top w:val="single" w:sz="8" w:space="0" w:color="7AA0CD"/>
              <w:left w:val="nil"/>
              <w:bottom w:val="single" w:sz="8" w:space="0" w:color="7AA0CD"/>
              <w:right w:val="nil"/>
            </w:tcBorders>
            <w:shd w:val="clear" w:color="auto" w:fill="D3DFEE"/>
          </w:tcPr>
          <w:p w14:paraId="2693B2D8" w14:textId="6E4E6B74" w:rsidR="0036069A" w:rsidRPr="0021353A" w:rsidRDefault="0036069A" w:rsidP="00A4005D">
            <w:pPr>
              <w:spacing w:line="259" w:lineRule="auto"/>
              <w:ind w:left="78"/>
              <w:rPr>
                <w:sz w:val="20"/>
              </w:rPr>
            </w:pPr>
            <w:r w:rsidRPr="0021353A">
              <w:rPr>
                <w:sz w:val="20"/>
              </w:rPr>
              <w:t>17</w:t>
            </w:r>
            <w:r w:rsidR="00A4005D">
              <w:rPr>
                <w:sz w:val="20"/>
              </w:rPr>
              <w:t xml:space="preserve"> </w:t>
            </w:r>
            <w:r w:rsidRPr="0021353A">
              <w:rPr>
                <w:sz w:val="20"/>
              </w:rPr>
              <w:t>871</w:t>
            </w:r>
          </w:p>
        </w:tc>
        <w:tc>
          <w:tcPr>
            <w:tcW w:w="1495" w:type="dxa"/>
            <w:tcBorders>
              <w:top w:val="single" w:sz="8" w:space="0" w:color="7AA0CD"/>
              <w:left w:val="nil"/>
              <w:bottom w:val="single" w:sz="8" w:space="0" w:color="7AA0CD"/>
              <w:right w:val="nil"/>
            </w:tcBorders>
            <w:shd w:val="clear" w:color="auto" w:fill="D3DFEE"/>
          </w:tcPr>
          <w:p w14:paraId="0B40D918" w14:textId="11555C5D" w:rsidR="002D7DFE" w:rsidRPr="0021353A" w:rsidRDefault="0036069A" w:rsidP="00C707D9">
            <w:pPr>
              <w:spacing w:line="259" w:lineRule="auto"/>
              <w:ind w:left="34"/>
              <w:jc w:val="both"/>
            </w:pPr>
            <w:r w:rsidRPr="0021353A">
              <w:t>-</w:t>
            </w:r>
          </w:p>
        </w:tc>
        <w:tc>
          <w:tcPr>
            <w:tcW w:w="1500" w:type="dxa"/>
            <w:tcBorders>
              <w:top w:val="single" w:sz="8" w:space="0" w:color="7AA0CD"/>
              <w:left w:val="nil"/>
              <w:bottom w:val="single" w:sz="8" w:space="0" w:color="7AA0CD"/>
              <w:right w:val="nil"/>
            </w:tcBorders>
            <w:shd w:val="clear" w:color="auto" w:fill="D3DFEE"/>
          </w:tcPr>
          <w:p w14:paraId="51D53247" w14:textId="3C3B6B09" w:rsidR="002D7DFE" w:rsidRPr="0021353A" w:rsidRDefault="00521AE8" w:rsidP="00A4005D">
            <w:pPr>
              <w:spacing w:line="259" w:lineRule="auto"/>
              <w:ind w:left="588"/>
            </w:pPr>
            <w:r w:rsidRPr="0021353A">
              <w:rPr>
                <w:sz w:val="20"/>
              </w:rPr>
              <w:t>-</w:t>
            </w:r>
          </w:p>
        </w:tc>
        <w:tc>
          <w:tcPr>
            <w:tcW w:w="1174" w:type="dxa"/>
            <w:tcBorders>
              <w:top w:val="single" w:sz="8" w:space="0" w:color="7AA0CD"/>
              <w:left w:val="nil"/>
              <w:bottom w:val="single" w:sz="8" w:space="0" w:color="7AA0CD"/>
              <w:right w:val="nil"/>
            </w:tcBorders>
            <w:shd w:val="clear" w:color="auto" w:fill="D3DFEE"/>
          </w:tcPr>
          <w:p w14:paraId="7AF6AF59" w14:textId="77777777" w:rsidR="002D7DFE" w:rsidRPr="0021353A" w:rsidRDefault="00521AE8" w:rsidP="00C707D9">
            <w:pPr>
              <w:spacing w:line="259" w:lineRule="auto"/>
              <w:ind w:left="76"/>
              <w:jc w:val="both"/>
            </w:pPr>
            <w:r w:rsidRPr="0021353A">
              <w:rPr>
                <w:sz w:val="20"/>
              </w:rPr>
              <w:t xml:space="preserve">- </w:t>
            </w:r>
          </w:p>
        </w:tc>
        <w:tc>
          <w:tcPr>
            <w:tcW w:w="1495" w:type="dxa"/>
            <w:tcBorders>
              <w:top w:val="single" w:sz="8" w:space="0" w:color="7AA0CD"/>
              <w:left w:val="nil"/>
              <w:bottom w:val="single" w:sz="8" w:space="0" w:color="7AA0CD"/>
              <w:right w:val="single" w:sz="8" w:space="0" w:color="7AA0CD"/>
            </w:tcBorders>
            <w:shd w:val="clear" w:color="auto" w:fill="D3DFEE"/>
          </w:tcPr>
          <w:p w14:paraId="64B1D633" w14:textId="5CFE46FE" w:rsidR="002D7DFE" w:rsidRPr="0021353A" w:rsidRDefault="004B7620" w:rsidP="00A4005D">
            <w:pPr>
              <w:spacing w:line="259" w:lineRule="auto"/>
              <w:ind w:left="186"/>
              <w:jc w:val="center"/>
            </w:pPr>
            <w:r w:rsidRPr="0021353A">
              <w:rPr>
                <w:sz w:val="20"/>
              </w:rPr>
              <w:t>20</w:t>
            </w:r>
          </w:p>
        </w:tc>
      </w:tr>
      <w:tr w:rsidR="0021353A" w:rsidRPr="0021353A" w14:paraId="640B50AA" w14:textId="77777777">
        <w:trPr>
          <w:trHeight w:val="306"/>
        </w:trPr>
        <w:tc>
          <w:tcPr>
            <w:tcW w:w="2407" w:type="dxa"/>
            <w:tcBorders>
              <w:top w:val="single" w:sz="8" w:space="0" w:color="7AA0CD"/>
              <w:left w:val="single" w:sz="8" w:space="0" w:color="7AA0CD"/>
              <w:bottom w:val="single" w:sz="8" w:space="0" w:color="7AA0CD"/>
              <w:right w:val="nil"/>
            </w:tcBorders>
          </w:tcPr>
          <w:p w14:paraId="06323686" w14:textId="77777777" w:rsidR="002D7DFE" w:rsidRPr="0021353A" w:rsidRDefault="00521AE8" w:rsidP="00C707D9">
            <w:pPr>
              <w:spacing w:line="259" w:lineRule="auto"/>
              <w:ind w:left="106"/>
              <w:jc w:val="both"/>
            </w:pPr>
            <w:r w:rsidRPr="0021353A">
              <w:rPr>
                <w:sz w:val="20"/>
              </w:rPr>
              <w:t>Motel „</w:t>
            </w:r>
            <w:proofErr w:type="spellStart"/>
            <w:r w:rsidRPr="0021353A">
              <w:rPr>
                <w:sz w:val="20"/>
              </w:rPr>
              <w:t>Novoprevoz</w:t>
            </w:r>
            <w:proofErr w:type="spellEnd"/>
            <w:r w:rsidRPr="0021353A">
              <w:rPr>
                <w:sz w:val="20"/>
              </w:rPr>
              <w:t xml:space="preserve">“ </w:t>
            </w:r>
          </w:p>
        </w:tc>
        <w:tc>
          <w:tcPr>
            <w:tcW w:w="1483" w:type="dxa"/>
            <w:tcBorders>
              <w:top w:val="single" w:sz="8" w:space="0" w:color="7AA0CD"/>
              <w:left w:val="nil"/>
              <w:bottom w:val="single" w:sz="8" w:space="0" w:color="7AA0CD"/>
              <w:right w:val="nil"/>
            </w:tcBorders>
          </w:tcPr>
          <w:p w14:paraId="4F6268DA" w14:textId="517D453D" w:rsidR="002D7DFE" w:rsidRPr="0021353A" w:rsidRDefault="0036069A" w:rsidP="00A4005D">
            <w:pPr>
              <w:spacing w:line="259" w:lineRule="auto"/>
              <w:ind w:left="77"/>
            </w:pPr>
            <w:r w:rsidRPr="0021353A">
              <w:rPr>
                <w:sz w:val="20"/>
              </w:rPr>
              <w:t>39</w:t>
            </w:r>
            <w:r w:rsidR="00A4005D">
              <w:rPr>
                <w:sz w:val="20"/>
              </w:rPr>
              <w:t xml:space="preserve"> </w:t>
            </w:r>
            <w:r w:rsidRPr="0021353A">
              <w:rPr>
                <w:sz w:val="20"/>
              </w:rPr>
              <w:t>458</w:t>
            </w:r>
          </w:p>
        </w:tc>
        <w:tc>
          <w:tcPr>
            <w:tcW w:w="1495" w:type="dxa"/>
            <w:tcBorders>
              <w:top w:val="single" w:sz="8" w:space="0" w:color="7AA0CD"/>
              <w:left w:val="nil"/>
              <w:bottom w:val="single" w:sz="8" w:space="0" w:color="7AA0CD"/>
              <w:right w:val="nil"/>
            </w:tcBorders>
          </w:tcPr>
          <w:p w14:paraId="0D5D598D" w14:textId="475D27D9" w:rsidR="002D7DFE" w:rsidRPr="0021353A" w:rsidRDefault="004B7620" w:rsidP="00C707D9">
            <w:pPr>
              <w:spacing w:line="259" w:lineRule="auto"/>
              <w:ind w:left="34"/>
              <w:jc w:val="both"/>
            </w:pPr>
            <w:r w:rsidRPr="0021353A">
              <w:rPr>
                <w:sz w:val="20"/>
              </w:rPr>
              <w:t>50</w:t>
            </w:r>
          </w:p>
        </w:tc>
        <w:tc>
          <w:tcPr>
            <w:tcW w:w="1500" w:type="dxa"/>
            <w:tcBorders>
              <w:top w:val="single" w:sz="8" w:space="0" w:color="7AA0CD"/>
              <w:left w:val="nil"/>
              <w:bottom w:val="single" w:sz="8" w:space="0" w:color="7AA0CD"/>
              <w:right w:val="nil"/>
            </w:tcBorders>
          </w:tcPr>
          <w:p w14:paraId="51412E58" w14:textId="0E2BA373" w:rsidR="002D7DFE" w:rsidRPr="0021353A" w:rsidRDefault="004B7620" w:rsidP="00A4005D">
            <w:pPr>
              <w:spacing w:line="259" w:lineRule="auto"/>
              <w:ind w:left="518"/>
            </w:pPr>
            <w:r w:rsidRPr="0021353A">
              <w:rPr>
                <w:sz w:val="20"/>
              </w:rPr>
              <w:t>40</w:t>
            </w:r>
          </w:p>
        </w:tc>
        <w:tc>
          <w:tcPr>
            <w:tcW w:w="1174" w:type="dxa"/>
            <w:tcBorders>
              <w:top w:val="single" w:sz="8" w:space="0" w:color="7AA0CD"/>
              <w:left w:val="nil"/>
              <w:bottom w:val="single" w:sz="8" w:space="0" w:color="7AA0CD"/>
              <w:right w:val="nil"/>
            </w:tcBorders>
          </w:tcPr>
          <w:p w14:paraId="4C9BC1AE" w14:textId="77777777" w:rsidR="002D7DFE" w:rsidRPr="0021353A" w:rsidRDefault="00521AE8" w:rsidP="00C707D9">
            <w:pPr>
              <w:spacing w:line="259" w:lineRule="auto"/>
              <w:ind w:left="76"/>
              <w:jc w:val="both"/>
            </w:pPr>
            <w:r w:rsidRPr="0021353A">
              <w:rPr>
                <w:sz w:val="20"/>
              </w:rPr>
              <w:t xml:space="preserve">- </w:t>
            </w:r>
          </w:p>
        </w:tc>
        <w:tc>
          <w:tcPr>
            <w:tcW w:w="1495" w:type="dxa"/>
            <w:tcBorders>
              <w:top w:val="single" w:sz="8" w:space="0" w:color="7AA0CD"/>
              <w:left w:val="nil"/>
              <w:bottom w:val="single" w:sz="8" w:space="0" w:color="7AA0CD"/>
              <w:right w:val="single" w:sz="8" w:space="0" w:color="7AA0CD"/>
            </w:tcBorders>
          </w:tcPr>
          <w:p w14:paraId="0E6216A4" w14:textId="36988291" w:rsidR="002D7DFE" w:rsidRPr="0021353A" w:rsidRDefault="00521AE8" w:rsidP="00A4005D">
            <w:pPr>
              <w:spacing w:line="259" w:lineRule="auto"/>
              <w:ind w:left="186"/>
              <w:jc w:val="center"/>
            </w:pPr>
            <w:r w:rsidRPr="0021353A">
              <w:rPr>
                <w:sz w:val="20"/>
              </w:rPr>
              <w:t>-</w:t>
            </w:r>
          </w:p>
        </w:tc>
      </w:tr>
      <w:tr w:rsidR="0021353A" w:rsidRPr="0021353A" w14:paraId="40A9DCA3" w14:textId="77777777">
        <w:trPr>
          <w:trHeight w:val="296"/>
        </w:trPr>
        <w:tc>
          <w:tcPr>
            <w:tcW w:w="2407" w:type="dxa"/>
            <w:tcBorders>
              <w:top w:val="single" w:sz="8" w:space="0" w:color="7AA0CD"/>
              <w:left w:val="single" w:sz="8" w:space="0" w:color="7AA0CD"/>
              <w:bottom w:val="single" w:sz="8" w:space="0" w:color="7AA0CD"/>
              <w:right w:val="nil"/>
            </w:tcBorders>
            <w:shd w:val="clear" w:color="auto" w:fill="D3DFEE"/>
          </w:tcPr>
          <w:p w14:paraId="212287B7" w14:textId="77777777" w:rsidR="002D7DFE" w:rsidRPr="0021353A" w:rsidRDefault="00521AE8" w:rsidP="00C707D9">
            <w:pPr>
              <w:spacing w:line="259" w:lineRule="auto"/>
              <w:ind w:left="106"/>
              <w:jc w:val="both"/>
            </w:pPr>
            <w:r w:rsidRPr="0021353A">
              <w:rPr>
                <w:sz w:val="20"/>
              </w:rPr>
              <w:t xml:space="preserve">Motel „Ravna </w:t>
            </w:r>
            <w:proofErr w:type="spellStart"/>
            <w:r w:rsidRPr="0021353A">
              <w:rPr>
                <w:sz w:val="20"/>
              </w:rPr>
              <w:t>rijeka</w:t>
            </w:r>
            <w:proofErr w:type="spellEnd"/>
            <w:r w:rsidRPr="0021353A">
              <w:rPr>
                <w:sz w:val="20"/>
              </w:rPr>
              <w:t xml:space="preserve">“ </w:t>
            </w:r>
          </w:p>
        </w:tc>
        <w:tc>
          <w:tcPr>
            <w:tcW w:w="1483" w:type="dxa"/>
            <w:tcBorders>
              <w:top w:val="single" w:sz="8" w:space="0" w:color="7AA0CD"/>
              <w:left w:val="nil"/>
              <w:bottom w:val="single" w:sz="8" w:space="0" w:color="7AA0CD"/>
              <w:right w:val="nil"/>
            </w:tcBorders>
            <w:shd w:val="clear" w:color="auto" w:fill="D3DFEE"/>
          </w:tcPr>
          <w:p w14:paraId="44BD37EB" w14:textId="4DD617FD" w:rsidR="002D7DFE" w:rsidRPr="0021353A" w:rsidRDefault="0036069A" w:rsidP="00A4005D">
            <w:pPr>
              <w:spacing w:line="259" w:lineRule="auto"/>
              <w:ind w:left="78"/>
              <w:rPr>
                <w:sz w:val="20"/>
                <w:szCs w:val="20"/>
              </w:rPr>
            </w:pPr>
            <w:r w:rsidRPr="0021353A">
              <w:rPr>
                <w:sz w:val="20"/>
                <w:szCs w:val="20"/>
              </w:rPr>
              <w:t>61</w:t>
            </w:r>
            <w:r w:rsidR="00A4005D">
              <w:rPr>
                <w:sz w:val="20"/>
                <w:szCs w:val="20"/>
              </w:rPr>
              <w:t xml:space="preserve"> </w:t>
            </w:r>
            <w:r w:rsidRPr="0021353A">
              <w:rPr>
                <w:sz w:val="20"/>
                <w:szCs w:val="20"/>
              </w:rPr>
              <w:t>516</w:t>
            </w:r>
          </w:p>
        </w:tc>
        <w:tc>
          <w:tcPr>
            <w:tcW w:w="1495" w:type="dxa"/>
            <w:tcBorders>
              <w:top w:val="single" w:sz="8" w:space="0" w:color="7AA0CD"/>
              <w:left w:val="nil"/>
              <w:bottom w:val="single" w:sz="8" w:space="0" w:color="7AA0CD"/>
              <w:right w:val="nil"/>
            </w:tcBorders>
            <w:shd w:val="clear" w:color="auto" w:fill="D3DFEE"/>
          </w:tcPr>
          <w:p w14:paraId="2A17144E" w14:textId="756A4995" w:rsidR="002D7DFE" w:rsidRPr="0021353A" w:rsidRDefault="004B7620" w:rsidP="00C707D9">
            <w:pPr>
              <w:spacing w:line="259" w:lineRule="auto"/>
              <w:ind w:left="33"/>
              <w:jc w:val="both"/>
            </w:pPr>
            <w:r w:rsidRPr="0021353A">
              <w:rPr>
                <w:sz w:val="20"/>
              </w:rPr>
              <w:t>4</w:t>
            </w:r>
            <w:r w:rsidR="00521AE8" w:rsidRPr="0021353A">
              <w:rPr>
                <w:sz w:val="20"/>
              </w:rPr>
              <w:t xml:space="preserve"> </w:t>
            </w:r>
          </w:p>
        </w:tc>
        <w:tc>
          <w:tcPr>
            <w:tcW w:w="1500" w:type="dxa"/>
            <w:tcBorders>
              <w:top w:val="single" w:sz="8" w:space="0" w:color="7AA0CD"/>
              <w:left w:val="nil"/>
              <w:bottom w:val="single" w:sz="8" w:space="0" w:color="7AA0CD"/>
              <w:right w:val="nil"/>
            </w:tcBorders>
            <w:shd w:val="clear" w:color="auto" w:fill="D3DFEE"/>
          </w:tcPr>
          <w:p w14:paraId="5272B752" w14:textId="03D66C91" w:rsidR="002D7DFE" w:rsidRPr="0021353A" w:rsidRDefault="004B7620" w:rsidP="00A4005D">
            <w:pPr>
              <w:spacing w:line="259" w:lineRule="auto"/>
              <w:ind w:left="518"/>
            </w:pPr>
            <w:r w:rsidRPr="0021353A">
              <w:rPr>
                <w:sz w:val="20"/>
              </w:rPr>
              <w:t>60</w:t>
            </w:r>
          </w:p>
        </w:tc>
        <w:tc>
          <w:tcPr>
            <w:tcW w:w="1174" w:type="dxa"/>
            <w:tcBorders>
              <w:top w:val="single" w:sz="8" w:space="0" w:color="7AA0CD"/>
              <w:left w:val="nil"/>
              <w:bottom w:val="single" w:sz="8" w:space="0" w:color="7AA0CD"/>
              <w:right w:val="nil"/>
            </w:tcBorders>
            <w:shd w:val="clear" w:color="auto" w:fill="D3DFEE"/>
          </w:tcPr>
          <w:p w14:paraId="15EFAD77" w14:textId="77777777" w:rsidR="002D7DFE" w:rsidRPr="0021353A" w:rsidRDefault="00521AE8" w:rsidP="00C707D9">
            <w:pPr>
              <w:spacing w:line="259" w:lineRule="auto"/>
              <w:ind w:left="76"/>
              <w:jc w:val="both"/>
            </w:pPr>
            <w:r w:rsidRPr="0021353A">
              <w:rPr>
                <w:sz w:val="20"/>
              </w:rPr>
              <w:t xml:space="preserve">- </w:t>
            </w:r>
          </w:p>
        </w:tc>
        <w:tc>
          <w:tcPr>
            <w:tcW w:w="1495" w:type="dxa"/>
            <w:tcBorders>
              <w:top w:val="single" w:sz="8" w:space="0" w:color="7AA0CD"/>
              <w:left w:val="nil"/>
              <w:bottom w:val="single" w:sz="8" w:space="0" w:color="7AA0CD"/>
              <w:right w:val="single" w:sz="8" w:space="0" w:color="7AA0CD"/>
            </w:tcBorders>
            <w:shd w:val="clear" w:color="auto" w:fill="D3DFEE"/>
          </w:tcPr>
          <w:p w14:paraId="26DE7E8E" w14:textId="13D5B9D6" w:rsidR="002D7DFE" w:rsidRPr="0021353A" w:rsidRDefault="00521AE8" w:rsidP="00A4005D">
            <w:pPr>
              <w:spacing w:line="259" w:lineRule="auto"/>
              <w:ind w:left="186"/>
              <w:jc w:val="center"/>
            </w:pPr>
            <w:r w:rsidRPr="0021353A">
              <w:rPr>
                <w:sz w:val="20"/>
              </w:rPr>
              <w:t>-</w:t>
            </w:r>
          </w:p>
        </w:tc>
      </w:tr>
      <w:tr w:rsidR="0021353A" w:rsidRPr="0021353A" w14:paraId="08F9876D" w14:textId="77777777">
        <w:trPr>
          <w:trHeight w:val="305"/>
        </w:trPr>
        <w:tc>
          <w:tcPr>
            <w:tcW w:w="2407" w:type="dxa"/>
            <w:tcBorders>
              <w:top w:val="single" w:sz="8" w:space="0" w:color="7AA0CD"/>
              <w:left w:val="single" w:sz="8" w:space="0" w:color="7AA0CD"/>
              <w:bottom w:val="single" w:sz="8" w:space="0" w:color="7AA0CD"/>
              <w:right w:val="nil"/>
            </w:tcBorders>
          </w:tcPr>
          <w:p w14:paraId="4F8224E4" w14:textId="77777777" w:rsidR="002D7DFE" w:rsidRPr="0021353A" w:rsidRDefault="00521AE8" w:rsidP="00C707D9">
            <w:pPr>
              <w:spacing w:line="259" w:lineRule="auto"/>
              <w:ind w:left="106"/>
              <w:jc w:val="both"/>
            </w:pPr>
            <w:r w:rsidRPr="0021353A">
              <w:rPr>
                <w:sz w:val="20"/>
              </w:rPr>
              <w:t xml:space="preserve">Motel „MB </w:t>
            </w:r>
            <w:proofErr w:type="spellStart"/>
            <w:r w:rsidRPr="0021353A">
              <w:rPr>
                <w:sz w:val="20"/>
              </w:rPr>
              <w:t>Dvori</w:t>
            </w:r>
            <w:proofErr w:type="spellEnd"/>
            <w:r w:rsidRPr="0021353A">
              <w:rPr>
                <w:sz w:val="20"/>
              </w:rPr>
              <w:t xml:space="preserve">“ </w:t>
            </w:r>
          </w:p>
        </w:tc>
        <w:tc>
          <w:tcPr>
            <w:tcW w:w="1483" w:type="dxa"/>
            <w:tcBorders>
              <w:top w:val="single" w:sz="8" w:space="0" w:color="7AA0CD"/>
              <w:left w:val="nil"/>
              <w:bottom w:val="single" w:sz="8" w:space="0" w:color="7AA0CD"/>
              <w:right w:val="nil"/>
            </w:tcBorders>
          </w:tcPr>
          <w:p w14:paraId="4ECE2A33" w14:textId="29633528" w:rsidR="002D7DFE" w:rsidRPr="0021353A" w:rsidRDefault="00A4005D" w:rsidP="00A4005D">
            <w:pPr>
              <w:spacing w:line="259" w:lineRule="auto"/>
              <w:rPr>
                <w:sz w:val="20"/>
                <w:szCs w:val="20"/>
              </w:rPr>
            </w:pPr>
            <w:r>
              <w:rPr>
                <w:sz w:val="20"/>
                <w:szCs w:val="20"/>
              </w:rPr>
              <w:t>108 464</w:t>
            </w:r>
          </w:p>
        </w:tc>
        <w:tc>
          <w:tcPr>
            <w:tcW w:w="1495" w:type="dxa"/>
            <w:tcBorders>
              <w:top w:val="single" w:sz="8" w:space="0" w:color="7AA0CD"/>
              <w:left w:val="nil"/>
              <w:bottom w:val="single" w:sz="8" w:space="0" w:color="7AA0CD"/>
              <w:right w:val="nil"/>
            </w:tcBorders>
          </w:tcPr>
          <w:p w14:paraId="5635CB88" w14:textId="4142D45C" w:rsidR="002D7DFE" w:rsidRPr="0021353A" w:rsidRDefault="0036069A" w:rsidP="00C707D9">
            <w:pPr>
              <w:spacing w:line="259" w:lineRule="auto"/>
              <w:ind w:left="34"/>
              <w:jc w:val="both"/>
            </w:pPr>
            <w:r w:rsidRPr="0021353A">
              <w:t>-</w:t>
            </w:r>
          </w:p>
        </w:tc>
        <w:tc>
          <w:tcPr>
            <w:tcW w:w="1500" w:type="dxa"/>
            <w:tcBorders>
              <w:top w:val="single" w:sz="8" w:space="0" w:color="7AA0CD"/>
              <w:left w:val="nil"/>
              <w:bottom w:val="single" w:sz="8" w:space="0" w:color="7AA0CD"/>
              <w:right w:val="nil"/>
            </w:tcBorders>
          </w:tcPr>
          <w:p w14:paraId="68CDF48C" w14:textId="4E861914" w:rsidR="002D7DFE" w:rsidRPr="0021353A" w:rsidRDefault="0036069A" w:rsidP="00A4005D">
            <w:pPr>
              <w:spacing w:line="259" w:lineRule="auto"/>
              <w:ind w:left="518"/>
            </w:pPr>
            <w:r w:rsidRPr="0021353A">
              <w:rPr>
                <w:sz w:val="20"/>
              </w:rPr>
              <w:t>-</w:t>
            </w:r>
          </w:p>
        </w:tc>
        <w:tc>
          <w:tcPr>
            <w:tcW w:w="1174" w:type="dxa"/>
            <w:tcBorders>
              <w:top w:val="single" w:sz="8" w:space="0" w:color="7AA0CD"/>
              <w:left w:val="nil"/>
              <w:bottom w:val="single" w:sz="8" w:space="0" w:color="7AA0CD"/>
              <w:right w:val="nil"/>
            </w:tcBorders>
          </w:tcPr>
          <w:p w14:paraId="402B9E63" w14:textId="77777777" w:rsidR="002D7DFE" w:rsidRPr="0021353A" w:rsidRDefault="00521AE8" w:rsidP="00C707D9">
            <w:pPr>
              <w:spacing w:line="259" w:lineRule="auto"/>
              <w:ind w:left="76"/>
              <w:jc w:val="both"/>
            </w:pPr>
            <w:r w:rsidRPr="0021353A">
              <w:rPr>
                <w:sz w:val="20"/>
              </w:rPr>
              <w:t xml:space="preserve">- </w:t>
            </w:r>
          </w:p>
        </w:tc>
        <w:tc>
          <w:tcPr>
            <w:tcW w:w="1495" w:type="dxa"/>
            <w:tcBorders>
              <w:top w:val="single" w:sz="8" w:space="0" w:color="7AA0CD"/>
              <w:left w:val="nil"/>
              <w:bottom w:val="single" w:sz="8" w:space="0" w:color="7AA0CD"/>
              <w:right w:val="single" w:sz="8" w:space="0" w:color="7AA0CD"/>
            </w:tcBorders>
          </w:tcPr>
          <w:p w14:paraId="64681BA5" w14:textId="1A754A8B" w:rsidR="002D7DFE" w:rsidRPr="0021353A" w:rsidRDefault="004B7620" w:rsidP="00A4005D">
            <w:pPr>
              <w:spacing w:line="259" w:lineRule="auto"/>
              <w:ind w:left="186"/>
              <w:jc w:val="center"/>
            </w:pPr>
            <w:r w:rsidRPr="0021353A">
              <w:rPr>
                <w:sz w:val="20"/>
              </w:rPr>
              <w:t>45</w:t>
            </w:r>
          </w:p>
        </w:tc>
      </w:tr>
      <w:tr w:rsidR="0021353A" w:rsidRPr="0021353A" w14:paraId="58D52F14" w14:textId="77777777">
        <w:trPr>
          <w:trHeight w:val="259"/>
        </w:trPr>
        <w:tc>
          <w:tcPr>
            <w:tcW w:w="2407" w:type="dxa"/>
            <w:tcBorders>
              <w:top w:val="single" w:sz="8" w:space="0" w:color="7AA0CD"/>
              <w:left w:val="single" w:sz="8" w:space="0" w:color="7AA0CD"/>
              <w:bottom w:val="single" w:sz="8" w:space="0" w:color="7AA0CD"/>
              <w:right w:val="nil"/>
            </w:tcBorders>
            <w:shd w:val="clear" w:color="auto" w:fill="D3DFEE"/>
          </w:tcPr>
          <w:p w14:paraId="67CD0516" w14:textId="77777777" w:rsidR="002D7DFE" w:rsidRPr="0021353A" w:rsidRDefault="00521AE8" w:rsidP="00C707D9">
            <w:pPr>
              <w:spacing w:line="259" w:lineRule="auto"/>
              <w:ind w:left="106"/>
              <w:jc w:val="both"/>
            </w:pPr>
            <w:r w:rsidRPr="0021353A">
              <w:rPr>
                <w:sz w:val="20"/>
              </w:rPr>
              <w:t>Hotel „</w:t>
            </w:r>
            <w:proofErr w:type="spellStart"/>
            <w:r w:rsidRPr="0021353A">
              <w:rPr>
                <w:sz w:val="20"/>
              </w:rPr>
              <w:t>Bijela</w:t>
            </w:r>
            <w:proofErr w:type="spellEnd"/>
            <w:r w:rsidRPr="0021353A">
              <w:rPr>
                <w:sz w:val="20"/>
              </w:rPr>
              <w:t xml:space="preserve"> </w:t>
            </w:r>
            <w:proofErr w:type="spellStart"/>
            <w:r w:rsidRPr="0021353A">
              <w:rPr>
                <w:sz w:val="20"/>
              </w:rPr>
              <w:t>rada</w:t>
            </w:r>
            <w:proofErr w:type="spellEnd"/>
            <w:r w:rsidRPr="0021353A">
              <w:rPr>
                <w:sz w:val="20"/>
              </w:rPr>
              <w:t xml:space="preserve">“ </w:t>
            </w:r>
          </w:p>
        </w:tc>
        <w:tc>
          <w:tcPr>
            <w:tcW w:w="1483" w:type="dxa"/>
            <w:tcBorders>
              <w:top w:val="single" w:sz="8" w:space="0" w:color="7AA0CD"/>
              <w:left w:val="nil"/>
              <w:bottom w:val="single" w:sz="8" w:space="0" w:color="7AA0CD"/>
              <w:right w:val="nil"/>
            </w:tcBorders>
            <w:shd w:val="clear" w:color="auto" w:fill="D3DFEE"/>
          </w:tcPr>
          <w:p w14:paraId="3F490871" w14:textId="5DFAF6C0" w:rsidR="002D7DFE" w:rsidRPr="0021353A" w:rsidRDefault="0036069A" w:rsidP="00A4005D">
            <w:pPr>
              <w:spacing w:line="259" w:lineRule="auto"/>
              <w:rPr>
                <w:sz w:val="20"/>
                <w:szCs w:val="20"/>
              </w:rPr>
            </w:pPr>
            <w:r w:rsidRPr="0021353A">
              <w:rPr>
                <w:sz w:val="20"/>
                <w:szCs w:val="20"/>
              </w:rPr>
              <w:t>161</w:t>
            </w:r>
            <w:r w:rsidR="00A4005D">
              <w:rPr>
                <w:sz w:val="20"/>
                <w:szCs w:val="20"/>
              </w:rPr>
              <w:t xml:space="preserve"> </w:t>
            </w:r>
            <w:r w:rsidRPr="0021353A">
              <w:rPr>
                <w:sz w:val="20"/>
                <w:szCs w:val="20"/>
              </w:rPr>
              <w:t>046</w:t>
            </w:r>
          </w:p>
        </w:tc>
        <w:tc>
          <w:tcPr>
            <w:tcW w:w="1495" w:type="dxa"/>
            <w:tcBorders>
              <w:top w:val="single" w:sz="8" w:space="0" w:color="7AA0CD"/>
              <w:left w:val="nil"/>
              <w:bottom w:val="single" w:sz="8" w:space="0" w:color="7AA0CD"/>
              <w:right w:val="nil"/>
            </w:tcBorders>
            <w:shd w:val="clear" w:color="auto" w:fill="D3DFEE"/>
          </w:tcPr>
          <w:p w14:paraId="6FD59CA8" w14:textId="7DC6A6A8" w:rsidR="002D7DFE" w:rsidRPr="0021353A" w:rsidRDefault="004B7620" w:rsidP="00C707D9">
            <w:pPr>
              <w:spacing w:line="259" w:lineRule="auto"/>
              <w:ind w:left="34"/>
              <w:jc w:val="both"/>
            </w:pPr>
            <w:r w:rsidRPr="0021353A">
              <w:t>50</w:t>
            </w:r>
          </w:p>
        </w:tc>
        <w:tc>
          <w:tcPr>
            <w:tcW w:w="1500" w:type="dxa"/>
            <w:tcBorders>
              <w:top w:val="single" w:sz="8" w:space="0" w:color="7AA0CD"/>
              <w:left w:val="nil"/>
              <w:bottom w:val="single" w:sz="8" w:space="0" w:color="7AA0CD"/>
              <w:right w:val="nil"/>
            </w:tcBorders>
            <w:shd w:val="clear" w:color="auto" w:fill="D3DFEE"/>
          </w:tcPr>
          <w:p w14:paraId="70E7CF6A" w14:textId="166EE01D" w:rsidR="002D7DFE" w:rsidRPr="0021353A" w:rsidRDefault="00A4005D" w:rsidP="00A4005D">
            <w:pPr>
              <w:spacing w:line="259" w:lineRule="auto"/>
            </w:pPr>
            <w:r>
              <w:rPr>
                <w:sz w:val="20"/>
              </w:rPr>
              <w:t xml:space="preserve">           </w:t>
            </w:r>
            <w:r w:rsidR="004B7620" w:rsidRPr="0021353A">
              <w:rPr>
                <w:sz w:val="20"/>
              </w:rPr>
              <w:t>50</w:t>
            </w:r>
          </w:p>
        </w:tc>
        <w:tc>
          <w:tcPr>
            <w:tcW w:w="1174" w:type="dxa"/>
            <w:tcBorders>
              <w:top w:val="single" w:sz="8" w:space="0" w:color="7AA0CD"/>
              <w:left w:val="nil"/>
              <w:bottom w:val="single" w:sz="8" w:space="0" w:color="7AA0CD"/>
              <w:right w:val="nil"/>
            </w:tcBorders>
            <w:shd w:val="clear" w:color="auto" w:fill="D3DFEE"/>
          </w:tcPr>
          <w:p w14:paraId="080D156A" w14:textId="75DC232F" w:rsidR="002D7DFE" w:rsidRPr="0021353A" w:rsidRDefault="0036069A" w:rsidP="00C707D9">
            <w:pPr>
              <w:spacing w:line="259" w:lineRule="auto"/>
              <w:ind w:left="77"/>
              <w:jc w:val="both"/>
            </w:pPr>
            <w:r w:rsidRPr="0021353A">
              <w:t>-</w:t>
            </w:r>
          </w:p>
        </w:tc>
        <w:tc>
          <w:tcPr>
            <w:tcW w:w="1495" w:type="dxa"/>
            <w:tcBorders>
              <w:top w:val="single" w:sz="8" w:space="0" w:color="7AA0CD"/>
              <w:left w:val="nil"/>
              <w:bottom w:val="single" w:sz="8" w:space="0" w:color="7AA0CD"/>
              <w:right w:val="single" w:sz="8" w:space="0" w:color="7AA0CD"/>
            </w:tcBorders>
            <w:shd w:val="clear" w:color="auto" w:fill="D3DFEE"/>
          </w:tcPr>
          <w:p w14:paraId="78FB3961" w14:textId="0AB824FE" w:rsidR="002D7DFE" w:rsidRPr="0021353A" w:rsidRDefault="0036069A" w:rsidP="00A4005D">
            <w:pPr>
              <w:spacing w:line="259" w:lineRule="auto"/>
              <w:ind w:left="188"/>
              <w:jc w:val="center"/>
            </w:pPr>
            <w:r w:rsidRPr="0021353A">
              <w:t>-</w:t>
            </w:r>
          </w:p>
        </w:tc>
      </w:tr>
      <w:tr w:rsidR="002D7DFE" w:rsidRPr="0021353A" w14:paraId="3D0920E7" w14:textId="77777777">
        <w:trPr>
          <w:trHeight w:val="266"/>
        </w:trPr>
        <w:tc>
          <w:tcPr>
            <w:tcW w:w="2407" w:type="dxa"/>
            <w:tcBorders>
              <w:top w:val="single" w:sz="8" w:space="0" w:color="7AA0CD"/>
              <w:left w:val="single" w:sz="8" w:space="0" w:color="7AA0CD"/>
              <w:bottom w:val="single" w:sz="8" w:space="0" w:color="7AA0CD"/>
              <w:right w:val="nil"/>
            </w:tcBorders>
          </w:tcPr>
          <w:p w14:paraId="057C0163" w14:textId="76F2CA7D" w:rsidR="002D7DFE" w:rsidRPr="0021353A" w:rsidRDefault="00521AE8" w:rsidP="00C707D9">
            <w:pPr>
              <w:spacing w:line="259" w:lineRule="auto"/>
              <w:ind w:left="106"/>
              <w:jc w:val="both"/>
            </w:pPr>
            <w:proofErr w:type="gramStart"/>
            <w:r w:rsidRPr="0021353A">
              <w:rPr>
                <w:sz w:val="20"/>
              </w:rPr>
              <w:t>H</w:t>
            </w:r>
            <w:r w:rsidR="0036069A" w:rsidRPr="0021353A">
              <w:rPr>
                <w:sz w:val="20"/>
              </w:rPr>
              <w:t>otel ”Franca</w:t>
            </w:r>
            <w:proofErr w:type="gramEnd"/>
            <w:r w:rsidR="0036069A" w:rsidRPr="0021353A">
              <w:rPr>
                <w:sz w:val="20"/>
              </w:rPr>
              <w:t xml:space="preserve">” </w:t>
            </w:r>
            <w:r w:rsidRPr="0021353A">
              <w:rPr>
                <w:sz w:val="20"/>
              </w:rPr>
              <w:t xml:space="preserve"> </w:t>
            </w:r>
          </w:p>
        </w:tc>
        <w:tc>
          <w:tcPr>
            <w:tcW w:w="1483" w:type="dxa"/>
            <w:tcBorders>
              <w:top w:val="single" w:sz="8" w:space="0" w:color="7AA0CD"/>
              <w:left w:val="nil"/>
              <w:bottom w:val="single" w:sz="8" w:space="0" w:color="7AA0CD"/>
              <w:right w:val="nil"/>
            </w:tcBorders>
          </w:tcPr>
          <w:p w14:paraId="014DF4C2" w14:textId="7FD91EEE" w:rsidR="002D7DFE" w:rsidRPr="0021353A" w:rsidRDefault="0036069A" w:rsidP="00A4005D">
            <w:pPr>
              <w:spacing w:line="259" w:lineRule="auto"/>
              <w:rPr>
                <w:sz w:val="20"/>
                <w:szCs w:val="20"/>
              </w:rPr>
            </w:pPr>
            <w:r w:rsidRPr="0021353A">
              <w:rPr>
                <w:sz w:val="20"/>
                <w:szCs w:val="20"/>
              </w:rPr>
              <w:t>194</w:t>
            </w:r>
            <w:r w:rsidR="00A4005D">
              <w:rPr>
                <w:sz w:val="20"/>
                <w:szCs w:val="20"/>
              </w:rPr>
              <w:t xml:space="preserve"> </w:t>
            </w:r>
            <w:r w:rsidRPr="0021353A">
              <w:rPr>
                <w:sz w:val="20"/>
                <w:szCs w:val="20"/>
              </w:rPr>
              <w:t>812</w:t>
            </w:r>
          </w:p>
        </w:tc>
        <w:tc>
          <w:tcPr>
            <w:tcW w:w="1495" w:type="dxa"/>
            <w:tcBorders>
              <w:top w:val="single" w:sz="8" w:space="0" w:color="7AA0CD"/>
              <w:left w:val="nil"/>
              <w:bottom w:val="single" w:sz="8" w:space="0" w:color="7AA0CD"/>
              <w:right w:val="nil"/>
            </w:tcBorders>
          </w:tcPr>
          <w:p w14:paraId="26B35606" w14:textId="09F8DD69" w:rsidR="002D7DFE" w:rsidRPr="0021353A" w:rsidRDefault="0036069A" w:rsidP="00C707D9">
            <w:pPr>
              <w:spacing w:line="259" w:lineRule="auto"/>
              <w:ind w:left="79"/>
              <w:jc w:val="both"/>
            </w:pPr>
            <w:r w:rsidRPr="0021353A">
              <w:rPr>
                <w:sz w:val="20"/>
              </w:rPr>
              <w:t>-</w:t>
            </w:r>
            <w:r w:rsidR="00521AE8" w:rsidRPr="0021353A">
              <w:rPr>
                <w:sz w:val="20"/>
              </w:rPr>
              <w:t xml:space="preserve"> </w:t>
            </w:r>
          </w:p>
        </w:tc>
        <w:tc>
          <w:tcPr>
            <w:tcW w:w="1500" w:type="dxa"/>
            <w:tcBorders>
              <w:top w:val="single" w:sz="8" w:space="0" w:color="7AA0CD"/>
              <w:left w:val="nil"/>
              <w:bottom w:val="single" w:sz="8" w:space="0" w:color="7AA0CD"/>
              <w:right w:val="nil"/>
            </w:tcBorders>
          </w:tcPr>
          <w:p w14:paraId="48F7E9B7" w14:textId="4E1B5781" w:rsidR="002D7DFE" w:rsidRPr="0021353A" w:rsidRDefault="0036069A" w:rsidP="00C707D9">
            <w:pPr>
              <w:spacing w:line="259" w:lineRule="auto"/>
              <w:ind w:left="468"/>
              <w:jc w:val="both"/>
            </w:pPr>
            <w:r w:rsidRPr="0021353A">
              <w:rPr>
                <w:sz w:val="20"/>
              </w:rPr>
              <w:t>-</w:t>
            </w:r>
            <w:r w:rsidR="00521AE8" w:rsidRPr="0021353A">
              <w:rPr>
                <w:sz w:val="20"/>
              </w:rPr>
              <w:t xml:space="preserve"> </w:t>
            </w:r>
          </w:p>
        </w:tc>
        <w:tc>
          <w:tcPr>
            <w:tcW w:w="1174" w:type="dxa"/>
            <w:tcBorders>
              <w:top w:val="single" w:sz="8" w:space="0" w:color="7AA0CD"/>
              <w:left w:val="nil"/>
              <w:bottom w:val="single" w:sz="8" w:space="0" w:color="7AA0CD"/>
              <w:right w:val="nil"/>
            </w:tcBorders>
          </w:tcPr>
          <w:p w14:paraId="69CDE609" w14:textId="77777777" w:rsidR="002D7DFE" w:rsidRPr="0021353A" w:rsidRDefault="00521AE8" w:rsidP="00C707D9">
            <w:pPr>
              <w:spacing w:line="259" w:lineRule="auto"/>
              <w:ind w:left="122"/>
              <w:jc w:val="both"/>
            </w:pPr>
            <w:r w:rsidRPr="0021353A">
              <w:rPr>
                <w:sz w:val="20"/>
              </w:rPr>
              <w:t xml:space="preserve"> </w:t>
            </w:r>
          </w:p>
        </w:tc>
        <w:tc>
          <w:tcPr>
            <w:tcW w:w="1495" w:type="dxa"/>
            <w:tcBorders>
              <w:top w:val="single" w:sz="8" w:space="0" w:color="7AA0CD"/>
              <w:left w:val="nil"/>
              <w:bottom w:val="single" w:sz="8" w:space="0" w:color="7AA0CD"/>
              <w:right w:val="single" w:sz="8" w:space="0" w:color="7AA0CD"/>
            </w:tcBorders>
          </w:tcPr>
          <w:p w14:paraId="1AFED39E" w14:textId="3F5C8CCB" w:rsidR="002D7DFE" w:rsidRPr="0021353A" w:rsidRDefault="004B7620" w:rsidP="00A4005D">
            <w:pPr>
              <w:spacing w:line="259" w:lineRule="auto"/>
              <w:ind w:left="233"/>
              <w:jc w:val="center"/>
            </w:pPr>
            <w:r w:rsidRPr="0021353A">
              <w:rPr>
                <w:sz w:val="20"/>
              </w:rPr>
              <w:t>50</w:t>
            </w:r>
          </w:p>
        </w:tc>
      </w:tr>
      <w:tr w:rsidR="00A4005D" w:rsidRPr="0021353A" w14:paraId="6A04D090" w14:textId="77777777">
        <w:trPr>
          <w:trHeight w:val="266"/>
        </w:trPr>
        <w:tc>
          <w:tcPr>
            <w:tcW w:w="2407" w:type="dxa"/>
            <w:tcBorders>
              <w:top w:val="single" w:sz="8" w:space="0" w:color="7AA0CD"/>
              <w:left w:val="single" w:sz="8" w:space="0" w:color="7AA0CD"/>
              <w:bottom w:val="single" w:sz="8" w:space="0" w:color="7AA0CD"/>
              <w:right w:val="nil"/>
            </w:tcBorders>
          </w:tcPr>
          <w:p w14:paraId="0A246D7C" w14:textId="55C21B39" w:rsidR="00A4005D" w:rsidRPr="0021353A" w:rsidRDefault="00A4005D" w:rsidP="00C707D9">
            <w:pPr>
              <w:ind w:left="106"/>
              <w:jc w:val="both"/>
              <w:rPr>
                <w:sz w:val="20"/>
              </w:rPr>
            </w:pPr>
            <w:r>
              <w:rPr>
                <w:sz w:val="20"/>
              </w:rPr>
              <w:t>UKUPNO</w:t>
            </w:r>
          </w:p>
        </w:tc>
        <w:tc>
          <w:tcPr>
            <w:tcW w:w="1483" w:type="dxa"/>
            <w:tcBorders>
              <w:top w:val="single" w:sz="8" w:space="0" w:color="7AA0CD"/>
              <w:left w:val="nil"/>
              <w:bottom w:val="single" w:sz="8" w:space="0" w:color="7AA0CD"/>
              <w:right w:val="nil"/>
            </w:tcBorders>
          </w:tcPr>
          <w:p w14:paraId="3288DC95" w14:textId="5F6E7437" w:rsidR="00A4005D" w:rsidRPr="0021353A" w:rsidRDefault="00A4005D" w:rsidP="00A4005D">
            <w:pPr>
              <w:rPr>
                <w:sz w:val="20"/>
                <w:szCs w:val="20"/>
              </w:rPr>
            </w:pPr>
            <w:r>
              <w:rPr>
                <w:sz w:val="20"/>
                <w:szCs w:val="20"/>
              </w:rPr>
              <w:t>583 167</w:t>
            </w:r>
          </w:p>
        </w:tc>
        <w:tc>
          <w:tcPr>
            <w:tcW w:w="1495" w:type="dxa"/>
            <w:tcBorders>
              <w:top w:val="single" w:sz="8" w:space="0" w:color="7AA0CD"/>
              <w:left w:val="nil"/>
              <w:bottom w:val="single" w:sz="8" w:space="0" w:color="7AA0CD"/>
              <w:right w:val="nil"/>
            </w:tcBorders>
          </w:tcPr>
          <w:p w14:paraId="478302E1" w14:textId="129B3DAA" w:rsidR="00A4005D" w:rsidRPr="0021353A" w:rsidRDefault="00A4005D" w:rsidP="00C707D9">
            <w:pPr>
              <w:ind w:left="79"/>
              <w:jc w:val="both"/>
              <w:rPr>
                <w:sz w:val="20"/>
              </w:rPr>
            </w:pPr>
            <w:r>
              <w:rPr>
                <w:sz w:val="20"/>
              </w:rPr>
              <w:t>104t</w:t>
            </w:r>
          </w:p>
        </w:tc>
        <w:tc>
          <w:tcPr>
            <w:tcW w:w="1500" w:type="dxa"/>
            <w:tcBorders>
              <w:top w:val="single" w:sz="8" w:space="0" w:color="7AA0CD"/>
              <w:left w:val="nil"/>
              <w:bottom w:val="single" w:sz="8" w:space="0" w:color="7AA0CD"/>
              <w:right w:val="nil"/>
            </w:tcBorders>
          </w:tcPr>
          <w:p w14:paraId="08125CA1" w14:textId="68996212" w:rsidR="00A4005D" w:rsidRPr="0021353A" w:rsidRDefault="00A4005D" w:rsidP="00C707D9">
            <w:pPr>
              <w:ind w:left="468"/>
              <w:jc w:val="both"/>
              <w:rPr>
                <w:sz w:val="20"/>
              </w:rPr>
            </w:pPr>
            <w:r>
              <w:rPr>
                <w:sz w:val="20"/>
              </w:rPr>
              <w:t>160m3</w:t>
            </w:r>
          </w:p>
        </w:tc>
        <w:tc>
          <w:tcPr>
            <w:tcW w:w="1174" w:type="dxa"/>
            <w:tcBorders>
              <w:top w:val="single" w:sz="8" w:space="0" w:color="7AA0CD"/>
              <w:left w:val="nil"/>
              <w:bottom w:val="single" w:sz="8" w:space="0" w:color="7AA0CD"/>
              <w:right w:val="nil"/>
            </w:tcBorders>
          </w:tcPr>
          <w:p w14:paraId="4378310E" w14:textId="77777777" w:rsidR="00A4005D" w:rsidRPr="0021353A" w:rsidRDefault="00A4005D" w:rsidP="00C707D9">
            <w:pPr>
              <w:ind w:left="122"/>
              <w:jc w:val="both"/>
              <w:rPr>
                <w:sz w:val="20"/>
              </w:rPr>
            </w:pPr>
          </w:p>
        </w:tc>
        <w:tc>
          <w:tcPr>
            <w:tcW w:w="1495" w:type="dxa"/>
            <w:tcBorders>
              <w:top w:val="single" w:sz="8" w:space="0" w:color="7AA0CD"/>
              <w:left w:val="nil"/>
              <w:bottom w:val="single" w:sz="8" w:space="0" w:color="7AA0CD"/>
              <w:right w:val="single" w:sz="8" w:space="0" w:color="7AA0CD"/>
            </w:tcBorders>
          </w:tcPr>
          <w:p w14:paraId="74FEB223" w14:textId="5F543909" w:rsidR="00A4005D" w:rsidRPr="0021353A" w:rsidRDefault="00A4005D" w:rsidP="00A4005D">
            <w:pPr>
              <w:ind w:left="233"/>
              <w:jc w:val="center"/>
              <w:rPr>
                <w:sz w:val="20"/>
              </w:rPr>
            </w:pPr>
            <w:r>
              <w:rPr>
                <w:sz w:val="20"/>
              </w:rPr>
              <w:t>115t</w:t>
            </w:r>
          </w:p>
        </w:tc>
      </w:tr>
    </w:tbl>
    <w:p w14:paraId="382F37BD" w14:textId="77777777" w:rsidR="00AD6183" w:rsidRPr="0021353A" w:rsidRDefault="00AD6183" w:rsidP="00A4005D">
      <w:pPr>
        <w:pStyle w:val="Heading5"/>
        <w:jc w:val="both"/>
        <w:rPr>
          <w:color w:val="auto"/>
          <w:lang w:val="it-IT"/>
        </w:rPr>
      </w:pPr>
    </w:p>
    <w:p w14:paraId="224002DB" w14:textId="58B87A0D" w:rsidR="002D7DFE" w:rsidRPr="00797DC1" w:rsidRDefault="00521AE8" w:rsidP="00C707D9">
      <w:pPr>
        <w:pStyle w:val="Heading5"/>
        <w:ind w:left="-5"/>
        <w:jc w:val="both"/>
        <w:rPr>
          <w:lang w:val="it-IT"/>
        </w:rPr>
      </w:pPr>
      <w:r w:rsidRPr="00797DC1">
        <w:rPr>
          <w:lang w:val="it-IT"/>
        </w:rPr>
        <w:t>3.2.2.10.</w:t>
      </w:r>
      <w:r w:rsidRPr="00797DC1">
        <w:rPr>
          <w:rFonts w:ascii="Arial" w:eastAsia="Arial" w:hAnsi="Arial" w:cs="Arial"/>
          <w:lang w:val="it-IT"/>
        </w:rPr>
        <w:t xml:space="preserve"> </w:t>
      </w:r>
      <w:r w:rsidRPr="00797DC1">
        <w:rPr>
          <w:lang w:val="it-IT"/>
        </w:rPr>
        <w:t xml:space="preserve">Sektor G: Trgovina na veliko i malo  </w:t>
      </w:r>
    </w:p>
    <w:p w14:paraId="0CBA433C" w14:textId="58CA28E6" w:rsidR="002D7DFE" w:rsidRPr="00797DC1" w:rsidRDefault="00521AE8" w:rsidP="00C707D9">
      <w:pPr>
        <w:ind w:left="12"/>
        <w:jc w:val="both"/>
        <w:rPr>
          <w:lang w:val="it-IT"/>
        </w:rPr>
      </w:pPr>
      <w:r w:rsidRPr="00797DC1">
        <w:rPr>
          <w:lang w:val="it-IT"/>
        </w:rPr>
        <w:t xml:space="preserve">Ovaj sektor obuhvata trgovinu svim vrstama robe na veliko i na malo (prodaja bez prerade) i pružanje usluga pri prodaji robe. Sektoru je pridružena i popravka motornih vozila i motocikala. </w:t>
      </w:r>
    </w:p>
    <w:p w14:paraId="60B206B3" w14:textId="3728C9BD" w:rsidR="002D7DFE" w:rsidRPr="00797DC1" w:rsidRDefault="00521AE8" w:rsidP="00C707D9">
      <w:pPr>
        <w:spacing w:after="242"/>
        <w:ind w:left="12"/>
        <w:jc w:val="both"/>
        <w:rPr>
          <w:lang w:val="it-IT"/>
        </w:rPr>
      </w:pPr>
      <w:r w:rsidRPr="00797DC1">
        <w:rPr>
          <w:lang w:val="it-IT"/>
        </w:rPr>
        <w:t>Energetske potrebe u ovom sektoru (osvjetljenje, rashladni uređaji za čuvanje namirnica i grijanje prostora) pretežno se zadovoljavaju električnom energijom, a za potrebe transporta robe koriste se pogonska goriva. Ne raspolaže se podacima o ukupnoj površini</w:t>
      </w:r>
      <w:r w:rsidRPr="00797DC1">
        <w:rPr>
          <w:color w:val="FF0000"/>
          <w:lang w:val="it-IT"/>
        </w:rPr>
        <w:t xml:space="preserve"> </w:t>
      </w:r>
      <w:r w:rsidRPr="00797DC1">
        <w:rPr>
          <w:lang w:val="it-IT"/>
        </w:rPr>
        <w:t>trgovinskog prostora, ali se grubo može procijeniti prosječna površina od 60 m</w:t>
      </w:r>
      <w:r w:rsidRPr="00797DC1">
        <w:rPr>
          <w:vertAlign w:val="superscript"/>
          <w:lang w:val="it-IT"/>
        </w:rPr>
        <w:t>2</w:t>
      </w:r>
      <w:r w:rsidRPr="00797DC1">
        <w:rPr>
          <w:lang w:val="it-IT"/>
        </w:rPr>
        <w:t xml:space="preserve"> po objektu, što rezultira u procjenu od 10 740  m</w:t>
      </w:r>
      <w:r w:rsidRPr="00797DC1">
        <w:rPr>
          <w:vertAlign w:val="superscript"/>
          <w:lang w:val="it-IT"/>
        </w:rPr>
        <w:t>2</w:t>
      </w:r>
      <w:r w:rsidRPr="00797DC1">
        <w:rPr>
          <w:lang w:val="it-IT"/>
        </w:rPr>
        <w:t>. Uz normativ za trgovine i robne kuće od 100 W/m</w:t>
      </w:r>
      <w:r w:rsidRPr="00797DC1">
        <w:rPr>
          <w:vertAlign w:val="superscript"/>
          <w:lang w:val="it-IT"/>
        </w:rPr>
        <w:t>2</w:t>
      </w:r>
      <w:r w:rsidRPr="00797DC1">
        <w:rPr>
          <w:lang w:val="it-IT"/>
        </w:rPr>
        <w:t xml:space="preserve"> dobija se procjena o angažovanoj električnoj energ</w:t>
      </w:r>
      <w:r w:rsidR="00A4005D">
        <w:rPr>
          <w:lang w:val="it-IT"/>
        </w:rPr>
        <w:t>iji sektora od 6,5 GWh, što bi</w:t>
      </w:r>
      <w:r w:rsidRPr="00797DC1">
        <w:rPr>
          <w:lang w:val="it-IT"/>
        </w:rPr>
        <w:t xml:space="preserve"> iznosilo oko 44 % učešća u kateg</w:t>
      </w:r>
      <w:r w:rsidR="00A4005D">
        <w:rPr>
          <w:lang w:val="it-IT"/>
        </w:rPr>
        <w:t xml:space="preserve">oriji ostala potrošnja 2022. godine. </w:t>
      </w:r>
      <w:r w:rsidRPr="00797DC1">
        <w:rPr>
          <w:lang w:val="it-IT"/>
        </w:rPr>
        <w:t>Precizni iznos se može obezbijediti iz potrošačkih kartica za ove subjekte.</w:t>
      </w:r>
      <w:r w:rsidRPr="00797DC1">
        <w:rPr>
          <w:color w:val="FF0000"/>
          <w:lang w:val="it-IT"/>
        </w:rPr>
        <w:t xml:space="preserve"> </w:t>
      </w:r>
      <w:r w:rsidRPr="00797DC1">
        <w:rPr>
          <w:lang w:val="it-IT"/>
        </w:rPr>
        <w:t xml:space="preserve"> </w:t>
      </w:r>
    </w:p>
    <w:p w14:paraId="28B7D9D2" w14:textId="77777777" w:rsidR="002D7DFE" w:rsidRPr="00797DC1" w:rsidRDefault="00521AE8" w:rsidP="00C707D9">
      <w:pPr>
        <w:pStyle w:val="Heading5"/>
        <w:ind w:left="-5"/>
        <w:jc w:val="both"/>
        <w:rPr>
          <w:lang w:val="it-IT"/>
        </w:rPr>
      </w:pPr>
      <w:r w:rsidRPr="00797DC1">
        <w:rPr>
          <w:lang w:val="it-IT"/>
        </w:rPr>
        <w:t>3.2.2.11.</w:t>
      </w:r>
      <w:r w:rsidRPr="00797DC1">
        <w:rPr>
          <w:rFonts w:ascii="Arial" w:eastAsia="Arial" w:hAnsi="Arial" w:cs="Arial"/>
          <w:lang w:val="it-IT"/>
        </w:rPr>
        <w:t xml:space="preserve"> </w:t>
      </w:r>
      <w:r w:rsidRPr="00797DC1">
        <w:rPr>
          <w:lang w:val="it-IT"/>
        </w:rPr>
        <w:t xml:space="preserve">Sektor S:  Ostale uslužne djelatnosti </w:t>
      </w:r>
    </w:p>
    <w:p w14:paraId="302C0A22" w14:textId="2189609D" w:rsidR="002D7DFE" w:rsidRPr="00797DC1" w:rsidRDefault="00521AE8" w:rsidP="00C707D9">
      <w:pPr>
        <w:spacing w:after="238"/>
        <w:ind w:left="12"/>
        <w:jc w:val="both"/>
        <w:rPr>
          <w:lang w:val="it-IT"/>
        </w:rPr>
      </w:pPr>
      <w:r w:rsidRPr="00797DC1">
        <w:rPr>
          <w:lang w:val="it-IT"/>
        </w:rPr>
        <w:t>Ova oblast  obuhvata sve uslužne aktivnosti koje nijesu pomenute na drugom mjestu: posebno vatrogasne, pogrebne i slične aktivnosti. Potrošnja električne energije iznosile su 2</w:t>
      </w:r>
      <w:r w:rsidR="00A4005D">
        <w:rPr>
          <w:lang w:val="it-IT"/>
        </w:rPr>
        <w:t>5,</w:t>
      </w:r>
      <w:r w:rsidRPr="00797DC1">
        <w:rPr>
          <w:lang w:val="it-IT"/>
        </w:rPr>
        <w:t xml:space="preserve">3 i </w:t>
      </w:r>
      <w:r w:rsidR="00A4005D">
        <w:rPr>
          <w:lang w:val="it-IT"/>
        </w:rPr>
        <w:t>27,4</w:t>
      </w:r>
      <w:r w:rsidRPr="00797DC1">
        <w:rPr>
          <w:lang w:val="it-IT"/>
        </w:rPr>
        <w:t xml:space="preserve"> MWh u 20</w:t>
      </w:r>
      <w:r w:rsidR="00A4005D">
        <w:rPr>
          <w:lang w:val="it-IT"/>
        </w:rPr>
        <w:t>22</w:t>
      </w:r>
      <w:r w:rsidRPr="00797DC1">
        <w:rPr>
          <w:lang w:val="it-IT"/>
        </w:rPr>
        <w:t>. i 20</w:t>
      </w:r>
      <w:r w:rsidR="00A4005D">
        <w:rPr>
          <w:lang w:val="it-IT"/>
        </w:rPr>
        <w:t>23</w:t>
      </w:r>
      <w:r w:rsidRPr="00797DC1">
        <w:rPr>
          <w:lang w:val="it-IT"/>
        </w:rPr>
        <w:t>. g</w:t>
      </w:r>
      <w:r w:rsidR="00A4005D">
        <w:rPr>
          <w:lang w:val="it-IT"/>
        </w:rPr>
        <w:t>odinu</w:t>
      </w:r>
      <w:r w:rsidRPr="00797DC1">
        <w:rPr>
          <w:lang w:val="it-IT"/>
        </w:rPr>
        <w:t xml:space="preserve">, a podaci za potrošnju pogonskih goriva nijesu bili na raspolaganju.  </w:t>
      </w:r>
    </w:p>
    <w:p w14:paraId="248D80B6" w14:textId="77777777" w:rsidR="002D7DFE" w:rsidRPr="00797DC1" w:rsidRDefault="00521AE8" w:rsidP="00C707D9">
      <w:pPr>
        <w:spacing w:after="266"/>
        <w:ind w:left="12"/>
        <w:jc w:val="both"/>
        <w:rPr>
          <w:lang w:val="it-IT"/>
        </w:rPr>
      </w:pPr>
      <w:r w:rsidRPr="00797DC1">
        <w:rPr>
          <w:lang w:val="it-IT"/>
        </w:rPr>
        <w:t>Potrošnja pogonskih goriva građevinskih mašina je procijenjena na 130 m</w:t>
      </w:r>
      <w:r w:rsidRPr="00797DC1">
        <w:rPr>
          <w:vertAlign w:val="superscript"/>
          <w:lang w:val="it-IT"/>
        </w:rPr>
        <w:t>3</w:t>
      </w:r>
      <w:r w:rsidRPr="00797DC1">
        <w:rPr>
          <w:lang w:val="it-IT"/>
        </w:rPr>
        <w:t xml:space="preserve">. </w:t>
      </w:r>
    </w:p>
    <w:p w14:paraId="638F8F18" w14:textId="77777777" w:rsidR="002D7DFE" w:rsidRPr="00797DC1" w:rsidRDefault="00521AE8" w:rsidP="00C707D9">
      <w:pPr>
        <w:pStyle w:val="Heading3"/>
        <w:ind w:left="-5"/>
        <w:jc w:val="both"/>
        <w:rPr>
          <w:lang w:val="it-IT"/>
        </w:rPr>
      </w:pPr>
      <w:bookmarkStart w:id="35" w:name="_Toc183174631"/>
      <w:r w:rsidRPr="00797DC1">
        <w:rPr>
          <w:lang w:val="it-IT"/>
        </w:rPr>
        <w:t>3.2.3.</w:t>
      </w:r>
      <w:r w:rsidRPr="00797DC1">
        <w:rPr>
          <w:rFonts w:ascii="Arial" w:eastAsia="Arial" w:hAnsi="Arial" w:cs="Arial"/>
          <w:lang w:val="it-IT"/>
        </w:rPr>
        <w:t xml:space="preserve"> </w:t>
      </w:r>
      <w:r w:rsidRPr="00797DC1">
        <w:rPr>
          <w:lang w:val="it-IT"/>
        </w:rPr>
        <w:t>Postojeća energetska potrošnja u industriji</w:t>
      </w:r>
      <w:bookmarkEnd w:id="35"/>
      <w:r w:rsidRPr="00797DC1">
        <w:rPr>
          <w:lang w:val="it-IT"/>
        </w:rPr>
        <w:t xml:space="preserve"> </w:t>
      </w:r>
    </w:p>
    <w:p w14:paraId="157188C7" w14:textId="77777777" w:rsidR="002D7DFE" w:rsidRPr="00797DC1" w:rsidRDefault="00521AE8" w:rsidP="00C707D9">
      <w:pPr>
        <w:ind w:left="12"/>
        <w:jc w:val="both"/>
        <w:rPr>
          <w:lang w:val="it-IT"/>
        </w:rPr>
      </w:pPr>
      <w:r w:rsidRPr="00797DC1">
        <w:rPr>
          <w:lang w:val="it-IT"/>
        </w:rPr>
        <w:t xml:space="preserve">Industrija je djelatnost u kojoj se obavlja proizvodnja različitih proizvoda i prerada sirovina mineralnog, biljnog, životinjskog ili vještačkog porijekla. Prema Klasifikaciji djelatnosti ovdje spadaju sektori B (vađenje rude i kamena) i C (prerađivačka industrija).  </w:t>
      </w:r>
    </w:p>
    <w:p w14:paraId="3F98F3D7" w14:textId="48D94762" w:rsidR="002D7DFE" w:rsidRPr="00797DC1" w:rsidRDefault="00521AE8" w:rsidP="00C707D9">
      <w:pPr>
        <w:ind w:left="12"/>
        <w:jc w:val="both"/>
        <w:rPr>
          <w:lang w:val="it-IT"/>
        </w:rPr>
      </w:pPr>
      <w:r w:rsidRPr="00797DC1">
        <w:rPr>
          <w:lang w:val="it-IT"/>
        </w:rPr>
        <w:t xml:space="preserve">Koncesija za detaljna geološka istraživanja i eksploataciju pojave nemetalične mineralne sirovine tehničko-građevinskog kamena „Lješnica – Bioče“ izdata </w:t>
      </w:r>
      <w:r w:rsidR="00A4005D">
        <w:rPr>
          <w:lang w:val="it-IT"/>
        </w:rPr>
        <w:t xml:space="preserve">je „Montengro put“ Bijelo Polje, </w:t>
      </w:r>
      <w:r w:rsidR="00414983">
        <w:rPr>
          <w:lang w:val="it-IT"/>
        </w:rPr>
        <w:t xml:space="preserve">kompaniji </w:t>
      </w:r>
      <w:r w:rsidR="00A4005D">
        <w:rPr>
          <w:lang w:val="it-IT"/>
        </w:rPr>
        <w:t xml:space="preserve">Bemax doo za isto područje, kao i kompaniji Konstruktor za područje Kurila. </w:t>
      </w:r>
      <w:r w:rsidRPr="00797DC1">
        <w:rPr>
          <w:lang w:val="it-IT"/>
        </w:rPr>
        <w:t xml:space="preserve">Ne raspolaže se podacima o energetskoj potrošnji za te potrebe. </w:t>
      </w:r>
    </w:p>
    <w:p w14:paraId="69CF45C3" w14:textId="77777777" w:rsidR="002D7DFE" w:rsidRPr="00797DC1" w:rsidRDefault="00521AE8" w:rsidP="00C707D9">
      <w:pPr>
        <w:ind w:left="12"/>
        <w:jc w:val="both"/>
        <w:rPr>
          <w:lang w:val="it-IT"/>
        </w:rPr>
      </w:pPr>
      <w:r w:rsidRPr="00797DC1">
        <w:rPr>
          <w:lang w:val="it-IT"/>
        </w:rPr>
        <w:lastRenderedPageBreak/>
        <w:t xml:space="preserve">Prerađivačka industrija je definisana kao mehanička ili hemijska prerada sirovina i materijala i sklapanje djelova ili komponenti u cilju izrade novih proizvoda, bez obzira na to da li se rad obavlja na mašinama ili ručno, u fabrici, u kući nekog lica ili na bilo kom drugom mjestu. </w:t>
      </w:r>
    </w:p>
    <w:p w14:paraId="4FB42EB1" w14:textId="101B2B36" w:rsidR="002D7DFE" w:rsidRPr="00797DC1" w:rsidRDefault="00521AE8" w:rsidP="00C707D9">
      <w:pPr>
        <w:ind w:left="12"/>
        <w:jc w:val="both"/>
        <w:rPr>
          <w:lang w:val="it-IT"/>
        </w:rPr>
      </w:pPr>
      <w:r w:rsidRPr="00797DC1">
        <w:rPr>
          <w:lang w:val="it-IT"/>
        </w:rPr>
        <w:t xml:space="preserve">Na prostoru opštine Bijelo Polje industrijska proizvodnja je zastupljena u obliku manjih proizvodnih pogona, prvenstveno iz oblasti prerade drveta i to prije svega rezane građe, i prehrambene industrije (57% subjekata). Najznačajnija industrijska preduzeća u opštini Bijelo Polje predstavljaju firme kao što su: „Mesopromet“ - prerada mesa, </w:t>
      </w:r>
      <w:r w:rsidR="00414983">
        <w:rPr>
          <w:lang w:val="it-IT"/>
        </w:rPr>
        <w:t xml:space="preserve">“Pelengić trade” prerada drveta” </w:t>
      </w:r>
      <w:r w:rsidRPr="00797DC1">
        <w:rPr>
          <w:lang w:val="it-IT"/>
        </w:rPr>
        <w:t xml:space="preserve">kao i bivša velika preduzeća koja danas rade sa značajno manjim kapacitetom „Bjelasica Rada“ - flaširanje mineralne vode i sokova i ŠIK „Lim“ - proizvodnja rezane građe.  </w:t>
      </w:r>
    </w:p>
    <w:p w14:paraId="4E7028DF" w14:textId="77777777" w:rsidR="002D7DFE" w:rsidRPr="00797DC1" w:rsidRDefault="00521AE8" w:rsidP="00C707D9">
      <w:pPr>
        <w:spacing w:after="6"/>
        <w:ind w:left="12"/>
        <w:jc w:val="both"/>
        <w:rPr>
          <w:lang w:val="it-IT"/>
        </w:rPr>
      </w:pPr>
      <w:r w:rsidRPr="00797DC1">
        <w:rPr>
          <w:lang w:val="it-IT"/>
        </w:rPr>
        <w:t xml:space="preserve">Procijenjena je potrošnja električne energije industrijskog sektora 9,8 GWh. Pored električne energije, industrijski subjekti iz Bijelog Polja koriste sljedeće energente: lož ulje, drvna biomasa i ugalj.  </w:t>
      </w:r>
    </w:p>
    <w:p w14:paraId="3FDCD46B" w14:textId="77777777" w:rsidR="002D7DFE" w:rsidRPr="00797DC1" w:rsidRDefault="00521AE8" w:rsidP="00C707D9">
      <w:pPr>
        <w:spacing w:after="20"/>
        <w:jc w:val="both"/>
        <w:rPr>
          <w:lang w:val="it-IT"/>
        </w:rPr>
      </w:pPr>
      <w:r w:rsidRPr="00797DC1">
        <w:rPr>
          <w:lang w:val="it-IT"/>
        </w:rPr>
        <w:t xml:space="preserve"> </w:t>
      </w:r>
    </w:p>
    <w:p w14:paraId="15CDEBCF" w14:textId="77777777" w:rsidR="002D7DFE" w:rsidRPr="00797DC1" w:rsidRDefault="00521AE8" w:rsidP="00C707D9">
      <w:pPr>
        <w:spacing w:after="5"/>
        <w:ind w:left="12"/>
        <w:jc w:val="both"/>
        <w:rPr>
          <w:lang w:val="it-IT"/>
        </w:rPr>
      </w:pPr>
      <w:r w:rsidRPr="00797DC1">
        <w:rPr>
          <w:lang w:val="it-IT"/>
        </w:rPr>
        <w:t xml:space="preserve">Ugalj se i dalje znatno koristi u industrijskom sektoru. Industrijska preduzeća „Meduza“ i „Mesopromet“ su značajni potrošači uglja. U „Meduzi“ se koristi ugalj u iznosu 360 t, dok u „Mesoprometu“ 260 t godišnje. Potrošnja uglja u ostalim industrijskim postrojenjima je ocijenjena na 580 t. Tako je ukupna potrošnja uglja u industrijskim pogonima Opštine procijenjena na 1 200 t. U „Mesopromet“-u se, takođe, koristi i lož ulje u iznosu od oko 120 t. Procijenjena je potrošnja lož ulja u ostalim industrijskim sektorima na oko 30 t.  </w:t>
      </w:r>
    </w:p>
    <w:p w14:paraId="17DC1CFF" w14:textId="77777777" w:rsidR="002D7DFE" w:rsidRPr="00797DC1" w:rsidRDefault="00521AE8" w:rsidP="00C707D9">
      <w:pPr>
        <w:spacing w:after="22"/>
        <w:jc w:val="both"/>
        <w:rPr>
          <w:lang w:val="it-IT"/>
        </w:rPr>
      </w:pPr>
      <w:r w:rsidRPr="00797DC1">
        <w:rPr>
          <w:lang w:val="it-IT"/>
        </w:rPr>
        <w:t xml:space="preserve"> </w:t>
      </w:r>
    </w:p>
    <w:p w14:paraId="72513056" w14:textId="77777777" w:rsidR="002D7DFE" w:rsidRPr="00797DC1" w:rsidRDefault="00521AE8" w:rsidP="00C707D9">
      <w:pPr>
        <w:spacing w:after="282"/>
        <w:ind w:left="12"/>
        <w:jc w:val="both"/>
        <w:rPr>
          <w:lang w:val="it-IT"/>
        </w:rPr>
      </w:pPr>
      <w:r w:rsidRPr="00797DC1">
        <w:rPr>
          <w:lang w:val="it-IT"/>
        </w:rPr>
        <w:t>Prilikom izrade LEP-a, industrijskom sektoru je dodat i sektor poljoprivrede. U farmama koka nosilja i pilića upotrebljava se ogrijevno drvo za grijanje prostorija. Na osnovu podataka o broju poljoprivrednih mašina na teritoriji Opštine Bijelo Polje procijenjena je upotreba pogonskih goriva u poljoprivredi na oko 380 m</w:t>
      </w:r>
      <w:r w:rsidRPr="00797DC1">
        <w:rPr>
          <w:vertAlign w:val="superscript"/>
          <w:lang w:val="it-IT"/>
        </w:rPr>
        <w:t>3</w:t>
      </w:r>
      <w:r w:rsidRPr="00797DC1">
        <w:rPr>
          <w:lang w:val="it-IT"/>
        </w:rPr>
        <w:t xml:space="preserve">. </w:t>
      </w:r>
    </w:p>
    <w:p w14:paraId="2FB83AF2" w14:textId="5451E42B" w:rsidR="002D7DFE" w:rsidRPr="00243621" w:rsidRDefault="00521AE8" w:rsidP="00C707D9">
      <w:pPr>
        <w:pStyle w:val="Heading3"/>
        <w:ind w:left="-5"/>
        <w:jc w:val="both"/>
        <w:rPr>
          <w:color w:val="FF0000"/>
          <w:lang w:val="it-IT"/>
        </w:rPr>
      </w:pPr>
      <w:bookmarkStart w:id="36" w:name="_Toc183174632"/>
      <w:r w:rsidRPr="00797DC1">
        <w:rPr>
          <w:lang w:val="it-IT"/>
        </w:rPr>
        <w:t>3.2.4.</w:t>
      </w:r>
      <w:r w:rsidRPr="00797DC1">
        <w:rPr>
          <w:rFonts w:ascii="Arial" w:eastAsia="Arial" w:hAnsi="Arial" w:cs="Arial"/>
          <w:lang w:val="it-IT"/>
        </w:rPr>
        <w:t xml:space="preserve"> </w:t>
      </w:r>
      <w:r w:rsidRPr="00797DC1">
        <w:rPr>
          <w:lang w:val="it-IT"/>
        </w:rPr>
        <w:t xml:space="preserve">Potrošnja energije u saobraćaju </w:t>
      </w:r>
      <w:bookmarkEnd w:id="36"/>
    </w:p>
    <w:p w14:paraId="49BA1860" w14:textId="77777777" w:rsidR="002D7DFE" w:rsidRPr="00797DC1" w:rsidRDefault="00521AE8" w:rsidP="00C707D9">
      <w:pPr>
        <w:ind w:left="12"/>
        <w:jc w:val="both"/>
        <w:rPr>
          <w:lang w:val="it-IT"/>
        </w:rPr>
      </w:pPr>
      <w:r w:rsidRPr="00797DC1">
        <w:rPr>
          <w:lang w:val="it-IT"/>
        </w:rPr>
        <w:t xml:space="preserve">Prema Klasifikaciji djelatnosti saobraćaj je razvrstan u Sektor H. Obuhvata pružanje usluga prevoza putnika i tereta u željezničkom, drumskom saobraćaju, saobraćaju unutrašnjim plovnim putevima i vazdušnom saobraćaju, kao i pružanje usluga skladištenja i drugim pratećim aktivnostima. </w:t>
      </w:r>
    </w:p>
    <w:p w14:paraId="0345F924" w14:textId="77777777" w:rsidR="002D7DFE" w:rsidRPr="00082B83" w:rsidRDefault="00521AE8" w:rsidP="00C707D9">
      <w:pPr>
        <w:ind w:left="12"/>
        <w:jc w:val="both"/>
        <w:rPr>
          <w:color w:val="4472C4" w:themeColor="accent1"/>
          <w:lang w:val="it-IT"/>
        </w:rPr>
      </w:pPr>
      <w:r w:rsidRPr="00082B83">
        <w:rPr>
          <w:color w:val="4472C4" w:themeColor="accent1"/>
          <w:lang w:val="it-IT"/>
        </w:rPr>
        <w:t xml:space="preserve">Nivo individualne motorizacije je 2011. godine iznosio 187 putnička automobila na 1000 stanovnika. </w:t>
      </w:r>
    </w:p>
    <w:p w14:paraId="2E737A86" w14:textId="2E352542" w:rsidR="002D7DFE" w:rsidRPr="00797DC1" w:rsidRDefault="00521AE8" w:rsidP="00C707D9">
      <w:pPr>
        <w:ind w:left="12"/>
        <w:jc w:val="both"/>
        <w:rPr>
          <w:lang w:val="it-IT"/>
        </w:rPr>
      </w:pPr>
      <w:r w:rsidRPr="00797DC1">
        <w:rPr>
          <w:lang w:val="it-IT"/>
        </w:rPr>
        <w:t>Na području Opštine javni prevoz u oblasti linijskog prevoza  u gradskom i pr</w:t>
      </w:r>
      <w:r w:rsidR="00082B83">
        <w:rPr>
          <w:lang w:val="it-IT"/>
        </w:rPr>
        <w:t xml:space="preserve">igradskom saobraćaju obavlja </w:t>
      </w:r>
      <w:r w:rsidR="00082B83" w:rsidRPr="00414983">
        <w:rPr>
          <w:lang w:val="it-IT"/>
        </w:rPr>
        <w:t>sedam</w:t>
      </w:r>
      <w:r w:rsidRPr="00414983">
        <w:rPr>
          <w:lang w:val="it-IT"/>
        </w:rPr>
        <w:t xml:space="preserve"> registr</w:t>
      </w:r>
      <w:r w:rsidR="00082B83" w:rsidRPr="00414983">
        <w:rPr>
          <w:lang w:val="it-IT"/>
        </w:rPr>
        <w:t>ovanih privrednih društava i jedan preduzetnik</w:t>
      </w:r>
      <w:r w:rsidRPr="00414983">
        <w:rPr>
          <w:lang w:val="it-IT"/>
        </w:rPr>
        <w:t xml:space="preserve">. </w:t>
      </w:r>
      <w:r w:rsidRPr="00797DC1">
        <w:rPr>
          <w:lang w:val="it-IT"/>
        </w:rPr>
        <w:t>Sve linije prigradskog prevoza polaze sa autobuske stanice i obavljaju se prigradskim autobusima i malim autobusima, u zavisnosti od potreba. Na teritoriji Opštine Bijelo Po</w:t>
      </w:r>
      <w:r w:rsidR="00082B83">
        <w:rPr>
          <w:lang w:val="it-IT"/>
        </w:rPr>
        <w:t xml:space="preserve">lje  auto taxi prevoz </w:t>
      </w:r>
      <w:r w:rsidR="00082B83" w:rsidRPr="00414983">
        <w:rPr>
          <w:lang w:val="it-IT"/>
        </w:rPr>
        <w:t>obavlja 7</w:t>
      </w:r>
      <w:r w:rsidRPr="00414983">
        <w:rPr>
          <w:lang w:val="it-IT"/>
        </w:rPr>
        <w:t xml:space="preserve"> regist</w:t>
      </w:r>
      <w:r w:rsidR="00082B83" w:rsidRPr="00414983">
        <w:rPr>
          <w:lang w:val="it-IT"/>
        </w:rPr>
        <w:t>rovanih privrednih društava i 40</w:t>
      </w:r>
      <w:r w:rsidRPr="00414983">
        <w:rPr>
          <w:lang w:val="it-IT"/>
        </w:rPr>
        <w:t xml:space="preserve"> preduzetnika</w:t>
      </w:r>
      <w:r w:rsidR="00414983">
        <w:rPr>
          <w:lang w:val="it-IT"/>
        </w:rPr>
        <w:t xml:space="preserve"> sa ukupno sa oko 140 vozila.</w:t>
      </w:r>
    </w:p>
    <w:p w14:paraId="17258E25" w14:textId="47E332A3" w:rsidR="002D7DFE" w:rsidRPr="00414983" w:rsidRDefault="00521AE8" w:rsidP="00414983">
      <w:pPr>
        <w:spacing w:after="25"/>
        <w:ind w:left="12"/>
        <w:jc w:val="both"/>
        <w:rPr>
          <w:color w:val="4472C4" w:themeColor="accent1"/>
          <w:lang w:val="it-IT"/>
        </w:rPr>
      </w:pPr>
      <w:r w:rsidRPr="00414983">
        <w:rPr>
          <w:lang w:val="it-IT"/>
        </w:rPr>
        <w:t>U prethodnim potpoglavljima data je struktura bilansa pogonskih goriva ukupne količine 7 875 m3, a procijenjena potrošnja goriva u kategoriji saobraćaja je 7 267 m</w:t>
      </w:r>
      <w:r w:rsidRPr="00414983">
        <w:rPr>
          <w:vertAlign w:val="superscript"/>
          <w:lang w:val="it-IT"/>
        </w:rPr>
        <w:t>3</w:t>
      </w:r>
      <w:r w:rsidRPr="00414983">
        <w:rPr>
          <w:lang w:val="it-IT"/>
        </w:rPr>
        <w:t>. U ovom sektoru dominira potrošnja pogonska goriva za privatna drumska vozila. Prema Tabeli 3.6, od  8 722 ukupno registrovanih vozila u Opštini Bijelo Polje 2011. g. registrovano je</w:t>
      </w:r>
      <w:r w:rsidRPr="00414983">
        <w:rPr>
          <w:sz w:val="16"/>
          <w:lang w:val="it-IT"/>
        </w:rPr>
        <w:t xml:space="preserve"> </w:t>
      </w:r>
      <w:r w:rsidRPr="00414983">
        <w:rPr>
          <w:lang w:val="it-IT"/>
        </w:rPr>
        <w:t>7 725 putničkih automobila i 33 motocikla, što predstavlja učešće od 89 %. Mali procenat putničkih automobila su službeni, a ostalih 11 % vozila u Tabeli 3.6 (autobusi, teretna vozila itd.) imaju veću prosječnu potrošnju goriva, pa se učešće privatnih vozila u potrošnji pogonskih goriva može procijeniti na  87 %. Imajući u vidu procjenu iz Odjeljka 3.1.3 o potrošnji goriva registrovanih vozila u iznosu od  7 267 m</w:t>
      </w:r>
      <w:r w:rsidRPr="00414983">
        <w:rPr>
          <w:vertAlign w:val="superscript"/>
          <w:lang w:val="it-IT"/>
        </w:rPr>
        <w:t>3</w:t>
      </w:r>
      <w:r w:rsidRPr="00414983">
        <w:rPr>
          <w:lang w:val="it-IT"/>
        </w:rPr>
        <w:t>, može se procijeniti da 6 322 m</w:t>
      </w:r>
      <w:r w:rsidRPr="00414983">
        <w:rPr>
          <w:vertAlign w:val="superscript"/>
          <w:lang w:val="it-IT"/>
        </w:rPr>
        <w:t>3</w:t>
      </w:r>
      <w:r w:rsidRPr="00414983">
        <w:rPr>
          <w:lang w:val="it-IT"/>
        </w:rPr>
        <w:t xml:space="preserve"> iznosi potrošnja u sektoru stanovništva. To dalje vodi do prosječne potrošnje pogonskog goriva po jednom vozilu od 68 litra mjesečno, što djeluje dosta realno. Pored pogonskih goriva u Opštini Bijelo Polje, sektoru transporta može se pridružiti potrošnja električne energije za </w:t>
      </w:r>
      <w:r w:rsidRPr="00414983">
        <w:rPr>
          <w:lang w:val="it-IT"/>
        </w:rPr>
        <w:lastRenderedPageBreak/>
        <w:t xml:space="preserve">potrebe željeznice. Ovdje su dati podaci o potrošnji električne energije u željezničke infrastrukture, dok nije razmatrana potrošnja električne energije za potrebe prevoza vozova. Raspoloživi </w:t>
      </w:r>
      <w:r w:rsidRPr="0021353A">
        <w:rPr>
          <w:lang w:val="it-IT"/>
        </w:rPr>
        <w:t xml:space="preserve">podaci su dati u Tabeli 3.22. </w:t>
      </w:r>
    </w:p>
    <w:p w14:paraId="654E8638" w14:textId="77777777" w:rsidR="00414983" w:rsidRDefault="00521AE8" w:rsidP="00414983">
      <w:pPr>
        <w:spacing w:after="0"/>
        <w:ind w:left="12"/>
        <w:jc w:val="both"/>
        <w:rPr>
          <w:lang w:val="it-IT"/>
        </w:rPr>
      </w:pPr>
      <w:r w:rsidRPr="0021353A">
        <w:rPr>
          <w:lang w:val="it-IT"/>
        </w:rPr>
        <w:t xml:space="preserve"> </w:t>
      </w:r>
    </w:p>
    <w:p w14:paraId="16CAD42C" w14:textId="107FFC98" w:rsidR="002D7DFE" w:rsidRPr="0021353A" w:rsidRDefault="00521AE8" w:rsidP="00414983">
      <w:pPr>
        <w:spacing w:after="0"/>
        <w:ind w:left="12"/>
        <w:jc w:val="both"/>
        <w:rPr>
          <w:lang w:val="it-IT"/>
        </w:rPr>
      </w:pPr>
      <w:r w:rsidRPr="0021353A">
        <w:rPr>
          <w:b/>
          <w:lang w:val="it-IT"/>
        </w:rPr>
        <w:t>Tabela 3.22</w:t>
      </w:r>
      <w:r w:rsidRPr="0021353A">
        <w:rPr>
          <w:lang w:val="it-IT"/>
        </w:rPr>
        <w:t xml:space="preserve"> Potrošnja električne energije željezničke infrastrukture [kWh] 20</w:t>
      </w:r>
      <w:r w:rsidR="00043621" w:rsidRPr="0021353A">
        <w:rPr>
          <w:lang w:val="it-IT"/>
        </w:rPr>
        <w:t>23</w:t>
      </w:r>
      <w:r w:rsidRPr="0021353A">
        <w:rPr>
          <w:lang w:val="it-IT"/>
        </w:rPr>
        <w:t xml:space="preserve">. g. </w:t>
      </w:r>
    </w:p>
    <w:tbl>
      <w:tblPr>
        <w:tblStyle w:val="TableGrid"/>
        <w:tblW w:w="6934"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7" w:type="dxa"/>
          <w:left w:w="104" w:type="dxa"/>
          <w:right w:w="115" w:type="dxa"/>
        </w:tblCellMar>
        <w:tblLook w:val="04A0" w:firstRow="1" w:lastRow="0" w:firstColumn="1" w:lastColumn="0" w:noHBand="0" w:noVBand="1"/>
      </w:tblPr>
      <w:tblGrid>
        <w:gridCol w:w="6934"/>
      </w:tblGrid>
      <w:tr w:rsidR="0021353A" w:rsidRPr="0021353A" w14:paraId="1DDC157B" w14:textId="77777777" w:rsidTr="00414983">
        <w:trPr>
          <w:trHeight w:val="396"/>
          <w:jc w:val="center"/>
        </w:trPr>
        <w:tc>
          <w:tcPr>
            <w:tcW w:w="6934" w:type="dxa"/>
            <w:shd w:val="clear" w:color="auto" w:fill="4F81BD"/>
          </w:tcPr>
          <w:p w14:paraId="7E3A4E55" w14:textId="33F146D5" w:rsidR="002D7DFE" w:rsidRPr="0021353A" w:rsidRDefault="00521AE8" w:rsidP="00414983">
            <w:pPr>
              <w:tabs>
                <w:tab w:val="left" w:pos="3974"/>
                <w:tab w:val="center" w:pos="6058"/>
                <w:tab w:val="center" w:pos="8321"/>
              </w:tabs>
              <w:spacing w:line="259" w:lineRule="auto"/>
              <w:jc w:val="both"/>
            </w:pPr>
            <w:r w:rsidRPr="0021353A">
              <w:rPr>
                <w:b/>
                <w:sz w:val="20"/>
                <w:lang w:val="it-IT"/>
              </w:rPr>
              <w:tab/>
            </w:r>
            <w:r w:rsidR="00414983">
              <w:rPr>
                <w:b/>
                <w:sz w:val="20"/>
                <w:lang w:val="it-IT"/>
              </w:rPr>
              <w:t>2022</w:t>
            </w:r>
            <w:r w:rsidR="00414983">
              <w:rPr>
                <w:b/>
                <w:sz w:val="20"/>
                <w:lang w:val="it-IT"/>
              </w:rPr>
              <w:tab/>
            </w:r>
            <w:r w:rsidRPr="0021353A">
              <w:rPr>
                <w:b/>
                <w:sz w:val="20"/>
              </w:rPr>
              <w:t>2</w:t>
            </w:r>
            <w:r w:rsidR="00043621" w:rsidRPr="0021353A">
              <w:rPr>
                <w:b/>
                <w:sz w:val="20"/>
              </w:rPr>
              <w:t>023</w:t>
            </w:r>
            <w:r w:rsidRPr="0021353A">
              <w:rPr>
                <w:b/>
                <w:sz w:val="20"/>
              </w:rPr>
              <w:tab/>
            </w:r>
          </w:p>
        </w:tc>
      </w:tr>
      <w:tr w:rsidR="0021353A" w:rsidRPr="0021353A" w14:paraId="303125BC" w14:textId="77777777" w:rsidTr="00414983">
        <w:trPr>
          <w:trHeight w:val="396"/>
          <w:jc w:val="center"/>
        </w:trPr>
        <w:tc>
          <w:tcPr>
            <w:tcW w:w="6934" w:type="dxa"/>
            <w:shd w:val="clear" w:color="auto" w:fill="D3DFEE"/>
          </w:tcPr>
          <w:p w14:paraId="1F30DA3D" w14:textId="7BA95D06" w:rsidR="002D7DFE" w:rsidRPr="0021353A" w:rsidRDefault="00521AE8" w:rsidP="00C707D9">
            <w:pPr>
              <w:tabs>
                <w:tab w:val="center" w:pos="6057"/>
                <w:tab w:val="center" w:pos="8320"/>
              </w:tabs>
              <w:spacing w:line="259" w:lineRule="auto"/>
              <w:jc w:val="both"/>
            </w:pPr>
            <w:proofErr w:type="spellStart"/>
            <w:r w:rsidRPr="0021353A">
              <w:rPr>
                <w:sz w:val="20"/>
              </w:rPr>
              <w:t>Željeznička</w:t>
            </w:r>
            <w:proofErr w:type="spellEnd"/>
            <w:r w:rsidRPr="0021353A">
              <w:rPr>
                <w:sz w:val="20"/>
              </w:rPr>
              <w:t xml:space="preserve"> </w:t>
            </w:r>
            <w:proofErr w:type="spellStart"/>
            <w:r w:rsidRPr="0021353A">
              <w:rPr>
                <w:sz w:val="20"/>
              </w:rPr>
              <w:t>infrastruktura</w:t>
            </w:r>
            <w:proofErr w:type="spellEnd"/>
            <w:r w:rsidRPr="0021353A">
              <w:rPr>
                <w:sz w:val="20"/>
              </w:rPr>
              <w:t xml:space="preserve"> </w:t>
            </w:r>
            <w:proofErr w:type="spellStart"/>
            <w:r w:rsidRPr="0021353A">
              <w:rPr>
                <w:sz w:val="20"/>
              </w:rPr>
              <w:t>Nedakusi</w:t>
            </w:r>
            <w:proofErr w:type="spellEnd"/>
            <w:r w:rsidR="00043621" w:rsidRPr="0021353A">
              <w:rPr>
                <w:sz w:val="20"/>
              </w:rPr>
              <w:t xml:space="preserve">                      </w:t>
            </w:r>
            <w:r w:rsidR="00E150CC" w:rsidRPr="0021353A">
              <w:rPr>
                <w:sz w:val="20"/>
              </w:rPr>
              <w:t>391</w:t>
            </w:r>
            <w:r w:rsidR="00414983">
              <w:rPr>
                <w:sz w:val="20"/>
              </w:rPr>
              <w:t xml:space="preserve"> </w:t>
            </w:r>
            <w:r w:rsidR="00E150CC" w:rsidRPr="0021353A">
              <w:rPr>
                <w:sz w:val="20"/>
              </w:rPr>
              <w:t>441</w:t>
            </w:r>
            <w:r w:rsidR="00043621" w:rsidRPr="0021353A">
              <w:rPr>
                <w:sz w:val="20"/>
              </w:rPr>
              <w:t xml:space="preserve">                            </w:t>
            </w:r>
            <w:r w:rsidRPr="0021353A">
              <w:rPr>
                <w:sz w:val="20"/>
              </w:rPr>
              <w:t xml:space="preserve"> </w:t>
            </w:r>
            <w:r w:rsidR="00043621" w:rsidRPr="0021353A">
              <w:rPr>
                <w:sz w:val="20"/>
              </w:rPr>
              <w:t>338</w:t>
            </w:r>
            <w:r w:rsidR="00414983">
              <w:rPr>
                <w:sz w:val="20"/>
              </w:rPr>
              <w:t xml:space="preserve"> </w:t>
            </w:r>
            <w:r w:rsidR="00043621" w:rsidRPr="0021353A">
              <w:rPr>
                <w:sz w:val="20"/>
              </w:rPr>
              <w:t>367</w:t>
            </w:r>
            <w:r w:rsidRPr="0021353A">
              <w:rPr>
                <w:sz w:val="20"/>
              </w:rPr>
              <w:tab/>
            </w:r>
          </w:p>
        </w:tc>
      </w:tr>
      <w:tr w:rsidR="0021353A" w:rsidRPr="0021353A" w14:paraId="493491DA" w14:textId="77777777" w:rsidTr="00414983">
        <w:trPr>
          <w:trHeight w:val="396"/>
          <w:jc w:val="center"/>
        </w:trPr>
        <w:tc>
          <w:tcPr>
            <w:tcW w:w="6934" w:type="dxa"/>
          </w:tcPr>
          <w:p w14:paraId="68817363" w14:textId="6C210276" w:rsidR="002D7DFE" w:rsidRPr="0021353A" w:rsidRDefault="00521AE8" w:rsidP="00414983">
            <w:pPr>
              <w:tabs>
                <w:tab w:val="center" w:pos="6057"/>
                <w:tab w:val="center" w:pos="8320"/>
              </w:tabs>
              <w:spacing w:line="259" w:lineRule="auto"/>
              <w:jc w:val="both"/>
            </w:pPr>
            <w:proofErr w:type="spellStart"/>
            <w:r w:rsidRPr="0021353A">
              <w:rPr>
                <w:sz w:val="20"/>
              </w:rPr>
              <w:t>Željeznička</w:t>
            </w:r>
            <w:proofErr w:type="spellEnd"/>
            <w:r w:rsidRPr="0021353A">
              <w:rPr>
                <w:sz w:val="20"/>
              </w:rPr>
              <w:t xml:space="preserve"> </w:t>
            </w:r>
            <w:proofErr w:type="spellStart"/>
            <w:r w:rsidRPr="0021353A">
              <w:rPr>
                <w:sz w:val="20"/>
              </w:rPr>
              <w:t>infrastruktura</w:t>
            </w:r>
            <w:proofErr w:type="spellEnd"/>
            <w:r w:rsidRPr="0021353A">
              <w:rPr>
                <w:sz w:val="20"/>
              </w:rPr>
              <w:t xml:space="preserve"> </w:t>
            </w:r>
            <w:proofErr w:type="spellStart"/>
            <w:r w:rsidRPr="0021353A">
              <w:rPr>
                <w:sz w:val="20"/>
              </w:rPr>
              <w:t>Mijatovo</w:t>
            </w:r>
            <w:proofErr w:type="spellEnd"/>
            <w:r w:rsidRPr="0021353A">
              <w:rPr>
                <w:sz w:val="20"/>
              </w:rPr>
              <w:t xml:space="preserve"> </w:t>
            </w:r>
            <w:proofErr w:type="spellStart"/>
            <w:r w:rsidRPr="0021353A">
              <w:rPr>
                <w:sz w:val="20"/>
              </w:rPr>
              <w:t>kolo</w:t>
            </w:r>
            <w:proofErr w:type="spellEnd"/>
            <w:r w:rsidRPr="0021353A">
              <w:rPr>
                <w:sz w:val="20"/>
              </w:rPr>
              <w:t xml:space="preserve"> </w:t>
            </w:r>
            <w:r w:rsidR="00E150CC" w:rsidRPr="0021353A">
              <w:rPr>
                <w:sz w:val="20"/>
              </w:rPr>
              <w:t xml:space="preserve">               70710</w:t>
            </w:r>
            <w:r w:rsidRPr="0021353A">
              <w:rPr>
                <w:sz w:val="20"/>
              </w:rPr>
              <w:tab/>
            </w:r>
            <w:r w:rsidR="00414983">
              <w:rPr>
                <w:sz w:val="20"/>
              </w:rPr>
              <w:t xml:space="preserve">    </w:t>
            </w:r>
            <w:r w:rsidR="00043621" w:rsidRPr="0021353A">
              <w:rPr>
                <w:sz w:val="20"/>
              </w:rPr>
              <w:t>72</w:t>
            </w:r>
            <w:r w:rsidR="00414983">
              <w:rPr>
                <w:sz w:val="20"/>
              </w:rPr>
              <w:t xml:space="preserve"> </w:t>
            </w:r>
            <w:r w:rsidR="00043621" w:rsidRPr="0021353A">
              <w:rPr>
                <w:sz w:val="20"/>
              </w:rPr>
              <w:t>032</w:t>
            </w:r>
            <w:r w:rsidRPr="0021353A">
              <w:rPr>
                <w:sz w:val="20"/>
              </w:rPr>
              <w:t xml:space="preserve"> </w:t>
            </w:r>
            <w:r w:rsidRPr="0021353A">
              <w:rPr>
                <w:sz w:val="20"/>
              </w:rPr>
              <w:tab/>
            </w:r>
          </w:p>
        </w:tc>
      </w:tr>
      <w:tr w:rsidR="0021353A" w:rsidRPr="0021353A" w14:paraId="36B93D25" w14:textId="77777777" w:rsidTr="00414983">
        <w:trPr>
          <w:trHeight w:val="396"/>
          <w:jc w:val="center"/>
        </w:trPr>
        <w:tc>
          <w:tcPr>
            <w:tcW w:w="6934" w:type="dxa"/>
            <w:shd w:val="clear" w:color="auto" w:fill="D3DFEE"/>
          </w:tcPr>
          <w:p w14:paraId="00CC3FD3" w14:textId="49684BEC" w:rsidR="002D7DFE" w:rsidRPr="0021353A" w:rsidRDefault="00521AE8" w:rsidP="00C707D9">
            <w:pPr>
              <w:tabs>
                <w:tab w:val="center" w:pos="6057"/>
                <w:tab w:val="center" w:pos="8321"/>
              </w:tabs>
              <w:spacing w:line="259" w:lineRule="auto"/>
              <w:jc w:val="both"/>
            </w:pPr>
            <w:proofErr w:type="spellStart"/>
            <w:r w:rsidRPr="0021353A">
              <w:rPr>
                <w:sz w:val="20"/>
              </w:rPr>
              <w:t>Željeznički</w:t>
            </w:r>
            <w:proofErr w:type="spellEnd"/>
            <w:r w:rsidRPr="0021353A">
              <w:rPr>
                <w:sz w:val="20"/>
              </w:rPr>
              <w:t xml:space="preserve"> </w:t>
            </w:r>
            <w:proofErr w:type="spellStart"/>
            <w:r w:rsidRPr="0021353A">
              <w:rPr>
                <w:sz w:val="20"/>
              </w:rPr>
              <w:t>prevoz</w:t>
            </w:r>
            <w:proofErr w:type="spellEnd"/>
            <w:r w:rsidRPr="0021353A">
              <w:rPr>
                <w:sz w:val="20"/>
              </w:rPr>
              <w:t xml:space="preserve"> </w:t>
            </w:r>
            <w:proofErr w:type="spellStart"/>
            <w:r w:rsidRPr="0021353A">
              <w:rPr>
                <w:sz w:val="20"/>
              </w:rPr>
              <w:t>Lješnica</w:t>
            </w:r>
            <w:proofErr w:type="spellEnd"/>
            <w:r w:rsidRPr="0021353A">
              <w:rPr>
                <w:sz w:val="20"/>
              </w:rPr>
              <w:t xml:space="preserve"> </w:t>
            </w:r>
            <w:r w:rsidR="00E150CC" w:rsidRPr="0021353A">
              <w:rPr>
                <w:sz w:val="20"/>
              </w:rPr>
              <w:t xml:space="preserve">                                         2</w:t>
            </w:r>
            <w:r w:rsidR="00414983">
              <w:rPr>
                <w:sz w:val="20"/>
              </w:rPr>
              <w:t xml:space="preserve"> </w:t>
            </w:r>
            <w:r w:rsidR="00E150CC" w:rsidRPr="0021353A">
              <w:rPr>
                <w:sz w:val="20"/>
              </w:rPr>
              <w:t xml:space="preserve">967                                 </w:t>
            </w:r>
            <w:r w:rsidR="00043621" w:rsidRPr="0021353A">
              <w:rPr>
                <w:sz w:val="20"/>
              </w:rPr>
              <w:t>2</w:t>
            </w:r>
            <w:r w:rsidR="00414983">
              <w:rPr>
                <w:sz w:val="20"/>
              </w:rPr>
              <w:t xml:space="preserve"> </w:t>
            </w:r>
            <w:r w:rsidR="00043621" w:rsidRPr="0021353A">
              <w:rPr>
                <w:sz w:val="20"/>
              </w:rPr>
              <w:t>865</w:t>
            </w:r>
            <w:r w:rsidRPr="0021353A">
              <w:rPr>
                <w:sz w:val="20"/>
              </w:rPr>
              <w:t xml:space="preserve"> </w:t>
            </w:r>
          </w:p>
        </w:tc>
      </w:tr>
      <w:tr w:rsidR="0021353A" w:rsidRPr="0021353A" w14:paraId="6985EE8C" w14:textId="77777777" w:rsidTr="00414983">
        <w:trPr>
          <w:trHeight w:val="396"/>
          <w:jc w:val="center"/>
        </w:trPr>
        <w:tc>
          <w:tcPr>
            <w:tcW w:w="6934" w:type="dxa"/>
          </w:tcPr>
          <w:p w14:paraId="7B6B96D2" w14:textId="6A45171A" w:rsidR="002D7DFE" w:rsidRPr="0021353A" w:rsidRDefault="00521AE8" w:rsidP="00414983">
            <w:pPr>
              <w:tabs>
                <w:tab w:val="center" w:pos="6057"/>
                <w:tab w:val="center" w:pos="8320"/>
              </w:tabs>
              <w:spacing w:line="259" w:lineRule="auto"/>
              <w:jc w:val="both"/>
            </w:pPr>
            <w:r w:rsidRPr="0021353A">
              <w:rPr>
                <w:b/>
                <w:sz w:val="20"/>
              </w:rPr>
              <w:t xml:space="preserve">UKUPNO </w:t>
            </w:r>
            <w:r w:rsidR="00E150CC" w:rsidRPr="0021353A">
              <w:rPr>
                <w:b/>
                <w:sz w:val="20"/>
              </w:rPr>
              <w:t xml:space="preserve">                                                                     </w:t>
            </w:r>
            <w:r w:rsidR="00414983">
              <w:rPr>
                <w:b/>
                <w:sz w:val="20"/>
              </w:rPr>
              <w:t>465 118</w:t>
            </w:r>
            <w:r w:rsidR="00E150CC" w:rsidRPr="0021353A">
              <w:rPr>
                <w:b/>
                <w:sz w:val="20"/>
              </w:rPr>
              <w:t xml:space="preserve">                           </w:t>
            </w:r>
            <w:r w:rsidR="00043621" w:rsidRPr="0021353A">
              <w:rPr>
                <w:b/>
                <w:sz w:val="20"/>
              </w:rPr>
              <w:t>413</w:t>
            </w:r>
            <w:r w:rsidR="00414983">
              <w:rPr>
                <w:b/>
                <w:sz w:val="20"/>
              </w:rPr>
              <w:t xml:space="preserve"> </w:t>
            </w:r>
            <w:r w:rsidR="00043621" w:rsidRPr="0021353A">
              <w:rPr>
                <w:b/>
                <w:sz w:val="20"/>
              </w:rPr>
              <w:t>264</w:t>
            </w:r>
            <w:r w:rsidRPr="0021353A">
              <w:rPr>
                <w:b/>
                <w:sz w:val="20"/>
              </w:rPr>
              <w:t xml:space="preserve"> </w:t>
            </w:r>
            <w:r w:rsidRPr="0021353A">
              <w:rPr>
                <w:b/>
                <w:sz w:val="20"/>
              </w:rPr>
              <w:tab/>
            </w:r>
          </w:p>
        </w:tc>
      </w:tr>
    </w:tbl>
    <w:p w14:paraId="0AE71E0B" w14:textId="77777777" w:rsidR="00043621" w:rsidRDefault="00043621" w:rsidP="00C707D9">
      <w:pPr>
        <w:pStyle w:val="Heading3"/>
        <w:jc w:val="both"/>
        <w:rPr>
          <w:lang w:val="it-IT"/>
        </w:rPr>
      </w:pPr>
    </w:p>
    <w:p w14:paraId="521D5F3A" w14:textId="65EE8813" w:rsidR="002D7DFE" w:rsidRPr="00797DC1" w:rsidRDefault="00521AE8" w:rsidP="00C707D9">
      <w:pPr>
        <w:pStyle w:val="Heading3"/>
        <w:ind w:left="-5"/>
        <w:jc w:val="both"/>
        <w:rPr>
          <w:lang w:val="it-IT"/>
        </w:rPr>
      </w:pPr>
      <w:bookmarkStart w:id="37" w:name="_Toc183174633"/>
      <w:r w:rsidRPr="00797DC1">
        <w:rPr>
          <w:lang w:val="it-IT"/>
        </w:rPr>
        <w:t>3.2.5.</w:t>
      </w:r>
      <w:r w:rsidRPr="00797DC1">
        <w:rPr>
          <w:rFonts w:ascii="Arial" w:eastAsia="Arial" w:hAnsi="Arial" w:cs="Arial"/>
          <w:lang w:val="it-IT"/>
        </w:rPr>
        <w:t xml:space="preserve"> </w:t>
      </w:r>
      <w:r w:rsidRPr="00797DC1">
        <w:rPr>
          <w:lang w:val="it-IT"/>
        </w:rPr>
        <w:t>Bilans potrošnje finalne energije po sektorima</w:t>
      </w:r>
      <w:bookmarkEnd w:id="37"/>
      <w:r w:rsidRPr="00797DC1">
        <w:rPr>
          <w:lang w:val="it-IT"/>
        </w:rPr>
        <w:t xml:space="preserve">  </w:t>
      </w:r>
    </w:p>
    <w:p w14:paraId="4C4ED439" w14:textId="798AAF93" w:rsidR="00F47F2A" w:rsidRPr="005B0DE2" w:rsidRDefault="00521AE8" w:rsidP="005B0DE2">
      <w:pPr>
        <w:spacing w:after="362"/>
        <w:ind w:left="12"/>
        <w:jc w:val="both"/>
        <w:rPr>
          <w:lang w:val="it-IT"/>
        </w:rPr>
      </w:pPr>
      <w:r w:rsidRPr="00797DC1">
        <w:rPr>
          <w:lang w:val="it-IT"/>
        </w:rPr>
        <w:t>Na osnovu prethodnih analiza iz ovog potpoglavlja izveden je bilans potrošnje finalne energije po sektorima potrošnje. U skladu sa MONSTAT i EUROSTAT klasifikacijom, potrošnja energije Opštine Bijelo Polje po sektorima razvrstana je  u četiri</w:t>
      </w:r>
      <w:r w:rsidRPr="00797DC1">
        <w:rPr>
          <w:vertAlign w:val="superscript"/>
          <w:lang w:val="it-IT"/>
        </w:rPr>
        <w:t>3</w:t>
      </w:r>
      <w:r w:rsidRPr="00797DC1">
        <w:rPr>
          <w:lang w:val="it-IT"/>
        </w:rPr>
        <w:t xml:space="preserve"> sektora potrošnje: domaćinstva, usluge, industrija i transport. Pritom su objedinjene javne i komercijalne usluge, dok je industrijskom sektoru dodat sektor poljoprivrede. </w:t>
      </w:r>
    </w:p>
    <w:p w14:paraId="35A2796F" w14:textId="26D33BFF" w:rsidR="002D7DFE" w:rsidRPr="00797DC1" w:rsidRDefault="00521AE8" w:rsidP="00C707D9">
      <w:pPr>
        <w:spacing w:after="0"/>
        <w:ind w:left="12"/>
        <w:jc w:val="both"/>
        <w:rPr>
          <w:lang w:val="it-IT"/>
        </w:rPr>
      </w:pPr>
      <w:r w:rsidRPr="00797DC1">
        <w:rPr>
          <w:lang w:val="it-IT"/>
        </w:rPr>
        <w:t>Najveći potrošač ener</w:t>
      </w:r>
      <w:r w:rsidR="005B0DE2">
        <w:rPr>
          <w:lang w:val="it-IT"/>
        </w:rPr>
        <w:t>gije u Opštini Bijelo Polje 2023. godini</w:t>
      </w:r>
      <w:r w:rsidRPr="00797DC1">
        <w:rPr>
          <w:lang w:val="it-IT"/>
        </w:rPr>
        <w:t xml:space="preserve"> bila su domaćinstva sa 1 061,9 TJ odnosno sa 68,2 % finalne potrošnje. Zatim slijedi sektor transporta sa 323,5 TJ (20,79 %), dok u sektoru usluga potrošnja svih energenata iznosi 96,0 TJ, ili 6,17 %. Potrošnja energije u industriji je najmanja od svih sektora potrošnje i iznosi 74,5 TJ, odnosno 4,79 %. </w:t>
      </w:r>
    </w:p>
    <w:p w14:paraId="0A18D6CF" w14:textId="77777777" w:rsidR="002D7DFE" w:rsidRPr="00797DC1" w:rsidRDefault="00521AE8" w:rsidP="00C707D9">
      <w:pPr>
        <w:spacing w:after="5"/>
        <w:ind w:left="12"/>
        <w:jc w:val="both"/>
        <w:rPr>
          <w:lang w:val="it-IT"/>
        </w:rPr>
      </w:pPr>
      <w:r w:rsidRPr="00797DC1">
        <w:rPr>
          <w:lang w:val="it-IT"/>
        </w:rPr>
        <w:t xml:space="preserve">Sa stanovišta ekonomije i ukupnog razvoja Opštine Bijelo Polje poželjna je prekompozicija ovog sektorskog bilansa. U narednom periodu potrebno je povećati učešće proizvodnih sektora (industrije i komercijalnih usluga), s tim da se mjerama EE smanji učešće neproizvodnih sektora (domaćinstva i velikog dijela transporta) koji zajedno učestvuju u bilansu sa 89,0 %. </w:t>
      </w:r>
      <w:r w:rsidRPr="00797DC1">
        <w:rPr>
          <w:lang w:val="it-IT"/>
        </w:rPr>
        <w:br w:type="page"/>
      </w:r>
    </w:p>
    <w:p w14:paraId="75F586DB" w14:textId="77777777" w:rsidR="002D7DFE" w:rsidRPr="00586E21" w:rsidRDefault="00521AE8" w:rsidP="00C707D9">
      <w:pPr>
        <w:pStyle w:val="Heading1"/>
        <w:ind w:left="-5"/>
        <w:jc w:val="both"/>
        <w:rPr>
          <w:color w:val="FF0000"/>
          <w:lang w:val="it-IT"/>
        </w:rPr>
      </w:pPr>
      <w:bookmarkStart w:id="38" w:name="_Toc183174634"/>
      <w:r w:rsidRPr="00797DC1">
        <w:rPr>
          <w:lang w:val="it-IT"/>
        </w:rPr>
        <w:lastRenderedPageBreak/>
        <w:t>4.</w:t>
      </w:r>
      <w:r w:rsidRPr="00797DC1">
        <w:rPr>
          <w:rFonts w:ascii="Arial" w:eastAsia="Arial" w:hAnsi="Arial" w:cs="Arial"/>
          <w:lang w:val="it-IT"/>
        </w:rPr>
        <w:t xml:space="preserve"> </w:t>
      </w:r>
      <w:r w:rsidRPr="00797DC1">
        <w:rPr>
          <w:lang w:val="it-IT"/>
        </w:rPr>
        <w:t>Analiza emisija</w:t>
      </w:r>
      <w:bookmarkEnd w:id="38"/>
    </w:p>
    <w:p w14:paraId="67438095" w14:textId="77777777" w:rsidR="002D7DFE" w:rsidRPr="00797DC1" w:rsidRDefault="00521AE8" w:rsidP="00C707D9">
      <w:pPr>
        <w:spacing w:after="368"/>
        <w:ind w:left="12"/>
        <w:jc w:val="both"/>
        <w:rPr>
          <w:lang w:val="it-IT"/>
        </w:rPr>
      </w:pPr>
      <w:r w:rsidRPr="00797DC1">
        <w:rPr>
          <w:lang w:val="it-IT"/>
        </w:rPr>
        <w:t>Inventar emisija gasova staklene bašte (GSB) prikazan u ovom poglavlju odnosi se na finalnu potrošnju energije. Na osnovu bilansa potrošnje energije za baznu 2011. godinu, koja je detaljno analizirana u prethodnom poglavlju, i definisanih faktora emisije datih u Tabeli 4.1, za određenu vrstu i način upotrebe goriva (IPCC), izračunat je nivo emisija izražen ekvivalentnih emisijama ugljen-dioksida, CO</w:t>
      </w:r>
      <w:r w:rsidRPr="00797DC1">
        <w:rPr>
          <w:vertAlign w:val="subscript"/>
          <w:lang w:val="it-IT"/>
        </w:rPr>
        <w:t>2eq</w:t>
      </w:r>
      <w:r w:rsidRPr="00797DC1">
        <w:rPr>
          <w:lang w:val="it-IT"/>
        </w:rPr>
        <w:t xml:space="preserve">, koji je dat u Tabeli 4.2, a njegov grafički prikaz na Slici 4.1. </w:t>
      </w:r>
    </w:p>
    <w:p w14:paraId="23A8CC3E" w14:textId="77777777" w:rsidR="002D7DFE" w:rsidRPr="00797DC1" w:rsidRDefault="00521AE8" w:rsidP="00C707D9">
      <w:pPr>
        <w:spacing w:after="0"/>
        <w:ind w:left="12"/>
        <w:jc w:val="both"/>
        <w:rPr>
          <w:lang w:val="it-IT"/>
        </w:rPr>
      </w:pPr>
      <w:r w:rsidRPr="00797DC1">
        <w:rPr>
          <w:b/>
          <w:lang w:val="it-IT"/>
        </w:rPr>
        <w:t>Tabela 4.1</w:t>
      </w:r>
      <w:r w:rsidRPr="00797DC1">
        <w:rPr>
          <w:lang w:val="it-IT"/>
        </w:rPr>
        <w:t xml:space="preserve"> Emisioni faktori za energente iz bilansa Opštine Bijelo Polje </w:t>
      </w:r>
    </w:p>
    <w:tbl>
      <w:tblPr>
        <w:tblStyle w:val="TableGrid"/>
        <w:tblW w:w="9554" w:type="dxa"/>
        <w:tblInd w:w="43" w:type="dxa"/>
        <w:tblCellMar>
          <w:top w:w="47" w:type="dxa"/>
          <w:right w:w="8" w:type="dxa"/>
        </w:tblCellMar>
        <w:tblLook w:val="04A0" w:firstRow="1" w:lastRow="0" w:firstColumn="1" w:lastColumn="0" w:noHBand="0" w:noVBand="1"/>
      </w:tblPr>
      <w:tblGrid>
        <w:gridCol w:w="1944"/>
        <w:gridCol w:w="950"/>
        <w:gridCol w:w="562"/>
        <w:gridCol w:w="1850"/>
        <w:gridCol w:w="108"/>
        <w:gridCol w:w="4034"/>
        <w:gridCol w:w="106"/>
      </w:tblGrid>
      <w:tr w:rsidR="002D7DFE" w14:paraId="733CC3DD" w14:textId="77777777">
        <w:trPr>
          <w:trHeight w:val="262"/>
        </w:trPr>
        <w:tc>
          <w:tcPr>
            <w:tcW w:w="1944" w:type="dxa"/>
            <w:tcBorders>
              <w:top w:val="single" w:sz="8" w:space="0" w:color="7AA0CD"/>
              <w:left w:val="single" w:sz="8" w:space="0" w:color="7AA0CD"/>
              <w:bottom w:val="single" w:sz="8" w:space="0" w:color="7AA0CD"/>
              <w:right w:val="nil"/>
            </w:tcBorders>
            <w:shd w:val="clear" w:color="auto" w:fill="4F81BD"/>
          </w:tcPr>
          <w:p w14:paraId="1DB02085" w14:textId="77777777" w:rsidR="002D7DFE" w:rsidRDefault="00521AE8" w:rsidP="00C707D9">
            <w:pPr>
              <w:spacing w:line="259" w:lineRule="auto"/>
              <w:ind w:left="106"/>
              <w:jc w:val="both"/>
            </w:pPr>
            <w:proofErr w:type="spellStart"/>
            <w:r>
              <w:rPr>
                <w:b/>
                <w:color w:val="FFFFFF"/>
                <w:sz w:val="20"/>
              </w:rPr>
              <w:t>Energent</w:t>
            </w:r>
            <w:proofErr w:type="spellEnd"/>
            <w:r>
              <w:rPr>
                <w:b/>
                <w:color w:val="FFFFFF"/>
                <w:sz w:val="20"/>
              </w:rPr>
              <w:t xml:space="preserve"> </w:t>
            </w:r>
          </w:p>
        </w:tc>
        <w:tc>
          <w:tcPr>
            <w:tcW w:w="950" w:type="dxa"/>
            <w:tcBorders>
              <w:top w:val="single" w:sz="8" w:space="0" w:color="7AA0CD"/>
              <w:left w:val="nil"/>
              <w:bottom w:val="single" w:sz="8" w:space="0" w:color="7AA0CD"/>
              <w:right w:val="nil"/>
            </w:tcBorders>
            <w:shd w:val="clear" w:color="auto" w:fill="4F81BD"/>
          </w:tcPr>
          <w:p w14:paraId="08DC586D" w14:textId="77777777" w:rsidR="002D7DFE" w:rsidRDefault="00521AE8" w:rsidP="00C707D9">
            <w:pPr>
              <w:spacing w:line="259" w:lineRule="auto"/>
              <w:jc w:val="both"/>
            </w:pPr>
            <w:proofErr w:type="spellStart"/>
            <w:r>
              <w:rPr>
                <w:b/>
                <w:color w:val="FFFFFF"/>
                <w:sz w:val="20"/>
              </w:rPr>
              <w:t>Polutant</w:t>
            </w:r>
            <w:proofErr w:type="spellEnd"/>
            <w:r>
              <w:rPr>
                <w:b/>
                <w:color w:val="FFFFFF"/>
                <w:sz w:val="20"/>
              </w:rPr>
              <w:t xml:space="preserve"> </w:t>
            </w:r>
          </w:p>
        </w:tc>
        <w:tc>
          <w:tcPr>
            <w:tcW w:w="562" w:type="dxa"/>
            <w:tcBorders>
              <w:top w:val="single" w:sz="8" w:space="0" w:color="7AA0CD"/>
              <w:left w:val="nil"/>
              <w:bottom w:val="single" w:sz="8" w:space="0" w:color="7AA0CD"/>
              <w:right w:val="nil"/>
            </w:tcBorders>
            <w:shd w:val="clear" w:color="auto" w:fill="4F81BD"/>
          </w:tcPr>
          <w:p w14:paraId="0838F35E" w14:textId="77777777" w:rsidR="002D7DFE" w:rsidRDefault="00521AE8" w:rsidP="00C707D9">
            <w:pPr>
              <w:spacing w:line="259" w:lineRule="auto"/>
              <w:ind w:left="14"/>
              <w:jc w:val="both"/>
            </w:pPr>
            <w:r>
              <w:rPr>
                <w:b/>
                <w:color w:val="FFFFFF"/>
                <w:sz w:val="20"/>
              </w:rPr>
              <w:t>Faktor</w:t>
            </w:r>
          </w:p>
        </w:tc>
        <w:tc>
          <w:tcPr>
            <w:tcW w:w="1850" w:type="dxa"/>
            <w:tcBorders>
              <w:top w:val="single" w:sz="8" w:space="0" w:color="7AA0CD"/>
              <w:left w:val="nil"/>
              <w:bottom w:val="single" w:sz="8" w:space="0" w:color="7AA0CD"/>
              <w:right w:val="nil"/>
            </w:tcBorders>
            <w:shd w:val="clear" w:color="auto" w:fill="4F81BD"/>
          </w:tcPr>
          <w:p w14:paraId="0BDCFF3F" w14:textId="77777777" w:rsidR="002D7DFE" w:rsidRDefault="00521AE8" w:rsidP="00C707D9">
            <w:pPr>
              <w:tabs>
                <w:tab w:val="center" w:pos="546"/>
              </w:tabs>
              <w:spacing w:line="259" w:lineRule="auto"/>
              <w:ind w:left="-12"/>
              <w:jc w:val="both"/>
            </w:pPr>
            <w:r>
              <w:rPr>
                <w:b/>
                <w:color w:val="FFFFFF"/>
                <w:sz w:val="20"/>
              </w:rPr>
              <w:t xml:space="preserve"> </w:t>
            </w:r>
            <w:r>
              <w:rPr>
                <w:b/>
                <w:color w:val="FFFFFF"/>
                <w:sz w:val="20"/>
              </w:rPr>
              <w:tab/>
            </w:r>
            <w:proofErr w:type="spellStart"/>
            <w:r>
              <w:rPr>
                <w:b/>
                <w:color w:val="FFFFFF"/>
                <w:sz w:val="20"/>
              </w:rPr>
              <w:t>Jedinica</w:t>
            </w:r>
            <w:proofErr w:type="spellEnd"/>
            <w:r>
              <w:rPr>
                <w:b/>
                <w:color w:val="FFFFFF"/>
                <w:sz w:val="20"/>
              </w:rPr>
              <w:t xml:space="preserve"> </w:t>
            </w:r>
          </w:p>
        </w:tc>
        <w:tc>
          <w:tcPr>
            <w:tcW w:w="4248" w:type="dxa"/>
            <w:gridSpan w:val="3"/>
            <w:tcBorders>
              <w:top w:val="single" w:sz="8" w:space="0" w:color="7AA0CD"/>
              <w:left w:val="nil"/>
              <w:bottom w:val="single" w:sz="8" w:space="0" w:color="7AA0CD"/>
              <w:right w:val="single" w:sz="8" w:space="0" w:color="7AA0CD"/>
            </w:tcBorders>
            <w:shd w:val="clear" w:color="auto" w:fill="4F81BD"/>
          </w:tcPr>
          <w:p w14:paraId="3838B9CD" w14:textId="77777777" w:rsidR="002D7DFE" w:rsidRDefault="00521AE8" w:rsidP="00C707D9">
            <w:pPr>
              <w:spacing w:line="259" w:lineRule="auto"/>
              <w:ind w:left="108"/>
              <w:jc w:val="both"/>
            </w:pPr>
            <w:r>
              <w:rPr>
                <w:b/>
                <w:color w:val="FFFFFF"/>
                <w:sz w:val="20"/>
              </w:rPr>
              <w:t xml:space="preserve">Izvor </w:t>
            </w:r>
          </w:p>
        </w:tc>
      </w:tr>
      <w:tr w:rsidR="002D7DFE" w14:paraId="312BA43A" w14:textId="77777777">
        <w:trPr>
          <w:trHeight w:val="262"/>
        </w:trPr>
        <w:tc>
          <w:tcPr>
            <w:tcW w:w="1944" w:type="dxa"/>
            <w:tcBorders>
              <w:top w:val="single" w:sz="8" w:space="0" w:color="7AA0CD"/>
              <w:left w:val="single" w:sz="8" w:space="0" w:color="7AA0CD"/>
              <w:bottom w:val="single" w:sz="8" w:space="0" w:color="7AA0CD"/>
              <w:right w:val="nil"/>
            </w:tcBorders>
            <w:shd w:val="clear" w:color="auto" w:fill="D3DFEE"/>
          </w:tcPr>
          <w:p w14:paraId="7D32DFAE" w14:textId="77777777" w:rsidR="002D7DFE" w:rsidRDefault="00521AE8" w:rsidP="00C707D9">
            <w:pPr>
              <w:spacing w:line="259" w:lineRule="auto"/>
              <w:ind w:left="106"/>
              <w:jc w:val="both"/>
            </w:pPr>
            <w:proofErr w:type="spellStart"/>
            <w:r>
              <w:rPr>
                <w:sz w:val="20"/>
              </w:rPr>
              <w:t>Električna</w:t>
            </w:r>
            <w:proofErr w:type="spellEnd"/>
            <w:r>
              <w:rPr>
                <w:sz w:val="20"/>
              </w:rPr>
              <w:t xml:space="preserve"> </w:t>
            </w:r>
            <w:proofErr w:type="spellStart"/>
            <w:r>
              <w:rPr>
                <w:sz w:val="20"/>
              </w:rPr>
              <w:t>energija</w:t>
            </w:r>
            <w:proofErr w:type="spellEnd"/>
            <w:r>
              <w:rPr>
                <w:sz w:val="20"/>
              </w:rPr>
              <w:t xml:space="preserve"> </w:t>
            </w:r>
          </w:p>
        </w:tc>
        <w:tc>
          <w:tcPr>
            <w:tcW w:w="950" w:type="dxa"/>
            <w:tcBorders>
              <w:top w:val="single" w:sz="8" w:space="0" w:color="7AA0CD"/>
              <w:left w:val="nil"/>
              <w:bottom w:val="single" w:sz="8" w:space="0" w:color="7AA0CD"/>
              <w:right w:val="nil"/>
            </w:tcBorders>
            <w:shd w:val="clear" w:color="auto" w:fill="D3DFEE"/>
          </w:tcPr>
          <w:p w14:paraId="23BC13B8" w14:textId="77777777" w:rsidR="002D7DFE" w:rsidRDefault="00521AE8" w:rsidP="00C707D9">
            <w:pPr>
              <w:spacing w:line="259" w:lineRule="auto"/>
              <w:ind w:left="139"/>
              <w:jc w:val="both"/>
            </w:pPr>
            <w:r>
              <w:rPr>
                <w:sz w:val="20"/>
              </w:rPr>
              <w:t>CO</w:t>
            </w:r>
            <w:r>
              <w:rPr>
                <w:sz w:val="13"/>
              </w:rPr>
              <w:t>2eq</w:t>
            </w:r>
            <w:r>
              <w:rPr>
                <w:sz w:val="20"/>
              </w:rPr>
              <w:t xml:space="preserve"> </w:t>
            </w:r>
          </w:p>
        </w:tc>
        <w:tc>
          <w:tcPr>
            <w:tcW w:w="562" w:type="dxa"/>
            <w:tcBorders>
              <w:top w:val="single" w:sz="8" w:space="0" w:color="7AA0CD"/>
              <w:left w:val="nil"/>
              <w:bottom w:val="single" w:sz="8" w:space="0" w:color="7AA0CD"/>
              <w:right w:val="nil"/>
            </w:tcBorders>
            <w:shd w:val="clear" w:color="auto" w:fill="D3DFEE"/>
          </w:tcPr>
          <w:p w14:paraId="014D36EA" w14:textId="77777777" w:rsidR="002D7DFE" w:rsidRDefault="00521AE8" w:rsidP="00C707D9">
            <w:pPr>
              <w:spacing w:line="259" w:lineRule="auto"/>
              <w:ind w:left="53"/>
              <w:jc w:val="both"/>
            </w:pPr>
            <w:r>
              <w:rPr>
                <w:sz w:val="20"/>
              </w:rPr>
              <w:t xml:space="preserve">0,571 </w:t>
            </w:r>
          </w:p>
        </w:tc>
        <w:tc>
          <w:tcPr>
            <w:tcW w:w="1850" w:type="dxa"/>
            <w:tcBorders>
              <w:top w:val="single" w:sz="8" w:space="0" w:color="7AA0CD"/>
              <w:left w:val="nil"/>
              <w:bottom w:val="single" w:sz="8" w:space="0" w:color="7AA0CD"/>
              <w:right w:val="nil"/>
            </w:tcBorders>
            <w:shd w:val="clear" w:color="auto" w:fill="D3DFEE"/>
          </w:tcPr>
          <w:p w14:paraId="0A4063E9" w14:textId="77777777" w:rsidR="002D7DFE" w:rsidRDefault="00521AE8" w:rsidP="00C707D9">
            <w:pPr>
              <w:spacing w:line="259" w:lineRule="auto"/>
              <w:ind w:left="216"/>
              <w:jc w:val="both"/>
            </w:pPr>
            <w:r>
              <w:rPr>
                <w:sz w:val="20"/>
              </w:rPr>
              <w:t xml:space="preserve">tCO2/MWh </w:t>
            </w:r>
          </w:p>
        </w:tc>
        <w:tc>
          <w:tcPr>
            <w:tcW w:w="108" w:type="dxa"/>
            <w:tcBorders>
              <w:top w:val="single" w:sz="8" w:space="0" w:color="7AA0CD"/>
              <w:left w:val="nil"/>
              <w:bottom w:val="single" w:sz="8" w:space="0" w:color="7AA0CD"/>
              <w:right w:val="nil"/>
            </w:tcBorders>
            <w:shd w:val="clear" w:color="auto" w:fill="D3DFEE"/>
          </w:tcPr>
          <w:p w14:paraId="63459E43" w14:textId="77777777" w:rsidR="002D7DFE" w:rsidRDefault="002D7DFE" w:rsidP="00C707D9">
            <w:pPr>
              <w:spacing w:after="160" w:line="259" w:lineRule="auto"/>
              <w:jc w:val="both"/>
            </w:pPr>
          </w:p>
        </w:tc>
        <w:tc>
          <w:tcPr>
            <w:tcW w:w="4034" w:type="dxa"/>
            <w:tcBorders>
              <w:top w:val="single" w:sz="8" w:space="0" w:color="7AA0CD"/>
              <w:left w:val="nil"/>
              <w:bottom w:val="single" w:sz="8" w:space="0" w:color="7AA0CD"/>
              <w:right w:val="nil"/>
            </w:tcBorders>
            <w:shd w:val="clear" w:color="auto" w:fill="D3DFEE"/>
          </w:tcPr>
          <w:p w14:paraId="00D553A9" w14:textId="77777777" w:rsidR="002D7DFE" w:rsidRDefault="00521AE8" w:rsidP="00C707D9">
            <w:pPr>
              <w:spacing w:line="259" w:lineRule="auto"/>
              <w:jc w:val="both"/>
            </w:pPr>
            <w:r>
              <w:rPr>
                <w:sz w:val="20"/>
              </w:rPr>
              <w:t xml:space="preserve">EPCG </w:t>
            </w:r>
          </w:p>
        </w:tc>
        <w:tc>
          <w:tcPr>
            <w:tcW w:w="106" w:type="dxa"/>
            <w:tcBorders>
              <w:top w:val="single" w:sz="8" w:space="0" w:color="7AA0CD"/>
              <w:left w:val="nil"/>
              <w:bottom w:val="single" w:sz="8" w:space="0" w:color="7AA0CD"/>
              <w:right w:val="single" w:sz="8" w:space="0" w:color="7AA0CD"/>
            </w:tcBorders>
            <w:shd w:val="clear" w:color="auto" w:fill="D3DFEE"/>
          </w:tcPr>
          <w:p w14:paraId="12F737FD" w14:textId="77777777" w:rsidR="002D7DFE" w:rsidRDefault="002D7DFE" w:rsidP="00C707D9">
            <w:pPr>
              <w:spacing w:after="160" w:line="259" w:lineRule="auto"/>
              <w:jc w:val="both"/>
            </w:pPr>
          </w:p>
        </w:tc>
      </w:tr>
      <w:tr w:rsidR="002D7DFE" w14:paraId="196688C3" w14:textId="77777777">
        <w:trPr>
          <w:trHeight w:val="269"/>
        </w:trPr>
        <w:tc>
          <w:tcPr>
            <w:tcW w:w="1944" w:type="dxa"/>
            <w:tcBorders>
              <w:top w:val="single" w:sz="8" w:space="0" w:color="7AA0CD"/>
              <w:left w:val="single" w:sz="8" w:space="0" w:color="7AA0CD"/>
              <w:bottom w:val="single" w:sz="8" w:space="0" w:color="7AA0CD"/>
              <w:right w:val="nil"/>
            </w:tcBorders>
          </w:tcPr>
          <w:p w14:paraId="724816B4" w14:textId="77777777" w:rsidR="002D7DFE" w:rsidRDefault="00521AE8" w:rsidP="00C707D9">
            <w:pPr>
              <w:spacing w:line="259" w:lineRule="auto"/>
              <w:ind w:left="106"/>
              <w:jc w:val="both"/>
            </w:pPr>
            <w:proofErr w:type="spellStart"/>
            <w:r>
              <w:rPr>
                <w:sz w:val="20"/>
              </w:rPr>
              <w:t>Lož</w:t>
            </w:r>
            <w:proofErr w:type="spellEnd"/>
            <w:r>
              <w:rPr>
                <w:sz w:val="20"/>
              </w:rPr>
              <w:t xml:space="preserve"> </w:t>
            </w:r>
            <w:proofErr w:type="spellStart"/>
            <w:r>
              <w:rPr>
                <w:sz w:val="20"/>
              </w:rPr>
              <w:t>ulje</w:t>
            </w:r>
            <w:proofErr w:type="spellEnd"/>
            <w:r>
              <w:rPr>
                <w:sz w:val="20"/>
              </w:rPr>
              <w:t xml:space="preserve"> </w:t>
            </w:r>
          </w:p>
        </w:tc>
        <w:tc>
          <w:tcPr>
            <w:tcW w:w="950" w:type="dxa"/>
            <w:tcBorders>
              <w:top w:val="single" w:sz="8" w:space="0" w:color="7AA0CD"/>
              <w:left w:val="nil"/>
              <w:bottom w:val="single" w:sz="8" w:space="0" w:color="7AA0CD"/>
              <w:right w:val="nil"/>
            </w:tcBorders>
          </w:tcPr>
          <w:p w14:paraId="529BE07A" w14:textId="77777777" w:rsidR="002D7DFE" w:rsidRDefault="00521AE8" w:rsidP="00C707D9">
            <w:pPr>
              <w:spacing w:line="259" w:lineRule="auto"/>
              <w:ind w:left="139"/>
              <w:jc w:val="both"/>
            </w:pPr>
            <w:r>
              <w:rPr>
                <w:sz w:val="20"/>
              </w:rPr>
              <w:t>CO</w:t>
            </w:r>
            <w:r>
              <w:rPr>
                <w:sz w:val="13"/>
              </w:rPr>
              <w:t>2eq</w:t>
            </w:r>
            <w:r>
              <w:t xml:space="preserve"> </w:t>
            </w:r>
          </w:p>
        </w:tc>
        <w:tc>
          <w:tcPr>
            <w:tcW w:w="562" w:type="dxa"/>
            <w:tcBorders>
              <w:top w:val="single" w:sz="8" w:space="0" w:color="7AA0CD"/>
              <w:left w:val="nil"/>
              <w:bottom w:val="single" w:sz="8" w:space="0" w:color="7AA0CD"/>
              <w:right w:val="nil"/>
            </w:tcBorders>
          </w:tcPr>
          <w:p w14:paraId="40FF8BE6" w14:textId="77777777" w:rsidR="002D7DFE" w:rsidRDefault="00521AE8" w:rsidP="00C707D9">
            <w:pPr>
              <w:spacing w:line="259" w:lineRule="auto"/>
              <w:ind w:left="103"/>
              <w:jc w:val="both"/>
            </w:pPr>
            <w:r>
              <w:rPr>
                <w:sz w:val="20"/>
              </w:rPr>
              <w:t xml:space="preserve">69,3 </w:t>
            </w:r>
          </w:p>
        </w:tc>
        <w:tc>
          <w:tcPr>
            <w:tcW w:w="1850" w:type="dxa"/>
            <w:tcBorders>
              <w:top w:val="single" w:sz="8" w:space="0" w:color="7AA0CD"/>
              <w:left w:val="nil"/>
              <w:bottom w:val="single" w:sz="8" w:space="0" w:color="7AA0CD"/>
              <w:right w:val="nil"/>
            </w:tcBorders>
          </w:tcPr>
          <w:p w14:paraId="26A6DFC2" w14:textId="77777777" w:rsidR="002D7DFE" w:rsidRDefault="00521AE8" w:rsidP="00C707D9">
            <w:pPr>
              <w:spacing w:line="259" w:lineRule="auto"/>
              <w:ind w:left="216"/>
              <w:jc w:val="both"/>
            </w:pPr>
            <w:r>
              <w:rPr>
                <w:sz w:val="20"/>
              </w:rPr>
              <w:t xml:space="preserve">tCO2/TJ </w:t>
            </w:r>
          </w:p>
        </w:tc>
        <w:tc>
          <w:tcPr>
            <w:tcW w:w="4248" w:type="dxa"/>
            <w:gridSpan w:val="3"/>
            <w:tcBorders>
              <w:top w:val="single" w:sz="8" w:space="0" w:color="7AA0CD"/>
              <w:left w:val="nil"/>
              <w:bottom w:val="single" w:sz="8" w:space="0" w:color="7AA0CD"/>
              <w:right w:val="single" w:sz="8" w:space="0" w:color="7AA0CD"/>
            </w:tcBorders>
          </w:tcPr>
          <w:p w14:paraId="6AE2C9D9" w14:textId="77777777" w:rsidR="002D7DFE" w:rsidRDefault="00521AE8" w:rsidP="00C707D9">
            <w:pPr>
              <w:spacing w:line="259" w:lineRule="auto"/>
              <w:ind w:left="108"/>
              <w:jc w:val="both"/>
            </w:pPr>
            <w:r>
              <w:rPr>
                <w:color w:val="0000FF"/>
                <w:sz w:val="20"/>
                <w:u w:val="single" w:color="0000FF"/>
              </w:rPr>
              <w:t>IPCC 2006</w:t>
            </w:r>
            <w:r>
              <w:rPr>
                <w:color w:val="0000FF"/>
                <w:sz w:val="20"/>
              </w:rPr>
              <w:t xml:space="preserve"> </w:t>
            </w:r>
          </w:p>
        </w:tc>
      </w:tr>
      <w:tr w:rsidR="002D7DFE" w14:paraId="3E169650" w14:textId="77777777">
        <w:trPr>
          <w:trHeight w:val="259"/>
        </w:trPr>
        <w:tc>
          <w:tcPr>
            <w:tcW w:w="1944" w:type="dxa"/>
            <w:tcBorders>
              <w:top w:val="single" w:sz="8" w:space="0" w:color="7AA0CD"/>
              <w:left w:val="single" w:sz="8" w:space="0" w:color="7AA0CD"/>
              <w:bottom w:val="single" w:sz="8" w:space="0" w:color="7AA0CD"/>
              <w:right w:val="nil"/>
            </w:tcBorders>
            <w:shd w:val="clear" w:color="auto" w:fill="D3DFEE"/>
          </w:tcPr>
          <w:p w14:paraId="0D996F4B" w14:textId="77777777" w:rsidR="002D7DFE" w:rsidRDefault="00521AE8" w:rsidP="00C707D9">
            <w:pPr>
              <w:spacing w:line="259" w:lineRule="auto"/>
              <w:ind w:left="106"/>
              <w:jc w:val="both"/>
            </w:pPr>
            <w:r>
              <w:rPr>
                <w:sz w:val="20"/>
              </w:rPr>
              <w:t xml:space="preserve">Benzin </w:t>
            </w:r>
          </w:p>
        </w:tc>
        <w:tc>
          <w:tcPr>
            <w:tcW w:w="950" w:type="dxa"/>
            <w:tcBorders>
              <w:top w:val="single" w:sz="8" w:space="0" w:color="7AA0CD"/>
              <w:left w:val="nil"/>
              <w:bottom w:val="single" w:sz="8" w:space="0" w:color="7AA0CD"/>
              <w:right w:val="nil"/>
            </w:tcBorders>
            <w:shd w:val="clear" w:color="auto" w:fill="D3DFEE"/>
          </w:tcPr>
          <w:p w14:paraId="524F4A8A" w14:textId="77777777" w:rsidR="002D7DFE" w:rsidRDefault="00521AE8" w:rsidP="00C707D9">
            <w:pPr>
              <w:spacing w:line="259" w:lineRule="auto"/>
              <w:ind w:left="139"/>
              <w:jc w:val="both"/>
            </w:pPr>
            <w:r>
              <w:rPr>
                <w:sz w:val="20"/>
              </w:rPr>
              <w:t>CO</w:t>
            </w:r>
            <w:r>
              <w:rPr>
                <w:sz w:val="13"/>
              </w:rPr>
              <w:t>2eq</w:t>
            </w:r>
            <w:r>
              <w:t xml:space="preserve"> </w:t>
            </w:r>
          </w:p>
        </w:tc>
        <w:tc>
          <w:tcPr>
            <w:tcW w:w="562" w:type="dxa"/>
            <w:tcBorders>
              <w:top w:val="single" w:sz="8" w:space="0" w:color="7AA0CD"/>
              <w:left w:val="nil"/>
              <w:bottom w:val="single" w:sz="8" w:space="0" w:color="7AA0CD"/>
              <w:right w:val="nil"/>
            </w:tcBorders>
            <w:shd w:val="clear" w:color="auto" w:fill="D3DFEE"/>
          </w:tcPr>
          <w:p w14:paraId="46EB761C" w14:textId="77777777" w:rsidR="002D7DFE" w:rsidRDefault="00521AE8" w:rsidP="00C707D9">
            <w:pPr>
              <w:spacing w:line="259" w:lineRule="auto"/>
              <w:ind w:left="103"/>
              <w:jc w:val="both"/>
            </w:pPr>
            <w:r>
              <w:rPr>
                <w:sz w:val="20"/>
              </w:rPr>
              <w:t xml:space="preserve">3,18 </w:t>
            </w:r>
          </w:p>
        </w:tc>
        <w:tc>
          <w:tcPr>
            <w:tcW w:w="1850" w:type="dxa"/>
            <w:tcBorders>
              <w:top w:val="single" w:sz="8" w:space="0" w:color="7AA0CD"/>
              <w:left w:val="nil"/>
              <w:bottom w:val="single" w:sz="8" w:space="0" w:color="7AA0CD"/>
              <w:right w:val="nil"/>
            </w:tcBorders>
            <w:shd w:val="clear" w:color="auto" w:fill="D3DFEE"/>
          </w:tcPr>
          <w:p w14:paraId="521EF22D" w14:textId="77777777" w:rsidR="002D7DFE" w:rsidRDefault="00521AE8" w:rsidP="00C707D9">
            <w:pPr>
              <w:spacing w:line="259" w:lineRule="auto"/>
              <w:ind w:left="12"/>
              <w:jc w:val="both"/>
            </w:pPr>
            <w:r>
              <w:rPr>
                <w:sz w:val="20"/>
              </w:rPr>
              <w:t xml:space="preserve">kg CO2/ kg </w:t>
            </w:r>
            <w:proofErr w:type="spellStart"/>
            <w:r>
              <w:rPr>
                <w:sz w:val="20"/>
              </w:rPr>
              <w:t>goriva</w:t>
            </w:r>
            <w:proofErr w:type="spellEnd"/>
            <w:r>
              <w:rPr>
                <w:sz w:val="20"/>
              </w:rPr>
              <w:t xml:space="preserve"> </w:t>
            </w:r>
          </w:p>
        </w:tc>
        <w:tc>
          <w:tcPr>
            <w:tcW w:w="4248" w:type="dxa"/>
            <w:gridSpan w:val="3"/>
            <w:vMerge w:val="restart"/>
            <w:tcBorders>
              <w:top w:val="single" w:sz="8" w:space="0" w:color="7AA0CD"/>
              <w:left w:val="nil"/>
              <w:bottom w:val="single" w:sz="8" w:space="0" w:color="7AA0CD"/>
              <w:right w:val="single" w:sz="8" w:space="0" w:color="7AA0CD"/>
            </w:tcBorders>
            <w:shd w:val="clear" w:color="auto" w:fill="D3DFEE"/>
            <w:vAlign w:val="center"/>
          </w:tcPr>
          <w:p w14:paraId="083D98AB" w14:textId="77777777" w:rsidR="002D7DFE" w:rsidRDefault="00521AE8" w:rsidP="00C707D9">
            <w:pPr>
              <w:spacing w:line="259" w:lineRule="auto"/>
              <w:ind w:left="108"/>
              <w:jc w:val="both"/>
            </w:pPr>
            <w:r>
              <w:rPr>
                <w:color w:val="0000FF"/>
                <w:sz w:val="20"/>
                <w:u w:val="single" w:color="0000FF"/>
              </w:rPr>
              <w:t>http://www.sepa.gov.rs/download/COPERT.pdf</w:t>
            </w:r>
            <w:r>
              <w:rPr>
                <w:color w:val="0000FF"/>
                <w:sz w:val="2"/>
              </w:rPr>
              <w:t xml:space="preserve"> </w:t>
            </w:r>
          </w:p>
        </w:tc>
      </w:tr>
      <w:tr w:rsidR="002D7DFE" w14:paraId="2ECDBA2B" w14:textId="77777777">
        <w:trPr>
          <w:trHeight w:val="269"/>
        </w:trPr>
        <w:tc>
          <w:tcPr>
            <w:tcW w:w="1944" w:type="dxa"/>
            <w:tcBorders>
              <w:top w:val="single" w:sz="8" w:space="0" w:color="7AA0CD"/>
              <w:left w:val="single" w:sz="8" w:space="0" w:color="7AA0CD"/>
              <w:bottom w:val="single" w:sz="8" w:space="0" w:color="7AA0CD"/>
              <w:right w:val="nil"/>
            </w:tcBorders>
          </w:tcPr>
          <w:p w14:paraId="03914BC4" w14:textId="77777777" w:rsidR="002D7DFE" w:rsidRDefault="00521AE8" w:rsidP="00C707D9">
            <w:pPr>
              <w:spacing w:line="259" w:lineRule="auto"/>
              <w:ind w:left="106"/>
              <w:jc w:val="both"/>
            </w:pPr>
            <w:proofErr w:type="spellStart"/>
            <w:r>
              <w:rPr>
                <w:sz w:val="20"/>
              </w:rPr>
              <w:t>Dizel</w:t>
            </w:r>
            <w:proofErr w:type="spellEnd"/>
            <w:r>
              <w:rPr>
                <w:sz w:val="20"/>
              </w:rPr>
              <w:t xml:space="preserve"> </w:t>
            </w:r>
          </w:p>
        </w:tc>
        <w:tc>
          <w:tcPr>
            <w:tcW w:w="950" w:type="dxa"/>
            <w:tcBorders>
              <w:top w:val="single" w:sz="8" w:space="0" w:color="7AA0CD"/>
              <w:left w:val="nil"/>
              <w:bottom w:val="single" w:sz="8" w:space="0" w:color="7AA0CD"/>
              <w:right w:val="nil"/>
            </w:tcBorders>
          </w:tcPr>
          <w:p w14:paraId="7814435D" w14:textId="77777777" w:rsidR="002D7DFE" w:rsidRDefault="00521AE8" w:rsidP="00C707D9">
            <w:pPr>
              <w:spacing w:line="259" w:lineRule="auto"/>
              <w:ind w:left="139"/>
              <w:jc w:val="both"/>
            </w:pPr>
            <w:r>
              <w:rPr>
                <w:sz w:val="20"/>
              </w:rPr>
              <w:t>CO</w:t>
            </w:r>
            <w:r>
              <w:rPr>
                <w:sz w:val="13"/>
              </w:rPr>
              <w:t>2eq</w:t>
            </w:r>
            <w:r>
              <w:t xml:space="preserve"> </w:t>
            </w:r>
          </w:p>
        </w:tc>
        <w:tc>
          <w:tcPr>
            <w:tcW w:w="562" w:type="dxa"/>
            <w:tcBorders>
              <w:top w:val="single" w:sz="8" w:space="0" w:color="7AA0CD"/>
              <w:left w:val="nil"/>
              <w:bottom w:val="single" w:sz="8" w:space="0" w:color="7AA0CD"/>
              <w:right w:val="nil"/>
            </w:tcBorders>
          </w:tcPr>
          <w:p w14:paraId="3C694A96" w14:textId="77777777" w:rsidR="002D7DFE" w:rsidRDefault="00521AE8" w:rsidP="00C707D9">
            <w:pPr>
              <w:spacing w:line="259" w:lineRule="auto"/>
              <w:ind w:left="103"/>
              <w:jc w:val="both"/>
            </w:pPr>
            <w:r>
              <w:rPr>
                <w:sz w:val="20"/>
              </w:rPr>
              <w:t xml:space="preserve">3,14 </w:t>
            </w:r>
          </w:p>
        </w:tc>
        <w:tc>
          <w:tcPr>
            <w:tcW w:w="1850" w:type="dxa"/>
            <w:tcBorders>
              <w:top w:val="single" w:sz="8" w:space="0" w:color="7AA0CD"/>
              <w:left w:val="nil"/>
              <w:bottom w:val="single" w:sz="8" w:space="0" w:color="7AA0CD"/>
              <w:right w:val="nil"/>
            </w:tcBorders>
          </w:tcPr>
          <w:p w14:paraId="2E5F2373" w14:textId="77777777" w:rsidR="002D7DFE" w:rsidRDefault="00521AE8" w:rsidP="00C707D9">
            <w:pPr>
              <w:spacing w:line="259" w:lineRule="auto"/>
              <w:ind w:left="12"/>
              <w:jc w:val="both"/>
            </w:pPr>
            <w:r>
              <w:rPr>
                <w:sz w:val="20"/>
              </w:rPr>
              <w:t xml:space="preserve">kg CO2/ kg </w:t>
            </w:r>
            <w:proofErr w:type="spellStart"/>
            <w:r>
              <w:rPr>
                <w:sz w:val="20"/>
              </w:rPr>
              <w:t>goriva</w:t>
            </w:r>
            <w:proofErr w:type="spellEnd"/>
            <w:r>
              <w:rPr>
                <w:sz w:val="20"/>
              </w:rPr>
              <w:t xml:space="preserve"> </w:t>
            </w:r>
          </w:p>
        </w:tc>
        <w:tc>
          <w:tcPr>
            <w:tcW w:w="0" w:type="auto"/>
            <w:gridSpan w:val="3"/>
            <w:vMerge/>
            <w:tcBorders>
              <w:top w:val="nil"/>
              <w:left w:val="nil"/>
              <w:bottom w:val="nil"/>
              <w:right w:val="single" w:sz="8" w:space="0" w:color="7AA0CD"/>
            </w:tcBorders>
          </w:tcPr>
          <w:p w14:paraId="12DFCD25" w14:textId="77777777" w:rsidR="002D7DFE" w:rsidRDefault="002D7DFE" w:rsidP="00C707D9">
            <w:pPr>
              <w:spacing w:after="160" w:line="259" w:lineRule="auto"/>
              <w:jc w:val="both"/>
            </w:pPr>
          </w:p>
        </w:tc>
      </w:tr>
      <w:tr w:rsidR="002D7DFE" w14:paraId="20E152B4" w14:textId="77777777">
        <w:trPr>
          <w:trHeight w:val="259"/>
        </w:trPr>
        <w:tc>
          <w:tcPr>
            <w:tcW w:w="1944" w:type="dxa"/>
            <w:tcBorders>
              <w:top w:val="single" w:sz="8" w:space="0" w:color="7AA0CD"/>
              <w:left w:val="single" w:sz="8" w:space="0" w:color="7AA0CD"/>
              <w:bottom w:val="single" w:sz="8" w:space="0" w:color="7AA0CD"/>
              <w:right w:val="nil"/>
            </w:tcBorders>
            <w:shd w:val="clear" w:color="auto" w:fill="D3DFEE"/>
          </w:tcPr>
          <w:p w14:paraId="256BC02A" w14:textId="77777777" w:rsidR="002D7DFE" w:rsidRDefault="00521AE8" w:rsidP="00C707D9">
            <w:pPr>
              <w:spacing w:line="259" w:lineRule="auto"/>
              <w:ind w:left="106"/>
              <w:jc w:val="both"/>
            </w:pPr>
            <w:r>
              <w:rPr>
                <w:sz w:val="20"/>
              </w:rPr>
              <w:t xml:space="preserve">Benzin </w:t>
            </w:r>
          </w:p>
        </w:tc>
        <w:tc>
          <w:tcPr>
            <w:tcW w:w="950" w:type="dxa"/>
            <w:tcBorders>
              <w:top w:val="single" w:sz="8" w:space="0" w:color="7AA0CD"/>
              <w:left w:val="nil"/>
              <w:bottom w:val="single" w:sz="8" w:space="0" w:color="7AA0CD"/>
              <w:right w:val="nil"/>
            </w:tcBorders>
            <w:shd w:val="clear" w:color="auto" w:fill="D3DFEE"/>
          </w:tcPr>
          <w:p w14:paraId="31B7DC1B" w14:textId="77777777" w:rsidR="002D7DFE" w:rsidRDefault="00521AE8" w:rsidP="00C707D9">
            <w:pPr>
              <w:spacing w:line="259" w:lineRule="auto"/>
              <w:ind w:left="214"/>
              <w:jc w:val="both"/>
            </w:pPr>
            <w:r>
              <w:rPr>
                <w:sz w:val="20"/>
              </w:rPr>
              <w:t>SO</w:t>
            </w:r>
            <w:r>
              <w:rPr>
                <w:sz w:val="20"/>
                <w:vertAlign w:val="subscript"/>
              </w:rPr>
              <w:t>2</w:t>
            </w:r>
            <w:r>
              <w:rPr>
                <w:sz w:val="20"/>
              </w:rPr>
              <w:t xml:space="preserve"> </w:t>
            </w:r>
          </w:p>
        </w:tc>
        <w:tc>
          <w:tcPr>
            <w:tcW w:w="562" w:type="dxa"/>
            <w:tcBorders>
              <w:top w:val="single" w:sz="8" w:space="0" w:color="7AA0CD"/>
              <w:left w:val="nil"/>
              <w:bottom w:val="single" w:sz="8" w:space="0" w:color="7AA0CD"/>
              <w:right w:val="nil"/>
            </w:tcBorders>
            <w:shd w:val="clear" w:color="auto" w:fill="D3DFEE"/>
          </w:tcPr>
          <w:p w14:paraId="7583D145" w14:textId="77777777" w:rsidR="002D7DFE" w:rsidRDefault="00521AE8" w:rsidP="00C707D9">
            <w:pPr>
              <w:spacing w:line="259" w:lineRule="auto"/>
              <w:ind w:left="8"/>
              <w:jc w:val="both"/>
            </w:pPr>
            <w:r>
              <w:rPr>
                <w:sz w:val="20"/>
              </w:rPr>
              <w:t xml:space="preserve">40 </w:t>
            </w:r>
          </w:p>
        </w:tc>
        <w:tc>
          <w:tcPr>
            <w:tcW w:w="1850" w:type="dxa"/>
            <w:tcBorders>
              <w:top w:val="single" w:sz="8" w:space="0" w:color="7AA0CD"/>
              <w:left w:val="nil"/>
              <w:bottom w:val="single" w:sz="8" w:space="0" w:color="7AA0CD"/>
              <w:right w:val="nil"/>
            </w:tcBorders>
            <w:shd w:val="clear" w:color="auto" w:fill="D3DFEE"/>
          </w:tcPr>
          <w:p w14:paraId="5D003F9F" w14:textId="77777777" w:rsidR="002D7DFE" w:rsidRDefault="00521AE8" w:rsidP="00C707D9">
            <w:pPr>
              <w:spacing w:line="259" w:lineRule="auto"/>
              <w:ind w:left="216"/>
              <w:jc w:val="both"/>
            </w:pPr>
            <w:r>
              <w:rPr>
                <w:sz w:val="20"/>
              </w:rPr>
              <w:t xml:space="preserve">ppm </w:t>
            </w:r>
          </w:p>
        </w:tc>
        <w:tc>
          <w:tcPr>
            <w:tcW w:w="0" w:type="auto"/>
            <w:gridSpan w:val="3"/>
            <w:vMerge/>
            <w:tcBorders>
              <w:top w:val="nil"/>
              <w:left w:val="nil"/>
              <w:bottom w:val="nil"/>
              <w:right w:val="single" w:sz="8" w:space="0" w:color="7AA0CD"/>
            </w:tcBorders>
          </w:tcPr>
          <w:p w14:paraId="6D95A4D4" w14:textId="77777777" w:rsidR="002D7DFE" w:rsidRDefault="002D7DFE" w:rsidP="00C707D9">
            <w:pPr>
              <w:spacing w:after="160" w:line="259" w:lineRule="auto"/>
              <w:jc w:val="both"/>
            </w:pPr>
          </w:p>
        </w:tc>
      </w:tr>
      <w:tr w:rsidR="002D7DFE" w14:paraId="26F591AF" w14:textId="77777777">
        <w:trPr>
          <w:trHeight w:val="269"/>
        </w:trPr>
        <w:tc>
          <w:tcPr>
            <w:tcW w:w="1944" w:type="dxa"/>
            <w:tcBorders>
              <w:top w:val="single" w:sz="8" w:space="0" w:color="7AA0CD"/>
              <w:left w:val="single" w:sz="8" w:space="0" w:color="7AA0CD"/>
              <w:bottom w:val="single" w:sz="8" w:space="0" w:color="7AA0CD"/>
              <w:right w:val="nil"/>
            </w:tcBorders>
          </w:tcPr>
          <w:p w14:paraId="7F2E7643" w14:textId="77777777" w:rsidR="002D7DFE" w:rsidRDefault="00521AE8" w:rsidP="00C707D9">
            <w:pPr>
              <w:spacing w:line="259" w:lineRule="auto"/>
              <w:ind w:left="106"/>
              <w:jc w:val="both"/>
            </w:pPr>
            <w:proofErr w:type="spellStart"/>
            <w:r>
              <w:rPr>
                <w:sz w:val="20"/>
              </w:rPr>
              <w:t>Dizel</w:t>
            </w:r>
            <w:proofErr w:type="spellEnd"/>
            <w:r>
              <w:rPr>
                <w:sz w:val="20"/>
              </w:rPr>
              <w:t xml:space="preserve"> </w:t>
            </w:r>
          </w:p>
        </w:tc>
        <w:tc>
          <w:tcPr>
            <w:tcW w:w="950" w:type="dxa"/>
            <w:tcBorders>
              <w:top w:val="single" w:sz="8" w:space="0" w:color="7AA0CD"/>
              <w:left w:val="nil"/>
              <w:bottom w:val="single" w:sz="8" w:space="0" w:color="7AA0CD"/>
              <w:right w:val="nil"/>
            </w:tcBorders>
          </w:tcPr>
          <w:p w14:paraId="347BF55B" w14:textId="77777777" w:rsidR="002D7DFE" w:rsidRDefault="00521AE8" w:rsidP="00C707D9">
            <w:pPr>
              <w:spacing w:line="259" w:lineRule="auto"/>
              <w:ind w:left="213"/>
              <w:jc w:val="both"/>
            </w:pPr>
            <w:r>
              <w:rPr>
                <w:sz w:val="20"/>
              </w:rPr>
              <w:t>SO</w:t>
            </w:r>
            <w:r>
              <w:rPr>
                <w:sz w:val="20"/>
                <w:vertAlign w:val="subscript"/>
              </w:rPr>
              <w:t>2</w:t>
            </w:r>
            <w:r>
              <w:rPr>
                <w:sz w:val="20"/>
              </w:rPr>
              <w:t xml:space="preserve"> </w:t>
            </w:r>
          </w:p>
        </w:tc>
        <w:tc>
          <w:tcPr>
            <w:tcW w:w="562" w:type="dxa"/>
            <w:tcBorders>
              <w:top w:val="single" w:sz="8" w:space="0" w:color="7AA0CD"/>
              <w:left w:val="nil"/>
              <w:bottom w:val="single" w:sz="8" w:space="0" w:color="7AA0CD"/>
              <w:right w:val="nil"/>
            </w:tcBorders>
          </w:tcPr>
          <w:p w14:paraId="12807835" w14:textId="77777777" w:rsidR="002D7DFE" w:rsidRDefault="00521AE8" w:rsidP="00C707D9">
            <w:pPr>
              <w:spacing w:line="259" w:lineRule="auto"/>
              <w:ind w:left="8"/>
              <w:jc w:val="both"/>
            </w:pPr>
            <w:r>
              <w:rPr>
                <w:sz w:val="20"/>
              </w:rPr>
              <w:t xml:space="preserve">8 </w:t>
            </w:r>
          </w:p>
        </w:tc>
        <w:tc>
          <w:tcPr>
            <w:tcW w:w="1850" w:type="dxa"/>
            <w:tcBorders>
              <w:top w:val="single" w:sz="8" w:space="0" w:color="7AA0CD"/>
              <w:left w:val="nil"/>
              <w:bottom w:val="single" w:sz="8" w:space="0" w:color="7AA0CD"/>
              <w:right w:val="nil"/>
            </w:tcBorders>
          </w:tcPr>
          <w:p w14:paraId="65903C0E" w14:textId="77777777" w:rsidR="002D7DFE" w:rsidRDefault="00521AE8" w:rsidP="00C707D9">
            <w:pPr>
              <w:spacing w:line="259" w:lineRule="auto"/>
              <w:ind w:left="216"/>
              <w:jc w:val="both"/>
            </w:pPr>
            <w:r>
              <w:rPr>
                <w:sz w:val="20"/>
              </w:rPr>
              <w:t xml:space="preserve">ppm </w:t>
            </w:r>
          </w:p>
        </w:tc>
        <w:tc>
          <w:tcPr>
            <w:tcW w:w="0" w:type="auto"/>
            <w:gridSpan w:val="3"/>
            <w:vMerge/>
            <w:tcBorders>
              <w:top w:val="nil"/>
              <w:left w:val="nil"/>
              <w:bottom w:val="nil"/>
              <w:right w:val="single" w:sz="8" w:space="0" w:color="7AA0CD"/>
            </w:tcBorders>
          </w:tcPr>
          <w:p w14:paraId="695CC4C4" w14:textId="77777777" w:rsidR="002D7DFE" w:rsidRDefault="002D7DFE" w:rsidP="00C707D9">
            <w:pPr>
              <w:spacing w:after="160" w:line="259" w:lineRule="auto"/>
              <w:jc w:val="both"/>
            </w:pPr>
          </w:p>
        </w:tc>
      </w:tr>
      <w:tr w:rsidR="002D7DFE" w14:paraId="67BDA9D9" w14:textId="77777777">
        <w:trPr>
          <w:trHeight w:val="259"/>
        </w:trPr>
        <w:tc>
          <w:tcPr>
            <w:tcW w:w="1944" w:type="dxa"/>
            <w:tcBorders>
              <w:top w:val="single" w:sz="8" w:space="0" w:color="7AA0CD"/>
              <w:left w:val="single" w:sz="8" w:space="0" w:color="7AA0CD"/>
              <w:bottom w:val="single" w:sz="8" w:space="0" w:color="7AA0CD"/>
              <w:right w:val="nil"/>
            </w:tcBorders>
            <w:shd w:val="clear" w:color="auto" w:fill="D3DFEE"/>
          </w:tcPr>
          <w:p w14:paraId="35E2B16E" w14:textId="77777777" w:rsidR="002D7DFE" w:rsidRDefault="00521AE8" w:rsidP="00C707D9">
            <w:pPr>
              <w:spacing w:line="259" w:lineRule="auto"/>
              <w:ind w:left="106"/>
              <w:jc w:val="both"/>
            </w:pPr>
            <w:r>
              <w:rPr>
                <w:sz w:val="20"/>
              </w:rPr>
              <w:t xml:space="preserve">Benzin </w:t>
            </w:r>
          </w:p>
        </w:tc>
        <w:tc>
          <w:tcPr>
            <w:tcW w:w="950" w:type="dxa"/>
            <w:tcBorders>
              <w:top w:val="single" w:sz="8" w:space="0" w:color="7AA0CD"/>
              <w:left w:val="nil"/>
              <w:bottom w:val="single" w:sz="8" w:space="0" w:color="7AA0CD"/>
              <w:right w:val="nil"/>
            </w:tcBorders>
            <w:shd w:val="clear" w:color="auto" w:fill="D3DFEE"/>
          </w:tcPr>
          <w:p w14:paraId="54BD8E0B" w14:textId="77777777" w:rsidR="002D7DFE" w:rsidRDefault="00521AE8" w:rsidP="00C707D9">
            <w:pPr>
              <w:spacing w:line="259" w:lineRule="auto"/>
              <w:ind w:left="238"/>
              <w:jc w:val="both"/>
            </w:pPr>
            <w:r>
              <w:rPr>
                <w:sz w:val="20"/>
              </w:rPr>
              <w:t xml:space="preserve">CO </w:t>
            </w:r>
          </w:p>
        </w:tc>
        <w:tc>
          <w:tcPr>
            <w:tcW w:w="562" w:type="dxa"/>
            <w:tcBorders>
              <w:top w:val="single" w:sz="8" w:space="0" w:color="7AA0CD"/>
              <w:left w:val="nil"/>
              <w:bottom w:val="single" w:sz="8" w:space="0" w:color="7AA0CD"/>
              <w:right w:val="nil"/>
            </w:tcBorders>
            <w:shd w:val="clear" w:color="auto" w:fill="D3DFEE"/>
          </w:tcPr>
          <w:p w14:paraId="06FF27F9" w14:textId="77777777" w:rsidR="002D7DFE" w:rsidRDefault="00521AE8" w:rsidP="00C707D9">
            <w:pPr>
              <w:spacing w:line="259" w:lineRule="auto"/>
              <w:ind w:left="130"/>
              <w:jc w:val="both"/>
            </w:pPr>
            <w:r>
              <w:rPr>
                <w:sz w:val="20"/>
              </w:rPr>
              <w:t xml:space="preserve">132 </w:t>
            </w:r>
          </w:p>
        </w:tc>
        <w:tc>
          <w:tcPr>
            <w:tcW w:w="1850" w:type="dxa"/>
            <w:tcBorders>
              <w:top w:val="single" w:sz="8" w:space="0" w:color="7AA0CD"/>
              <w:left w:val="nil"/>
              <w:bottom w:val="single" w:sz="8" w:space="0" w:color="7AA0CD"/>
              <w:right w:val="nil"/>
            </w:tcBorders>
            <w:shd w:val="clear" w:color="auto" w:fill="D3DFEE"/>
          </w:tcPr>
          <w:p w14:paraId="05AD251F" w14:textId="77777777" w:rsidR="002D7DFE" w:rsidRDefault="00521AE8" w:rsidP="00C707D9">
            <w:pPr>
              <w:spacing w:line="259" w:lineRule="auto"/>
              <w:ind w:left="216"/>
              <w:jc w:val="both"/>
            </w:pPr>
            <w:r>
              <w:rPr>
                <w:sz w:val="20"/>
              </w:rPr>
              <w:t xml:space="preserve">gr/kg </w:t>
            </w:r>
            <w:proofErr w:type="spellStart"/>
            <w:r>
              <w:rPr>
                <w:sz w:val="20"/>
              </w:rPr>
              <w:t>goriva</w:t>
            </w:r>
            <w:proofErr w:type="spellEnd"/>
            <w:r>
              <w:rPr>
                <w:sz w:val="20"/>
              </w:rPr>
              <w:t xml:space="preserve"> </w:t>
            </w:r>
          </w:p>
        </w:tc>
        <w:tc>
          <w:tcPr>
            <w:tcW w:w="0" w:type="auto"/>
            <w:gridSpan w:val="3"/>
            <w:vMerge/>
            <w:tcBorders>
              <w:top w:val="nil"/>
              <w:left w:val="nil"/>
              <w:bottom w:val="nil"/>
              <w:right w:val="single" w:sz="8" w:space="0" w:color="7AA0CD"/>
            </w:tcBorders>
          </w:tcPr>
          <w:p w14:paraId="5E75C970" w14:textId="77777777" w:rsidR="002D7DFE" w:rsidRDefault="002D7DFE" w:rsidP="00C707D9">
            <w:pPr>
              <w:spacing w:after="160" w:line="259" w:lineRule="auto"/>
              <w:jc w:val="both"/>
            </w:pPr>
          </w:p>
        </w:tc>
      </w:tr>
      <w:tr w:rsidR="002D7DFE" w14:paraId="6A1C5937" w14:textId="77777777">
        <w:trPr>
          <w:trHeight w:val="269"/>
        </w:trPr>
        <w:tc>
          <w:tcPr>
            <w:tcW w:w="1944" w:type="dxa"/>
            <w:tcBorders>
              <w:top w:val="single" w:sz="8" w:space="0" w:color="7AA0CD"/>
              <w:left w:val="single" w:sz="8" w:space="0" w:color="7AA0CD"/>
              <w:bottom w:val="single" w:sz="8" w:space="0" w:color="7AA0CD"/>
              <w:right w:val="nil"/>
            </w:tcBorders>
          </w:tcPr>
          <w:p w14:paraId="7229D3B4" w14:textId="77777777" w:rsidR="002D7DFE" w:rsidRDefault="00521AE8" w:rsidP="00C707D9">
            <w:pPr>
              <w:spacing w:line="259" w:lineRule="auto"/>
              <w:ind w:left="106"/>
              <w:jc w:val="both"/>
            </w:pPr>
            <w:proofErr w:type="spellStart"/>
            <w:r>
              <w:rPr>
                <w:sz w:val="20"/>
              </w:rPr>
              <w:t>Dizel</w:t>
            </w:r>
            <w:proofErr w:type="spellEnd"/>
            <w:r>
              <w:rPr>
                <w:sz w:val="20"/>
              </w:rPr>
              <w:t xml:space="preserve"> </w:t>
            </w:r>
          </w:p>
        </w:tc>
        <w:tc>
          <w:tcPr>
            <w:tcW w:w="950" w:type="dxa"/>
            <w:tcBorders>
              <w:top w:val="single" w:sz="8" w:space="0" w:color="7AA0CD"/>
              <w:left w:val="nil"/>
              <w:bottom w:val="single" w:sz="8" w:space="0" w:color="7AA0CD"/>
              <w:right w:val="nil"/>
            </w:tcBorders>
          </w:tcPr>
          <w:p w14:paraId="49AB937B" w14:textId="77777777" w:rsidR="002D7DFE" w:rsidRDefault="00521AE8" w:rsidP="00C707D9">
            <w:pPr>
              <w:spacing w:line="259" w:lineRule="auto"/>
              <w:ind w:left="237"/>
              <w:jc w:val="both"/>
            </w:pPr>
            <w:r>
              <w:rPr>
                <w:sz w:val="20"/>
              </w:rPr>
              <w:t xml:space="preserve">CO </w:t>
            </w:r>
          </w:p>
        </w:tc>
        <w:tc>
          <w:tcPr>
            <w:tcW w:w="562" w:type="dxa"/>
            <w:tcBorders>
              <w:top w:val="single" w:sz="8" w:space="0" w:color="7AA0CD"/>
              <w:left w:val="nil"/>
              <w:bottom w:val="single" w:sz="8" w:space="0" w:color="7AA0CD"/>
              <w:right w:val="nil"/>
            </w:tcBorders>
          </w:tcPr>
          <w:p w14:paraId="5645AF86" w14:textId="77777777" w:rsidR="002D7DFE" w:rsidRDefault="00521AE8" w:rsidP="00C707D9">
            <w:pPr>
              <w:spacing w:line="259" w:lineRule="auto"/>
              <w:ind w:left="10"/>
              <w:jc w:val="both"/>
            </w:pPr>
            <w:r>
              <w:rPr>
                <w:sz w:val="20"/>
              </w:rPr>
              <w:t xml:space="preserve">4,7 </w:t>
            </w:r>
          </w:p>
        </w:tc>
        <w:tc>
          <w:tcPr>
            <w:tcW w:w="1850" w:type="dxa"/>
            <w:tcBorders>
              <w:top w:val="single" w:sz="8" w:space="0" w:color="7AA0CD"/>
              <w:left w:val="nil"/>
              <w:bottom w:val="single" w:sz="8" w:space="0" w:color="7AA0CD"/>
              <w:right w:val="nil"/>
            </w:tcBorders>
          </w:tcPr>
          <w:p w14:paraId="4A6B795A" w14:textId="77777777" w:rsidR="002D7DFE" w:rsidRDefault="00521AE8" w:rsidP="00C707D9">
            <w:pPr>
              <w:spacing w:line="259" w:lineRule="auto"/>
              <w:ind w:left="216"/>
              <w:jc w:val="both"/>
            </w:pPr>
            <w:r>
              <w:rPr>
                <w:sz w:val="20"/>
              </w:rPr>
              <w:t xml:space="preserve">gr/kg </w:t>
            </w:r>
            <w:proofErr w:type="spellStart"/>
            <w:r>
              <w:rPr>
                <w:sz w:val="20"/>
              </w:rPr>
              <w:t>goriva</w:t>
            </w:r>
            <w:proofErr w:type="spellEnd"/>
            <w:r>
              <w:rPr>
                <w:sz w:val="20"/>
              </w:rPr>
              <w:t xml:space="preserve"> </w:t>
            </w:r>
          </w:p>
        </w:tc>
        <w:tc>
          <w:tcPr>
            <w:tcW w:w="0" w:type="auto"/>
            <w:gridSpan w:val="3"/>
            <w:vMerge/>
            <w:tcBorders>
              <w:top w:val="nil"/>
              <w:left w:val="nil"/>
              <w:bottom w:val="nil"/>
              <w:right w:val="single" w:sz="8" w:space="0" w:color="7AA0CD"/>
            </w:tcBorders>
          </w:tcPr>
          <w:p w14:paraId="181B4B16" w14:textId="77777777" w:rsidR="002D7DFE" w:rsidRDefault="002D7DFE" w:rsidP="00C707D9">
            <w:pPr>
              <w:spacing w:after="160" w:line="259" w:lineRule="auto"/>
              <w:jc w:val="both"/>
            </w:pPr>
          </w:p>
        </w:tc>
      </w:tr>
      <w:tr w:rsidR="002D7DFE" w14:paraId="339E991B" w14:textId="77777777">
        <w:trPr>
          <w:trHeight w:val="259"/>
        </w:trPr>
        <w:tc>
          <w:tcPr>
            <w:tcW w:w="1944" w:type="dxa"/>
            <w:tcBorders>
              <w:top w:val="single" w:sz="8" w:space="0" w:color="7AA0CD"/>
              <w:left w:val="single" w:sz="8" w:space="0" w:color="7AA0CD"/>
              <w:bottom w:val="single" w:sz="8" w:space="0" w:color="7AA0CD"/>
              <w:right w:val="nil"/>
            </w:tcBorders>
            <w:shd w:val="clear" w:color="auto" w:fill="D3DFEE"/>
          </w:tcPr>
          <w:p w14:paraId="5C978518" w14:textId="77777777" w:rsidR="002D7DFE" w:rsidRDefault="00521AE8" w:rsidP="00C707D9">
            <w:pPr>
              <w:spacing w:line="259" w:lineRule="auto"/>
              <w:ind w:left="106"/>
              <w:jc w:val="both"/>
            </w:pPr>
            <w:r>
              <w:rPr>
                <w:sz w:val="20"/>
              </w:rPr>
              <w:t xml:space="preserve">Benzin </w:t>
            </w:r>
          </w:p>
        </w:tc>
        <w:tc>
          <w:tcPr>
            <w:tcW w:w="950" w:type="dxa"/>
            <w:tcBorders>
              <w:top w:val="single" w:sz="8" w:space="0" w:color="7AA0CD"/>
              <w:left w:val="nil"/>
              <w:bottom w:val="single" w:sz="8" w:space="0" w:color="7AA0CD"/>
              <w:right w:val="nil"/>
            </w:tcBorders>
            <w:shd w:val="clear" w:color="auto" w:fill="D3DFEE"/>
          </w:tcPr>
          <w:p w14:paraId="3BD9DC0F" w14:textId="77777777" w:rsidR="002D7DFE" w:rsidRDefault="00521AE8" w:rsidP="00C707D9">
            <w:pPr>
              <w:spacing w:line="259" w:lineRule="auto"/>
              <w:ind w:left="199"/>
              <w:jc w:val="both"/>
            </w:pPr>
            <w:r>
              <w:rPr>
                <w:sz w:val="20"/>
              </w:rPr>
              <w:t>NO</w:t>
            </w:r>
            <w:r>
              <w:rPr>
                <w:sz w:val="20"/>
                <w:vertAlign w:val="subscript"/>
              </w:rPr>
              <w:t>x</w:t>
            </w:r>
            <w:r>
              <w:rPr>
                <w:sz w:val="20"/>
              </w:rPr>
              <w:t xml:space="preserve"> </w:t>
            </w:r>
          </w:p>
        </w:tc>
        <w:tc>
          <w:tcPr>
            <w:tcW w:w="562" w:type="dxa"/>
            <w:tcBorders>
              <w:top w:val="single" w:sz="8" w:space="0" w:color="7AA0CD"/>
              <w:left w:val="nil"/>
              <w:bottom w:val="single" w:sz="8" w:space="0" w:color="7AA0CD"/>
              <w:right w:val="nil"/>
            </w:tcBorders>
            <w:shd w:val="clear" w:color="auto" w:fill="D3DFEE"/>
          </w:tcPr>
          <w:p w14:paraId="2FDC0C55" w14:textId="77777777" w:rsidR="002D7DFE" w:rsidRDefault="00521AE8" w:rsidP="00C707D9">
            <w:pPr>
              <w:spacing w:line="259" w:lineRule="auto"/>
              <w:ind w:left="103"/>
              <w:jc w:val="both"/>
            </w:pPr>
            <w:r>
              <w:rPr>
                <w:sz w:val="20"/>
              </w:rPr>
              <w:t xml:space="preserve">14,5 </w:t>
            </w:r>
          </w:p>
        </w:tc>
        <w:tc>
          <w:tcPr>
            <w:tcW w:w="1850" w:type="dxa"/>
            <w:tcBorders>
              <w:top w:val="single" w:sz="8" w:space="0" w:color="7AA0CD"/>
              <w:left w:val="nil"/>
              <w:bottom w:val="single" w:sz="8" w:space="0" w:color="7AA0CD"/>
              <w:right w:val="nil"/>
            </w:tcBorders>
            <w:shd w:val="clear" w:color="auto" w:fill="D3DFEE"/>
          </w:tcPr>
          <w:p w14:paraId="27D1ED66" w14:textId="77777777" w:rsidR="002D7DFE" w:rsidRDefault="00521AE8" w:rsidP="00C707D9">
            <w:pPr>
              <w:spacing w:line="259" w:lineRule="auto"/>
              <w:ind w:left="216"/>
              <w:jc w:val="both"/>
            </w:pPr>
            <w:r>
              <w:rPr>
                <w:sz w:val="20"/>
              </w:rPr>
              <w:t xml:space="preserve">gr/kg </w:t>
            </w:r>
            <w:proofErr w:type="spellStart"/>
            <w:r>
              <w:rPr>
                <w:sz w:val="20"/>
              </w:rPr>
              <w:t>goriva</w:t>
            </w:r>
            <w:proofErr w:type="spellEnd"/>
            <w:r>
              <w:rPr>
                <w:sz w:val="20"/>
              </w:rPr>
              <w:t xml:space="preserve"> </w:t>
            </w:r>
          </w:p>
        </w:tc>
        <w:tc>
          <w:tcPr>
            <w:tcW w:w="0" w:type="auto"/>
            <w:gridSpan w:val="3"/>
            <w:vMerge/>
            <w:tcBorders>
              <w:top w:val="nil"/>
              <w:left w:val="nil"/>
              <w:bottom w:val="nil"/>
              <w:right w:val="single" w:sz="8" w:space="0" w:color="7AA0CD"/>
            </w:tcBorders>
          </w:tcPr>
          <w:p w14:paraId="3B8D37B3" w14:textId="77777777" w:rsidR="002D7DFE" w:rsidRDefault="002D7DFE" w:rsidP="00C707D9">
            <w:pPr>
              <w:spacing w:after="160" w:line="259" w:lineRule="auto"/>
              <w:jc w:val="both"/>
            </w:pPr>
          </w:p>
        </w:tc>
      </w:tr>
      <w:tr w:rsidR="002D7DFE" w14:paraId="0613EE80" w14:textId="77777777">
        <w:trPr>
          <w:trHeight w:val="270"/>
        </w:trPr>
        <w:tc>
          <w:tcPr>
            <w:tcW w:w="1944" w:type="dxa"/>
            <w:tcBorders>
              <w:top w:val="single" w:sz="8" w:space="0" w:color="7AA0CD"/>
              <w:left w:val="single" w:sz="8" w:space="0" w:color="7AA0CD"/>
              <w:bottom w:val="single" w:sz="8" w:space="0" w:color="7AA0CD"/>
              <w:right w:val="nil"/>
            </w:tcBorders>
          </w:tcPr>
          <w:p w14:paraId="66647ACC" w14:textId="77777777" w:rsidR="002D7DFE" w:rsidRDefault="00521AE8" w:rsidP="00C707D9">
            <w:pPr>
              <w:spacing w:line="259" w:lineRule="auto"/>
              <w:ind w:left="106"/>
              <w:jc w:val="both"/>
            </w:pPr>
            <w:proofErr w:type="spellStart"/>
            <w:r>
              <w:rPr>
                <w:sz w:val="20"/>
              </w:rPr>
              <w:t>Dizel</w:t>
            </w:r>
            <w:proofErr w:type="spellEnd"/>
            <w:r>
              <w:rPr>
                <w:sz w:val="20"/>
              </w:rPr>
              <w:t xml:space="preserve"> </w:t>
            </w:r>
          </w:p>
        </w:tc>
        <w:tc>
          <w:tcPr>
            <w:tcW w:w="950" w:type="dxa"/>
            <w:tcBorders>
              <w:top w:val="single" w:sz="8" w:space="0" w:color="7AA0CD"/>
              <w:left w:val="nil"/>
              <w:bottom w:val="single" w:sz="8" w:space="0" w:color="7AA0CD"/>
              <w:right w:val="nil"/>
            </w:tcBorders>
          </w:tcPr>
          <w:p w14:paraId="37C7C3B8" w14:textId="77777777" w:rsidR="002D7DFE" w:rsidRDefault="00521AE8" w:rsidP="00C707D9">
            <w:pPr>
              <w:spacing w:line="259" w:lineRule="auto"/>
              <w:ind w:left="199"/>
              <w:jc w:val="both"/>
            </w:pPr>
            <w:r>
              <w:rPr>
                <w:sz w:val="20"/>
              </w:rPr>
              <w:t>NO</w:t>
            </w:r>
            <w:r>
              <w:rPr>
                <w:sz w:val="20"/>
                <w:vertAlign w:val="subscript"/>
              </w:rPr>
              <w:t>x</w:t>
            </w:r>
            <w:r>
              <w:rPr>
                <w:sz w:val="20"/>
              </w:rPr>
              <w:t xml:space="preserve"> </w:t>
            </w:r>
          </w:p>
        </w:tc>
        <w:tc>
          <w:tcPr>
            <w:tcW w:w="562" w:type="dxa"/>
            <w:tcBorders>
              <w:top w:val="single" w:sz="8" w:space="0" w:color="7AA0CD"/>
              <w:left w:val="nil"/>
              <w:bottom w:val="single" w:sz="8" w:space="0" w:color="7AA0CD"/>
              <w:right w:val="nil"/>
            </w:tcBorders>
          </w:tcPr>
          <w:p w14:paraId="05AC3AFF" w14:textId="77777777" w:rsidR="002D7DFE" w:rsidRDefault="00521AE8" w:rsidP="00C707D9">
            <w:pPr>
              <w:spacing w:line="259" w:lineRule="auto"/>
              <w:ind w:left="8"/>
              <w:jc w:val="both"/>
            </w:pPr>
            <w:r>
              <w:rPr>
                <w:sz w:val="20"/>
              </w:rPr>
              <w:t xml:space="preserve">11 </w:t>
            </w:r>
          </w:p>
        </w:tc>
        <w:tc>
          <w:tcPr>
            <w:tcW w:w="1850" w:type="dxa"/>
            <w:tcBorders>
              <w:top w:val="single" w:sz="8" w:space="0" w:color="7AA0CD"/>
              <w:left w:val="nil"/>
              <w:bottom w:val="single" w:sz="8" w:space="0" w:color="7AA0CD"/>
              <w:right w:val="nil"/>
            </w:tcBorders>
          </w:tcPr>
          <w:p w14:paraId="3B5FF140" w14:textId="77777777" w:rsidR="002D7DFE" w:rsidRDefault="00521AE8" w:rsidP="00C707D9">
            <w:pPr>
              <w:spacing w:line="259" w:lineRule="auto"/>
              <w:ind w:left="216"/>
              <w:jc w:val="both"/>
            </w:pPr>
            <w:r>
              <w:rPr>
                <w:sz w:val="20"/>
              </w:rPr>
              <w:t xml:space="preserve">gr/kg </w:t>
            </w:r>
            <w:proofErr w:type="spellStart"/>
            <w:r>
              <w:rPr>
                <w:sz w:val="20"/>
              </w:rPr>
              <w:t>goriva</w:t>
            </w:r>
            <w:proofErr w:type="spellEnd"/>
            <w:r>
              <w:rPr>
                <w:sz w:val="20"/>
              </w:rPr>
              <w:t xml:space="preserve"> </w:t>
            </w:r>
          </w:p>
        </w:tc>
        <w:tc>
          <w:tcPr>
            <w:tcW w:w="0" w:type="auto"/>
            <w:gridSpan w:val="3"/>
            <w:vMerge/>
            <w:tcBorders>
              <w:top w:val="nil"/>
              <w:left w:val="nil"/>
              <w:bottom w:val="nil"/>
              <w:right w:val="single" w:sz="8" w:space="0" w:color="7AA0CD"/>
            </w:tcBorders>
          </w:tcPr>
          <w:p w14:paraId="6AB6E8F5" w14:textId="77777777" w:rsidR="002D7DFE" w:rsidRDefault="002D7DFE" w:rsidP="00C707D9">
            <w:pPr>
              <w:spacing w:after="160" w:line="259" w:lineRule="auto"/>
              <w:jc w:val="both"/>
            </w:pPr>
          </w:p>
        </w:tc>
      </w:tr>
      <w:tr w:rsidR="002D7DFE" w14:paraId="1E97A1FB" w14:textId="77777777">
        <w:trPr>
          <w:trHeight w:val="258"/>
        </w:trPr>
        <w:tc>
          <w:tcPr>
            <w:tcW w:w="1944" w:type="dxa"/>
            <w:tcBorders>
              <w:top w:val="single" w:sz="8" w:space="0" w:color="7AA0CD"/>
              <w:left w:val="single" w:sz="8" w:space="0" w:color="7AA0CD"/>
              <w:bottom w:val="single" w:sz="8" w:space="0" w:color="7AA0CD"/>
              <w:right w:val="nil"/>
            </w:tcBorders>
            <w:shd w:val="clear" w:color="auto" w:fill="D3DFEE"/>
          </w:tcPr>
          <w:p w14:paraId="45B162C4" w14:textId="77777777" w:rsidR="002D7DFE" w:rsidRDefault="00521AE8" w:rsidP="00C707D9">
            <w:pPr>
              <w:spacing w:line="259" w:lineRule="auto"/>
              <w:ind w:left="106"/>
              <w:jc w:val="both"/>
            </w:pPr>
            <w:r>
              <w:rPr>
                <w:sz w:val="20"/>
              </w:rPr>
              <w:t xml:space="preserve">Benzin </w:t>
            </w:r>
          </w:p>
        </w:tc>
        <w:tc>
          <w:tcPr>
            <w:tcW w:w="950" w:type="dxa"/>
            <w:tcBorders>
              <w:top w:val="single" w:sz="8" w:space="0" w:color="7AA0CD"/>
              <w:left w:val="nil"/>
              <w:bottom w:val="single" w:sz="8" w:space="0" w:color="7AA0CD"/>
              <w:right w:val="nil"/>
            </w:tcBorders>
            <w:shd w:val="clear" w:color="auto" w:fill="D3DFEE"/>
          </w:tcPr>
          <w:p w14:paraId="4126D0DF" w14:textId="77777777" w:rsidR="002D7DFE" w:rsidRDefault="00521AE8" w:rsidP="00C707D9">
            <w:pPr>
              <w:spacing w:line="259" w:lineRule="auto"/>
              <w:ind w:left="31"/>
              <w:jc w:val="both"/>
            </w:pPr>
            <w:r>
              <w:rPr>
                <w:sz w:val="20"/>
              </w:rPr>
              <w:t xml:space="preserve">NMVOC </w:t>
            </w:r>
          </w:p>
        </w:tc>
        <w:tc>
          <w:tcPr>
            <w:tcW w:w="562" w:type="dxa"/>
            <w:tcBorders>
              <w:top w:val="single" w:sz="8" w:space="0" w:color="7AA0CD"/>
              <w:left w:val="nil"/>
              <w:bottom w:val="single" w:sz="8" w:space="0" w:color="7AA0CD"/>
              <w:right w:val="nil"/>
            </w:tcBorders>
            <w:shd w:val="clear" w:color="auto" w:fill="D3DFEE"/>
          </w:tcPr>
          <w:p w14:paraId="0927C26C" w14:textId="77777777" w:rsidR="002D7DFE" w:rsidRDefault="00521AE8" w:rsidP="00C707D9">
            <w:pPr>
              <w:spacing w:line="259" w:lineRule="auto"/>
              <w:ind w:left="8"/>
              <w:jc w:val="both"/>
            </w:pPr>
            <w:r>
              <w:rPr>
                <w:sz w:val="20"/>
              </w:rPr>
              <w:t xml:space="preserve">14 </w:t>
            </w:r>
          </w:p>
        </w:tc>
        <w:tc>
          <w:tcPr>
            <w:tcW w:w="1850" w:type="dxa"/>
            <w:tcBorders>
              <w:top w:val="single" w:sz="8" w:space="0" w:color="7AA0CD"/>
              <w:left w:val="nil"/>
              <w:bottom w:val="single" w:sz="8" w:space="0" w:color="7AA0CD"/>
              <w:right w:val="nil"/>
            </w:tcBorders>
            <w:shd w:val="clear" w:color="auto" w:fill="D3DFEE"/>
          </w:tcPr>
          <w:p w14:paraId="555A60AE" w14:textId="77777777" w:rsidR="002D7DFE" w:rsidRDefault="00521AE8" w:rsidP="00C707D9">
            <w:pPr>
              <w:spacing w:line="259" w:lineRule="auto"/>
              <w:ind w:left="216"/>
              <w:jc w:val="both"/>
            </w:pPr>
            <w:r>
              <w:rPr>
                <w:sz w:val="20"/>
              </w:rPr>
              <w:t xml:space="preserve">gr/kg </w:t>
            </w:r>
            <w:proofErr w:type="spellStart"/>
            <w:r>
              <w:rPr>
                <w:sz w:val="20"/>
              </w:rPr>
              <w:t>goriva</w:t>
            </w:r>
            <w:proofErr w:type="spellEnd"/>
            <w:r>
              <w:rPr>
                <w:sz w:val="20"/>
              </w:rPr>
              <w:t xml:space="preserve"> </w:t>
            </w:r>
          </w:p>
        </w:tc>
        <w:tc>
          <w:tcPr>
            <w:tcW w:w="0" w:type="auto"/>
            <w:gridSpan w:val="3"/>
            <w:vMerge/>
            <w:tcBorders>
              <w:top w:val="nil"/>
              <w:left w:val="nil"/>
              <w:bottom w:val="nil"/>
              <w:right w:val="single" w:sz="8" w:space="0" w:color="7AA0CD"/>
            </w:tcBorders>
          </w:tcPr>
          <w:p w14:paraId="073BDCF0" w14:textId="77777777" w:rsidR="002D7DFE" w:rsidRDefault="002D7DFE" w:rsidP="00C707D9">
            <w:pPr>
              <w:spacing w:after="160" w:line="259" w:lineRule="auto"/>
              <w:jc w:val="both"/>
            </w:pPr>
          </w:p>
        </w:tc>
      </w:tr>
      <w:tr w:rsidR="002D7DFE" w14:paraId="2A9FF5EA" w14:textId="77777777">
        <w:trPr>
          <w:trHeight w:val="270"/>
        </w:trPr>
        <w:tc>
          <w:tcPr>
            <w:tcW w:w="1944" w:type="dxa"/>
            <w:tcBorders>
              <w:top w:val="single" w:sz="8" w:space="0" w:color="7AA0CD"/>
              <w:left w:val="single" w:sz="8" w:space="0" w:color="7AA0CD"/>
              <w:bottom w:val="single" w:sz="8" w:space="0" w:color="7AA0CD"/>
              <w:right w:val="nil"/>
            </w:tcBorders>
          </w:tcPr>
          <w:p w14:paraId="3A2DD5E7" w14:textId="77777777" w:rsidR="002D7DFE" w:rsidRDefault="00521AE8" w:rsidP="00C707D9">
            <w:pPr>
              <w:spacing w:line="259" w:lineRule="auto"/>
              <w:ind w:left="106"/>
              <w:jc w:val="both"/>
            </w:pPr>
            <w:proofErr w:type="spellStart"/>
            <w:r>
              <w:rPr>
                <w:sz w:val="20"/>
              </w:rPr>
              <w:t>Dizel</w:t>
            </w:r>
            <w:proofErr w:type="spellEnd"/>
            <w:r>
              <w:rPr>
                <w:sz w:val="20"/>
              </w:rPr>
              <w:t xml:space="preserve"> </w:t>
            </w:r>
          </w:p>
        </w:tc>
        <w:tc>
          <w:tcPr>
            <w:tcW w:w="950" w:type="dxa"/>
            <w:tcBorders>
              <w:top w:val="single" w:sz="8" w:space="0" w:color="7AA0CD"/>
              <w:left w:val="nil"/>
              <w:bottom w:val="single" w:sz="8" w:space="0" w:color="7AA0CD"/>
              <w:right w:val="nil"/>
            </w:tcBorders>
          </w:tcPr>
          <w:p w14:paraId="0B73CFD8" w14:textId="77777777" w:rsidR="002D7DFE" w:rsidRDefault="00521AE8" w:rsidP="00C707D9">
            <w:pPr>
              <w:spacing w:line="259" w:lineRule="auto"/>
              <w:ind w:left="31"/>
              <w:jc w:val="both"/>
            </w:pPr>
            <w:r>
              <w:rPr>
                <w:sz w:val="20"/>
              </w:rPr>
              <w:t xml:space="preserve">NMVOC </w:t>
            </w:r>
          </w:p>
        </w:tc>
        <w:tc>
          <w:tcPr>
            <w:tcW w:w="562" w:type="dxa"/>
            <w:tcBorders>
              <w:top w:val="single" w:sz="8" w:space="0" w:color="7AA0CD"/>
              <w:left w:val="nil"/>
              <w:bottom w:val="single" w:sz="8" w:space="0" w:color="7AA0CD"/>
              <w:right w:val="nil"/>
            </w:tcBorders>
          </w:tcPr>
          <w:p w14:paraId="74F94B89" w14:textId="77777777" w:rsidR="002D7DFE" w:rsidRDefault="00521AE8" w:rsidP="00C707D9">
            <w:pPr>
              <w:spacing w:line="259" w:lineRule="auto"/>
              <w:ind w:left="10"/>
              <w:jc w:val="both"/>
            </w:pPr>
            <w:r>
              <w:rPr>
                <w:sz w:val="20"/>
              </w:rPr>
              <w:t xml:space="preserve">1,1 </w:t>
            </w:r>
          </w:p>
        </w:tc>
        <w:tc>
          <w:tcPr>
            <w:tcW w:w="1850" w:type="dxa"/>
            <w:tcBorders>
              <w:top w:val="single" w:sz="8" w:space="0" w:color="7AA0CD"/>
              <w:left w:val="nil"/>
              <w:bottom w:val="single" w:sz="8" w:space="0" w:color="7AA0CD"/>
              <w:right w:val="nil"/>
            </w:tcBorders>
          </w:tcPr>
          <w:p w14:paraId="1AD3BE35" w14:textId="77777777" w:rsidR="002D7DFE" w:rsidRDefault="00521AE8" w:rsidP="00C707D9">
            <w:pPr>
              <w:spacing w:line="259" w:lineRule="auto"/>
              <w:ind w:left="216"/>
              <w:jc w:val="both"/>
            </w:pPr>
            <w:r>
              <w:rPr>
                <w:sz w:val="20"/>
              </w:rPr>
              <w:t xml:space="preserve">gr/kg </w:t>
            </w:r>
            <w:proofErr w:type="spellStart"/>
            <w:r>
              <w:rPr>
                <w:sz w:val="20"/>
              </w:rPr>
              <w:t>goriva</w:t>
            </w:r>
            <w:proofErr w:type="spellEnd"/>
            <w:r>
              <w:rPr>
                <w:sz w:val="20"/>
              </w:rPr>
              <w:t xml:space="preserve"> </w:t>
            </w:r>
          </w:p>
        </w:tc>
        <w:tc>
          <w:tcPr>
            <w:tcW w:w="0" w:type="auto"/>
            <w:gridSpan w:val="3"/>
            <w:vMerge/>
            <w:tcBorders>
              <w:top w:val="nil"/>
              <w:left w:val="nil"/>
              <w:bottom w:val="nil"/>
              <w:right w:val="single" w:sz="8" w:space="0" w:color="7AA0CD"/>
            </w:tcBorders>
          </w:tcPr>
          <w:p w14:paraId="4834BF69" w14:textId="77777777" w:rsidR="002D7DFE" w:rsidRDefault="002D7DFE" w:rsidP="00C707D9">
            <w:pPr>
              <w:spacing w:after="160" w:line="259" w:lineRule="auto"/>
              <w:jc w:val="both"/>
            </w:pPr>
          </w:p>
        </w:tc>
      </w:tr>
      <w:tr w:rsidR="002D7DFE" w14:paraId="329EBC90" w14:textId="77777777">
        <w:trPr>
          <w:trHeight w:val="258"/>
        </w:trPr>
        <w:tc>
          <w:tcPr>
            <w:tcW w:w="1944" w:type="dxa"/>
            <w:tcBorders>
              <w:top w:val="single" w:sz="8" w:space="0" w:color="7AA0CD"/>
              <w:left w:val="single" w:sz="8" w:space="0" w:color="7AA0CD"/>
              <w:bottom w:val="single" w:sz="8" w:space="0" w:color="7AA0CD"/>
              <w:right w:val="nil"/>
            </w:tcBorders>
            <w:shd w:val="clear" w:color="auto" w:fill="D3DFEE"/>
          </w:tcPr>
          <w:p w14:paraId="55A9D285" w14:textId="77777777" w:rsidR="002D7DFE" w:rsidRDefault="00521AE8" w:rsidP="00C707D9">
            <w:pPr>
              <w:spacing w:line="259" w:lineRule="auto"/>
              <w:ind w:left="106"/>
              <w:jc w:val="both"/>
            </w:pPr>
            <w:r>
              <w:rPr>
                <w:sz w:val="20"/>
              </w:rPr>
              <w:t xml:space="preserve">Benzin </w:t>
            </w:r>
          </w:p>
        </w:tc>
        <w:tc>
          <w:tcPr>
            <w:tcW w:w="950" w:type="dxa"/>
            <w:tcBorders>
              <w:top w:val="single" w:sz="8" w:space="0" w:color="7AA0CD"/>
              <w:left w:val="nil"/>
              <w:bottom w:val="single" w:sz="8" w:space="0" w:color="7AA0CD"/>
              <w:right w:val="nil"/>
            </w:tcBorders>
            <w:shd w:val="clear" w:color="auto" w:fill="D3DFEE"/>
          </w:tcPr>
          <w:p w14:paraId="6EFE2137" w14:textId="77777777" w:rsidR="002D7DFE" w:rsidRDefault="00521AE8" w:rsidP="00C707D9">
            <w:pPr>
              <w:spacing w:line="259" w:lineRule="auto"/>
              <w:ind w:left="94"/>
              <w:jc w:val="both"/>
            </w:pPr>
            <w:r>
              <w:rPr>
                <w:sz w:val="20"/>
              </w:rPr>
              <w:t xml:space="preserve">PM2.5 </w:t>
            </w:r>
          </w:p>
        </w:tc>
        <w:tc>
          <w:tcPr>
            <w:tcW w:w="562" w:type="dxa"/>
            <w:tcBorders>
              <w:top w:val="single" w:sz="8" w:space="0" w:color="7AA0CD"/>
              <w:left w:val="nil"/>
              <w:bottom w:val="single" w:sz="8" w:space="0" w:color="7AA0CD"/>
              <w:right w:val="nil"/>
            </w:tcBorders>
            <w:shd w:val="clear" w:color="auto" w:fill="D3DFEE"/>
          </w:tcPr>
          <w:p w14:paraId="264D2036" w14:textId="77777777" w:rsidR="002D7DFE" w:rsidRDefault="00521AE8" w:rsidP="00C707D9">
            <w:pPr>
              <w:spacing w:line="259" w:lineRule="auto"/>
              <w:ind w:left="53"/>
              <w:jc w:val="both"/>
            </w:pPr>
            <w:r>
              <w:rPr>
                <w:sz w:val="20"/>
              </w:rPr>
              <w:t xml:space="preserve">0,037 </w:t>
            </w:r>
          </w:p>
        </w:tc>
        <w:tc>
          <w:tcPr>
            <w:tcW w:w="1850" w:type="dxa"/>
            <w:tcBorders>
              <w:top w:val="single" w:sz="8" w:space="0" w:color="7AA0CD"/>
              <w:left w:val="nil"/>
              <w:bottom w:val="single" w:sz="8" w:space="0" w:color="7AA0CD"/>
              <w:right w:val="nil"/>
            </w:tcBorders>
            <w:shd w:val="clear" w:color="auto" w:fill="D3DFEE"/>
          </w:tcPr>
          <w:p w14:paraId="77D97A60" w14:textId="77777777" w:rsidR="002D7DFE" w:rsidRDefault="00521AE8" w:rsidP="00C707D9">
            <w:pPr>
              <w:spacing w:line="259" w:lineRule="auto"/>
              <w:ind w:left="216"/>
              <w:jc w:val="both"/>
            </w:pPr>
            <w:r>
              <w:rPr>
                <w:sz w:val="20"/>
              </w:rPr>
              <w:t xml:space="preserve">gr/kg </w:t>
            </w:r>
            <w:proofErr w:type="spellStart"/>
            <w:r>
              <w:rPr>
                <w:sz w:val="20"/>
              </w:rPr>
              <w:t>goriva</w:t>
            </w:r>
            <w:proofErr w:type="spellEnd"/>
            <w:r>
              <w:rPr>
                <w:sz w:val="20"/>
              </w:rPr>
              <w:t xml:space="preserve"> </w:t>
            </w:r>
          </w:p>
        </w:tc>
        <w:tc>
          <w:tcPr>
            <w:tcW w:w="0" w:type="auto"/>
            <w:gridSpan w:val="3"/>
            <w:vMerge/>
            <w:tcBorders>
              <w:top w:val="nil"/>
              <w:left w:val="nil"/>
              <w:bottom w:val="nil"/>
              <w:right w:val="single" w:sz="8" w:space="0" w:color="7AA0CD"/>
            </w:tcBorders>
          </w:tcPr>
          <w:p w14:paraId="6D38AF01" w14:textId="77777777" w:rsidR="002D7DFE" w:rsidRDefault="002D7DFE" w:rsidP="00C707D9">
            <w:pPr>
              <w:spacing w:after="160" w:line="259" w:lineRule="auto"/>
              <w:jc w:val="both"/>
            </w:pPr>
          </w:p>
        </w:tc>
      </w:tr>
      <w:tr w:rsidR="002D7DFE" w14:paraId="0C124092" w14:textId="77777777">
        <w:trPr>
          <w:trHeight w:val="265"/>
        </w:trPr>
        <w:tc>
          <w:tcPr>
            <w:tcW w:w="1944" w:type="dxa"/>
            <w:tcBorders>
              <w:top w:val="single" w:sz="8" w:space="0" w:color="7AA0CD"/>
              <w:left w:val="single" w:sz="8" w:space="0" w:color="7AA0CD"/>
              <w:bottom w:val="single" w:sz="8" w:space="0" w:color="7AA0CD"/>
              <w:right w:val="nil"/>
            </w:tcBorders>
          </w:tcPr>
          <w:p w14:paraId="0EB4BC41" w14:textId="77777777" w:rsidR="002D7DFE" w:rsidRDefault="00521AE8" w:rsidP="00C707D9">
            <w:pPr>
              <w:spacing w:line="259" w:lineRule="auto"/>
              <w:ind w:left="106"/>
              <w:jc w:val="both"/>
            </w:pPr>
            <w:proofErr w:type="spellStart"/>
            <w:r>
              <w:rPr>
                <w:sz w:val="20"/>
              </w:rPr>
              <w:t>Dizel</w:t>
            </w:r>
            <w:proofErr w:type="spellEnd"/>
            <w:r>
              <w:rPr>
                <w:sz w:val="20"/>
              </w:rPr>
              <w:t xml:space="preserve"> </w:t>
            </w:r>
          </w:p>
        </w:tc>
        <w:tc>
          <w:tcPr>
            <w:tcW w:w="950" w:type="dxa"/>
            <w:tcBorders>
              <w:top w:val="single" w:sz="8" w:space="0" w:color="7AA0CD"/>
              <w:left w:val="nil"/>
              <w:bottom w:val="single" w:sz="8" w:space="0" w:color="7AA0CD"/>
              <w:right w:val="nil"/>
            </w:tcBorders>
          </w:tcPr>
          <w:p w14:paraId="46A6B838" w14:textId="77777777" w:rsidR="002D7DFE" w:rsidRDefault="00521AE8" w:rsidP="00C707D9">
            <w:pPr>
              <w:spacing w:line="259" w:lineRule="auto"/>
              <w:ind w:left="93"/>
              <w:jc w:val="both"/>
            </w:pPr>
            <w:r>
              <w:rPr>
                <w:sz w:val="20"/>
              </w:rPr>
              <w:t xml:space="preserve">PM2.5 </w:t>
            </w:r>
          </w:p>
        </w:tc>
        <w:tc>
          <w:tcPr>
            <w:tcW w:w="562" w:type="dxa"/>
            <w:tcBorders>
              <w:top w:val="single" w:sz="8" w:space="0" w:color="7AA0CD"/>
              <w:left w:val="nil"/>
              <w:bottom w:val="single" w:sz="8" w:space="0" w:color="7AA0CD"/>
              <w:right w:val="nil"/>
            </w:tcBorders>
          </w:tcPr>
          <w:p w14:paraId="04F61570" w14:textId="77777777" w:rsidR="002D7DFE" w:rsidRDefault="00521AE8" w:rsidP="00C707D9">
            <w:pPr>
              <w:spacing w:line="259" w:lineRule="auto"/>
              <w:ind w:left="10"/>
              <w:jc w:val="both"/>
            </w:pPr>
            <w:r>
              <w:rPr>
                <w:sz w:val="20"/>
              </w:rPr>
              <w:t xml:space="preserve">1,7 </w:t>
            </w:r>
          </w:p>
        </w:tc>
        <w:tc>
          <w:tcPr>
            <w:tcW w:w="1850" w:type="dxa"/>
            <w:tcBorders>
              <w:top w:val="single" w:sz="8" w:space="0" w:color="7AA0CD"/>
              <w:left w:val="nil"/>
              <w:bottom w:val="single" w:sz="8" w:space="0" w:color="7AA0CD"/>
              <w:right w:val="nil"/>
            </w:tcBorders>
          </w:tcPr>
          <w:p w14:paraId="6FA11C09" w14:textId="77777777" w:rsidR="002D7DFE" w:rsidRDefault="00521AE8" w:rsidP="00C707D9">
            <w:pPr>
              <w:spacing w:line="259" w:lineRule="auto"/>
              <w:ind w:left="216"/>
              <w:jc w:val="both"/>
            </w:pPr>
            <w:r>
              <w:rPr>
                <w:sz w:val="20"/>
              </w:rPr>
              <w:t xml:space="preserve">gr/kg </w:t>
            </w:r>
            <w:proofErr w:type="spellStart"/>
            <w:r>
              <w:rPr>
                <w:sz w:val="20"/>
              </w:rPr>
              <w:t>goriva</w:t>
            </w:r>
            <w:proofErr w:type="spellEnd"/>
            <w:r>
              <w:rPr>
                <w:sz w:val="20"/>
              </w:rPr>
              <w:t xml:space="preserve"> </w:t>
            </w:r>
          </w:p>
        </w:tc>
        <w:tc>
          <w:tcPr>
            <w:tcW w:w="0" w:type="auto"/>
            <w:gridSpan w:val="3"/>
            <w:vMerge/>
            <w:tcBorders>
              <w:top w:val="nil"/>
              <w:left w:val="nil"/>
              <w:bottom w:val="single" w:sz="8" w:space="0" w:color="7AA0CD"/>
              <w:right w:val="single" w:sz="8" w:space="0" w:color="7AA0CD"/>
            </w:tcBorders>
          </w:tcPr>
          <w:p w14:paraId="12BD87DF" w14:textId="77777777" w:rsidR="002D7DFE" w:rsidRDefault="002D7DFE" w:rsidP="00C707D9">
            <w:pPr>
              <w:spacing w:after="160" w:line="259" w:lineRule="auto"/>
              <w:jc w:val="both"/>
            </w:pPr>
          </w:p>
        </w:tc>
      </w:tr>
    </w:tbl>
    <w:p w14:paraId="3343CA40" w14:textId="77777777" w:rsidR="002D7DFE" w:rsidRPr="00F9789A" w:rsidRDefault="00521AE8" w:rsidP="00C707D9">
      <w:pPr>
        <w:ind w:left="12"/>
        <w:jc w:val="both"/>
        <w:rPr>
          <w:lang w:val="pl-PL"/>
        </w:rPr>
      </w:pPr>
      <w:proofErr w:type="spellStart"/>
      <w:r>
        <w:t>Ukupne</w:t>
      </w:r>
      <w:proofErr w:type="spellEnd"/>
      <w:r>
        <w:t xml:space="preserve"> </w:t>
      </w:r>
      <w:proofErr w:type="spellStart"/>
      <w:r>
        <w:t>emisije</w:t>
      </w:r>
      <w:proofErr w:type="spellEnd"/>
      <w:r>
        <w:t xml:space="preserve"> GSB </w:t>
      </w:r>
      <w:proofErr w:type="spellStart"/>
      <w:r>
        <w:t>procijenjene</w:t>
      </w:r>
      <w:proofErr w:type="spellEnd"/>
      <w:r>
        <w:t xml:space="preserve"> </w:t>
      </w:r>
      <w:proofErr w:type="spellStart"/>
      <w:r>
        <w:t>su</w:t>
      </w:r>
      <w:proofErr w:type="spellEnd"/>
      <w:r>
        <w:t xml:space="preserve"> </w:t>
      </w:r>
      <w:proofErr w:type="spellStart"/>
      <w:r>
        <w:t>na</w:t>
      </w:r>
      <w:proofErr w:type="spellEnd"/>
      <w:r>
        <w:t xml:space="preserve"> </w:t>
      </w:r>
      <w:proofErr w:type="spellStart"/>
      <w:r>
        <w:t>približno</w:t>
      </w:r>
      <w:proofErr w:type="spellEnd"/>
      <w:r>
        <w:t xml:space="preserve"> 72,3 Gg CO</w:t>
      </w:r>
      <w:r>
        <w:rPr>
          <w:vertAlign w:val="subscript"/>
        </w:rPr>
        <w:t>2eq</w:t>
      </w:r>
      <w:r>
        <w:t xml:space="preserve">, </w:t>
      </w:r>
      <w:proofErr w:type="spellStart"/>
      <w:r>
        <w:t>što</w:t>
      </w:r>
      <w:proofErr w:type="spellEnd"/>
      <w:r>
        <w:t xml:space="preserve"> </w:t>
      </w:r>
      <w:proofErr w:type="spellStart"/>
      <w:r>
        <w:t>čini</w:t>
      </w:r>
      <w:proofErr w:type="spellEnd"/>
      <w:r>
        <w:t xml:space="preserve"> </w:t>
      </w:r>
      <w:proofErr w:type="spellStart"/>
      <w:r>
        <w:t>približno</w:t>
      </w:r>
      <w:proofErr w:type="spellEnd"/>
      <w:r>
        <w:t xml:space="preserve"> 2,2 % </w:t>
      </w:r>
      <w:proofErr w:type="spellStart"/>
      <w:r>
        <w:t>od</w:t>
      </w:r>
      <w:proofErr w:type="spellEnd"/>
      <w:r>
        <w:t xml:space="preserve"> </w:t>
      </w:r>
      <w:proofErr w:type="spellStart"/>
      <w:r>
        <w:t>ukupnih</w:t>
      </w:r>
      <w:proofErr w:type="spellEnd"/>
      <w:r>
        <w:t xml:space="preserve"> </w:t>
      </w:r>
      <w:proofErr w:type="spellStart"/>
      <w:r>
        <w:t>emisija</w:t>
      </w:r>
      <w:proofErr w:type="spellEnd"/>
      <w:r>
        <w:t xml:space="preserve"> GSB za </w:t>
      </w:r>
      <w:proofErr w:type="spellStart"/>
      <w:r>
        <w:t>Crnu</w:t>
      </w:r>
      <w:proofErr w:type="spellEnd"/>
      <w:r>
        <w:t xml:space="preserve"> </w:t>
      </w:r>
      <w:proofErr w:type="spellStart"/>
      <w:r>
        <w:t>Goru</w:t>
      </w:r>
      <w:proofErr w:type="spellEnd"/>
      <w:r>
        <w:t xml:space="preserve">, </w:t>
      </w:r>
      <w:proofErr w:type="spellStart"/>
      <w:r>
        <w:t>izračunate</w:t>
      </w:r>
      <w:proofErr w:type="spellEnd"/>
      <w:r>
        <w:t xml:space="preserve"> </w:t>
      </w:r>
      <w:proofErr w:type="spellStart"/>
      <w:r>
        <w:t>na</w:t>
      </w:r>
      <w:proofErr w:type="spellEnd"/>
      <w:r>
        <w:t xml:space="preserve"> </w:t>
      </w:r>
      <w:proofErr w:type="spellStart"/>
      <w:r>
        <w:t>osnovu</w:t>
      </w:r>
      <w:proofErr w:type="spellEnd"/>
      <w:r>
        <w:t xml:space="preserve"> I </w:t>
      </w:r>
      <w:proofErr w:type="spellStart"/>
      <w:r>
        <w:t>Nacionalne</w:t>
      </w:r>
      <w:proofErr w:type="spellEnd"/>
      <w:r>
        <w:t xml:space="preserve"> </w:t>
      </w:r>
      <w:proofErr w:type="spellStart"/>
      <w:r>
        <w:t>Komunikacije</w:t>
      </w:r>
      <w:proofErr w:type="spellEnd"/>
      <w:r>
        <w:t xml:space="preserve"> </w:t>
      </w:r>
      <w:proofErr w:type="spellStart"/>
      <w:r>
        <w:t>Crne</w:t>
      </w:r>
      <w:proofErr w:type="spellEnd"/>
      <w:r>
        <w:t xml:space="preserve"> Gore </w:t>
      </w:r>
      <w:proofErr w:type="spellStart"/>
      <w:r>
        <w:t>prema</w:t>
      </w:r>
      <w:proofErr w:type="spellEnd"/>
      <w:r>
        <w:t xml:space="preserve"> UNFCCC. </w:t>
      </w:r>
      <w:r w:rsidRPr="00F9789A">
        <w:rPr>
          <w:lang w:val="pl-PL"/>
        </w:rPr>
        <w:t xml:space="preserve">Uočava se iz Tabele 4.2 da dominantno učešće u ukupnim emisijama GSB ima potrošnja električne energije. Taj udio je proračunat na osnovu emisionog faktora za električnu energiju (Tabela 4.1), a direktno je uslovljen vrstom elektrana koje se koriste za proizvodnju električne energije u Crnoj Gori. Kako u proizvodnji električne energije u Crnoj Gori značajan dio ima TE Pljevlja, njen uticaj je dominantan na pomenuti emisioni faktor. Sa promjenom strukture proizvodnje, eventualnom izgradnjom novih OIE, došlo bi i do promjene emisionog faktora, a time i učešća potrošnje električne energije u ukupnim emisijama GSB Opštine Bijelo Polje. Dakle, rezultate prikazane u Tabeli 4.2 i na Slici 4.1 koji se tiču potrošnje električne energije treba uzeti samo kao potencijal za smanjenje emisija GSB. Smanjenje emisija GSB izazvanih potrošnjom električne energije postiže se unaprijeđivanjem EE kod dominantnih potrošača električne energije i izgradnjom OIE. </w:t>
      </w:r>
    </w:p>
    <w:p w14:paraId="4AB2CF58" w14:textId="77777777" w:rsidR="002D7DFE" w:rsidRPr="00F9789A" w:rsidRDefault="00521AE8" w:rsidP="00C707D9">
      <w:pPr>
        <w:ind w:left="12"/>
        <w:jc w:val="both"/>
        <w:rPr>
          <w:lang w:val="pl-PL"/>
        </w:rPr>
      </w:pPr>
      <w:r w:rsidRPr="00F9789A">
        <w:rPr>
          <w:lang w:val="pl-PL"/>
        </w:rPr>
        <w:t xml:space="preserve">Nakon potrošnje električne energije, najznačajniji udio u emisijama GSB ima potrošnja pogonskih goriva u iznosu od 34,6 %. S obzirom da skoro cjelokupna potrošnja pogonskih goriva pripada sektoru saobraćaja, to je jasno da se smanjenje emisija GSB postiže zajedno sa mjerama unaprijeđenja EE u ovom sektoru. </w:t>
      </w:r>
    </w:p>
    <w:p w14:paraId="48C9317E" w14:textId="77777777" w:rsidR="002D7DFE" w:rsidRPr="00F9789A" w:rsidRDefault="00521AE8" w:rsidP="00C707D9">
      <w:pPr>
        <w:ind w:left="12"/>
        <w:jc w:val="both"/>
        <w:rPr>
          <w:lang w:val="pl-PL"/>
        </w:rPr>
      </w:pPr>
      <w:r w:rsidRPr="00F9789A">
        <w:rPr>
          <w:lang w:val="pl-PL"/>
        </w:rPr>
        <w:t>Ugalj je energent koji se posebno ističe sa negativnim efektom na životnu sredinu kada su emisije CO</w:t>
      </w:r>
      <w:r w:rsidRPr="00F9789A">
        <w:rPr>
          <w:vertAlign w:val="subscript"/>
          <w:lang w:val="pl-PL"/>
        </w:rPr>
        <w:t>2</w:t>
      </w:r>
      <w:r w:rsidRPr="00F9789A">
        <w:rPr>
          <w:lang w:val="pl-PL"/>
        </w:rPr>
        <w:t xml:space="preserve"> u pitanju. Sa učešćem od 2,1 % u energetskom bilansu ima udio od 4,6 % u ukupnim emisijama CO</w:t>
      </w:r>
      <w:r w:rsidRPr="00F9789A">
        <w:rPr>
          <w:vertAlign w:val="subscript"/>
          <w:lang w:val="pl-PL"/>
        </w:rPr>
        <w:t>2eq</w:t>
      </w:r>
      <w:r w:rsidRPr="00F9789A">
        <w:rPr>
          <w:lang w:val="pl-PL"/>
        </w:rPr>
        <w:t xml:space="preserve"> usljed potrošnje energije. Mjera za smanjenje emisija je supstitucija uglja nekim drugim energentom, kao i EE kotlova u kojima se ugalj sagorijeva.  </w:t>
      </w:r>
    </w:p>
    <w:p w14:paraId="697C9666" w14:textId="77777777" w:rsidR="002D7DFE" w:rsidRPr="00F9789A" w:rsidRDefault="00521AE8" w:rsidP="00C707D9">
      <w:pPr>
        <w:spacing w:after="373"/>
        <w:ind w:left="12"/>
        <w:jc w:val="both"/>
        <w:rPr>
          <w:lang w:val="pl-PL"/>
        </w:rPr>
      </w:pPr>
      <w:r w:rsidRPr="00F9789A">
        <w:rPr>
          <w:lang w:val="pl-PL"/>
        </w:rPr>
        <w:lastRenderedPageBreak/>
        <w:t xml:space="preserve">Lož ulje ima najmanji uticaj na emisije što je i očekivano uzimajući u obzir njegov inače mali obim korišćenja u odnosu na ostale energente. Međutim, u cilju smanjenja nivoa emisija preporučuje se njegova supstitucija sa nekim manje intenzivnim izvorom emisija GSB. </w:t>
      </w:r>
    </w:p>
    <w:p w14:paraId="6BA2A8E9" w14:textId="77777777" w:rsidR="002D7DFE" w:rsidRPr="00F9789A" w:rsidRDefault="00521AE8" w:rsidP="00C707D9">
      <w:pPr>
        <w:spacing w:after="0"/>
        <w:ind w:left="12"/>
        <w:jc w:val="both"/>
        <w:rPr>
          <w:lang w:val="pl-PL"/>
        </w:rPr>
      </w:pPr>
      <w:r w:rsidRPr="00F9789A">
        <w:rPr>
          <w:b/>
          <w:lang w:val="pl-PL"/>
        </w:rPr>
        <w:t>Tabela 4.2</w:t>
      </w:r>
      <w:r w:rsidRPr="00F9789A">
        <w:rPr>
          <w:lang w:val="pl-PL"/>
        </w:rPr>
        <w:t xml:space="preserve"> Ukupne emisije gasova staklene bašte usljed potrošnje energije [tCO</w:t>
      </w:r>
      <w:r w:rsidRPr="00F9789A">
        <w:rPr>
          <w:vertAlign w:val="subscript"/>
          <w:lang w:val="pl-PL"/>
        </w:rPr>
        <w:t>2eq</w:t>
      </w:r>
      <w:r w:rsidRPr="00F9789A">
        <w:rPr>
          <w:lang w:val="pl-PL"/>
        </w:rPr>
        <w:t xml:space="preserve">] </w:t>
      </w:r>
    </w:p>
    <w:tbl>
      <w:tblPr>
        <w:tblStyle w:val="TableGrid"/>
        <w:tblW w:w="9554" w:type="dxa"/>
        <w:tblInd w:w="43" w:type="dxa"/>
        <w:tblCellMar>
          <w:top w:w="47" w:type="dxa"/>
          <w:right w:w="56" w:type="dxa"/>
        </w:tblCellMar>
        <w:tblLook w:val="04A0" w:firstRow="1" w:lastRow="0" w:firstColumn="1" w:lastColumn="0" w:noHBand="0" w:noVBand="1"/>
      </w:tblPr>
      <w:tblGrid>
        <w:gridCol w:w="1415"/>
        <w:gridCol w:w="1253"/>
        <w:gridCol w:w="1966"/>
        <w:gridCol w:w="674"/>
        <w:gridCol w:w="2062"/>
        <w:gridCol w:w="1322"/>
        <w:gridCol w:w="862"/>
      </w:tblGrid>
      <w:tr w:rsidR="002D7DFE" w14:paraId="2B98F8F8" w14:textId="77777777">
        <w:trPr>
          <w:trHeight w:val="262"/>
        </w:trPr>
        <w:tc>
          <w:tcPr>
            <w:tcW w:w="1416" w:type="dxa"/>
            <w:tcBorders>
              <w:top w:val="single" w:sz="8" w:space="0" w:color="7AA0CD"/>
              <w:left w:val="single" w:sz="8" w:space="0" w:color="7AA0CD"/>
              <w:bottom w:val="single" w:sz="8" w:space="0" w:color="7AA0CD"/>
              <w:right w:val="nil"/>
            </w:tcBorders>
            <w:shd w:val="clear" w:color="auto" w:fill="4F81BD"/>
          </w:tcPr>
          <w:p w14:paraId="5A36D506" w14:textId="77777777" w:rsidR="002D7DFE" w:rsidRDefault="00521AE8" w:rsidP="00C707D9">
            <w:pPr>
              <w:spacing w:line="259" w:lineRule="auto"/>
              <w:ind w:left="106"/>
              <w:jc w:val="both"/>
            </w:pPr>
            <w:r>
              <w:rPr>
                <w:b/>
                <w:color w:val="FFFFFF"/>
                <w:sz w:val="20"/>
              </w:rPr>
              <w:t xml:space="preserve">Godina </w:t>
            </w:r>
          </w:p>
        </w:tc>
        <w:tc>
          <w:tcPr>
            <w:tcW w:w="1253" w:type="dxa"/>
            <w:tcBorders>
              <w:top w:val="single" w:sz="8" w:space="0" w:color="7AA0CD"/>
              <w:left w:val="nil"/>
              <w:bottom w:val="single" w:sz="8" w:space="0" w:color="7AA0CD"/>
              <w:right w:val="nil"/>
            </w:tcBorders>
            <w:shd w:val="clear" w:color="auto" w:fill="4F81BD"/>
          </w:tcPr>
          <w:p w14:paraId="0497340E" w14:textId="77777777" w:rsidR="002D7DFE" w:rsidRDefault="00521AE8" w:rsidP="00C707D9">
            <w:pPr>
              <w:spacing w:line="259" w:lineRule="auto"/>
              <w:ind w:left="238"/>
              <w:jc w:val="both"/>
            </w:pPr>
            <w:proofErr w:type="spellStart"/>
            <w:r>
              <w:rPr>
                <w:b/>
                <w:color w:val="FFFFFF"/>
                <w:sz w:val="20"/>
              </w:rPr>
              <w:t>Ugalj</w:t>
            </w:r>
            <w:proofErr w:type="spellEnd"/>
            <w:r>
              <w:rPr>
                <w:b/>
                <w:color w:val="FFFFFF"/>
                <w:sz w:val="20"/>
              </w:rPr>
              <w:t xml:space="preserve"> </w:t>
            </w:r>
          </w:p>
        </w:tc>
        <w:tc>
          <w:tcPr>
            <w:tcW w:w="1966" w:type="dxa"/>
            <w:tcBorders>
              <w:top w:val="single" w:sz="8" w:space="0" w:color="7AA0CD"/>
              <w:left w:val="nil"/>
              <w:bottom w:val="single" w:sz="8" w:space="0" w:color="7AA0CD"/>
              <w:right w:val="nil"/>
            </w:tcBorders>
            <w:shd w:val="clear" w:color="auto" w:fill="4F81BD"/>
          </w:tcPr>
          <w:p w14:paraId="37B4ADA4" w14:textId="77777777" w:rsidR="002D7DFE" w:rsidRDefault="00521AE8" w:rsidP="00C707D9">
            <w:pPr>
              <w:spacing w:line="259" w:lineRule="auto"/>
              <w:ind w:left="518"/>
              <w:jc w:val="both"/>
            </w:pPr>
            <w:proofErr w:type="spellStart"/>
            <w:r>
              <w:rPr>
                <w:b/>
                <w:color w:val="FFFFFF"/>
                <w:sz w:val="20"/>
              </w:rPr>
              <w:t>Lož</w:t>
            </w:r>
            <w:proofErr w:type="spellEnd"/>
            <w:r>
              <w:rPr>
                <w:b/>
                <w:color w:val="FFFFFF"/>
                <w:sz w:val="20"/>
              </w:rPr>
              <w:t xml:space="preserve"> </w:t>
            </w:r>
            <w:proofErr w:type="spellStart"/>
            <w:r>
              <w:rPr>
                <w:b/>
                <w:color w:val="FFFFFF"/>
                <w:sz w:val="20"/>
              </w:rPr>
              <w:t>ulje</w:t>
            </w:r>
            <w:proofErr w:type="spellEnd"/>
            <w:r>
              <w:rPr>
                <w:b/>
                <w:color w:val="FFFFFF"/>
                <w:sz w:val="20"/>
              </w:rPr>
              <w:t xml:space="preserve"> </w:t>
            </w:r>
          </w:p>
        </w:tc>
        <w:tc>
          <w:tcPr>
            <w:tcW w:w="674" w:type="dxa"/>
            <w:tcBorders>
              <w:top w:val="single" w:sz="8" w:space="0" w:color="7AA0CD"/>
              <w:left w:val="nil"/>
              <w:bottom w:val="single" w:sz="8" w:space="0" w:color="7AA0CD"/>
              <w:right w:val="nil"/>
            </w:tcBorders>
            <w:shd w:val="clear" w:color="auto" w:fill="4F81BD"/>
          </w:tcPr>
          <w:p w14:paraId="29763B08" w14:textId="77777777" w:rsidR="002D7DFE" w:rsidRDefault="00521AE8" w:rsidP="00C707D9">
            <w:pPr>
              <w:spacing w:line="259" w:lineRule="auto"/>
              <w:ind w:left="17"/>
              <w:jc w:val="both"/>
            </w:pPr>
            <w:r>
              <w:rPr>
                <w:b/>
                <w:color w:val="FFFFFF"/>
                <w:sz w:val="20"/>
              </w:rPr>
              <w:t xml:space="preserve">Benzin </w:t>
            </w:r>
          </w:p>
        </w:tc>
        <w:tc>
          <w:tcPr>
            <w:tcW w:w="2062" w:type="dxa"/>
            <w:tcBorders>
              <w:top w:val="single" w:sz="8" w:space="0" w:color="7AA0CD"/>
              <w:left w:val="nil"/>
              <w:bottom w:val="single" w:sz="8" w:space="0" w:color="7AA0CD"/>
              <w:right w:val="nil"/>
            </w:tcBorders>
            <w:shd w:val="clear" w:color="auto" w:fill="4F81BD"/>
          </w:tcPr>
          <w:p w14:paraId="37C35C34" w14:textId="77777777" w:rsidR="002D7DFE" w:rsidRDefault="00521AE8" w:rsidP="00C707D9">
            <w:pPr>
              <w:spacing w:line="259" w:lineRule="auto"/>
              <w:ind w:left="121"/>
              <w:jc w:val="both"/>
            </w:pPr>
            <w:proofErr w:type="spellStart"/>
            <w:r>
              <w:rPr>
                <w:b/>
                <w:color w:val="FFFFFF"/>
                <w:sz w:val="20"/>
              </w:rPr>
              <w:t>Dizel</w:t>
            </w:r>
            <w:proofErr w:type="spellEnd"/>
            <w:r>
              <w:rPr>
                <w:b/>
                <w:color w:val="FFFFFF"/>
                <w:sz w:val="20"/>
              </w:rPr>
              <w:t xml:space="preserve"> </w:t>
            </w:r>
          </w:p>
        </w:tc>
        <w:tc>
          <w:tcPr>
            <w:tcW w:w="1322" w:type="dxa"/>
            <w:tcBorders>
              <w:top w:val="single" w:sz="8" w:space="0" w:color="7AA0CD"/>
              <w:left w:val="nil"/>
              <w:bottom w:val="single" w:sz="8" w:space="0" w:color="7AA0CD"/>
              <w:right w:val="nil"/>
            </w:tcBorders>
            <w:shd w:val="clear" w:color="auto" w:fill="4F81BD"/>
          </w:tcPr>
          <w:p w14:paraId="5CB4F681" w14:textId="77777777" w:rsidR="002D7DFE" w:rsidRDefault="00521AE8" w:rsidP="00C707D9">
            <w:pPr>
              <w:spacing w:line="259" w:lineRule="auto"/>
              <w:jc w:val="both"/>
            </w:pPr>
            <w:r>
              <w:rPr>
                <w:b/>
                <w:color w:val="FFFFFF"/>
                <w:sz w:val="20"/>
              </w:rPr>
              <w:t xml:space="preserve">El. </w:t>
            </w:r>
            <w:proofErr w:type="spellStart"/>
            <w:r>
              <w:rPr>
                <w:b/>
                <w:color w:val="FFFFFF"/>
                <w:sz w:val="20"/>
              </w:rPr>
              <w:t>energija</w:t>
            </w:r>
            <w:proofErr w:type="spellEnd"/>
            <w:r>
              <w:rPr>
                <w:b/>
                <w:color w:val="FFFFFF"/>
                <w:sz w:val="20"/>
              </w:rPr>
              <w:t xml:space="preserve"> </w:t>
            </w:r>
          </w:p>
        </w:tc>
        <w:tc>
          <w:tcPr>
            <w:tcW w:w="862" w:type="dxa"/>
            <w:tcBorders>
              <w:top w:val="single" w:sz="8" w:space="0" w:color="7AA0CD"/>
              <w:left w:val="nil"/>
              <w:bottom w:val="single" w:sz="8" w:space="0" w:color="7AA0CD"/>
              <w:right w:val="single" w:sz="8" w:space="0" w:color="7AA0CD"/>
            </w:tcBorders>
            <w:shd w:val="clear" w:color="auto" w:fill="4F81BD"/>
          </w:tcPr>
          <w:p w14:paraId="256194DF" w14:textId="77777777" w:rsidR="002D7DFE" w:rsidRDefault="00521AE8" w:rsidP="00C707D9">
            <w:pPr>
              <w:spacing w:line="259" w:lineRule="auto"/>
              <w:jc w:val="both"/>
            </w:pPr>
            <w:r>
              <w:rPr>
                <w:b/>
                <w:color w:val="FFFFFF"/>
                <w:sz w:val="20"/>
              </w:rPr>
              <w:t xml:space="preserve">UKUPNO </w:t>
            </w:r>
          </w:p>
        </w:tc>
      </w:tr>
      <w:tr w:rsidR="002D7DFE" w14:paraId="459CF863" w14:textId="77777777">
        <w:trPr>
          <w:trHeight w:val="262"/>
        </w:trPr>
        <w:tc>
          <w:tcPr>
            <w:tcW w:w="1416" w:type="dxa"/>
            <w:tcBorders>
              <w:top w:val="single" w:sz="8" w:space="0" w:color="7AA0CD"/>
              <w:left w:val="single" w:sz="8" w:space="0" w:color="7AA0CD"/>
              <w:bottom w:val="single" w:sz="8" w:space="0" w:color="7AA0CD"/>
              <w:right w:val="nil"/>
            </w:tcBorders>
            <w:shd w:val="clear" w:color="auto" w:fill="D3DFEE"/>
          </w:tcPr>
          <w:p w14:paraId="26940049" w14:textId="77777777" w:rsidR="002D7DFE" w:rsidRDefault="00521AE8" w:rsidP="00C707D9">
            <w:pPr>
              <w:spacing w:line="259" w:lineRule="auto"/>
              <w:ind w:left="106"/>
              <w:jc w:val="both"/>
            </w:pPr>
            <w:r>
              <w:rPr>
                <w:sz w:val="20"/>
              </w:rPr>
              <w:t>2011.</w:t>
            </w:r>
            <w:r>
              <w:rPr>
                <w:b/>
                <w:sz w:val="20"/>
              </w:rPr>
              <w:t xml:space="preserve"> </w:t>
            </w:r>
          </w:p>
        </w:tc>
        <w:tc>
          <w:tcPr>
            <w:tcW w:w="1253" w:type="dxa"/>
            <w:tcBorders>
              <w:top w:val="single" w:sz="8" w:space="0" w:color="7AA0CD"/>
              <w:left w:val="nil"/>
              <w:bottom w:val="single" w:sz="8" w:space="0" w:color="7AA0CD"/>
              <w:right w:val="nil"/>
            </w:tcBorders>
            <w:shd w:val="clear" w:color="auto" w:fill="D3DFEE"/>
          </w:tcPr>
          <w:p w14:paraId="16DBC138" w14:textId="77777777" w:rsidR="002D7DFE" w:rsidRDefault="00521AE8" w:rsidP="00C707D9">
            <w:pPr>
              <w:spacing w:line="259" w:lineRule="auto"/>
              <w:ind w:left="241"/>
              <w:jc w:val="both"/>
            </w:pPr>
            <w:r>
              <w:rPr>
                <w:sz w:val="20"/>
              </w:rPr>
              <w:t xml:space="preserve">3 331 </w:t>
            </w:r>
          </w:p>
        </w:tc>
        <w:tc>
          <w:tcPr>
            <w:tcW w:w="1966" w:type="dxa"/>
            <w:tcBorders>
              <w:top w:val="single" w:sz="8" w:space="0" w:color="7AA0CD"/>
              <w:left w:val="nil"/>
              <w:bottom w:val="single" w:sz="8" w:space="0" w:color="7AA0CD"/>
              <w:right w:val="nil"/>
            </w:tcBorders>
            <w:shd w:val="clear" w:color="auto" w:fill="D3DFEE"/>
          </w:tcPr>
          <w:p w14:paraId="07904CE0" w14:textId="77777777" w:rsidR="002D7DFE" w:rsidRDefault="00521AE8" w:rsidP="00C707D9">
            <w:pPr>
              <w:spacing w:line="259" w:lineRule="auto"/>
              <w:ind w:left="605"/>
              <w:jc w:val="both"/>
            </w:pPr>
            <w:r>
              <w:rPr>
                <w:sz w:val="20"/>
              </w:rPr>
              <w:t xml:space="preserve">1 112 </w:t>
            </w:r>
          </w:p>
        </w:tc>
        <w:tc>
          <w:tcPr>
            <w:tcW w:w="674" w:type="dxa"/>
            <w:tcBorders>
              <w:top w:val="single" w:sz="8" w:space="0" w:color="7AA0CD"/>
              <w:left w:val="nil"/>
              <w:bottom w:val="single" w:sz="8" w:space="0" w:color="7AA0CD"/>
              <w:right w:val="nil"/>
            </w:tcBorders>
            <w:shd w:val="clear" w:color="auto" w:fill="D3DFEE"/>
          </w:tcPr>
          <w:p w14:paraId="45E1E472" w14:textId="77777777" w:rsidR="002D7DFE" w:rsidRDefault="00521AE8" w:rsidP="00C707D9">
            <w:pPr>
              <w:spacing w:line="259" w:lineRule="auto"/>
              <w:ind w:left="19"/>
              <w:jc w:val="both"/>
            </w:pPr>
            <w:r>
              <w:rPr>
                <w:sz w:val="20"/>
              </w:rPr>
              <w:t xml:space="preserve">13 583 </w:t>
            </w:r>
          </w:p>
        </w:tc>
        <w:tc>
          <w:tcPr>
            <w:tcW w:w="2062" w:type="dxa"/>
            <w:tcBorders>
              <w:top w:val="single" w:sz="8" w:space="0" w:color="7AA0CD"/>
              <w:left w:val="nil"/>
              <w:bottom w:val="single" w:sz="8" w:space="0" w:color="7AA0CD"/>
              <w:right w:val="nil"/>
            </w:tcBorders>
            <w:shd w:val="clear" w:color="auto" w:fill="D3DFEE"/>
          </w:tcPr>
          <w:p w14:paraId="0605D6AA" w14:textId="77777777" w:rsidR="002D7DFE" w:rsidRDefault="00521AE8" w:rsidP="00C707D9">
            <w:pPr>
              <w:spacing w:line="259" w:lineRule="auto"/>
              <w:ind w:left="118"/>
              <w:jc w:val="both"/>
            </w:pPr>
            <w:r>
              <w:rPr>
                <w:sz w:val="20"/>
              </w:rPr>
              <w:t xml:space="preserve">11 457 </w:t>
            </w:r>
          </w:p>
        </w:tc>
        <w:tc>
          <w:tcPr>
            <w:tcW w:w="1322" w:type="dxa"/>
            <w:tcBorders>
              <w:top w:val="single" w:sz="8" w:space="0" w:color="7AA0CD"/>
              <w:left w:val="nil"/>
              <w:bottom w:val="single" w:sz="8" w:space="0" w:color="7AA0CD"/>
              <w:right w:val="nil"/>
            </w:tcBorders>
            <w:shd w:val="clear" w:color="auto" w:fill="D3DFEE"/>
          </w:tcPr>
          <w:p w14:paraId="2908E4CB" w14:textId="77777777" w:rsidR="002D7DFE" w:rsidRDefault="00521AE8" w:rsidP="00C707D9">
            <w:pPr>
              <w:spacing w:line="259" w:lineRule="auto"/>
              <w:ind w:left="182"/>
              <w:jc w:val="both"/>
            </w:pPr>
            <w:r>
              <w:rPr>
                <w:sz w:val="20"/>
              </w:rPr>
              <w:t xml:space="preserve">42 859 </w:t>
            </w:r>
          </w:p>
        </w:tc>
        <w:tc>
          <w:tcPr>
            <w:tcW w:w="862" w:type="dxa"/>
            <w:tcBorders>
              <w:top w:val="single" w:sz="8" w:space="0" w:color="7AA0CD"/>
              <w:left w:val="nil"/>
              <w:bottom w:val="single" w:sz="8" w:space="0" w:color="7AA0CD"/>
              <w:right w:val="single" w:sz="8" w:space="0" w:color="7AA0CD"/>
            </w:tcBorders>
            <w:shd w:val="clear" w:color="auto" w:fill="D3DFEE"/>
          </w:tcPr>
          <w:p w14:paraId="553DF997" w14:textId="77777777" w:rsidR="002D7DFE" w:rsidRDefault="00521AE8" w:rsidP="00C707D9">
            <w:pPr>
              <w:spacing w:line="259" w:lineRule="auto"/>
              <w:ind w:left="96"/>
              <w:jc w:val="both"/>
            </w:pPr>
            <w:r>
              <w:rPr>
                <w:sz w:val="20"/>
              </w:rPr>
              <w:t xml:space="preserve">72 343 </w:t>
            </w:r>
          </w:p>
        </w:tc>
      </w:tr>
    </w:tbl>
    <w:p w14:paraId="31F1C256" w14:textId="77777777" w:rsidR="002D7DFE" w:rsidRDefault="00521AE8" w:rsidP="00C707D9">
      <w:pPr>
        <w:spacing w:after="169"/>
        <w:ind w:left="1122"/>
        <w:jc w:val="both"/>
      </w:pPr>
      <w:r>
        <w:rPr>
          <w:noProof/>
        </w:rPr>
        <w:drawing>
          <wp:inline distT="0" distB="0" distL="0" distR="0" wp14:anchorId="2B77E5AF" wp14:editId="31B338E0">
            <wp:extent cx="4690872" cy="3063240"/>
            <wp:effectExtent l="0" t="0" r="0" b="0"/>
            <wp:docPr id="875520" name="Picture 875520"/>
            <wp:cNvGraphicFramePr/>
            <a:graphic xmlns:a="http://schemas.openxmlformats.org/drawingml/2006/main">
              <a:graphicData uri="http://schemas.openxmlformats.org/drawingml/2006/picture">
                <pic:pic xmlns:pic="http://schemas.openxmlformats.org/drawingml/2006/picture">
                  <pic:nvPicPr>
                    <pic:cNvPr id="875520" name="Picture 875520"/>
                    <pic:cNvPicPr/>
                  </pic:nvPicPr>
                  <pic:blipFill>
                    <a:blip r:embed="rId50" cstate="print"/>
                    <a:stretch>
                      <a:fillRect/>
                    </a:stretch>
                  </pic:blipFill>
                  <pic:spPr>
                    <a:xfrm>
                      <a:off x="0" y="0"/>
                      <a:ext cx="4690872" cy="3063240"/>
                    </a:xfrm>
                    <a:prstGeom prst="rect">
                      <a:avLst/>
                    </a:prstGeom>
                  </pic:spPr>
                </pic:pic>
              </a:graphicData>
            </a:graphic>
          </wp:inline>
        </w:drawing>
      </w:r>
    </w:p>
    <w:p w14:paraId="22B924F3" w14:textId="77777777" w:rsidR="002D7DFE" w:rsidRPr="00797DC1" w:rsidRDefault="00521AE8" w:rsidP="00C707D9">
      <w:pPr>
        <w:spacing w:after="218" w:line="267" w:lineRule="auto"/>
        <w:ind w:left="88" w:right="82"/>
        <w:jc w:val="both"/>
        <w:rPr>
          <w:lang w:val="it-IT"/>
        </w:rPr>
      </w:pPr>
      <w:r w:rsidRPr="00797DC1">
        <w:rPr>
          <w:b/>
          <w:lang w:val="it-IT"/>
        </w:rPr>
        <w:t>Slika 4.1</w:t>
      </w:r>
      <w:r w:rsidRPr="00797DC1">
        <w:rPr>
          <w:lang w:val="it-IT"/>
        </w:rPr>
        <w:t xml:space="preserve"> Struktura emisija gasova staklene bašte prema energentima </w:t>
      </w:r>
    </w:p>
    <w:p w14:paraId="33CB5199" w14:textId="77777777" w:rsidR="002D7DFE" w:rsidRPr="00797DC1" w:rsidRDefault="00521AE8" w:rsidP="00C707D9">
      <w:pPr>
        <w:spacing w:after="329"/>
        <w:ind w:left="12"/>
        <w:jc w:val="both"/>
        <w:rPr>
          <w:lang w:val="it-IT"/>
        </w:rPr>
      </w:pPr>
      <w:r w:rsidRPr="00797DC1">
        <w:rPr>
          <w:lang w:val="it-IT"/>
        </w:rPr>
        <w:t>Pored emisije gasova staklene bašte potrošnja energije uslovljava i emisije drugih polutanata koji se ne ubrajaju u gasove staklene bašte: sumpor dioksid - SO</w:t>
      </w:r>
      <w:r w:rsidRPr="00797DC1">
        <w:rPr>
          <w:vertAlign w:val="subscript"/>
          <w:lang w:val="it-IT"/>
        </w:rPr>
        <w:t>2</w:t>
      </w:r>
      <w:r w:rsidRPr="00797DC1">
        <w:rPr>
          <w:lang w:val="it-IT"/>
        </w:rPr>
        <w:t>, ugljen monoksid - CO, oksidi azota NO</w:t>
      </w:r>
      <w:r w:rsidRPr="00797DC1">
        <w:rPr>
          <w:vertAlign w:val="subscript"/>
          <w:lang w:val="it-IT"/>
        </w:rPr>
        <w:t>x</w:t>
      </w:r>
      <w:r w:rsidRPr="00797DC1">
        <w:rPr>
          <w:lang w:val="it-IT"/>
        </w:rPr>
        <w:t xml:space="preserve">, nemetanska organska jedinjenja - NMVOC i čestice - PM2.5, gdje je 2.5 oznaka za veličinu čestica u </w:t>
      </w:r>
      <w:r w:rsidRPr="00797DC1">
        <w:rPr>
          <w:rFonts w:ascii="Segoe UI Symbol" w:eastAsia="Segoe UI Symbol" w:hAnsi="Segoe UI Symbol" w:cs="Segoe UI Symbol"/>
          <w:lang w:val="it-IT"/>
        </w:rPr>
        <w:t>µ</w:t>
      </w:r>
      <w:r w:rsidRPr="00797DC1">
        <w:rPr>
          <w:lang w:val="it-IT"/>
        </w:rPr>
        <w:t xml:space="preserve">m. Procjena njihovih emisija data je u Tabeli 4.3. </w:t>
      </w:r>
    </w:p>
    <w:p w14:paraId="1A0633D3" w14:textId="77777777" w:rsidR="002D7DFE" w:rsidRPr="00797DC1" w:rsidRDefault="00521AE8" w:rsidP="00C707D9">
      <w:pPr>
        <w:spacing w:after="0"/>
        <w:ind w:left="12"/>
        <w:jc w:val="both"/>
        <w:rPr>
          <w:lang w:val="it-IT"/>
        </w:rPr>
      </w:pPr>
      <w:r w:rsidRPr="00797DC1">
        <w:rPr>
          <w:b/>
          <w:lang w:val="it-IT"/>
        </w:rPr>
        <w:t>Tabela 4.3</w:t>
      </w:r>
      <w:r w:rsidRPr="00797DC1">
        <w:rPr>
          <w:lang w:val="it-IT"/>
        </w:rPr>
        <w:t xml:space="preserve"> Emisije ostalih polutanata usljed energetske potrošnje </w:t>
      </w:r>
    </w:p>
    <w:tbl>
      <w:tblPr>
        <w:tblStyle w:val="TableGrid"/>
        <w:tblW w:w="8276" w:type="dxa"/>
        <w:tblInd w:w="682" w:type="dxa"/>
        <w:tblCellMar>
          <w:top w:w="46" w:type="dxa"/>
          <w:right w:w="115" w:type="dxa"/>
        </w:tblCellMar>
        <w:tblLook w:val="04A0" w:firstRow="1" w:lastRow="0" w:firstColumn="1" w:lastColumn="0" w:noHBand="0" w:noVBand="1"/>
      </w:tblPr>
      <w:tblGrid>
        <w:gridCol w:w="1611"/>
        <w:gridCol w:w="1670"/>
        <w:gridCol w:w="1385"/>
        <w:gridCol w:w="1013"/>
        <w:gridCol w:w="266"/>
        <w:gridCol w:w="1399"/>
        <w:gridCol w:w="932"/>
      </w:tblGrid>
      <w:tr w:rsidR="002D7DFE" w14:paraId="5B37F0DE" w14:textId="77777777">
        <w:trPr>
          <w:trHeight w:val="262"/>
        </w:trPr>
        <w:tc>
          <w:tcPr>
            <w:tcW w:w="1610" w:type="dxa"/>
            <w:vMerge w:val="restart"/>
            <w:tcBorders>
              <w:top w:val="single" w:sz="8" w:space="0" w:color="7AA0CD"/>
              <w:left w:val="single" w:sz="8" w:space="0" w:color="7AA0CD"/>
              <w:bottom w:val="single" w:sz="8" w:space="0" w:color="7AA0CD"/>
              <w:right w:val="nil"/>
            </w:tcBorders>
            <w:shd w:val="clear" w:color="auto" w:fill="4F81BD"/>
            <w:vAlign w:val="center"/>
          </w:tcPr>
          <w:p w14:paraId="7AFEE5F0" w14:textId="77777777" w:rsidR="002D7DFE" w:rsidRDefault="00521AE8" w:rsidP="00C707D9">
            <w:pPr>
              <w:spacing w:line="259" w:lineRule="auto"/>
              <w:ind w:left="110"/>
              <w:jc w:val="both"/>
            </w:pPr>
            <w:r>
              <w:rPr>
                <w:b/>
                <w:color w:val="FFFFFF"/>
                <w:sz w:val="20"/>
              </w:rPr>
              <w:t xml:space="preserve">Tip </w:t>
            </w:r>
            <w:proofErr w:type="spellStart"/>
            <w:r>
              <w:rPr>
                <w:b/>
                <w:color w:val="FFFFFF"/>
                <w:sz w:val="20"/>
              </w:rPr>
              <w:t>goriva</w:t>
            </w:r>
            <w:proofErr w:type="spellEnd"/>
            <w:r>
              <w:rPr>
                <w:b/>
                <w:color w:val="FFFFFF"/>
                <w:sz w:val="20"/>
              </w:rPr>
              <w:t xml:space="preserve"> </w:t>
            </w:r>
          </w:p>
        </w:tc>
        <w:tc>
          <w:tcPr>
            <w:tcW w:w="1670" w:type="dxa"/>
            <w:tcBorders>
              <w:top w:val="single" w:sz="8" w:space="0" w:color="7AA0CD"/>
              <w:left w:val="nil"/>
              <w:bottom w:val="single" w:sz="8" w:space="0" w:color="7AA0CD"/>
              <w:right w:val="nil"/>
            </w:tcBorders>
            <w:shd w:val="clear" w:color="auto" w:fill="4F81BD"/>
          </w:tcPr>
          <w:p w14:paraId="1FC8228C" w14:textId="77777777" w:rsidR="002D7DFE" w:rsidRDefault="00521AE8" w:rsidP="00C707D9">
            <w:pPr>
              <w:spacing w:line="259" w:lineRule="auto"/>
              <w:ind w:left="518"/>
              <w:jc w:val="both"/>
            </w:pPr>
            <w:r>
              <w:rPr>
                <w:b/>
                <w:color w:val="FFFFFF"/>
                <w:sz w:val="20"/>
              </w:rPr>
              <w:t>SO</w:t>
            </w:r>
            <w:r>
              <w:rPr>
                <w:b/>
                <w:color w:val="FFFFFF"/>
                <w:sz w:val="20"/>
                <w:vertAlign w:val="subscript"/>
              </w:rPr>
              <w:t>2</w:t>
            </w:r>
            <w:r>
              <w:rPr>
                <w:b/>
                <w:color w:val="FFFFFF"/>
                <w:sz w:val="20"/>
              </w:rPr>
              <w:t xml:space="preserve"> </w:t>
            </w:r>
          </w:p>
        </w:tc>
        <w:tc>
          <w:tcPr>
            <w:tcW w:w="1385" w:type="dxa"/>
            <w:tcBorders>
              <w:top w:val="single" w:sz="8" w:space="0" w:color="7AA0CD"/>
              <w:left w:val="nil"/>
              <w:bottom w:val="single" w:sz="8" w:space="0" w:color="7AA0CD"/>
              <w:right w:val="nil"/>
            </w:tcBorders>
            <w:shd w:val="clear" w:color="auto" w:fill="4F81BD"/>
          </w:tcPr>
          <w:p w14:paraId="5BE22029" w14:textId="77777777" w:rsidR="002D7DFE" w:rsidRDefault="00521AE8" w:rsidP="00C707D9">
            <w:pPr>
              <w:spacing w:line="259" w:lineRule="auto"/>
              <w:ind w:left="209"/>
              <w:jc w:val="both"/>
            </w:pPr>
            <w:r>
              <w:rPr>
                <w:b/>
                <w:color w:val="FFFFFF"/>
                <w:sz w:val="20"/>
              </w:rPr>
              <w:t xml:space="preserve">CO </w:t>
            </w:r>
          </w:p>
        </w:tc>
        <w:tc>
          <w:tcPr>
            <w:tcW w:w="1013" w:type="dxa"/>
            <w:tcBorders>
              <w:top w:val="single" w:sz="8" w:space="0" w:color="7AA0CD"/>
              <w:left w:val="nil"/>
              <w:bottom w:val="single" w:sz="8" w:space="0" w:color="7AA0CD"/>
              <w:right w:val="nil"/>
            </w:tcBorders>
            <w:shd w:val="clear" w:color="auto" w:fill="4F81BD"/>
          </w:tcPr>
          <w:p w14:paraId="0CF8B3CB" w14:textId="77777777" w:rsidR="002D7DFE" w:rsidRDefault="00521AE8" w:rsidP="00C707D9">
            <w:pPr>
              <w:spacing w:line="259" w:lineRule="auto"/>
              <w:ind w:left="115"/>
              <w:jc w:val="both"/>
            </w:pPr>
            <w:r>
              <w:rPr>
                <w:b/>
                <w:color w:val="FFFFFF"/>
                <w:sz w:val="20"/>
              </w:rPr>
              <w:t>NO</w:t>
            </w:r>
            <w:r>
              <w:rPr>
                <w:b/>
                <w:color w:val="FFFFFF"/>
                <w:sz w:val="20"/>
                <w:vertAlign w:val="subscript"/>
              </w:rPr>
              <w:t>x</w:t>
            </w:r>
            <w:r>
              <w:rPr>
                <w:b/>
                <w:color w:val="FFFFFF"/>
                <w:sz w:val="20"/>
              </w:rPr>
              <w:t xml:space="preserve"> </w:t>
            </w:r>
          </w:p>
        </w:tc>
        <w:tc>
          <w:tcPr>
            <w:tcW w:w="266" w:type="dxa"/>
            <w:tcBorders>
              <w:top w:val="single" w:sz="8" w:space="0" w:color="7AA0CD"/>
              <w:left w:val="nil"/>
              <w:bottom w:val="single" w:sz="8" w:space="0" w:color="7AA0CD"/>
              <w:right w:val="nil"/>
            </w:tcBorders>
            <w:shd w:val="clear" w:color="auto" w:fill="4F81BD"/>
          </w:tcPr>
          <w:p w14:paraId="3C161FA1" w14:textId="77777777" w:rsidR="002D7DFE" w:rsidRDefault="002D7DFE" w:rsidP="00C707D9">
            <w:pPr>
              <w:spacing w:after="160" w:line="259" w:lineRule="auto"/>
              <w:jc w:val="both"/>
            </w:pPr>
          </w:p>
        </w:tc>
        <w:tc>
          <w:tcPr>
            <w:tcW w:w="1399" w:type="dxa"/>
            <w:tcBorders>
              <w:top w:val="single" w:sz="8" w:space="0" w:color="7AA0CD"/>
              <w:left w:val="nil"/>
              <w:bottom w:val="single" w:sz="8" w:space="0" w:color="7AA0CD"/>
              <w:right w:val="nil"/>
            </w:tcBorders>
            <w:shd w:val="clear" w:color="auto" w:fill="4F81BD"/>
          </w:tcPr>
          <w:p w14:paraId="37C835C3" w14:textId="77777777" w:rsidR="002D7DFE" w:rsidRDefault="00521AE8" w:rsidP="00C707D9">
            <w:pPr>
              <w:spacing w:line="259" w:lineRule="auto"/>
              <w:jc w:val="both"/>
            </w:pPr>
            <w:r>
              <w:rPr>
                <w:b/>
                <w:color w:val="FFFFFF"/>
                <w:sz w:val="20"/>
              </w:rPr>
              <w:t xml:space="preserve">NMVOC </w:t>
            </w:r>
          </w:p>
        </w:tc>
        <w:tc>
          <w:tcPr>
            <w:tcW w:w="932" w:type="dxa"/>
            <w:tcBorders>
              <w:top w:val="single" w:sz="8" w:space="0" w:color="7AA0CD"/>
              <w:left w:val="nil"/>
              <w:bottom w:val="single" w:sz="8" w:space="0" w:color="7AA0CD"/>
              <w:right w:val="single" w:sz="8" w:space="0" w:color="7AA0CD"/>
            </w:tcBorders>
            <w:shd w:val="clear" w:color="auto" w:fill="4F81BD"/>
          </w:tcPr>
          <w:p w14:paraId="16C33E41" w14:textId="77777777" w:rsidR="002D7DFE" w:rsidRDefault="00521AE8" w:rsidP="00C707D9">
            <w:pPr>
              <w:spacing w:line="259" w:lineRule="auto"/>
              <w:jc w:val="both"/>
            </w:pPr>
            <w:r>
              <w:rPr>
                <w:b/>
                <w:color w:val="FFFFFF"/>
                <w:sz w:val="20"/>
              </w:rPr>
              <w:t xml:space="preserve">PM2.5 </w:t>
            </w:r>
          </w:p>
        </w:tc>
      </w:tr>
      <w:tr w:rsidR="002D7DFE" w14:paraId="6DD01EF3" w14:textId="77777777">
        <w:trPr>
          <w:trHeight w:val="262"/>
        </w:trPr>
        <w:tc>
          <w:tcPr>
            <w:tcW w:w="0" w:type="auto"/>
            <w:vMerge/>
            <w:tcBorders>
              <w:top w:val="nil"/>
              <w:left w:val="single" w:sz="8" w:space="0" w:color="7AA0CD"/>
              <w:bottom w:val="single" w:sz="8" w:space="0" w:color="7AA0CD"/>
              <w:right w:val="nil"/>
            </w:tcBorders>
          </w:tcPr>
          <w:p w14:paraId="0C2069C4" w14:textId="77777777" w:rsidR="002D7DFE" w:rsidRDefault="002D7DFE" w:rsidP="00C707D9">
            <w:pPr>
              <w:spacing w:after="160" w:line="259" w:lineRule="auto"/>
              <w:jc w:val="both"/>
            </w:pPr>
          </w:p>
        </w:tc>
        <w:tc>
          <w:tcPr>
            <w:tcW w:w="1670" w:type="dxa"/>
            <w:tcBorders>
              <w:top w:val="single" w:sz="8" w:space="0" w:color="7AA0CD"/>
              <w:left w:val="nil"/>
              <w:bottom w:val="single" w:sz="8" w:space="0" w:color="7AA0CD"/>
              <w:right w:val="nil"/>
            </w:tcBorders>
            <w:shd w:val="clear" w:color="auto" w:fill="4F81BD"/>
          </w:tcPr>
          <w:p w14:paraId="52863402" w14:textId="77777777" w:rsidR="002D7DFE" w:rsidRDefault="00521AE8" w:rsidP="00C707D9">
            <w:pPr>
              <w:spacing w:line="259" w:lineRule="auto"/>
              <w:ind w:left="571"/>
              <w:jc w:val="both"/>
            </w:pPr>
            <w:r>
              <w:rPr>
                <w:color w:val="FFFFFF"/>
                <w:sz w:val="20"/>
              </w:rPr>
              <w:t xml:space="preserve">[t] </w:t>
            </w:r>
          </w:p>
        </w:tc>
        <w:tc>
          <w:tcPr>
            <w:tcW w:w="1385" w:type="dxa"/>
            <w:tcBorders>
              <w:top w:val="single" w:sz="8" w:space="0" w:color="7AA0CD"/>
              <w:left w:val="nil"/>
              <w:bottom w:val="single" w:sz="8" w:space="0" w:color="7AA0CD"/>
              <w:right w:val="nil"/>
            </w:tcBorders>
            <w:shd w:val="clear" w:color="auto" w:fill="4F81BD"/>
          </w:tcPr>
          <w:p w14:paraId="01860639" w14:textId="77777777" w:rsidR="002D7DFE" w:rsidRDefault="00521AE8" w:rsidP="00C707D9">
            <w:pPr>
              <w:spacing w:line="259" w:lineRule="auto"/>
              <w:ind w:left="233"/>
              <w:jc w:val="both"/>
            </w:pPr>
            <w:r>
              <w:rPr>
                <w:color w:val="FFFFFF"/>
                <w:sz w:val="20"/>
              </w:rPr>
              <w:t>[t]</w:t>
            </w:r>
            <w:r>
              <w:rPr>
                <w:color w:val="FFFFFF"/>
              </w:rPr>
              <w:t xml:space="preserve"> </w:t>
            </w:r>
          </w:p>
        </w:tc>
        <w:tc>
          <w:tcPr>
            <w:tcW w:w="1013" w:type="dxa"/>
            <w:tcBorders>
              <w:top w:val="single" w:sz="8" w:space="0" w:color="7AA0CD"/>
              <w:left w:val="nil"/>
              <w:bottom w:val="single" w:sz="8" w:space="0" w:color="7AA0CD"/>
              <w:right w:val="nil"/>
            </w:tcBorders>
            <w:shd w:val="clear" w:color="auto" w:fill="4F81BD"/>
          </w:tcPr>
          <w:p w14:paraId="0DA975DA" w14:textId="77777777" w:rsidR="002D7DFE" w:rsidRDefault="00521AE8" w:rsidP="00C707D9">
            <w:pPr>
              <w:spacing w:line="259" w:lineRule="auto"/>
              <w:ind w:left="182"/>
              <w:jc w:val="both"/>
            </w:pPr>
            <w:r>
              <w:rPr>
                <w:color w:val="FFFFFF"/>
                <w:sz w:val="20"/>
              </w:rPr>
              <w:t>[t]</w:t>
            </w:r>
            <w:r>
              <w:rPr>
                <w:color w:val="FFFFFF"/>
              </w:rPr>
              <w:t xml:space="preserve"> </w:t>
            </w:r>
          </w:p>
        </w:tc>
        <w:tc>
          <w:tcPr>
            <w:tcW w:w="266" w:type="dxa"/>
            <w:tcBorders>
              <w:top w:val="single" w:sz="8" w:space="0" w:color="7AA0CD"/>
              <w:left w:val="nil"/>
              <w:bottom w:val="single" w:sz="8" w:space="0" w:color="7AA0CD"/>
              <w:right w:val="nil"/>
            </w:tcBorders>
            <w:shd w:val="clear" w:color="auto" w:fill="4F81BD"/>
          </w:tcPr>
          <w:p w14:paraId="391AE811" w14:textId="77777777" w:rsidR="002D7DFE" w:rsidRDefault="002D7DFE" w:rsidP="00C707D9">
            <w:pPr>
              <w:spacing w:after="160" w:line="259" w:lineRule="auto"/>
              <w:jc w:val="both"/>
            </w:pPr>
          </w:p>
        </w:tc>
        <w:tc>
          <w:tcPr>
            <w:tcW w:w="1399" w:type="dxa"/>
            <w:tcBorders>
              <w:top w:val="single" w:sz="8" w:space="0" w:color="7AA0CD"/>
              <w:left w:val="nil"/>
              <w:bottom w:val="single" w:sz="8" w:space="0" w:color="7AA0CD"/>
              <w:right w:val="nil"/>
            </w:tcBorders>
            <w:shd w:val="clear" w:color="auto" w:fill="4F81BD"/>
          </w:tcPr>
          <w:p w14:paraId="5845982C" w14:textId="77777777" w:rsidR="002D7DFE" w:rsidRDefault="00521AE8" w:rsidP="00C707D9">
            <w:pPr>
              <w:spacing w:line="259" w:lineRule="auto"/>
              <w:ind w:left="238"/>
              <w:jc w:val="both"/>
            </w:pPr>
            <w:r>
              <w:rPr>
                <w:color w:val="FFFFFF"/>
                <w:sz w:val="20"/>
              </w:rPr>
              <w:t>[t]</w:t>
            </w:r>
            <w:r>
              <w:rPr>
                <w:color w:val="FFFFFF"/>
              </w:rPr>
              <w:t xml:space="preserve"> </w:t>
            </w:r>
          </w:p>
        </w:tc>
        <w:tc>
          <w:tcPr>
            <w:tcW w:w="932" w:type="dxa"/>
            <w:tcBorders>
              <w:top w:val="single" w:sz="8" w:space="0" w:color="7AA0CD"/>
              <w:left w:val="nil"/>
              <w:bottom w:val="single" w:sz="8" w:space="0" w:color="7AA0CD"/>
              <w:right w:val="single" w:sz="8" w:space="0" w:color="7AA0CD"/>
            </w:tcBorders>
            <w:shd w:val="clear" w:color="auto" w:fill="4F81BD"/>
          </w:tcPr>
          <w:p w14:paraId="00EBB6CA" w14:textId="77777777" w:rsidR="002D7DFE" w:rsidRDefault="00521AE8" w:rsidP="00C707D9">
            <w:pPr>
              <w:spacing w:line="259" w:lineRule="auto"/>
              <w:ind w:left="173"/>
              <w:jc w:val="both"/>
            </w:pPr>
            <w:r>
              <w:rPr>
                <w:color w:val="FFFFFF"/>
                <w:sz w:val="20"/>
              </w:rPr>
              <w:t>[t]</w:t>
            </w:r>
            <w:r>
              <w:rPr>
                <w:color w:val="FFFFFF"/>
              </w:rPr>
              <w:t xml:space="preserve"> </w:t>
            </w:r>
          </w:p>
        </w:tc>
      </w:tr>
      <w:tr w:rsidR="002D7DFE" w14:paraId="795B4EBB" w14:textId="77777777">
        <w:trPr>
          <w:trHeight w:val="305"/>
        </w:trPr>
        <w:tc>
          <w:tcPr>
            <w:tcW w:w="1610" w:type="dxa"/>
            <w:tcBorders>
              <w:top w:val="single" w:sz="8" w:space="0" w:color="7AA0CD"/>
              <w:left w:val="single" w:sz="8" w:space="0" w:color="7AA0CD"/>
              <w:bottom w:val="single" w:sz="8" w:space="0" w:color="7AA0CD"/>
              <w:right w:val="nil"/>
            </w:tcBorders>
          </w:tcPr>
          <w:p w14:paraId="644039A0" w14:textId="77777777" w:rsidR="002D7DFE" w:rsidRDefault="00521AE8" w:rsidP="00C707D9">
            <w:pPr>
              <w:spacing w:line="259" w:lineRule="auto"/>
              <w:ind w:left="112"/>
              <w:jc w:val="both"/>
            </w:pPr>
            <w:r>
              <w:rPr>
                <w:b/>
                <w:sz w:val="20"/>
              </w:rPr>
              <w:t xml:space="preserve">Benzin </w:t>
            </w:r>
          </w:p>
        </w:tc>
        <w:tc>
          <w:tcPr>
            <w:tcW w:w="1670" w:type="dxa"/>
            <w:tcBorders>
              <w:top w:val="single" w:sz="8" w:space="0" w:color="7AA0CD"/>
              <w:left w:val="nil"/>
              <w:bottom w:val="single" w:sz="8" w:space="0" w:color="7AA0CD"/>
              <w:right w:val="nil"/>
            </w:tcBorders>
          </w:tcPr>
          <w:p w14:paraId="0EEFA358" w14:textId="77777777" w:rsidR="002D7DFE" w:rsidRDefault="00521AE8" w:rsidP="00C707D9">
            <w:pPr>
              <w:spacing w:line="259" w:lineRule="auto"/>
              <w:ind w:left="439"/>
              <w:jc w:val="both"/>
            </w:pPr>
            <w:r>
              <w:rPr>
                <w:sz w:val="20"/>
              </w:rPr>
              <w:t xml:space="preserve">0,171 </w:t>
            </w:r>
          </w:p>
        </w:tc>
        <w:tc>
          <w:tcPr>
            <w:tcW w:w="1385" w:type="dxa"/>
            <w:tcBorders>
              <w:top w:val="single" w:sz="8" w:space="0" w:color="7AA0CD"/>
              <w:left w:val="nil"/>
              <w:bottom w:val="single" w:sz="8" w:space="0" w:color="7AA0CD"/>
              <w:right w:val="nil"/>
            </w:tcBorders>
          </w:tcPr>
          <w:p w14:paraId="1A5A0FE2" w14:textId="77777777" w:rsidR="002D7DFE" w:rsidRDefault="00521AE8" w:rsidP="00C707D9">
            <w:pPr>
              <w:spacing w:line="259" w:lineRule="auto"/>
              <w:jc w:val="both"/>
            </w:pPr>
            <w:r>
              <w:rPr>
                <w:sz w:val="20"/>
              </w:rPr>
              <w:t xml:space="preserve">563,817 </w:t>
            </w:r>
          </w:p>
        </w:tc>
        <w:tc>
          <w:tcPr>
            <w:tcW w:w="1013" w:type="dxa"/>
            <w:tcBorders>
              <w:top w:val="single" w:sz="8" w:space="0" w:color="7AA0CD"/>
              <w:left w:val="nil"/>
              <w:bottom w:val="single" w:sz="8" w:space="0" w:color="7AA0CD"/>
              <w:right w:val="nil"/>
            </w:tcBorders>
          </w:tcPr>
          <w:p w14:paraId="0C200B53" w14:textId="77777777" w:rsidR="002D7DFE" w:rsidRDefault="00521AE8" w:rsidP="00C707D9">
            <w:pPr>
              <w:spacing w:line="259" w:lineRule="auto"/>
              <w:jc w:val="both"/>
            </w:pPr>
            <w:r>
              <w:rPr>
                <w:sz w:val="20"/>
              </w:rPr>
              <w:t xml:space="preserve">61,934 </w:t>
            </w:r>
          </w:p>
        </w:tc>
        <w:tc>
          <w:tcPr>
            <w:tcW w:w="266" w:type="dxa"/>
            <w:tcBorders>
              <w:top w:val="single" w:sz="8" w:space="0" w:color="7AA0CD"/>
              <w:left w:val="nil"/>
              <w:bottom w:val="single" w:sz="8" w:space="0" w:color="7AA0CD"/>
              <w:right w:val="nil"/>
            </w:tcBorders>
          </w:tcPr>
          <w:p w14:paraId="445F27CC" w14:textId="77777777" w:rsidR="002D7DFE" w:rsidRDefault="002D7DFE" w:rsidP="00C707D9">
            <w:pPr>
              <w:spacing w:after="160" w:line="259" w:lineRule="auto"/>
              <w:jc w:val="both"/>
            </w:pPr>
          </w:p>
        </w:tc>
        <w:tc>
          <w:tcPr>
            <w:tcW w:w="1399" w:type="dxa"/>
            <w:tcBorders>
              <w:top w:val="single" w:sz="8" w:space="0" w:color="7AA0CD"/>
              <w:left w:val="nil"/>
              <w:bottom w:val="single" w:sz="8" w:space="0" w:color="7AA0CD"/>
              <w:right w:val="nil"/>
            </w:tcBorders>
          </w:tcPr>
          <w:p w14:paraId="1186A33D" w14:textId="77777777" w:rsidR="002D7DFE" w:rsidRDefault="00521AE8" w:rsidP="00C707D9">
            <w:pPr>
              <w:spacing w:line="259" w:lineRule="auto"/>
              <w:ind w:left="56"/>
              <w:jc w:val="both"/>
            </w:pPr>
            <w:r>
              <w:rPr>
                <w:sz w:val="20"/>
              </w:rPr>
              <w:t xml:space="preserve">59,799 </w:t>
            </w:r>
          </w:p>
        </w:tc>
        <w:tc>
          <w:tcPr>
            <w:tcW w:w="932" w:type="dxa"/>
            <w:tcBorders>
              <w:top w:val="single" w:sz="8" w:space="0" w:color="7AA0CD"/>
              <w:left w:val="nil"/>
              <w:bottom w:val="single" w:sz="8" w:space="0" w:color="7AA0CD"/>
              <w:right w:val="single" w:sz="8" w:space="0" w:color="7AA0CD"/>
            </w:tcBorders>
          </w:tcPr>
          <w:p w14:paraId="753124BD" w14:textId="77777777" w:rsidR="002D7DFE" w:rsidRDefault="00521AE8" w:rsidP="00C707D9">
            <w:pPr>
              <w:spacing w:line="259" w:lineRule="auto"/>
              <w:ind w:left="41"/>
              <w:jc w:val="both"/>
            </w:pPr>
            <w:r>
              <w:rPr>
                <w:sz w:val="20"/>
              </w:rPr>
              <w:t xml:space="preserve">0,158 </w:t>
            </w:r>
          </w:p>
        </w:tc>
      </w:tr>
      <w:tr w:rsidR="002D7DFE" w14:paraId="06714F98" w14:textId="77777777">
        <w:trPr>
          <w:trHeight w:val="296"/>
        </w:trPr>
        <w:tc>
          <w:tcPr>
            <w:tcW w:w="1610" w:type="dxa"/>
            <w:tcBorders>
              <w:top w:val="single" w:sz="8" w:space="0" w:color="7AA0CD"/>
              <w:left w:val="single" w:sz="8" w:space="0" w:color="7AA0CD"/>
              <w:bottom w:val="single" w:sz="8" w:space="0" w:color="7AA0CD"/>
              <w:right w:val="nil"/>
            </w:tcBorders>
            <w:shd w:val="clear" w:color="auto" w:fill="D3DFEE"/>
          </w:tcPr>
          <w:p w14:paraId="3EE867AD" w14:textId="77777777" w:rsidR="002D7DFE" w:rsidRDefault="00521AE8" w:rsidP="00C707D9">
            <w:pPr>
              <w:spacing w:line="259" w:lineRule="auto"/>
              <w:ind w:left="109"/>
              <w:jc w:val="both"/>
            </w:pPr>
            <w:proofErr w:type="spellStart"/>
            <w:r>
              <w:rPr>
                <w:b/>
                <w:sz w:val="20"/>
              </w:rPr>
              <w:t>Dizel</w:t>
            </w:r>
            <w:proofErr w:type="spellEnd"/>
            <w:r>
              <w:rPr>
                <w:b/>
                <w:sz w:val="20"/>
              </w:rPr>
              <w:t xml:space="preserve"> </w:t>
            </w:r>
          </w:p>
        </w:tc>
        <w:tc>
          <w:tcPr>
            <w:tcW w:w="1670" w:type="dxa"/>
            <w:tcBorders>
              <w:top w:val="single" w:sz="8" w:space="0" w:color="7AA0CD"/>
              <w:left w:val="nil"/>
              <w:bottom w:val="single" w:sz="8" w:space="0" w:color="7AA0CD"/>
              <w:right w:val="nil"/>
            </w:tcBorders>
            <w:shd w:val="clear" w:color="auto" w:fill="D3DFEE"/>
          </w:tcPr>
          <w:p w14:paraId="74DE288B" w14:textId="77777777" w:rsidR="002D7DFE" w:rsidRDefault="00521AE8" w:rsidP="00C707D9">
            <w:pPr>
              <w:spacing w:line="259" w:lineRule="auto"/>
              <w:ind w:left="439"/>
              <w:jc w:val="both"/>
            </w:pPr>
            <w:r>
              <w:rPr>
                <w:sz w:val="20"/>
              </w:rPr>
              <w:t xml:space="preserve">0,029 </w:t>
            </w:r>
          </w:p>
        </w:tc>
        <w:tc>
          <w:tcPr>
            <w:tcW w:w="1385" w:type="dxa"/>
            <w:tcBorders>
              <w:top w:val="single" w:sz="8" w:space="0" w:color="7AA0CD"/>
              <w:left w:val="nil"/>
              <w:bottom w:val="single" w:sz="8" w:space="0" w:color="7AA0CD"/>
              <w:right w:val="nil"/>
            </w:tcBorders>
            <w:shd w:val="clear" w:color="auto" w:fill="D3DFEE"/>
          </w:tcPr>
          <w:p w14:paraId="09C64E64" w14:textId="77777777" w:rsidR="002D7DFE" w:rsidRDefault="00521AE8" w:rsidP="00C707D9">
            <w:pPr>
              <w:spacing w:line="259" w:lineRule="auto"/>
              <w:ind w:left="50"/>
              <w:jc w:val="both"/>
            </w:pPr>
            <w:r>
              <w:rPr>
                <w:sz w:val="20"/>
              </w:rPr>
              <w:t xml:space="preserve">17,149 </w:t>
            </w:r>
          </w:p>
        </w:tc>
        <w:tc>
          <w:tcPr>
            <w:tcW w:w="1013" w:type="dxa"/>
            <w:tcBorders>
              <w:top w:val="single" w:sz="8" w:space="0" w:color="7AA0CD"/>
              <w:left w:val="nil"/>
              <w:bottom w:val="single" w:sz="8" w:space="0" w:color="7AA0CD"/>
              <w:right w:val="nil"/>
            </w:tcBorders>
            <w:shd w:val="clear" w:color="auto" w:fill="D3DFEE"/>
          </w:tcPr>
          <w:p w14:paraId="17BA0967" w14:textId="77777777" w:rsidR="002D7DFE" w:rsidRDefault="00521AE8" w:rsidP="00C707D9">
            <w:pPr>
              <w:spacing w:line="259" w:lineRule="auto"/>
              <w:jc w:val="both"/>
            </w:pPr>
            <w:r>
              <w:rPr>
                <w:sz w:val="20"/>
              </w:rPr>
              <w:t xml:space="preserve">40,136 </w:t>
            </w:r>
          </w:p>
        </w:tc>
        <w:tc>
          <w:tcPr>
            <w:tcW w:w="266" w:type="dxa"/>
            <w:tcBorders>
              <w:top w:val="single" w:sz="8" w:space="0" w:color="7AA0CD"/>
              <w:left w:val="nil"/>
              <w:bottom w:val="single" w:sz="8" w:space="0" w:color="7AA0CD"/>
              <w:right w:val="nil"/>
            </w:tcBorders>
            <w:shd w:val="clear" w:color="auto" w:fill="D3DFEE"/>
          </w:tcPr>
          <w:p w14:paraId="57077B4D" w14:textId="77777777" w:rsidR="002D7DFE" w:rsidRDefault="002D7DFE" w:rsidP="00C707D9">
            <w:pPr>
              <w:spacing w:after="160" w:line="259" w:lineRule="auto"/>
              <w:jc w:val="both"/>
            </w:pPr>
          </w:p>
        </w:tc>
        <w:tc>
          <w:tcPr>
            <w:tcW w:w="1399" w:type="dxa"/>
            <w:tcBorders>
              <w:top w:val="single" w:sz="8" w:space="0" w:color="7AA0CD"/>
              <w:left w:val="nil"/>
              <w:bottom w:val="single" w:sz="8" w:space="0" w:color="7AA0CD"/>
              <w:right w:val="nil"/>
            </w:tcBorders>
            <w:shd w:val="clear" w:color="auto" w:fill="D3DFEE"/>
          </w:tcPr>
          <w:p w14:paraId="55120C5E" w14:textId="77777777" w:rsidR="002D7DFE" w:rsidRDefault="00521AE8" w:rsidP="00C707D9">
            <w:pPr>
              <w:spacing w:line="259" w:lineRule="auto"/>
              <w:ind w:left="106"/>
              <w:jc w:val="both"/>
            </w:pPr>
            <w:r>
              <w:rPr>
                <w:sz w:val="20"/>
              </w:rPr>
              <w:t xml:space="preserve">4,014 </w:t>
            </w:r>
          </w:p>
        </w:tc>
        <w:tc>
          <w:tcPr>
            <w:tcW w:w="932" w:type="dxa"/>
            <w:tcBorders>
              <w:top w:val="single" w:sz="8" w:space="0" w:color="7AA0CD"/>
              <w:left w:val="nil"/>
              <w:bottom w:val="single" w:sz="8" w:space="0" w:color="7AA0CD"/>
              <w:right w:val="single" w:sz="8" w:space="0" w:color="7AA0CD"/>
            </w:tcBorders>
            <w:shd w:val="clear" w:color="auto" w:fill="D3DFEE"/>
          </w:tcPr>
          <w:p w14:paraId="3071525C" w14:textId="77777777" w:rsidR="002D7DFE" w:rsidRDefault="00521AE8" w:rsidP="00C707D9">
            <w:pPr>
              <w:spacing w:line="259" w:lineRule="auto"/>
              <w:ind w:left="41"/>
              <w:jc w:val="both"/>
            </w:pPr>
            <w:r>
              <w:rPr>
                <w:sz w:val="20"/>
              </w:rPr>
              <w:t xml:space="preserve">6,203 </w:t>
            </w:r>
          </w:p>
        </w:tc>
      </w:tr>
    </w:tbl>
    <w:p w14:paraId="4407283A" w14:textId="77777777" w:rsidR="002D7DFE" w:rsidRDefault="00521AE8" w:rsidP="00C707D9">
      <w:pPr>
        <w:ind w:left="12"/>
        <w:jc w:val="both"/>
      </w:pPr>
      <w:proofErr w:type="spellStart"/>
      <w:r>
        <w:t>Sve</w:t>
      </w:r>
      <w:proofErr w:type="spellEnd"/>
      <w:r>
        <w:t xml:space="preserve"> </w:t>
      </w:r>
      <w:proofErr w:type="spellStart"/>
      <w:r>
        <w:t>strožija</w:t>
      </w:r>
      <w:proofErr w:type="spellEnd"/>
      <w:r>
        <w:t xml:space="preserve"> EU </w:t>
      </w:r>
      <w:proofErr w:type="spellStart"/>
      <w:r>
        <w:t>regulativa</w:t>
      </w:r>
      <w:proofErr w:type="spellEnd"/>
      <w:r>
        <w:t xml:space="preserve"> po </w:t>
      </w:r>
      <w:proofErr w:type="spellStart"/>
      <w:r>
        <w:t>pitanju</w:t>
      </w:r>
      <w:proofErr w:type="spellEnd"/>
      <w:r>
        <w:t xml:space="preserve"> </w:t>
      </w:r>
      <w:proofErr w:type="spellStart"/>
      <w:r>
        <w:t>zaštite</w:t>
      </w:r>
      <w:proofErr w:type="spellEnd"/>
      <w:r>
        <w:t xml:space="preserve"> </w:t>
      </w:r>
      <w:proofErr w:type="spellStart"/>
      <w:r>
        <w:t>životne</w:t>
      </w:r>
      <w:proofErr w:type="spellEnd"/>
      <w:r>
        <w:t xml:space="preserve"> </w:t>
      </w:r>
      <w:proofErr w:type="spellStart"/>
      <w:r>
        <w:t>sredine</w:t>
      </w:r>
      <w:proofErr w:type="spellEnd"/>
      <w:r>
        <w:t xml:space="preserve">, a time </w:t>
      </w:r>
      <w:proofErr w:type="spellStart"/>
      <w:r>
        <w:t>i</w:t>
      </w:r>
      <w:proofErr w:type="spellEnd"/>
      <w:r>
        <w:t xml:space="preserve"> </w:t>
      </w:r>
      <w:proofErr w:type="spellStart"/>
      <w:r>
        <w:t>emisije</w:t>
      </w:r>
      <w:proofErr w:type="spellEnd"/>
      <w:r>
        <w:t xml:space="preserve"> </w:t>
      </w:r>
      <w:proofErr w:type="spellStart"/>
      <w:r>
        <w:t>polutanata</w:t>
      </w:r>
      <w:proofErr w:type="spellEnd"/>
      <w:r>
        <w:t xml:space="preserve"> u </w:t>
      </w:r>
      <w:proofErr w:type="spellStart"/>
      <w:r>
        <w:t>vazduh</w:t>
      </w:r>
      <w:proofErr w:type="spellEnd"/>
      <w:r>
        <w:t xml:space="preserve">, </w:t>
      </w:r>
      <w:proofErr w:type="spellStart"/>
      <w:r>
        <w:t>vodu</w:t>
      </w:r>
      <w:proofErr w:type="spellEnd"/>
      <w:r>
        <w:t xml:space="preserve"> </w:t>
      </w:r>
      <w:proofErr w:type="spellStart"/>
      <w:r>
        <w:t>i</w:t>
      </w:r>
      <w:proofErr w:type="spellEnd"/>
      <w:r>
        <w:t xml:space="preserve"> </w:t>
      </w:r>
      <w:proofErr w:type="spellStart"/>
      <w:r>
        <w:t>okolinu</w:t>
      </w:r>
      <w:proofErr w:type="spellEnd"/>
      <w:r>
        <w:t xml:space="preserve">, </w:t>
      </w:r>
      <w:proofErr w:type="spellStart"/>
      <w:r>
        <w:t>uslovljava</w:t>
      </w:r>
      <w:proofErr w:type="spellEnd"/>
      <w:r>
        <w:t xml:space="preserve"> </w:t>
      </w:r>
      <w:proofErr w:type="spellStart"/>
      <w:r>
        <w:t>potrebu</w:t>
      </w:r>
      <w:proofErr w:type="spellEnd"/>
      <w:r>
        <w:t xml:space="preserve"> za </w:t>
      </w:r>
      <w:proofErr w:type="spellStart"/>
      <w:r>
        <w:t>stalnim</w:t>
      </w:r>
      <w:proofErr w:type="spellEnd"/>
      <w:r>
        <w:t xml:space="preserve"> </w:t>
      </w:r>
      <w:proofErr w:type="spellStart"/>
      <w:r>
        <w:t>praćenjem</w:t>
      </w:r>
      <w:proofErr w:type="spellEnd"/>
      <w:r>
        <w:t xml:space="preserve"> </w:t>
      </w:r>
      <w:proofErr w:type="spellStart"/>
      <w:r>
        <w:t>potrošnje</w:t>
      </w:r>
      <w:proofErr w:type="spellEnd"/>
      <w:r>
        <w:t xml:space="preserve"> </w:t>
      </w:r>
      <w:proofErr w:type="spellStart"/>
      <w:r>
        <w:t>energije</w:t>
      </w:r>
      <w:proofErr w:type="spellEnd"/>
      <w:r>
        <w:t xml:space="preserve"> </w:t>
      </w:r>
      <w:proofErr w:type="spellStart"/>
      <w:r>
        <w:t>jer</w:t>
      </w:r>
      <w:proofErr w:type="spellEnd"/>
      <w:r>
        <w:t xml:space="preserve"> je </w:t>
      </w:r>
      <w:proofErr w:type="spellStart"/>
      <w:r>
        <w:t>energetski</w:t>
      </w:r>
      <w:proofErr w:type="spellEnd"/>
      <w:r>
        <w:t xml:space="preserve"> </w:t>
      </w:r>
      <w:proofErr w:type="spellStart"/>
      <w:r>
        <w:t>sektor</w:t>
      </w:r>
      <w:proofErr w:type="spellEnd"/>
      <w:r>
        <w:t xml:space="preserve"> </w:t>
      </w:r>
      <w:proofErr w:type="spellStart"/>
      <w:r>
        <w:t>prepoznat</w:t>
      </w:r>
      <w:proofErr w:type="spellEnd"/>
      <w:r>
        <w:t xml:space="preserve"> </w:t>
      </w:r>
      <w:proofErr w:type="spellStart"/>
      <w:r>
        <w:t>kao</w:t>
      </w:r>
      <w:proofErr w:type="spellEnd"/>
      <w:r>
        <w:t xml:space="preserve"> </w:t>
      </w:r>
      <w:proofErr w:type="spellStart"/>
      <w:r>
        <w:t>najveći</w:t>
      </w:r>
      <w:proofErr w:type="spellEnd"/>
      <w:r>
        <w:t xml:space="preserve"> </w:t>
      </w:r>
      <w:proofErr w:type="spellStart"/>
      <w:r>
        <w:t>izvor</w:t>
      </w:r>
      <w:proofErr w:type="spellEnd"/>
      <w:r>
        <w:t xml:space="preserve"> </w:t>
      </w:r>
      <w:proofErr w:type="spellStart"/>
      <w:r>
        <w:t>negativnih</w:t>
      </w:r>
      <w:proofErr w:type="spellEnd"/>
      <w:r>
        <w:t xml:space="preserve"> </w:t>
      </w:r>
      <w:proofErr w:type="spellStart"/>
      <w:r>
        <w:t>uticaja</w:t>
      </w:r>
      <w:proofErr w:type="spellEnd"/>
      <w:r>
        <w:t xml:space="preserve"> </w:t>
      </w:r>
      <w:proofErr w:type="spellStart"/>
      <w:r>
        <w:t>na</w:t>
      </w:r>
      <w:proofErr w:type="spellEnd"/>
      <w:r>
        <w:t xml:space="preserve"> </w:t>
      </w:r>
      <w:proofErr w:type="spellStart"/>
      <w:r>
        <w:t>životnu</w:t>
      </w:r>
      <w:proofErr w:type="spellEnd"/>
      <w:r>
        <w:t xml:space="preserve"> </w:t>
      </w:r>
      <w:proofErr w:type="spellStart"/>
      <w:r>
        <w:t>sredinu</w:t>
      </w:r>
      <w:proofErr w:type="spellEnd"/>
      <w:r>
        <w:t xml:space="preserve">. </w:t>
      </w:r>
      <w:r>
        <w:br w:type="page"/>
      </w:r>
    </w:p>
    <w:p w14:paraId="619F00C6" w14:textId="77777777" w:rsidR="002D7DFE" w:rsidRDefault="00521AE8" w:rsidP="00C707D9">
      <w:pPr>
        <w:pStyle w:val="Heading1"/>
        <w:ind w:left="-5"/>
        <w:jc w:val="both"/>
      </w:pPr>
      <w:bookmarkStart w:id="39" w:name="_Toc183174635"/>
      <w:r>
        <w:lastRenderedPageBreak/>
        <w:t>5.</w:t>
      </w:r>
      <w:r>
        <w:rPr>
          <w:rFonts w:ascii="Arial" w:eastAsia="Arial" w:hAnsi="Arial" w:cs="Arial"/>
        </w:rPr>
        <w:t xml:space="preserve"> </w:t>
      </w:r>
      <w:r>
        <w:t xml:space="preserve">Gruba </w:t>
      </w:r>
      <w:proofErr w:type="spellStart"/>
      <w:r>
        <w:t>procjena</w:t>
      </w:r>
      <w:proofErr w:type="spellEnd"/>
      <w:r>
        <w:t xml:space="preserve"> </w:t>
      </w:r>
      <w:proofErr w:type="spellStart"/>
      <w:r>
        <w:t>planirane</w:t>
      </w:r>
      <w:proofErr w:type="spellEnd"/>
      <w:r>
        <w:t xml:space="preserve"> </w:t>
      </w:r>
      <w:proofErr w:type="spellStart"/>
      <w:r>
        <w:t>potrošnje</w:t>
      </w:r>
      <w:proofErr w:type="spellEnd"/>
      <w:r>
        <w:t xml:space="preserve"> </w:t>
      </w:r>
      <w:proofErr w:type="spellStart"/>
      <w:r>
        <w:t>energije</w:t>
      </w:r>
      <w:bookmarkEnd w:id="39"/>
      <w:proofErr w:type="spellEnd"/>
      <w:r>
        <w:t xml:space="preserve"> </w:t>
      </w:r>
    </w:p>
    <w:p w14:paraId="2BEDA59D" w14:textId="2B98877E" w:rsidR="002D7DFE" w:rsidRPr="00EB22D3" w:rsidRDefault="00521AE8" w:rsidP="00C707D9">
      <w:pPr>
        <w:ind w:left="12"/>
        <w:jc w:val="both"/>
        <w:rPr>
          <w:lang w:val="pl-PL"/>
        </w:rPr>
      </w:pPr>
      <w:r>
        <w:t xml:space="preserve">S </w:t>
      </w:r>
      <w:proofErr w:type="spellStart"/>
      <w:r>
        <w:t>obzirom</w:t>
      </w:r>
      <w:proofErr w:type="spellEnd"/>
      <w:r>
        <w:t xml:space="preserve"> </w:t>
      </w:r>
      <w:proofErr w:type="spellStart"/>
      <w:r>
        <w:t>na</w:t>
      </w:r>
      <w:proofErr w:type="spellEnd"/>
      <w:r>
        <w:t xml:space="preserve"> </w:t>
      </w:r>
      <w:proofErr w:type="spellStart"/>
      <w:r>
        <w:t>vremenski</w:t>
      </w:r>
      <w:proofErr w:type="spellEnd"/>
      <w:r>
        <w:t xml:space="preserve"> </w:t>
      </w:r>
      <w:proofErr w:type="spellStart"/>
      <w:r>
        <w:t>horizont</w:t>
      </w:r>
      <w:proofErr w:type="spellEnd"/>
      <w:r>
        <w:t xml:space="preserve"> </w:t>
      </w:r>
      <w:proofErr w:type="spellStart"/>
      <w:r>
        <w:t>Lokalnog</w:t>
      </w:r>
      <w:proofErr w:type="spellEnd"/>
      <w:r>
        <w:t xml:space="preserve"> </w:t>
      </w:r>
      <w:proofErr w:type="spellStart"/>
      <w:r>
        <w:t>energetskog</w:t>
      </w:r>
      <w:proofErr w:type="spellEnd"/>
      <w:r>
        <w:t xml:space="preserve"> plana </w:t>
      </w:r>
      <w:proofErr w:type="spellStart"/>
      <w:r>
        <w:t>na</w:t>
      </w:r>
      <w:proofErr w:type="spellEnd"/>
      <w:r>
        <w:t xml:space="preserve"> </w:t>
      </w:r>
      <w:proofErr w:type="spellStart"/>
      <w:r>
        <w:t>budućih</w:t>
      </w:r>
      <w:proofErr w:type="spellEnd"/>
      <w:r>
        <w:t xml:space="preserve"> 10 </w:t>
      </w:r>
      <w:proofErr w:type="spellStart"/>
      <w:r>
        <w:t>godina</w:t>
      </w:r>
      <w:proofErr w:type="spellEnd"/>
      <w:r>
        <w:t xml:space="preserve">, </w:t>
      </w:r>
      <w:proofErr w:type="spellStart"/>
      <w:r>
        <w:t>ovdje</w:t>
      </w:r>
      <w:proofErr w:type="spellEnd"/>
      <w:r>
        <w:t xml:space="preserve"> </w:t>
      </w:r>
      <w:proofErr w:type="spellStart"/>
      <w:r>
        <w:t>će</w:t>
      </w:r>
      <w:proofErr w:type="spellEnd"/>
      <w:r>
        <w:t xml:space="preserve"> se </w:t>
      </w:r>
      <w:proofErr w:type="spellStart"/>
      <w:r>
        <w:t>izvesti</w:t>
      </w:r>
      <w:proofErr w:type="spellEnd"/>
      <w:r>
        <w:t xml:space="preserve"> </w:t>
      </w:r>
      <w:proofErr w:type="spellStart"/>
      <w:r>
        <w:t>grube</w:t>
      </w:r>
      <w:proofErr w:type="spellEnd"/>
      <w:r>
        <w:t xml:space="preserve"> </w:t>
      </w:r>
      <w:proofErr w:type="spellStart"/>
      <w:r>
        <w:t>procjene</w:t>
      </w:r>
      <w:proofErr w:type="spellEnd"/>
      <w:r>
        <w:t xml:space="preserve"> </w:t>
      </w:r>
      <w:proofErr w:type="spellStart"/>
      <w:r>
        <w:t>energetskih</w:t>
      </w:r>
      <w:proofErr w:type="spellEnd"/>
      <w:r>
        <w:t xml:space="preserve"> </w:t>
      </w:r>
      <w:proofErr w:type="spellStart"/>
      <w:r>
        <w:t>bilan</w:t>
      </w:r>
      <w:r w:rsidR="007B090B">
        <w:t>sa</w:t>
      </w:r>
      <w:proofErr w:type="spellEnd"/>
      <w:r w:rsidR="007B090B">
        <w:t xml:space="preserve"> </w:t>
      </w:r>
      <w:proofErr w:type="spellStart"/>
      <w:r w:rsidR="007B090B">
        <w:t>potrošnje</w:t>
      </w:r>
      <w:proofErr w:type="spellEnd"/>
      <w:r w:rsidR="007B090B">
        <w:t xml:space="preserve"> za 20</w:t>
      </w:r>
      <w:r w:rsidR="00C66388">
        <w:t>2</w:t>
      </w:r>
      <w:r w:rsidR="00914C27">
        <w:t>9</w:t>
      </w:r>
      <w:r w:rsidR="007B090B">
        <w:t xml:space="preserve">. </w:t>
      </w:r>
      <w:proofErr w:type="spellStart"/>
      <w:r w:rsidR="007B090B">
        <w:t>i</w:t>
      </w:r>
      <w:proofErr w:type="spellEnd"/>
      <w:r w:rsidR="007B090B">
        <w:t xml:space="preserve"> 20</w:t>
      </w:r>
      <w:r w:rsidR="00914C27">
        <w:t>34</w:t>
      </w:r>
      <w:r w:rsidR="007B090B">
        <w:t xml:space="preserve">. </w:t>
      </w:r>
      <w:proofErr w:type="spellStart"/>
      <w:r w:rsidR="00C66388">
        <w:t>g</w:t>
      </w:r>
      <w:r w:rsidR="007B090B">
        <w:t>odine</w:t>
      </w:r>
      <w:proofErr w:type="spellEnd"/>
      <w:r w:rsidR="007B090B">
        <w:t>.</w:t>
      </w:r>
      <w:r>
        <w:t xml:space="preserve"> </w:t>
      </w:r>
      <w:r w:rsidRPr="00EB22D3">
        <w:rPr>
          <w:lang w:val="pl-PL"/>
        </w:rPr>
        <w:t xml:space="preserve">Pritom se polazi od slijedećih spoljašnjih  i unutrašnjih (lokalnih) determinanti ovog plana. </w:t>
      </w:r>
    </w:p>
    <w:p w14:paraId="56F75146" w14:textId="77777777" w:rsidR="002D7DFE" w:rsidRPr="00F9789A" w:rsidRDefault="00521AE8" w:rsidP="00C707D9">
      <w:pPr>
        <w:ind w:left="12"/>
        <w:jc w:val="both"/>
        <w:rPr>
          <w:lang w:val="pl-PL"/>
        </w:rPr>
      </w:pPr>
      <w:r w:rsidRPr="00F9789A">
        <w:rPr>
          <w:lang w:val="pl-PL"/>
        </w:rPr>
        <w:t xml:space="preserve">Kako na globalnom tako i na lokalnom nivou, glavni pokretači energetske potražnje su rast broja stanovnika, ekonomski i tehnološki razvoj i cijene energenata.  </w:t>
      </w:r>
    </w:p>
    <w:p w14:paraId="68F5D114" w14:textId="759CFAB1" w:rsidR="002D7DFE" w:rsidRPr="00F9789A" w:rsidRDefault="00521AE8" w:rsidP="00C707D9">
      <w:pPr>
        <w:ind w:left="12"/>
        <w:jc w:val="both"/>
        <w:rPr>
          <w:lang w:val="pl-PL"/>
        </w:rPr>
      </w:pPr>
      <w:r w:rsidRPr="00F9789A">
        <w:rPr>
          <w:lang w:val="pl-PL"/>
        </w:rPr>
        <w:t>Što se demografskog uticaja tiče, dosadašnji trend kazuje na mogućnost dalje  depopulacije. Ako se ne zaustave negativni ekonomski trendovi, Opštini Bijelo Polje prijeti odliv aktivnog stanovništva i starenje populacije, što je prije svega posljedica ekonomskih migracija i negativnog prirodnog priraštaja. Prema usvojenoj verziji projektovanog broja stanovnika u opštini Bijelo Polje predviđeno je do 2021. povećanje broja stanovnika po prosječnoj stopi od oko 2%, tj. porast na  56 166 stanovnika – uz određeno povećanje gradskog stanovništva na 34 020 stanovnika</w:t>
      </w:r>
      <w:r w:rsidR="00914C27">
        <w:rPr>
          <w:lang w:val="pl-PL"/>
        </w:rPr>
        <w:t>, međutim shodno podacima sa poslednjeg popisa, odnosno 2023. Godine broj stanovnika iznosi oko 39.000.</w:t>
      </w:r>
    </w:p>
    <w:p w14:paraId="3962E6A0" w14:textId="77777777" w:rsidR="002D7DFE" w:rsidRPr="00797DC1" w:rsidRDefault="00521AE8" w:rsidP="00C707D9">
      <w:pPr>
        <w:ind w:left="12"/>
        <w:jc w:val="both"/>
        <w:rPr>
          <w:lang w:val="it-IT"/>
        </w:rPr>
      </w:pPr>
      <w:r w:rsidRPr="00797DC1">
        <w:rPr>
          <w:lang w:val="it-IT"/>
        </w:rPr>
        <w:t xml:space="preserve">Prema relevantnim procjenama, trend rasta potrošnje energije uporedo sa rastom BDP-a nastaviće se i u doglednoj budućnosti. Tako je u periodu od 1980. do 2008. godine na globalnom nivou za svaki 1 procenat povećanja BDP-a rasla potražnja za energijom u procentu od 0,59 %. Ovdje za prognozu nije moguće primijeniti sličnu korelaciju zato što se od 2004. g. u statističkim godišnjacima Crne Gore ne iskazuje BDP na nivou opština. </w:t>
      </w:r>
    </w:p>
    <w:p w14:paraId="2236535B" w14:textId="77777777" w:rsidR="002D7DFE" w:rsidRPr="00797DC1" w:rsidRDefault="00521AE8" w:rsidP="00C707D9">
      <w:pPr>
        <w:ind w:left="12"/>
        <w:jc w:val="both"/>
        <w:rPr>
          <w:lang w:val="it-IT"/>
        </w:rPr>
      </w:pPr>
      <w:r w:rsidRPr="00797DC1">
        <w:rPr>
          <w:lang w:val="it-IT"/>
        </w:rPr>
        <w:t xml:space="preserve">Što se cijene energenata tiče, dosadašnji trendovi  se ne mogu transponovati na budući period jer je osnovna pretpostavka da će Crna Gora u fazi pristupanja EU u potpunosti liberalizovati svoje energetsko tržište i postati dio jedinstvenog tržišta električne energije EU. Pritom se iz niza razloga može očekivati dalji rast cijena energije, posebno električne. </w:t>
      </w:r>
    </w:p>
    <w:p w14:paraId="19288BA0" w14:textId="77777777" w:rsidR="002D7DFE" w:rsidRPr="00797DC1" w:rsidRDefault="00521AE8" w:rsidP="00C707D9">
      <w:pPr>
        <w:ind w:left="12"/>
        <w:jc w:val="both"/>
        <w:rPr>
          <w:lang w:val="it-IT"/>
        </w:rPr>
      </w:pPr>
      <w:r w:rsidRPr="00797DC1">
        <w:rPr>
          <w:lang w:val="it-IT"/>
        </w:rPr>
        <w:t xml:space="preserve">Prema planskoj dokumentaciji Opština Bijelo Polje ima potencijale da ključni sektori njenog ekonomskog razvoja budu poljoprivreda, industrija, drvoprerada, turizam, uz iskorišćenje dijela izdašnog hidroenergetskog potencijala, baziranog na principima očuvanja životne sredine i održivog razvoja. Razvoj poljoprivrede i proizvodnje hrane može imati kljucnu ulogu u revitalizaciji i održivom rastu ruralnog zaleđa. </w:t>
      </w:r>
    </w:p>
    <w:p w14:paraId="43812A21" w14:textId="77777777" w:rsidR="002D7DFE" w:rsidRPr="00797DC1" w:rsidRDefault="00521AE8" w:rsidP="00C707D9">
      <w:pPr>
        <w:ind w:left="12"/>
        <w:jc w:val="both"/>
        <w:rPr>
          <w:lang w:val="it-IT"/>
        </w:rPr>
      </w:pPr>
      <w:r w:rsidRPr="00797DC1">
        <w:rPr>
          <w:lang w:val="it-IT"/>
        </w:rPr>
        <w:t xml:space="preserve">Dovodeći u vezu ove faktore kao glavne pokretače energetske potražnje sa energetskim politikama i strateškim dokumentima na nivou države, pri ovoj prognozi polazi se od slijedećih pretpostavki:  </w:t>
      </w:r>
    </w:p>
    <w:p w14:paraId="4D3A05E2" w14:textId="5EA2B689" w:rsidR="002D7DFE" w:rsidRPr="00797DC1" w:rsidRDefault="00521AE8" w:rsidP="00C707D9">
      <w:pPr>
        <w:ind w:left="12"/>
        <w:jc w:val="both"/>
        <w:rPr>
          <w:lang w:val="it-IT"/>
        </w:rPr>
      </w:pPr>
      <w:r w:rsidRPr="00797DC1">
        <w:rPr>
          <w:lang w:val="it-IT"/>
        </w:rPr>
        <w:t>Razvoj poljoprivrede, posebno zemljoradnje i voćarstva, uslovljava korišćenje određenje mehanizacije, što će usloviti rast potrošnje pogonskih goriva, a prerada poljoprivrednih proizvoda i povećanu potrošnju svih ostalih energenata. Takođe će i razvoj turizma, industrije, drvoprerade i os</w:t>
      </w:r>
      <w:r w:rsidR="007B090B">
        <w:rPr>
          <w:lang w:val="it-IT"/>
        </w:rPr>
        <w:t>talih djelatnosti će do 20</w:t>
      </w:r>
      <w:r w:rsidR="00914C27">
        <w:rPr>
          <w:lang w:val="it-IT"/>
        </w:rPr>
        <w:t>34</w:t>
      </w:r>
      <w:r w:rsidR="007B090B">
        <w:rPr>
          <w:lang w:val="it-IT"/>
        </w:rPr>
        <w:t>. godin</w:t>
      </w:r>
      <w:r w:rsidR="00C66388">
        <w:rPr>
          <w:lang w:val="it-IT"/>
        </w:rPr>
        <w:t>e</w:t>
      </w:r>
      <w:r w:rsidRPr="00797DC1">
        <w:rPr>
          <w:lang w:val="it-IT"/>
        </w:rPr>
        <w:t xml:space="preserve"> usloviti određeni rast potrošnje pogonskih goriva. Pritom je za povećanu potrošnju pogonskih goriva od značaja i činjenica da je Opština Bijelo Polje i tranzitno područje. Iz navedenih razloga ovdje je pretpostavljena prosječna godišnja stopa rasta pogonskih goriva od 1 %. </w:t>
      </w:r>
    </w:p>
    <w:p w14:paraId="46009D65" w14:textId="77777777" w:rsidR="002D7DFE" w:rsidRPr="00797DC1" w:rsidRDefault="00521AE8" w:rsidP="00C707D9">
      <w:pPr>
        <w:ind w:left="12"/>
        <w:jc w:val="both"/>
        <w:rPr>
          <w:lang w:val="it-IT"/>
        </w:rPr>
      </w:pPr>
      <w:r w:rsidRPr="00797DC1">
        <w:rPr>
          <w:lang w:val="it-IT"/>
        </w:rPr>
        <w:t xml:space="preserve">Takođe, zbog intenziviranja industrije, trgovine i povećanog obima i kvaliteta turističkih i drugih usluga, uz smanjenju mrežnih gubitaka na 5-7 % i primjenom ostalih mjera EE, realno je pretpostaviti godišnju stopu rasta električne energije kao na nivou Crne Gore od 1,3 %.  </w:t>
      </w:r>
    </w:p>
    <w:p w14:paraId="20A313EB" w14:textId="77777777" w:rsidR="002D7DFE" w:rsidRPr="00797DC1" w:rsidRDefault="00521AE8" w:rsidP="00C707D9">
      <w:pPr>
        <w:ind w:left="12"/>
        <w:jc w:val="both"/>
        <w:rPr>
          <w:lang w:val="it-IT"/>
        </w:rPr>
      </w:pPr>
      <w:r w:rsidRPr="00797DC1">
        <w:rPr>
          <w:lang w:val="it-IT"/>
        </w:rPr>
        <w:t xml:space="preserve">Druga tri energenta - ogrijevno drvo (drvna goriva), ugalj i lož ulje treba, na račun nužnog aktiviranja značajnog potencijala EE u domenu grijanja prostora u svim sektorima, zadržati na sadašnjem nivou. </w:t>
      </w:r>
    </w:p>
    <w:p w14:paraId="3C9C3D2A" w14:textId="77777777" w:rsidR="007B090B" w:rsidRDefault="007B090B" w:rsidP="00C707D9">
      <w:pPr>
        <w:spacing w:after="244"/>
        <w:ind w:left="12"/>
        <w:jc w:val="both"/>
        <w:rPr>
          <w:lang w:val="it-IT"/>
        </w:rPr>
      </w:pPr>
    </w:p>
    <w:p w14:paraId="2B3FEB40" w14:textId="77777777" w:rsidR="002D7DFE" w:rsidRPr="00797DC1" w:rsidRDefault="00521AE8" w:rsidP="00C707D9">
      <w:pPr>
        <w:spacing w:after="244"/>
        <w:ind w:left="12"/>
        <w:jc w:val="both"/>
        <w:rPr>
          <w:lang w:val="it-IT"/>
        </w:rPr>
      </w:pPr>
      <w:r w:rsidRPr="00797DC1">
        <w:rPr>
          <w:lang w:val="it-IT"/>
        </w:rPr>
        <w:lastRenderedPageBreak/>
        <w:t xml:space="preserve">Uz prethodne pretpostavke dobijaju se energetski bilansi za naredna petogodišta kao u Tabeli 5.1 i na Slici 5.1. </w:t>
      </w:r>
    </w:p>
    <w:p w14:paraId="4E30B7A9" w14:textId="77777777" w:rsidR="002D7DFE" w:rsidRPr="00DD68A6" w:rsidRDefault="00521AE8" w:rsidP="00C707D9">
      <w:pPr>
        <w:spacing w:after="0"/>
        <w:ind w:left="12"/>
        <w:jc w:val="both"/>
        <w:rPr>
          <w:lang w:val="pl-PL"/>
        </w:rPr>
      </w:pPr>
      <w:r w:rsidRPr="00DD68A6">
        <w:rPr>
          <w:b/>
          <w:lang w:val="pl-PL"/>
        </w:rPr>
        <w:t>Tabela 5.1</w:t>
      </w:r>
      <w:r w:rsidRPr="00DD68A6">
        <w:rPr>
          <w:lang w:val="pl-PL"/>
        </w:rPr>
        <w:t xml:space="preserve"> Projekcije bilansa potrošnje energije </w:t>
      </w:r>
    </w:p>
    <w:tbl>
      <w:tblPr>
        <w:tblStyle w:val="TableGrid"/>
        <w:tblW w:w="9670" w:type="dxa"/>
        <w:tblInd w:w="-15" w:type="dxa"/>
        <w:tblCellMar>
          <w:top w:w="47" w:type="dxa"/>
          <w:right w:w="68" w:type="dxa"/>
        </w:tblCellMar>
        <w:tblLook w:val="04A0" w:firstRow="1" w:lastRow="0" w:firstColumn="1" w:lastColumn="0" w:noHBand="0" w:noVBand="1"/>
      </w:tblPr>
      <w:tblGrid>
        <w:gridCol w:w="1250"/>
        <w:gridCol w:w="934"/>
        <w:gridCol w:w="1039"/>
        <w:gridCol w:w="902"/>
        <w:gridCol w:w="1164"/>
        <w:gridCol w:w="1877"/>
        <w:gridCol w:w="1344"/>
        <w:gridCol w:w="1160"/>
      </w:tblGrid>
      <w:tr w:rsidR="002D7DFE" w14:paraId="4ED834FF" w14:textId="77777777" w:rsidTr="00DD68A6">
        <w:trPr>
          <w:trHeight w:val="262"/>
        </w:trPr>
        <w:tc>
          <w:tcPr>
            <w:tcW w:w="1250" w:type="dxa"/>
            <w:vMerge w:val="restart"/>
            <w:tcBorders>
              <w:top w:val="single" w:sz="8" w:space="0" w:color="7AA0CD"/>
              <w:left w:val="single" w:sz="8" w:space="0" w:color="7AA0CD"/>
              <w:bottom w:val="single" w:sz="8" w:space="0" w:color="7AA0CD"/>
              <w:right w:val="nil"/>
            </w:tcBorders>
            <w:shd w:val="clear" w:color="auto" w:fill="4F81BD"/>
          </w:tcPr>
          <w:p w14:paraId="3E02BE30" w14:textId="77777777" w:rsidR="002D7DFE" w:rsidRDefault="00521AE8" w:rsidP="00C707D9">
            <w:pPr>
              <w:spacing w:line="259" w:lineRule="auto"/>
              <w:ind w:left="64"/>
              <w:jc w:val="both"/>
            </w:pPr>
            <w:proofErr w:type="spellStart"/>
            <w:r>
              <w:rPr>
                <w:b/>
                <w:color w:val="FFFFFF"/>
                <w:sz w:val="20"/>
              </w:rPr>
              <w:t>Jedinice</w:t>
            </w:r>
            <w:proofErr w:type="spellEnd"/>
            <w:r>
              <w:rPr>
                <w:b/>
                <w:color w:val="FFFFFF"/>
                <w:sz w:val="20"/>
              </w:rPr>
              <w:t xml:space="preserve"> </w:t>
            </w:r>
          </w:p>
        </w:tc>
        <w:tc>
          <w:tcPr>
            <w:tcW w:w="934" w:type="dxa"/>
            <w:vMerge w:val="restart"/>
            <w:tcBorders>
              <w:top w:val="single" w:sz="8" w:space="0" w:color="7AA0CD"/>
              <w:left w:val="nil"/>
              <w:bottom w:val="single" w:sz="8" w:space="0" w:color="7AA0CD"/>
              <w:right w:val="nil"/>
            </w:tcBorders>
            <w:shd w:val="clear" w:color="auto" w:fill="4F81BD"/>
          </w:tcPr>
          <w:p w14:paraId="0A471194" w14:textId="77777777" w:rsidR="002D7DFE" w:rsidRDefault="00521AE8" w:rsidP="00C707D9">
            <w:pPr>
              <w:spacing w:line="259" w:lineRule="auto"/>
              <w:ind w:left="168"/>
              <w:jc w:val="both"/>
            </w:pPr>
            <w:r>
              <w:rPr>
                <w:b/>
                <w:color w:val="FFFFFF"/>
                <w:sz w:val="20"/>
              </w:rPr>
              <w:t xml:space="preserve">Godina </w:t>
            </w:r>
          </w:p>
        </w:tc>
        <w:tc>
          <w:tcPr>
            <w:tcW w:w="1039" w:type="dxa"/>
            <w:tcBorders>
              <w:top w:val="single" w:sz="8" w:space="0" w:color="7AA0CD"/>
              <w:left w:val="nil"/>
              <w:bottom w:val="single" w:sz="8" w:space="0" w:color="7AA0CD"/>
              <w:right w:val="nil"/>
            </w:tcBorders>
            <w:shd w:val="clear" w:color="auto" w:fill="4F81BD"/>
          </w:tcPr>
          <w:p w14:paraId="637A21F2" w14:textId="77777777" w:rsidR="002D7DFE" w:rsidRDefault="002D7DFE" w:rsidP="00C707D9">
            <w:pPr>
              <w:spacing w:after="160" w:line="259" w:lineRule="auto"/>
              <w:jc w:val="both"/>
            </w:pPr>
          </w:p>
        </w:tc>
        <w:tc>
          <w:tcPr>
            <w:tcW w:w="902" w:type="dxa"/>
            <w:tcBorders>
              <w:top w:val="single" w:sz="8" w:space="0" w:color="7AA0CD"/>
              <w:left w:val="nil"/>
              <w:bottom w:val="single" w:sz="8" w:space="0" w:color="7AA0CD"/>
              <w:right w:val="nil"/>
            </w:tcBorders>
            <w:shd w:val="clear" w:color="auto" w:fill="4F81BD"/>
          </w:tcPr>
          <w:p w14:paraId="5F75302E" w14:textId="77777777" w:rsidR="002D7DFE" w:rsidRDefault="002D7DFE" w:rsidP="00C707D9">
            <w:pPr>
              <w:spacing w:after="160" w:line="259" w:lineRule="auto"/>
              <w:jc w:val="both"/>
            </w:pPr>
          </w:p>
        </w:tc>
        <w:tc>
          <w:tcPr>
            <w:tcW w:w="1164" w:type="dxa"/>
            <w:tcBorders>
              <w:top w:val="single" w:sz="8" w:space="0" w:color="7AA0CD"/>
              <w:left w:val="nil"/>
              <w:bottom w:val="single" w:sz="8" w:space="0" w:color="7AA0CD"/>
              <w:right w:val="nil"/>
            </w:tcBorders>
            <w:shd w:val="clear" w:color="auto" w:fill="4F81BD"/>
          </w:tcPr>
          <w:p w14:paraId="2DC64ACD" w14:textId="77777777" w:rsidR="002D7DFE" w:rsidRDefault="002D7DFE" w:rsidP="00C707D9">
            <w:pPr>
              <w:spacing w:after="160" w:line="259" w:lineRule="auto"/>
              <w:jc w:val="both"/>
            </w:pPr>
          </w:p>
        </w:tc>
        <w:tc>
          <w:tcPr>
            <w:tcW w:w="1877" w:type="dxa"/>
            <w:tcBorders>
              <w:top w:val="single" w:sz="8" w:space="0" w:color="7AA0CD"/>
              <w:left w:val="nil"/>
              <w:bottom w:val="single" w:sz="8" w:space="0" w:color="7AA0CD"/>
              <w:right w:val="nil"/>
            </w:tcBorders>
            <w:shd w:val="clear" w:color="auto" w:fill="4F81BD"/>
          </w:tcPr>
          <w:p w14:paraId="2B305824" w14:textId="77777777" w:rsidR="002D7DFE" w:rsidRDefault="00521AE8" w:rsidP="00C707D9">
            <w:pPr>
              <w:spacing w:line="259" w:lineRule="auto"/>
              <w:ind w:left="264"/>
              <w:jc w:val="both"/>
            </w:pPr>
            <w:proofErr w:type="spellStart"/>
            <w:r>
              <w:rPr>
                <w:b/>
                <w:color w:val="FFFFFF"/>
                <w:sz w:val="20"/>
              </w:rPr>
              <w:t>Energent</w:t>
            </w:r>
            <w:proofErr w:type="spellEnd"/>
            <w:r>
              <w:rPr>
                <w:b/>
                <w:color w:val="FFFFFF"/>
                <w:sz w:val="20"/>
              </w:rPr>
              <w:t xml:space="preserve"> </w:t>
            </w:r>
          </w:p>
        </w:tc>
        <w:tc>
          <w:tcPr>
            <w:tcW w:w="1344" w:type="dxa"/>
            <w:tcBorders>
              <w:top w:val="single" w:sz="8" w:space="0" w:color="7AA0CD"/>
              <w:left w:val="nil"/>
              <w:bottom w:val="single" w:sz="8" w:space="0" w:color="7AA0CD"/>
              <w:right w:val="nil"/>
            </w:tcBorders>
            <w:shd w:val="clear" w:color="auto" w:fill="4F81BD"/>
          </w:tcPr>
          <w:p w14:paraId="78B2235C" w14:textId="77777777" w:rsidR="002D7DFE" w:rsidRDefault="002D7DFE" w:rsidP="00C707D9">
            <w:pPr>
              <w:spacing w:after="160" w:line="259" w:lineRule="auto"/>
              <w:jc w:val="both"/>
            </w:pPr>
          </w:p>
        </w:tc>
        <w:tc>
          <w:tcPr>
            <w:tcW w:w="1160" w:type="dxa"/>
            <w:tcBorders>
              <w:top w:val="single" w:sz="8" w:space="0" w:color="7AA0CD"/>
              <w:left w:val="nil"/>
              <w:bottom w:val="single" w:sz="8" w:space="0" w:color="7AA0CD"/>
              <w:right w:val="single" w:sz="8" w:space="0" w:color="7AA0CD"/>
            </w:tcBorders>
            <w:shd w:val="clear" w:color="auto" w:fill="4F81BD"/>
          </w:tcPr>
          <w:p w14:paraId="650368CC" w14:textId="77777777" w:rsidR="002D7DFE" w:rsidRDefault="002D7DFE" w:rsidP="00C707D9">
            <w:pPr>
              <w:spacing w:after="160" w:line="259" w:lineRule="auto"/>
              <w:jc w:val="both"/>
            </w:pPr>
          </w:p>
        </w:tc>
      </w:tr>
      <w:tr w:rsidR="002D7DFE" w14:paraId="4F3E28FC" w14:textId="77777777">
        <w:trPr>
          <w:trHeight w:val="275"/>
        </w:trPr>
        <w:tc>
          <w:tcPr>
            <w:tcW w:w="0" w:type="auto"/>
            <w:vMerge/>
            <w:tcBorders>
              <w:top w:val="nil"/>
              <w:left w:val="single" w:sz="8" w:space="0" w:color="7AA0CD"/>
              <w:bottom w:val="nil"/>
              <w:right w:val="nil"/>
            </w:tcBorders>
          </w:tcPr>
          <w:p w14:paraId="57760123" w14:textId="77777777" w:rsidR="002D7DFE" w:rsidRDefault="002D7DFE" w:rsidP="00C707D9">
            <w:pPr>
              <w:spacing w:after="160" w:line="259" w:lineRule="auto"/>
              <w:jc w:val="both"/>
            </w:pPr>
          </w:p>
        </w:tc>
        <w:tc>
          <w:tcPr>
            <w:tcW w:w="0" w:type="auto"/>
            <w:vMerge/>
            <w:tcBorders>
              <w:top w:val="nil"/>
              <w:left w:val="nil"/>
              <w:bottom w:val="nil"/>
              <w:right w:val="nil"/>
            </w:tcBorders>
          </w:tcPr>
          <w:p w14:paraId="65168822" w14:textId="77777777" w:rsidR="002D7DFE" w:rsidRDefault="002D7DFE" w:rsidP="00C707D9">
            <w:pPr>
              <w:spacing w:after="160" w:line="259" w:lineRule="auto"/>
              <w:jc w:val="both"/>
            </w:pPr>
          </w:p>
        </w:tc>
        <w:tc>
          <w:tcPr>
            <w:tcW w:w="1039" w:type="dxa"/>
            <w:tcBorders>
              <w:top w:val="single" w:sz="8" w:space="0" w:color="7AA0CD"/>
              <w:left w:val="nil"/>
              <w:bottom w:val="single" w:sz="8" w:space="0" w:color="7AA0CD"/>
              <w:right w:val="nil"/>
            </w:tcBorders>
            <w:shd w:val="clear" w:color="auto" w:fill="4F81BD"/>
          </w:tcPr>
          <w:p w14:paraId="2C717A30" w14:textId="77777777" w:rsidR="002D7DFE" w:rsidRDefault="00521AE8" w:rsidP="00C707D9">
            <w:pPr>
              <w:spacing w:line="259" w:lineRule="auto"/>
              <w:ind w:left="43"/>
              <w:jc w:val="both"/>
            </w:pPr>
            <w:proofErr w:type="spellStart"/>
            <w:r>
              <w:rPr>
                <w:color w:val="FFFFFF"/>
                <w:sz w:val="20"/>
              </w:rPr>
              <w:t>Ugalj</w:t>
            </w:r>
            <w:proofErr w:type="spellEnd"/>
            <w:r>
              <w:rPr>
                <w:color w:val="FFFFFF"/>
                <w:sz w:val="20"/>
              </w:rPr>
              <w:t xml:space="preserve"> </w:t>
            </w:r>
          </w:p>
        </w:tc>
        <w:tc>
          <w:tcPr>
            <w:tcW w:w="902" w:type="dxa"/>
            <w:tcBorders>
              <w:top w:val="single" w:sz="8" w:space="0" w:color="7AA0CD"/>
              <w:left w:val="nil"/>
              <w:bottom w:val="single" w:sz="8" w:space="0" w:color="7AA0CD"/>
              <w:right w:val="nil"/>
            </w:tcBorders>
            <w:shd w:val="clear" w:color="auto" w:fill="4F81BD"/>
          </w:tcPr>
          <w:p w14:paraId="18694441" w14:textId="77777777" w:rsidR="002D7DFE" w:rsidRDefault="00521AE8" w:rsidP="00C707D9">
            <w:pPr>
              <w:spacing w:line="259" w:lineRule="auto"/>
              <w:ind w:left="139"/>
              <w:jc w:val="both"/>
            </w:pPr>
            <w:r>
              <w:rPr>
                <w:color w:val="FFFFFF"/>
                <w:sz w:val="20"/>
              </w:rPr>
              <w:t xml:space="preserve">Mazut </w:t>
            </w:r>
          </w:p>
        </w:tc>
        <w:tc>
          <w:tcPr>
            <w:tcW w:w="1164" w:type="dxa"/>
            <w:tcBorders>
              <w:top w:val="single" w:sz="8" w:space="0" w:color="7AA0CD"/>
              <w:left w:val="nil"/>
              <w:bottom w:val="single" w:sz="8" w:space="0" w:color="7AA0CD"/>
              <w:right w:val="nil"/>
            </w:tcBorders>
            <w:shd w:val="clear" w:color="auto" w:fill="4F81BD"/>
          </w:tcPr>
          <w:p w14:paraId="196C29AA" w14:textId="77777777" w:rsidR="002D7DFE" w:rsidRDefault="00521AE8" w:rsidP="00C707D9">
            <w:pPr>
              <w:spacing w:line="259" w:lineRule="auto"/>
              <w:ind w:left="343"/>
              <w:jc w:val="both"/>
            </w:pPr>
            <w:proofErr w:type="spellStart"/>
            <w:r>
              <w:rPr>
                <w:color w:val="FFFFFF"/>
                <w:sz w:val="20"/>
              </w:rPr>
              <w:t>Lož</w:t>
            </w:r>
            <w:proofErr w:type="spellEnd"/>
            <w:r>
              <w:rPr>
                <w:color w:val="FFFFFF"/>
                <w:sz w:val="20"/>
              </w:rPr>
              <w:t xml:space="preserve"> </w:t>
            </w:r>
            <w:proofErr w:type="spellStart"/>
            <w:r>
              <w:rPr>
                <w:color w:val="FFFFFF"/>
                <w:sz w:val="20"/>
              </w:rPr>
              <w:t>ulje</w:t>
            </w:r>
            <w:proofErr w:type="spellEnd"/>
            <w:r>
              <w:rPr>
                <w:color w:val="FFFFFF"/>
                <w:sz w:val="20"/>
              </w:rPr>
              <w:t xml:space="preserve"> </w:t>
            </w:r>
          </w:p>
        </w:tc>
        <w:tc>
          <w:tcPr>
            <w:tcW w:w="1877" w:type="dxa"/>
            <w:tcBorders>
              <w:top w:val="single" w:sz="8" w:space="0" w:color="7AA0CD"/>
              <w:left w:val="nil"/>
              <w:bottom w:val="single" w:sz="8" w:space="0" w:color="7AA0CD"/>
              <w:right w:val="nil"/>
            </w:tcBorders>
            <w:shd w:val="clear" w:color="auto" w:fill="4F81BD"/>
          </w:tcPr>
          <w:p w14:paraId="65870D23" w14:textId="77777777" w:rsidR="002D7DFE" w:rsidRDefault="00521AE8" w:rsidP="00C707D9">
            <w:pPr>
              <w:spacing w:line="259" w:lineRule="auto"/>
              <w:ind w:left="350"/>
              <w:jc w:val="both"/>
            </w:pPr>
            <w:proofErr w:type="spellStart"/>
            <w:r>
              <w:rPr>
                <w:color w:val="FFFFFF"/>
                <w:sz w:val="20"/>
              </w:rPr>
              <w:t>Pog</w:t>
            </w:r>
            <w:proofErr w:type="spellEnd"/>
            <w:r>
              <w:rPr>
                <w:color w:val="FFFFFF"/>
                <w:sz w:val="20"/>
              </w:rPr>
              <w:t xml:space="preserve">. </w:t>
            </w:r>
            <w:proofErr w:type="spellStart"/>
            <w:r>
              <w:rPr>
                <w:color w:val="FFFFFF"/>
                <w:sz w:val="20"/>
              </w:rPr>
              <w:t>goriva</w:t>
            </w:r>
            <w:proofErr w:type="spellEnd"/>
            <w:r>
              <w:rPr>
                <w:color w:val="FFFFFF"/>
                <w:sz w:val="20"/>
              </w:rPr>
              <w:t xml:space="preserve"> </w:t>
            </w:r>
          </w:p>
        </w:tc>
        <w:tc>
          <w:tcPr>
            <w:tcW w:w="1344" w:type="dxa"/>
            <w:tcBorders>
              <w:top w:val="single" w:sz="8" w:space="0" w:color="7AA0CD"/>
              <w:left w:val="nil"/>
              <w:bottom w:val="single" w:sz="8" w:space="0" w:color="7AA0CD"/>
              <w:right w:val="nil"/>
            </w:tcBorders>
            <w:shd w:val="clear" w:color="auto" w:fill="4F81BD"/>
          </w:tcPr>
          <w:p w14:paraId="090FE244" w14:textId="77777777" w:rsidR="002D7DFE" w:rsidRDefault="00521AE8" w:rsidP="00C707D9">
            <w:pPr>
              <w:spacing w:line="259" w:lineRule="auto"/>
              <w:jc w:val="both"/>
            </w:pPr>
            <w:r>
              <w:rPr>
                <w:color w:val="FFFFFF"/>
                <w:sz w:val="20"/>
              </w:rPr>
              <w:t xml:space="preserve">El. </w:t>
            </w:r>
            <w:proofErr w:type="spellStart"/>
            <w:r>
              <w:rPr>
                <w:color w:val="FFFFFF"/>
                <w:sz w:val="20"/>
              </w:rPr>
              <w:t>energija</w:t>
            </w:r>
            <w:proofErr w:type="spellEnd"/>
            <w:r>
              <w:rPr>
                <w:color w:val="FFFFFF"/>
                <w:sz w:val="20"/>
              </w:rPr>
              <w:t xml:space="preserve"> </w:t>
            </w:r>
          </w:p>
        </w:tc>
        <w:tc>
          <w:tcPr>
            <w:tcW w:w="1160" w:type="dxa"/>
            <w:tcBorders>
              <w:top w:val="single" w:sz="8" w:space="0" w:color="7AA0CD"/>
              <w:left w:val="nil"/>
              <w:bottom w:val="single" w:sz="8" w:space="0" w:color="7AA0CD"/>
              <w:right w:val="single" w:sz="8" w:space="0" w:color="7AA0CD"/>
            </w:tcBorders>
            <w:shd w:val="clear" w:color="auto" w:fill="4F81BD"/>
          </w:tcPr>
          <w:p w14:paraId="4168096B" w14:textId="77777777" w:rsidR="002D7DFE" w:rsidRDefault="00521AE8" w:rsidP="00C707D9">
            <w:pPr>
              <w:spacing w:line="259" w:lineRule="auto"/>
              <w:jc w:val="both"/>
            </w:pPr>
            <w:proofErr w:type="spellStart"/>
            <w:r>
              <w:rPr>
                <w:color w:val="FFFFFF"/>
                <w:sz w:val="20"/>
              </w:rPr>
              <w:t>Drvna</w:t>
            </w:r>
            <w:proofErr w:type="spellEnd"/>
            <w:r>
              <w:rPr>
                <w:color w:val="FFFFFF"/>
                <w:sz w:val="20"/>
              </w:rPr>
              <w:t xml:space="preserve"> </w:t>
            </w:r>
            <w:proofErr w:type="spellStart"/>
            <w:r>
              <w:rPr>
                <w:color w:val="FFFFFF"/>
                <w:sz w:val="20"/>
              </w:rPr>
              <w:t>goriva</w:t>
            </w:r>
            <w:proofErr w:type="spellEnd"/>
            <w:r>
              <w:rPr>
                <w:color w:val="FFFFFF"/>
                <w:sz w:val="20"/>
              </w:rPr>
              <w:t xml:space="preserve"> </w:t>
            </w:r>
          </w:p>
        </w:tc>
      </w:tr>
      <w:tr w:rsidR="002D7DFE" w14:paraId="7AFD770C" w14:textId="77777777">
        <w:trPr>
          <w:trHeight w:val="289"/>
        </w:trPr>
        <w:tc>
          <w:tcPr>
            <w:tcW w:w="0" w:type="auto"/>
            <w:vMerge/>
            <w:tcBorders>
              <w:top w:val="nil"/>
              <w:left w:val="single" w:sz="8" w:space="0" w:color="7AA0CD"/>
              <w:bottom w:val="single" w:sz="8" w:space="0" w:color="7AA0CD"/>
              <w:right w:val="nil"/>
            </w:tcBorders>
          </w:tcPr>
          <w:p w14:paraId="1EB72098" w14:textId="77777777" w:rsidR="002D7DFE" w:rsidRDefault="002D7DFE" w:rsidP="00C707D9">
            <w:pPr>
              <w:spacing w:after="160" w:line="259" w:lineRule="auto"/>
              <w:jc w:val="both"/>
            </w:pPr>
          </w:p>
        </w:tc>
        <w:tc>
          <w:tcPr>
            <w:tcW w:w="0" w:type="auto"/>
            <w:vMerge/>
            <w:tcBorders>
              <w:top w:val="nil"/>
              <w:left w:val="nil"/>
              <w:bottom w:val="single" w:sz="8" w:space="0" w:color="7AA0CD"/>
              <w:right w:val="nil"/>
            </w:tcBorders>
          </w:tcPr>
          <w:p w14:paraId="726A20E9" w14:textId="77777777" w:rsidR="002D7DFE" w:rsidRDefault="002D7DFE" w:rsidP="00C707D9">
            <w:pPr>
              <w:spacing w:after="160" w:line="259" w:lineRule="auto"/>
              <w:jc w:val="both"/>
            </w:pPr>
          </w:p>
        </w:tc>
        <w:tc>
          <w:tcPr>
            <w:tcW w:w="1039" w:type="dxa"/>
            <w:tcBorders>
              <w:top w:val="single" w:sz="8" w:space="0" w:color="7AA0CD"/>
              <w:left w:val="nil"/>
              <w:bottom w:val="single" w:sz="8" w:space="0" w:color="7AA0CD"/>
              <w:right w:val="nil"/>
            </w:tcBorders>
            <w:shd w:val="clear" w:color="auto" w:fill="4F81BD"/>
          </w:tcPr>
          <w:p w14:paraId="6C7D8599" w14:textId="77777777" w:rsidR="002D7DFE" w:rsidRDefault="00521AE8" w:rsidP="00C707D9">
            <w:pPr>
              <w:spacing w:line="259" w:lineRule="auto"/>
              <w:ind w:left="43"/>
              <w:jc w:val="both"/>
            </w:pPr>
            <w:r>
              <w:rPr>
                <w:color w:val="FFFFFF"/>
                <w:sz w:val="20"/>
              </w:rPr>
              <w:t xml:space="preserve">x1000 t </w:t>
            </w:r>
          </w:p>
        </w:tc>
        <w:tc>
          <w:tcPr>
            <w:tcW w:w="902" w:type="dxa"/>
            <w:tcBorders>
              <w:top w:val="single" w:sz="8" w:space="0" w:color="7AA0CD"/>
              <w:left w:val="nil"/>
              <w:bottom w:val="single" w:sz="8" w:space="0" w:color="7AA0CD"/>
              <w:right w:val="nil"/>
            </w:tcBorders>
            <w:shd w:val="clear" w:color="auto" w:fill="4F81BD"/>
          </w:tcPr>
          <w:p w14:paraId="267B41A2" w14:textId="77777777" w:rsidR="002D7DFE" w:rsidRDefault="00521AE8" w:rsidP="00C707D9">
            <w:pPr>
              <w:spacing w:line="259" w:lineRule="auto"/>
              <w:ind w:right="48"/>
              <w:jc w:val="both"/>
            </w:pPr>
            <w:r>
              <w:rPr>
                <w:color w:val="FFFFFF"/>
                <w:sz w:val="20"/>
              </w:rPr>
              <w:t xml:space="preserve">x1000 t </w:t>
            </w:r>
          </w:p>
        </w:tc>
        <w:tc>
          <w:tcPr>
            <w:tcW w:w="1164" w:type="dxa"/>
            <w:tcBorders>
              <w:top w:val="single" w:sz="8" w:space="0" w:color="7AA0CD"/>
              <w:left w:val="nil"/>
              <w:bottom w:val="single" w:sz="8" w:space="0" w:color="7AA0CD"/>
              <w:right w:val="nil"/>
            </w:tcBorders>
            <w:shd w:val="clear" w:color="auto" w:fill="4F81BD"/>
          </w:tcPr>
          <w:p w14:paraId="6191B1DA" w14:textId="77777777" w:rsidR="002D7DFE" w:rsidRDefault="00521AE8" w:rsidP="00C707D9">
            <w:pPr>
              <w:spacing w:line="259" w:lineRule="auto"/>
              <w:ind w:left="346"/>
              <w:jc w:val="both"/>
            </w:pPr>
            <w:r>
              <w:rPr>
                <w:color w:val="FFFFFF"/>
                <w:sz w:val="20"/>
              </w:rPr>
              <w:t xml:space="preserve">x1000 t </w:t>
            </w:r>
          </w:p>
        </w:tc>
        <w:tc>
          <w:tcPr>
            <w:tcW w:w="1877" w:type="dxa"/>
            <w:tcBorders>
              <w:top w:val="single" w:sz="8" w:space="0" w:color="7AA0CD"/>
              <w:left w:val="nil"/>
              <w:bottom w:val="single" w:sz="8" w:space="0" w:color="7AA0CD"/>
              <w:right w:val="nil"/>
            </w:tcBorders>
            <w:shd w:val="clear" w:color="auto" w:fill="4F81BD"/>
          </w:tcPr>
          <w:p w14:paraId="2D60D568" w14:textId="77777777" w:rsidR="002D7DFE" w:rsidRDefault="00521AE8" w:rsidP="00C707D9">
            <w:pPr>
              <w:spacing w:line="259" w:lineRule="auto"/>
              <w:ind w:left="499"/>
              <w:jc w:val="both"/>
            </w:pPr>
            <w:r>
              <w:rPr>
                <w:color w:val="FFFFFF"/>
                <w:sz w:val="20"/>
              </w:rPr>
              <w:t xml:space="preserve">x1000 t </w:t>
            </w:r>
          </w:p>
        </w:tc>
        <w:tc>
          <w:tcPr>
            <w:tcW w:w="1344" w:type="dxa"/>
            <w:tcBorders>
              <w:top w:val="single" w:sz="8" w:space="0" w:color="7AA0CD"/>
              <w:left w:val="nil"/>
              <w:bottom w:val="single" w:sz="8" w:space="0" w:color="7AA0CD"/>
              <w:right w:val="nil"/>
            </w:tcBorders>
            <w:shd w:val="clear" w:color="auto" w:fill="4F81BD"/>
          </w:tcPr>
          <w:p w14:paraId="76E7CF1E" w14:textId="77777777" w:rsidR="002D7DFE" w:rsidRDefault="00521AE8" w:rsidP="00C707D9">
            <w:pPr>
              <w:spacing w:line="259" w:lineRule="auto"/>
              <w:ind w:left="245"/>
              <w:jc w:val="both"/>
            </w:pPr>
            <w:r>
              <w:rPr>
                <w:color w:val="FFFFFF"/>
                <w:sz w:val="20"/>
              </w:rPr>
              <w:t xml:space="preserve">GWh </w:t>
            </w:r>
          </w:p>
        </w:tc>
        <w:tc>
          <w:tcPr>
            <w:tcW w:w="1160" w:type="dxa"/>
            <w:tcBorders>
              <w:top w:val="single" w:sz="8" w:space="0" w:color="7AA0CD"/>
              <w:left w:val="nil"/>
              <w:bottom w:val="single" w:sz="8" w:space="0" w:color="7AA0CD"/>
              <w:right w:val="single" w:sz="8" w:space="0" w:color="7AA0CD"/>
            </w:tcBorders>
            <w:shd w:val="clear" w:color="auto" w:fill="4F81BD"/>
          </w:tcPr>
          <w:p w14:paraId="3601B805" w14:textId="77777777" w:rsidR="002D7DFE" w:rsidRDefault="00521AE8" w:rsidP="00C707D9">
            <w:pPr>
              <w:spacing w:line="259" w:lineRule="auto"/>
              <w:ind w:left="115"/>
              <w:jc w:val="both"/>
            </w:pPr>
            <w:r>
              <w:rPr>
                <w:color w:val="FFFFFF"/>
                <w:sz w:val="20"/>
              </w:rPr>
              <w:t xml:space="preserve">x1000 m3 </w:t>
            </w:r>
          </w:p>
        </w:tc>
      </w:tr>
      <w:tr w:rsidR="00DD68A6" w14:paraId="6B836FC8" w14:textId="77777777" w:rsidTr="00DD68A6">
        <w:trPr>
          <w:trHeight w:val="290"/>
        </w:trPr>
        <w:tc>
          <w:tcPr>
            <w:tcW w:w="1250" w:type="dxa"/>
            <w:vMerge w:val="restart"/>
            <w:tcBorders>
              <w:top w:val="single" w:sz="8" w:space="0" w:color="7AA0CD"/>
              <w:left w:val="single" w:sz="8" w:space="0" w:color="7AA0CD"/>
              <w:bottom w:val="single" w:sz="8" w:space="0" w:color="7AA0CD"/>
              <w:right w:val="nil"/>
            </w:tcBorders>
            <w:shd w:val="clear" w:color="auto" w:fill="D3DFEE"/>
          </w:tcPr>
          <w:p w14:paraId="68CD0264" w14:textId="77777777" w:rsidR="00DD68A6" w:rsidRDefault="00DD68A6" w:rsidP="00DD68A6">
            <w:pPr>
              <w:spacing w:line="259" w:lineRule="auto"/>
              <w:ind w:left="107"/>
              <w:jc w:val="both"/>
            </w:pPr>
            <w:proofErr w:type="spellStart"/>
            <w:r>
              <w:rPr>
                <w:sz w:val="20"/>
              </w:rPr>
              <w:t>Naturalne</w:t>
            </w:r>
            <w:proofErr w:type="spellEnd"/>
            <w:r>
              <w:rPr>
                <w:b/>
                <w:sz w:val="20"/>
              </w:rPr>
              <w:t xml:space="preserve"> </w:t>
            </w:r>
          </w:p>
        </w:tc>
        <w:tc>
          <w:tcPr>
            <w:tcW w:w="934" w:type="dxa"/>
            <w:tcBorders>
              <w:top w:val="single" w:sz="8" w:space="0" w:color="7AA0CD"/>
              <w:left w:val="nil"/>
              <w:bottom w:val="single" w:sz="8" w:space="0" w:color="7AA0CD"/>
              <w:right w:val="nil"/>
            </w:tcBorders>
            <w:shd w:val="clear" w:color="auto" w:fill="D3DFEE"/>
          </w:tcPr>
          <w:p w14:paraId="1BE19A0F" w14:textId="0F12D5B3" w:rsidR="00DD68A6" w:rsidRDefault="00DD68A6" w:rsidP="00DD68A6">
            <w:pPr>
              <w:spacing w:line="259" w:lineRule="auto"/>
              <w:ind w:left="66"/>
              <w:jc w:val="both"/>
            </w:pPr>
            <w:r>
              <w:rPr>
                <w:sz w:val="20"/>
              </w:rPr>
              <w:t>20</w:t>
            </w:r>
            <w:r w:rsidR="00EB22D3">
              <w:rPr>
                <w:sz w:val="20"/>
              </w:rPr>
              <w:t>23</w:t>
            </w:r>
            <w:r>
              <w:rPr>
                <w:sz w:val="20"/>
              </w:rPr>
              <w:t xml:space="preserve"> </w:t>
            </w:r>
          </w:p>
        </w:tc>
        <w:tc>
          <w:tcPr>
            <w:tcW w:w="1039" w:type="dxa"/>
            <w:tcBorders>
              <w:top w:val="single" w:sz="8" w:space="0" w:color="7AA0CD"/>
              <w:left w:val="nil"/>
              <w:bottom w:val="single" w:sz="8" w:space="0" w:color="7AA0CD"/>
              <w:right w:val="nil"/>
            </w:tcBorders>
            <w:shd w:val="clear" w:color="auto" w:fill="D3DFEE"/>
          </w:tcPr>
          <w:p w14:paraId="38E00239" w14:textId="5BCFC9D9" w:rsidR="00DD68A6" w:rsidRDefault="00DD68A6" w:rsidP="00DD68A6">
            <w:pPr>
              <w:spacing w:line="259" w:lineRule="auto"/>
              <w:ind w:left="44"/>
              <w:jc w:val="both"/>
            </w:pPr>
            <w:r>
              <w:rPr>
                <w:sz w:val="20"/>
              </w:rPr>
              <w:t xml:space="preserve">3,15 </w:t>
            </w:r>
          </w:p>
        </w:tc>
        <w:tc>
          <w:tcPr>
            <w:tcW w:w="902" w:type="dxa"/>
            <w:tcBorders>
              <w:top w:val="single" w:sz="8" w:space="0" w:color="7AA0CD"/>
              <w:left w:val="nil"/>
              <w:bottom w:val="single" w:sz="8" w:space="0" w:color="7AA0CD"/>
              <w:right w:val="nil"/>
            </w:tcBorders>
            <w:shd w:val="clear" w:color="auto" w:fill="D3DFEE"/>
          </w:tcPr>
          <w:p w14:paraId="04C21735" w14:textId="77777777" w:rsidR="00DD68A6" w:rsidRDefault="00DD68A6" w:rsidP="00DD68A6">
            <w:pPr>
              <w:spacing w:line="259" w:lineRule="auto"/>
              <w:ind w:left="138"/>
              <w:jc w:val="both"/>
            </w:pPr>
            <w:r>
              <w:rPr>
                <w:sz w:val="20"/>
              </w:rPr>
              <w:t xml:space="preserve">- </w:t>
            </w:r>
          </w:p>
        </w:tc>
        <w:tc>
          <w:tcPr>
            <w:tcW w:w="1164" w:type="dxa"/>
            <w:tcBorders>
              <w:top w:val="single" w:sz="8" w:space="0" w:color="7AA0CD"/>
              <w:left w:val="nil"/>
              <w:bottom w:val="single" w:sz="8" w:space="0" w:color="7AA0CD"/>
              <w:right w:val="nil"/>
            </w:tcBorders>
            <w:shd w:val="clear" w:color="auto" w:fill="D3DFEE"/>
          </w:tcPr>
          <w:p w14:paraId="2500FF35" w14:textId="77777777" w:rsidR="00DD68A6" w:rsidRDefault="00DD68A6" w:rsidP="00DD68A6">
            <w:pPr>
              <w:spacing w:line="259" w:lineRule="auto"/>
              <w:ind w:left="198"/>
              <w:jc w:val="both"/>
            </w:pPr>
            <w:r>
              <w:rPr>
                <w:sz w:val="20"/>
              </w:rPr>
              <w:t xml:space="preserve">0,40 </w:t>
            </w:r>
          </w:p>
        </w:tc>
        <w:tc>
          <w:tcPr>
            <w:tcW w:w="1877" w:type="dxa"/>
            <w:tcBorders>
              <w:top w:val="single" w:sz="8" w:space="0" w:color="7AA0CD"/>
              <w:left w:val="nil"/>
              <w:bottom w:val="single" w:sz="8" w:space="0" w:color="7AA0CD"/>
              <w:right w:val="nil"/>
            </w:tcBorders>
            <w:shd w:val="clear" w:color="auto" w:fill="D3DFEE"/>
          </w:tcPr>
          <w:p w14:paraId="324B5B83" w14:textId="65FF001A" w:rsidR="00DD68A6" w:rsidRDefault="00DD68A6" w:rsidP="00DD68A6">
            <w:pPr>
              <w:spacing w:line="259" w:lineRule="auto"/>
              <w:ind w:left="624"/>
              <w:jc w:val="both"/>
            </w:pPr>
            <w:r>
              <w:rPr>
                <w:sz w:val="20"/>
              </w:rPr>
              <w:t xml:space="preserve">8,04 </w:t>
            </w:r>
          </w:p>
        </w:tc>
        <w:tc>
          <w:tcPr>
            <w:tcW w:w="1344" w:type="dxa"/>
            <w:tcBorders>
              <w:top w:val="single" w:sz="8" w:space="0" w:color="7AA0CD"/>
              <w:left w:val="nil"/>
              <w:bottom w:val="single" w:sz="8" w:space="0" w:color="7AA0CD"/>
              <w:right w:val="nil"/>
            </w:tcBorders>
            <w:shd w:val="clear" w:color="auto" w:fill="D3DFEE"/>
          </w:tcPr>
          <w:p w14:paraId="10028077" w14:textId="7381C7D4" w:rsidR="00DD68A6" w:rsidRDefault="00DD68A6" w:rsidP="00DD68A6">
            <w:pPr>
              <w:spacing w:line="259" w:lineRule="auto"/>
              <w:ind w:left="221"/>
              <w:jc w:val="both"/>
            </w:pPr>
            <w:r>
              <w:rPr>
                <w:sz w:val="20"/>
              </w:rPr>
              <w:t xml:space="preserve">75,06 </w:t>
            </w:r>
          </w:p>
        </w:tc>
        <w:tc>
          <w:tcPr>
            <w:tcW w:w="1160" w:type="dxa"/>
            <w:tcBorders>
              <w:top w:val="single" w:sz="8" w:space="0" w:color="7AA0CD"/>
              <w:left w:val="nil"/>
              <w:bottom w:val="single" w:sz="8" w:space="0" w:color="7AA0CD"/>
              <w:right w:val="single" w:sz="8" w:space="0" w:color="7AA0CD"/>
            </w:tcBorders>
            <w:shd w:val="clear" w:color="auto" w:fill="D3DFEE"/>
          </w:tcPr>
          <w:p w14:paraId="4B0720D5" w14:textId="3A88E7B4" w:rsidR="00DD68A6" w:rsidRDefault="00DD68A6" w:rsidP="00DD68A6">
            <w:pPr>
              <w:spacing w:line="259" w:lineRule="auto"/>
              <w:ind w:right="63"/>
              <w:jc w:val="right"/>
            </w:pPr>
            <w:r>
              <w:rPr>
                <w:sz w:val="20"/>
              </w:rPr>
              <w:t>93,66</w:t>
            </w:r>
          </w:p>
        </w:tc>
      </w:tr>
      <w:tr w:rsidR="00DD68A6" w14:paraId="7E8B0436" w14:textId="77777777">
        <w:trPr>
          <w:trHeight w:val="290"/>
        </w:trPr>
        <w:tc>
          <w:tcPr>
            <w:tcW w:w="0" w:type="auto"/>
            <w:vMerge/>
            <w:tcBorders>
              <w:top w:val="nil"/>
              <w:left w:val="single" w:sz="8" w:space="0" w:color="7AA0CD"/>
              <w:bottom w:val="nil"/>
              <w:right w:val="nil"/>
            </w:tcBorders>
          </w:tcPr>
          <w:p w14:paraId="2C6434C8" w14:textId="77777777" w:rsidR="00DD68A6" w:rsidRDefault="00DD68A6" w:rsidP="00DD68A6">
            <w:pPr>
              <w:spacing w:after="160" w:line="259" w:lineRule="auto"/>
              <w:jc w:val="both"/>
            </w:pPr>
          </w:p>
        </w:tc>
        <w:tc>
          <w:tcPr>
            <w:tcW w:w="934" w:type="dxa"/>
            <w:tcBorders>
              <w:top w:val="single" w:sz="8" w:space="0" w:color="7AA0CD"/>
              <w:left w:val="nil"/>
              <w:bottom w:val="single" w:sz="8" w:space="0" w:color="7AA0CD"/>
              <w:right w:val="nil"/>
            </w:tcBorders>
            <w:shd w:val="clear" w:color="auto" w:fill="DBE5F1"/>
          </w:tcPr>
          <w:p w14:paraId="1B49B081" w14:textId="26832889" w:rsidR="00DD68A6" w:rsidRDefault="00DD68A6" w:rsidP="00DD68A6">
            <w:pPr>
              <w:spacing w:line="259" w:lineRule="auto"/>
              <w:ind w:left="66"/>
              <w:jc w:val="both"/>
            </w:pPr>
            <w:r>
              <w:rPr>
                <w:sz w:val="20"/>
              </w:rPr>
              <w:t xml:space="preserve">2029 </w:t>
            </w:r>
          </w:p>
        </w:tc>
        <w:tc>
          <w:tcPr>
            <w:tcW w:w="1039" w:type="dxa"/>
            <w:tcBorders>
              <w:top w:val="single" w:sz="8" w:space="0" w:color="7AA0CD"/>
              <w:left w:val="nil"/>
              <w:bottom w:val="single" w:sz="8" w:space="0" w:color="7AA0CD"/>
              <w:right w:val="nil"/>
            </w:tcBorders>
            <w:shd w:val="clear" w:color="auto" w:fill="DBE5F1"/>
          </w:tcPr>
          <w:p w14:paraId="75050227" w14:textId="4D7F6D56" w:rsidR="00DD68A6" w:rsidRDefault="00DD68A6" w:rsidP="00DD68A6">
            <w:pPr>
              <w:spacing w:line="259" w:lineRule="auto"/>
              <w:ind w:left="44"/>
              <w:jc w:val="both"/>
            </w:pPr>
            <w:r>
              <w:rPr>
                <w:sz w:val="20"/>
              </w:rPr>
              <w:t xml:space="preserve">3,15 </w:t>
            </w:r>
          </w:p>
        </w:tc>
        <w:tc>
          <w:tcPr>
            <w:tcW w:w="902" w:type="dxa"/>
            <w:tcBorders>
              <w:top w:val="single" w:sz="8" w:space="0" w:color="7AA0CD"/>
              <w:left w:val="nil"/>
              <w:bottom w:val="single" w:sz="8" w:space="0" w:color="7AA0CD"/>
              <w:right w:val="nil"/>
            </w:tcBorders>
            <w:shd w:val="clear" w:color="auto" w:fill="DBE5F1"/>
          </w:tcPr>
          <w:p w14:paraId="5C308256" w14:textId="77777777" w:rsidR="00DD68A6" w:rsidRDefault="00DD68A6" w:rsidP="00DD68A6">
            <w:pPr>
              <w:spacing w:line="259" w:lineRule="auto"/>
              <w:ind w:left="138"/>
              <w:jc w:val="both"/>
            </w:pPr>
            <w:r>
              <w:rPr>
                <w:sz w:val="20"/>
              </w:rPr>
              <w:t xml:space="preserve">- </w:t>
            </w:r>
          </w:p>
        </w:tc>
        <w:tc>
          <w:tcPr>
            <w:tcW w:w="1164" w:type="dxa"/>
            <w:tcBorders>
              <w:top w:val="single" w:sz="8" w:space="0" w:color="7AA0CD"/>
              <w:left w:val="nil"/>
              <w:bottom w:val="single" w:sz="8" w:space="0" w:color="7AA0CD"/>
              <w:right w:val="nil"/>
            </w:tcBorders>
            <w:shd w:val="clear" w:color="auto" w:fill="DBE5F1"/>
          </w:tcPr>
          <w:p w14:paraId="4C04F3EF" w14:textId="77777777" w:rsidR="00DD68A6" w:rsidRDefault="00DD68A6" w:rsidP="00DD68A6">
            <w:pPr>
              <w:spacing w:line="259" w:lineRule="auto"/>
              <w:ind w:left="198"/>
              <w:jc w:val="both"/>
            </w:pPr>
            <w:r>
              <w:rPr>
                <w:sz w:val="20"/>
              </w:rPr>
              <w:t xml:space="preserve">0,40 </w:t>
            </w:r>
          </w:p>
        </w:tc>
        <w:tc>
          <w:tcPr>
            <w:tcW w:w="1877" w:type="dxa"/>
            <w:tcBorders>
              <w:top w:val="single" w:sz="8" w:space="0" w:color="7AA0CD"/>
              <w:left w:val="nil"/>
              <w:bottom w:val="single" w:sz="8" w:space="0" w:color="7AA0CD"/>
              <w:right w:val="nil"/>
            </w:tcBorders>
            <w:shd w:val="clear" w:color="auto" w:fill="DBE5F1"/>
          </w:tcPr>
          <w:p w14:paraId="750EF7BB" w14:textId="4844BC95" w:rsidR="00DD68A6" w:rsidRDefault="00DD68A6" w:rsidP="00DD68A6">
            <w:pPr>
              <w:spacing w:line="259" w:lineRule="auto"/>
              <w:ind w:left="624"/>
              <w:jc w:val="both"/>
            </w:pPr>
            <w:r>
              <w:rPr>
                <w:sz w:val="20"/>
              </w:rPr>
              <w:t xml:space="preserve">8,62 </w:t>
            </w:r>
          </w:p>
        </w:tc>
        <w:tc>
          <w:tcPr>
            <w:tcW w:w="1344" w:type="dxa"/>
            <w:tcBorders>
              <w:top w:val="single" w:sz="8" w:space="0" w:color="7AA0CD"/>
              <w:left w:val="nil"/>
              <w:bottom w:val="single" w:sz="8" w:space="0" w:color="7AA0CD"/>
              <w:right w:val="nil"/>
            </w:tcBorders>
            <w:shd w:val="clear" w:color="auto" w:fill="DBE5F1"/>
          </w:tcPr>
          <w:p w14:paraId="5A42ADF4" w14:textId="19FC7F5E" w:rsidR="00DD68A6" w:rsidRDefault="00DD68A6" w:rsidP="00DD68A6">
            <w:pPr>
              <w:spacing w:line="259" w:lineRule="auto"/>
              <w:ind w:left="221"/>
              <w:jc w:val="both"/>
            </w:pPr>
            <w:r>
              <w:rPr>
                <w:sz w:val="20"/>
              </w:rPr>
              <w:t xml:space="preserve">82,16 </w:t>
            </w:r>
          </w:p>
        </w:tc>
        <w:tc>
          <w:tcPr>
            <w:tcW w:w="1160" w:type="dxa"/>
            <w:tcBorders>
              <w:top w:val="single" w:sz="8" w:space="0" w:color="7AA0CD"/>
              <w:left w:val="nil"/>
              <w:bottom w:val="single" w:sz="8" w:space="0" w:color="7AA0CD"/>
              <w:right w:val="single" w:sz="8" w:space="0" w:color="7AA0CD"/>
            </w:tcBorders>
            <w:shd w:val="clear" w:color="auto" w:fill="DBE5F1"/>
          </w:tcPr>
          <w:p w14:paraId="4B184E92" w14:textId="312DC307" w:rsidR="00DD68A6" w:rsidRDefault="00DD68A6" w:rsidP="00DD68A6">
            <w:pPr>
              <w:spacing w:line="259" w:lineRule="auto"/>
              <w:ind w:right="63"/>
              <w:jc w:val="right"/>
            </w:pPr>
            <w:r>
              <w:rPr>
                <w:sz w:val="20"/>
              </w:rPr>
              <w:t>93,66</w:t>
            </w:r>
          </w:p>
        </w:tc>
      </w:tr>
      <w:tr w:rsidR="00DD68A6" w14:paraId="12B24503" w14:textId="77777777">
        <w:trPr>
          <w:trHeight w:val="288"/>
        </w:trPr>
        <w:tc>
          <w:tcPr>
            <w:tcW w:w="0" w:type="auto"/>
            <w:vMerge/>
            <w:tcBorders>
              <w:top w:val="nil"/>
              <w:left w:val="single" w:sz="8" w:space="0" w:color="7AA0CD"/>
              <w:bottom w:val="single" w:sz="8" w:space="0" w:color="7AA0CD"/>
              <w:right w:val="nil"/>
            </w:tcBorders>
          </w:tcPr>
          <w:p w14:paraId="362D8F44" w14:textId="77777777" w:rsidR="00DD68A6" w:rsidRDefault="00DD68A6" w:rsidP="00DD68A6">
            <w:pPr>
              <w:spacing w:after="160" w:line="259" w:lineRule="auto"/>
              <w:jc w:val="both"/>
            </w:pPr>
          </w:p>
        </w:tc>
        <w:tc>
          <w:tcPr>
            <w:tcW w:w="934" w:type="dxa"/>
            <w:tcBorders>
              <w:top w:val="single" w:sz="8" w:space="0" w:color="7AA0CD"/>
              <w:left w:val="nil"/>
              <w:bottom w:val="single" w:sz="8" w:space="0" w:color="7AA0CD"/>
              <w:right w:val="nil"/>
            </w:tcBorders>
            <w:shd w:val="clear" w:color="auto" w:fill="D3DFEE"/>
          </w:tcPr>
          <w:p w14:paraId="0CDE0317" w14:textId="21877CF3" w:rsidR="00DD68A6" w:rsidRDefault="00DD68A6" w:rsidP="00DD68A6">
            <w:pPr>
              <w:spacing w:line="259" w:lineRule="auto"/>
              <w:ind w:left="66"/>
              <w:jc w:val="both"/>
            </w:pPr>
            <w:r>
              <w:rPr>
                <w:sz w:val="20"/>
              </w:rPr>
              <w:t xml:space="preserve">2034 </w:t>
            </w:r>
          </w:p>
        </w:tc>
        <w:tc>
          <w:tcPr>
            <w:tcW w:w="1039" w:type="dxa"/>
            <w:tcBorders>
              <w:top w:val="single" w:sz="8" w:space="0" w:color="7AA0CD"/>
              <w:left w:val="nil"/>
              <w:bottom w:val="single" w:sz="8" w:space="0" w:color="7AA0CD"/>
              <w:right w:val="nil"/>
            </w:tcBorders>
            <w:shd w:val="clear" w:color="auto" w:fill="D3DFEE"/>
          </w:tcPr>
          <w:p w14:paraId="3C294599" w14:textId="2C925E7A" w:rsidR="00DD68A6" w:rsidRDefault="00DD68A6" w:rsidP="00DD68A6">
            <w:pPr>
              <w:spacing w:line="259" w:lineRule="auto"/>
              <w:ind w:left="44"/>
              <w:jc w:val="both"/>
            </w:pPr>
            <w:r>
              <w:rPr>
                <w:sz w:val="20"/>
              </w:rPr>
              <w:t xml:space="preserve">3,15 </w:t>
            </w:r>
          </w:p>
        </w:tc>
        <w:tc>
          <w:tcPr>
            <w:tcW w:w="902" w:type="dxa"/>
            <w:tcBorders>
              <w:top w:val="single" w:sz="8" w:space="0" w:color="7AA0CD"/>
              <w:left w:val="nil"/>
              <w:bottom w:val="single" w:sz="8" w:space="0" w:color="7AA0CD"/>
              <w:right w:val="nil"/>
            </w:tcBorders>
            <w:shd w:val="clear" w:color="auto" w:fill="D3DFEE"/>
          </w:tcPr>
          <w:p w14:paraId="165FD9EC" w14:textId="77777777" w:rsidR="00DD68A6" w:rsidRDefault="00DD68A6" w:rsidP="00DD68A6">
            <w:pPr>
              <w:spacing w:line="259" w:lineRule="auto"/>
              <w:ind w:left="138"/>
              <w:jc w:val="both"/>
            </w:pPr>
            <w:r>
              <w:rPr>
                <w:sz w:val="20"/>
              </w:rPr>
              <w:t xml:space="preserve">- </w:t>
            </w:r>
          </w:p>
        </w:tc>
        <w:tc>
          <w:tcPr>
            <w:tcW w:w="1164" w:type="dxa"/>
            <w:tcBorders>
              <w:top w:val="single" w:sz="8" w:space="0" w:color="7AA0CD"/>
              <w:left w:val="nil"/>
              <w:bottom w:val="single" w:sz="8" w:space="0" w:color="7AA0CD"/>
              <w:right w:val="nil"/>
            </w:tcBorders>
            <w:shd w:val="clear" w:color="auto" w:fill="D3DFEE"/>
          </w:tcPr>
          <w:p w14:paraId="7637F651" w14:textId="77777777" w:rsidR="00DD68A6" w:rsidRDefault="00DD68A6" w:rsidP="00DD68A6">
            <w:pPr>
              <w:spacing w:line="259" w:lineRule="auto"/>
              <w:ind w:left="198"/>
              <w:jc w:val="both"/>
            </w:pPr>
            <w:r>
              <w:rPr>
                <w:sz w:val="20"/>
              </w:rPr>
              <w:t xml:space="preserve">0,40 </w:t>
            </w:r>
          </w:p>
        </w:tc>
        <w:tc>
          <w:tcPr>
            <w:tcW w:w="1877" w:type="dxa"/>
            <w:tcBorders>
              <w:top w:val="single" w:sz="8" w:space="0" w:color="7AA0CD"/>
              <w:left w:val="nil"/>
              <w:bottom w:val="single" w:sz="8" w:space="0" w:color="7AA0CD"/>
              <w:right w:val="nil"/>
            </w:tcBorders>
            <w:shd w:val="clear" w:color="auto" w:fill="D3DFEE"/>
          </w:tcPr>
          <w:p w14:paraId="5BF17B7C" w14:textId="71E676B2" w:rsidR="00DD68A6" w:rsidRDefault="00DD68A6" w:rsidP="00DD68A6">
            <w:pPr>
              <w:spacing w:line="259" w:lineRule="auto"/>
              <w:ind w:left="624"/>
              <w:jc w:val="both"/>
            </w:pPr>
            <w:r>
              <w:rPr>
                <w:sz w:val="20"/>
              </w:rPr>
              <w:t xml:space="preserve">9,06 </w:t>
            </w:r>
          </w:p>
        </w:tc>
        <w:tc>
          <w:tcPr>
            <w:tcW w:w="1344" w:type="dxa"/>
            <w:tcBorders>
              <w:top w:val="single" w:sz="8" w:space="0" w:color="7AA0CD"/>
              <w:left w:val="nil"/>
              <w:bottom w:val="single" w:sz="8" w:space="0" w:color="7AA0CD"/>
              <w:right w:val="nil"/>
            </w:tcBorders>
            <w:shd w:val="clear" w:color="auto" w:fill="D3DFEE"/>
          </w:tcPr>
          <w:p w14:paraId="5A1B19D7" w14:textId="03140122" w:rsidR="00DD68A6" w:rsidRDefault="00DD68A6" w:rsidP="00DD68A6">
            <w:pPr>
              <w:spacing w:line="259" w:lineRule="auto"/>
              <w:ind w:left="221"/>
              <w:jc w:val="both"/>
            </w:pPr>
            <w:r>
              <w:rPr>
                <w:sz w:val="20"/>
              </w:rPr>
              <w:t xml:space="preserve">87,64 </w:t>
            </w:r>
          </w:p>
        </w:tc>
        <w:tc>
          <w:tcPr>
            <w:tcW w:w="1160" w:type="dxa"/>
            <w:tcBorders>
              <w:top w:val="single" w:sz="8" w:space="0" w:color="7AA0CD"/>
              <w:left w:val="nil"/>
              <w:bottom w:val="single" w:sz="8" w:space="0" w:color="7AA0CD"/>
              <w:right w:val="single" w:sz="8" w:space="0" w:color="7AA0CD"/>
            </w:tcBorders>
            <w:shd w:val="clear" w:color="auto" w:fill="D3DFEE"/>
          </w:tcPr>
          <w:p w14:paraId="5CBB261E" w14:textId="439FA6D4" w:rsidR="00DD68A6" w:rsidRDefault="00DD68A6" w:rsidP="00DD68A6">
            <w:pPr>
              <w:spacing w:line="259" w:lineRule="auto"/>
              <w:ind w:right="63"/>
              <w:jc w:val="right"/>
            </w:pPr>
            <w:r>
              <w:rPr>
                <w:sz w:val="20"/>
              </w:rPr>
              <w:t>93,66</w:t>
            </w:r>
          </w:p>
        </w:tc>
      </w:tr>
      <w:tr w:rsidR="00DD68A6" w14:paraId="0071C783" w14:textId="77777777" w:rsidTr="00DD68A6">
        <w:trPr>
          <w:trHeight w:val="290"/>
        </w:trPr>
        <w:tc>
          <w:tcPr>
            <w:tcW w:w="1250" w:type="dxa"/>
            <w:vMerge w:val="restart"/>
            <w:tcBorders>
              <w:top w:val="single" w:sz="8" w:space="0" w:color="7AA0CD"/>
              <w:left w:val="single" w:sz="8" w:space="0" w:color="7AA0CD"/>
              <w:bottom w:val="single" w:sz="8" w:space="0" w:color="7AA0CD"/>
              <w:right w:val="nil"/>
            </w:tcBorders>
          </w:tcPr>
          <w:p w14:paraId="5C0E3E15" w14:textId="77777777" w:rsidR="00DD68A6" w:rsidRDefault="00DD68A6" w:rsidP="00DD68A6">
            <w:pPr>
              <w:spacing w:line="259" w:lineRule="auto"/>
              <w:ind w:left="107"/>
              <w:jc w:val="both"/>
            </w:pPr>
            <w:proofErr w:type="spellStart"/>
            <w:r>
              <w:rPr>
                <w:sz w:val="20"/>
              </w:rPr>
              <w:t>Ekvival</w:t>
            </w:r>
            <w:proofErr w:type="spellEnd"/>
            <w:r>
              <w:rPr>
                <w:sz w:val="20"/>
              </w:rPr>
              <w:t>. (TJ)</w:t>
            </w:r>
            <w:r>
              <w:rPr>
                <w:b/>
                <w:sz w:val="20"/>
              </w:rPr>
              <w:t xml:space="preserve"> </w:t>
            </w:r>
          </w:p>
        </w:tc>
        <w:tc>
          <w:tcPr>
            <w:tcW w:w="934" w:type="dxa"/>
            <w:tcBorders>
              <w:top w:val="single" w:sz="8" w:space="0" w:color="7AA0CD"/>
              <w:left w:val="nil"/>
              <w:bottom w:val="single" w:sz="8" w:space="0" w:color="7AA0CD"/>
              <w:right w:val="nil"/>
            </w:tcBorders>
          </w:tcPr>
          <w:p w14:paraId="29709C19" w14:textId="7E05760F" w:rsidR="00DD68A6" w:rsidRDefault="00DD68A6" w:rsidP="00DD68A6">
            <w:pPr>
              <w:spacing w:line="259" w:lineRule="auto"/>
              <w:ind w:left="66"/>
              <w:jc w:val="both"/>
            </w:pPr>
            <w:r>
              <w:rPr>
                <w:sz w:val="20"/>
              </w:rPr>
              <w:t>202</w:t>
            </w:r>
            <w:r w:rsidR="00EB22D3">
              <w:rPr>
                <w:sz w:val="20"/>
              </w:rPr>
              <w:t>3</w:t>
            </w:r>
            <w:r>
              <w:rPr>
                <w:sz w:val="20"/>
              </w:rPr>
              <w:t xml:space="preserve"> </w:t>
            </w:r>
          </w:p>
        </w:tc>
        <w:tc>
          <w:tcPr>
            <w:tcW w:w="1039" w:type="dxa"/>
            <w:tcBorders>
              <w:top w:val="single" w:sz="8" w:space="0" w:color="7AA0CD"/>
              <w:left w:val="nil"/>
              <w:bottom w:val="single" w:sz="8" w:space="0" w:color="7AA0CD"/>
              <w:right w:val="nil"/>
            </w:tcBorders>
          </w:tcPr>
          <w:p w14:paraId="60213735" w14:textId="063F26D2" w:rsidR="00DD68A6" w:rsidRDefault="00DD68A6" w:rsidP="00DD68A6">
            <w:pPr>
              <w:spacing w:line="259" w:lineRule="auto"/>
              <w:ind w:left="44"/>
              <w:jc w:val="both"/>
            </w:pPr>
            <w:r>
              <w:rPr>
                <w:sz w:val="20"/>
              </w:rPr>
              <w:t xml:space="preserve">32,9 </w:t>
            </w:r>
          </w:p>
        </w:tc>
        <w:tc>
          <w:tcPr>
            <w:tcW w:w="902" w:type="dxa"/>
            <w:tcBorders>
              <w:top w:val="single" w:sz="8" w:space="0" w:color="7AA0CD"/>
              <w:left w:val="nil"/>
              <w:bottom w:val="single" w:sz="8" w:space="0" w:color="7AA0CD"/>
              <w:right w:val="nil"/>
            </w:tcBorders>
          </w:tcPr>
          <w:p w14:paraId="754FDB12" w14:textId="77777777" w:rsidR="00DD68A6" w:rsidRDefault="00DD68A6" w:rsidP="00DD68A6">
            <w:pPr>
              <w:spacing w:line="259" w:lineRule="auto"/>
              <w:ind w:left="138"/>
              <w:jc w:val="both"/>
            </w:pPr>
            <w:r>
              <w:rPr>
                <w:sz w:val="20"/>
              </w:rPr>
              <w:t xml:space="preserve">- </w:t>
            </w:r>
          </w:p>
        </w:tc>
        <w:tc>
          <w:tcPr>
            <w:tcW w:w="1164" w:type="dxa"/>
            <w:tcBorders>
              <w:top w:val="single" w:sz="8" w:space="0" w:color="7AA0CD"/>
              <w:left w:val="nil"/>
              <w:bottom w:val="single" w:sz="8" w:space="0" w:color="7AA0CD"/>
              <w:right w:val="nil"/>
            </w:tcBorders>
          </w:tcPr>
          <w:p w14:paraId="1394342F" w14:textId="77777777" w:rsidR="00DD68A6" w:rsidRDefault="00DD68A6" w:rsidP="00DD68A6">
            <w:pPr>
              <w:spacing w:line="259" w:lineRule="auto"/>
              <w:ind w:left="198"/>
              <w:jc w:val="both"/>
            </w:pPr>
            <w:r>
              <w:rPr>
                <w:sz w:val="20"/>
              </w:rPr>
              <w:t xml:space="preserve">16,05 </w:t>
            </w:r>
          </w:p>
        </w:tc>
        <w:tc>
          <w:tcPr>
            <w:tcW w:w="1877" w:type="dxa"/>
            <w:tcBorders>
              <w:top w:val="single" w:sz="8" w:space="0" w:color="7AA0CD"/>
              <w:left w:val="nil"/>
              <w:bottom w:val="single" w:sz="8" w:space="0" w:color="7AA0CD"/>
              <w:right w:val="nil"/>
            </w:tcBorders>
          </w:tcPr>
          <w:p w14:paraId="37A29F41" w14:textId="76BAB4A4" w:rsidR="00DD68A6" w:rsidRDefault="00DD68A6" w:rsidP="00DD68A6">
            <w:pPr>
              <w:spacing w:line="259" w:lineRule="auto"/>
              <w:ind w:left="523"/>
              <w:jc w:val="both"/>
            </w:pPr>
            <w:r>
              <w:rPr>
                <w:sz w:val="20"/>
              </w:rPr>
              <w:t xml:space="preserve">342,87 </w:t>
            </w:r>
          </w:p>
        </w:tc>
        <w:tc>
          <w:tcPr>
            <w:tcW w:w="1344" w:type="dxa"/>
            <w:tcBorders>
              <w:top w:val="single" w:sz="8" w:space="0" w:color="7AA0CD"/>
              <w:left w:val="nil"/>
              <w:bottom w:val="single" w:sz="8" w:space="0" w:color="7AA0CD"/>
              <w:right w:val="nil"/>
            </w:tcBorders>
          </w:tcPr>
          <w:p w14:paraId="74C45295" w14:textId="0276875C" w:rsidR="00DD68A6" w:rsidRDefault="00DD68A6" w:rsidP="00DD68A6">
            <w:pPr>
              <w:spacing w:line="259" w:lineRule="auto"/>
              <w:ind w:left="170"/>
              <w:jc w:val="both"/>
            </w:pPr>
            <w:r>
              <w:rPr>
                <w:sz w:val="20"/>
              </w:rPr>
              <w:t xml:space="preserve">270,20 </w:t>
            </w:r>
          </w:p>
        </w:tc>
        <w:tc>
          <w:tcPr>
            <w:tcW w:w="1160" w:type="dxa"/>
            <w:tcBorders>
              <w:top w:val="single" w:sz="8" w:space="0" w:color="7AA0CD"/>
              <w:left w:val="nil"/>
              <w:bottom w:val="single" w:sz="8" w:space="0" w:color="7AA0CD"/>
              <w:right w:val="single" w:sz="8" w:space="0" w:color="7AA0CD"/>
            </w:tcBorders>
          </w:tcPr>
          <w:p w14:paraId="2AA11365" w14:textId="5ECFF133" w:rsidR="00DD68A6" w:rsidRDefault="00DD68A6" w:rsidP="00DD68A6">
            <w:pPr>
              <w:spacing w:line="259" w:lineRule="auto"/>
              <w:ind w:left="238"/>
              <w:jc w:val="right"/>
            </w:pPr>
            <w:r>
              <w:rPr>
                <w:sz w:val="20"/>
              </w:rPr>
              <w:t>893,90</w:t>
            </w:r>
          </w:p>
        </w:tc>
      </w:tr>
      <w:tr w:rsidR="00DD68A6" w14:paraId="15168191" w14:textId="77777777">
        <w:trPr>
          <w:trHeight w:val="290"/>
        </w:trPr>
        <w:tc>
          <w:tcPr>
            <w:tcW w:w="0" w:type="auto"/>
            <w:vMerge/>
            <w:tcBorders>
              <w:top w:val="nil"/>
              <w:left w:val="single" w:sz="8" w:space="0" w:color="7AA0CD"/>
              <w:bottom w:val="nil"/>
              <w:right w:val="nil"/>
            </w:tcBorders>
          </w:tcPr>
          <w:p w14:paraId="27FF9A73" w14:textId="77777777" w:rsidR="00DD68A6" w:rsidRDefault="00DD68A6" w:rsidP="00DD68A6">
            <w:pPr>
              <w:spacing w:after="160" w:line="259" w:lineRule="auto"/>
              <w:jc w:val="both"/>
            </w:pPr>
          </w:p>
        </w:tc>
        <w:tc>
          <w:tcPr>
            <w:tcW w:w="934" w:type="dxa"/>
            <w:tcBorders>
              <w:top w:val="single" w:sz="8" w:space="0" w:color="7AA0CD"/>
              <w:left w:val="nil"/>
              <w:bottom w:val="single" w:sz="8" w:space="0" w:color="7AA0CD"/>
              <w:right w:val="nil"/>
            </w:tcBorders>
          </w:tcPr>
          <w:p w14:paraId="13D4E78D" w14:textId="05EE66B1" w:rsidR="00DD68A6" w:rsidRDefault="00DD68A6" w:rsidP="00DD68A6">
            <w:pPr>
              <w:spacing w:line="259" w:lineRule="auto"/>
              <w:ind w:left="66"/>
              <w:jc w:val="both"/>
            </w:pPr>
            <w:r>
              <w:rPr>
                <w:sz w:val="20"/>
              </w:rPr>
              <w:t xml:space="preserve">2029 </w:t>
            </w:r>
          </w:p>
        </w:tc>
        <w:tc>
          <w:tcPr>
            <w:tcW w:w="1039" w:type="dxa"/>
            <w:tcBorders>
              <w:top w:val="single" w:sz="8" w:space="0" w:color="7AA0CD"/>
              <w:left w:val="nil"/>
              <w:bottom w:val="single" w:sz="8" w:space="0" w:color="7AA0CD"/>
              <w:right w:val="nil"/>
            </w:tcBorders>
          </w:tcPr>
          <w:p w14:paraId="69C3CCEC" w14:textId="3FC0F81E" w:rsidR="00DD68A6" w:rsidRDefault="00DD68A6" w:rsidP="00DD68A6">
            <w:pPr>
              <w:spacing w:line="259" w:lineRule="auto"/>
              <w:ind w:left="44"/>
              <w:jc w:val="both"/>
            </w:pPr>
            <w:r>
              <w:rPr>
                <w:sz w:val="20"/>
              </w:rPr>
              <w:t>32,9</w:t>
            </w:r>
            <w:r>
              <w:t xml:space="preserve"> </w:t>
            </w:r>
          </w:p>
        </w:tc>
        <w:tc>
          <w:tcPr>
            <w:tcW w:w="902" w:type="dxa"/>
            <w:tcBorders>
              <w:top w:val="single" w:sz="8" w:space="0" w:color="7AA0CD"/>
              <w:left w:val="nil"/>
              <w:bottom w:val="single" w:sz="8" w:space="0" w:color="7AA0CD"/>
              <w:right w:val="nil"/>
            </w:tcBorders>
          </w:tcPr>
          <w:p w14:paraId="179960E0" w14:textId="77777777" w:rsidR="00DD68A6" w:rsidRDefault="00DD68A6" w:rsidP="00DD68A6">
            <w:pPr>
              <w:spacing w:line="259" w:lineRule="auto"/>
              <w:ind w:left="138"/>
              <w:jc w:val="both"/>
            </w:pPr>
            <w:r>
              <w:rPr>
                <w:sz w:val="20"/>
              </w:rPr>
              <w:t xml:space="preserve">- </w:t>
            </w:r>
          </w:p>
        </w:tc>
        <w:tc>
          <w:tcPr>
            <w:tcW w:w="1164" w:type="dxa"/>
            <w:tcBorders>
              <w:top w:val="single" w:sz="8" w:space="0" w:color="7AA0CD"/>
              <w:left w:val="nil"/>
              <w:bottom w:val="single" w:sz="8" w:space="0" w:color="7AA0CD"/>
              <w:right w:val="nil"/>
            </w:tcBorders>
          </w:tcPr>
          <w:p w14:paraId="72263927" w14:textId="77777777" w:rsidR="00DD68A6" w:rsidRDefault="00DD68A6" w:rsidP="00DD68A6">
            <w:pPr>
              <w:spacing w:line="259" w:lineRule="auto"/>
              <w:ind w:left="198"/>
              <w:jc w:val="both"/>
            </w:pPr>
            <w:r>
              <w:rPr>
                <w:sz w:val="20"/>
              </w:rPr>
              <w:t xml:space="preserve">16,05 </w:t>
            </w:r>
          </w:p>
        </w:tc>
        <w:tc>
          <w:tcPr>
            <w:tcW w:w="1877" w:type="dxa"/>
            <w:tcBorders>
              <w:top w:val="single" w:sz="8" w:space="0" w:color="7AA0CD"/>
              <w:left w:val="nil"/>
              <w:bottom w:val="single" w:sz="8" w:space="0" w:color="7AA0CD"/>
              <w:right w:val="nil"/>
            </w:tcBorders>
          </w:tcPr>
          <w:p w14:paraId="3F6B8DD2" w14:textId="6452C5AE" w:rsidR="00DD68A6" w:rsidRDefault="00DD68A6" w:rsidP="00DD68A6">
            <w:pPr>
              <w:spacing w:line="259" w:lineRule="auto"/>
              <w:ind w:left="523"/>
              <w:jc w:val="both"/>
            </w:pPr>
            <w:r>
              <w:rPr>
                <w:sz w:val="20"/>
              </w:rPr>
              <w:t xml:space="preserve">367,60 </w:t>
            </w:r>
          </w:p>
        </w:tc>
        <w:tc>
          <w:tcPr>
            <w:tcW w:w="1344" w:type="dxa"/>
            <w:tcBorders>
              <w:top w:val="single" w:sz="8" w:space="0" w:color="7AA0CD"/>
              <w:left w:val="nil"/>
              <w:bottom w:val="single" w:sz="8" w:space="0" w:color="7AA0CD"/>
              <w:right w:val="nil"/>
            </w:tcBorders>
          </w:tcPr>
          <w:p w14:paraId="1C2C867C" w14:textId="0AB52275" w:rsidR="00DD68A6" w:rsidRDefault="00DD68A6" w:rsidP="00DD68A6">
            <w:pPr>
              <w:spacing w:line="259" w:lineRule="auto"/>
              <w:ind w:left="170"/>
              <w:jc w:val="both"/>
            </w:pPr>
            <w:r>
              <w:rPr>
                <w:sz w:val="20"/>
              </w:rPr>
              <w:t xml:space="preserve">295,77 </w:t>
            </w:r>
          </w:p>
        </w:tc>
        <w:tc>
          <w:tcPr>
            <w:tcW w:w="1160" w:type="dxa"/>
            <w:tcBorders>
              <w:top w:val="single" w:sz="8" w:space="0" w:color="7AA0CD"/>
              <w:left w:val="nil"/>
              <w:bottom w:val="single" w:sz="8" w:space="0" w:color="7AA0CD"/>
              <w:right w:val="single" w:sz="8" w:space="0" w:color="7AA0CD"/>
            </w:tcBorders>
          </w:tcPr>
          <w:p w14:paraId="73300AAD" w14:textId="6A6517BA" w:rsidR="00DD68A6" w:rsidRDefault="00DD68A6" w:rsidP="00DD68A6">
            <w:pPr>
              <w:spacing w:line="259" w:lineRule="auto"/>
              <w:ind w:left="238"/>
              <w:jc w:val="right"/>
            </w:pPr>
            <w:r>
              <w:rPr>
                <w:sz w:val="20"/>
              </w:rPr>
              <w:t>893,90</w:t>
            </w:r>
          </w:p>
        </w:tc>
      </w:tr>
      <w:tr w:rsidR="00DD68A6" w14:paraId="64392085" w14:textId="77777777">
        <w:trPr>
          <w:trHeight w:val="290"/>
        </w:trPr>
        <w:tc>
          <w:tcPr>
            <w:tcW w:w="0" w:type="auto"/>
            <w:vMerge/>
            <w:tcBorders>
              <w:top w:val="nil"/>
              <w:left w:val="single" w:sz="8" w:space="0" w:color="7AA0CD"/>
              <w:bottom w:val="single" w:sz="8" w:space="0" w:color="7AA0CD"/>
              <w:right w:val="nil"/>
            </w:tcBorders>
          </w:tcPr>
          <w:p w14:paraId="1B754EC0" w14:textId="77777777" w:rsidR="00DD68A6" w:rsidRDefault="00DD68A6" w:rsidP="00DD68A6">
            <w:pPr>
              <w:spacing w:after="160" w:line="259" w:lineRule="auto"/>
              <w:jc w:val="both"/>
            </w:pPr>
          </w:p>
        </w:tc>
        <w:tc>
          <w:tcPr>
            <w:tcW w:w="934" w:type="dxa"/>
            <w:tcBorders>
              <w:top w:val="single" w:sz="8" w:space="0" w:color="7AA0CD"/>
              <w:left w:val="nil"/>
              <w:bottom w:val="single" w:sz="8" w:space="0" w:color="7AA0CD"/>
              <w:right w:val="nil"/>
            </w:tcBorders>
          </w:tcPr>
          <w:p w14:paraId="7E5AE2A1" w14:textId="0EE948A2" w:rsidR="00DD68A6" w:rsidRDefault="00DD68A6" w:rsidP="00DD68A6">
            <w:pPr>
              <w:spacing w:line="259" w:lineRule="auto"/>
              <w:ind w:left="66"/>
              <w:jc w:val="both"/>
            </w:pPr>
            <w:r>
              <w:rPr>
                <w:sz w:val="20"/>
              </w:rPr>
              <w:t xml:space="preserve">2034 </w:t>
            </w:r>
          </w:p>
        </w:tc>
        <w:tc>
          <w:tcPr>
            <w:tcW w:w="1039" w:type="dxa"/>
            <w:tcBorders>
              <w:top w:val="single" w:sz="8" w:space="0" w:color="7AA0CD"/>
              <w:left w:val="nil"/>
              <w:bottom w:val="single" w:sz="8" w:space="0" w:color="7AA0CD"/>
              <w:right w:val="nil"/>
            </w:tcBorders>
          </w:tcPr>
          <w:p w14:paraId="7FB5343E" w14:textId="68FB68B8" w:rsidR="00DD68A6" w:rsidRDefault="00DD68A6" w:rsidP="00DD68A6">
            <w:pPr>
              <w:spacing w:line="259" w:lineRule="auto"/>
              <w:ind w:left="44"/>
              <w:jc w:val="both"/>
            </w:pPr>
            <w:r>
              <w:rPr>
                <w:sz w:val="20"/>
              </w:rPr>
              <w:t>32,9</w:t>
            </w:r>
            <w:r>
              <w:t xml:space="preserve"> </w:t>
            </w:r>
          </w:p>
        </w:tc>
        <w:tc>
          <w:tcPr>
            <w:tcW w:w="902" w:type="dxa"/>
            <w:tcBorders>
              <w:top w:val="single" w:sz="8" w:space="0" w:color="7AA0CD"/>
              <w:left w:val="nil"/>
              <w:bottom w:val="single" w:sz="8" w:space="0" w:color="7AA0CD"/>
              <w:right w:val="nil"/>
            </w:tcBorders>
          </w:tcPr>
          <w:p w14:paraId="65A2352B" w14:textId="77777777" w:rsidR="00DD68A6" w:rsidRDefault="00DD68A6" w:rsidP="00DD68A6">
            <w:pPr>
              <w:spacing w:line="259" w:lineRule="auto"/>
              <w:ind w:left="138"/>
              <w:jc w:val="both"/>
            </w:pPr>
            <w:r>
              <w:rPr>
                <w:sz w:val="20"/>
              </w:rPr>
              <w:t xml:space="preserve">- </w:t>
            </w:r>
          </w:p>
        </w:tc>
        <w:tc>
          <w:tcPr>
            <w:tcW w:w="1164" w:type="dxa"/>
            <w:tcBorders>
              <w:top w:val="single" w:sz="8" w:space="0" w:color="7AA0CD"/>
              <w:left w:val="nil"/>
              <w:bottom w:val="single" w:sz="8" w:space="0" w:color="7AA0CD"/>
              <w:right w:val="nil"/>
            </w:tcBorders>
          </w:tcPr>
          <w:p w14:paraId="1ADE9C33" w14:textId="77777777" w:rsidR="00DD68A6" w:rsidRDefault="00DD68A6" w:rsidP="00DD68A6">
            <w:pPr>
              <w:spacing w:line="259" w:lineRule="auto"/>
              <w:ind w:left="198"/>
              <w:jc w:val="both"/>
            </w:pPr>
            <w:r>
              <w:rPr>
                <w:sz w:val="20"/>
              </w:rPr>
              <w:t xml:space="preserve">16,05 </w:t>
            </w:r>
          </w:p>
        </w:tc>
        <w:tc>
          <w:tcPr>
            <w:tcW w:w="1877" w:type="dxa"/>
            <w:tcBorders>
              <w:top w:val="single" w:sz="8" w:space="0" w:color="7AA0CD"/>
              <w:left w:val="nil"/>
              <w:bottom w:val="single" w:sz="8" w:space="0" w:color="7AA0CD"/>
              <w:right w:val="nil"/>
            </w:tcBorders>
          </w:tcPr>
          <w:p w14:paraId="691B0161" w14:textId="1B6403AC" w:rsidR="00DD68A6" w:rsidRDefault="00DD68A6" w:rsidP="00DD68A6">
            <w:pPr>
              <w:spacing w:line="259" w:lineRule="auto"/>
              <w:ind w:left="523"/>
              <w:jc w:val="both"/>
            </w:pPr>
            <w:r>
              <w:rPr>
                <w:sz w:val="20"/>
              </w:rPr>
              <w:t xml:space="preserve">386,35 </w:t>
            </w:r>
          </w:p>
        </w:tc>
        <w:tc>
          <w:tcPr>
            <w:tcW w:w="1344" w:type="dxa"/>
            <w:tcBorders>
              <w:top w:val="single" w:sz="8" w:space="0" w:color="7AA0CD"/>
              <w:left w:val="nil"/>
              <w:bottom w:val="single" w:sz="8" w:space="0" w:color="7AA0CD"/>
              <w:right w:val="nil"/>
            </w:tcBorders>
          </w:tcPr>
          <w:p w14:paraId="4C10D090" w14:textId="74949515" w:rsidR="00DD68A6" w:rsidRDefault="00DD68A6" w:rsidP="00DD68A6">
            <w:pPr>
              <w:spacing w:line="259" w:lineRule="auto"/>
              <w:ind w:left="170"/>
              <w:jc w:val="both"/>
            </w:pPr>
            <w:r>
              <w:rPr>
                <w:sz w:val="20"/>
              </w:rPr>
              <w:t xml:space="preserve">315,50 </w:t>
            </w:r>
          </w:p>
        </w:tc>
        <w:tc>
          <w:tcPr>
            <w:tcW w:w="1160" w:type="dxa"/>
            <w:tcBorders>
              <w:top w:val="single" w:sz="8" w:space="0" w:color="7AA0CD"/>
              <w:left w:val="nil"/>
              <w:bottom w:val="single" w:sz="8" w:space="0" w:color="7AA0CD"/>
              <w:right w:val="single" w:sz="8" w:space="0" w:color="7AA0CD"/>
            </w:tcBorders>
          </w:tcPr>
          <w:p w14:paraId="3C1DF47D" w14:textId="434C317B" w:rsidR="00DD68A6" w:rsidRDefault="00DD68A6" w:rsidP="00DD68A6">
            <w:pPr>
              <w:spacing w:line="259" w:lineRule="auto"/>
              <w:ind w:left="238"/>
              <w:jc w:val="right"/>
            </w:pPr>
            <w:r>
              <w:rPr>
                <w:sz w:val="20"/>
              </w:rPr>
              <w:t>893,90</w:t>
            </w:r>
          </w:p>
        </w:tc>
      </w:tr>
    </w:tbl>
    <w:p w14:paraId="7EA18899" w14:textId="77777777" w:rsidR="002D7DFE" w:rsidRPr="00DD68A6" w:rsidRDefault="00521AE8" w:rsidP="00C707D9">
      <w:pPr>
        <w:spacing w:after="0"/>
        <w:jc w:val="both"/>
        <w:rPr>
          <w:lang w:val="pl-PL"/>
        </w:rPr>
      </w:pPr>
      <w:r w:rsidRPr="00DD68A6">
        <w:rPr>
          <w:lang w:val="pl-PL"/>
        </w:rPr>
        <w:t xml:space="preserve"> </w:t>
      </w:r>
    </w:p>
    <w:p w14:paraId="16024035" w14:textId="08BD26ED" w:rsidR="002D7DFE" w:rsidRPr="00DD68A6" w:rsidRDefault="00DD68A6" w:rsidP="00C707D9">
      <w:pPr>
        <w:spacing w:after="233"/>
        <w:ind w:left="1133"/>
        <w:jc w:val="both"/>
        <w:rPr>
          <w:lang w:val="it-IT"/>
        </w:rPr>
      </w:pPr>
      <w:r w:rsidRPr="00DD68A6">
        <w:rPr>
          <w:rFonts w:ascii="Calibri" w:eastAsia="Calibri" w:hAnsi="Calibri" w:cs="Calibri"/>
          <w:noProof/>
          <w:color w:val="000000"/>
          <w:kern w:val="2"/>
          <w:highlight w:val="yellow"/>
          <w:lang w:val="en-GB" w:eastAsia="en-GB"/>
          <w14:ligatures w14:val="standardContextual"/>
        </w:rPr>
        <mc:AlternateContent>
          <mc:Choice Requires="wpg">
            <w:drawing>
              <wp:inline distT="0" distB="0" distL="0" distR="0" wp14:anchorId="5B8B1A67" wp14:editId="6F29794C">
                <wp:extent cx="4729031" cy="3147066"/>
                <wp:effectExtent l="0" t="0" r="0" b="0"/>
                <wp:docPr id="837733" name="Group 837733"/>
                <wp:cNvGraphicFramePr/>
                <a:graphic xmlns:a="http://schemas.openxmlformats.org/drawingml/2006/main">
                  <a:graphicData uri="http://schemas.microsoft.com/office/word/2010/wordprocessingGroup">
                    <wpg:wgp>
                      <wpg:cNvGrpSpPr/>
                      <wpg:grpSpPr>
                        <a:xfrm>
                          <a:off x="0" y="0"/>
                          <a:ext cx="4729031" cy="3147066"/>
                          <a:chOff x="0" y="0"/>
                          <a:chExt cx="4729031" cy="3147066"/>
                        </a:xfrm>
                      </wpg:grpSpPr>
                      <wps:wsp>
                        <wps:cNvPr id="887078" name="Shape 887078"/>
                        <wps:cNvSpPr/>
                        <wps:spPr>
                          <a:xfrm>
                            <a:off x="550164" y="2523744"/>
                            <a:ext cx="743712" cy="9144"/>
                          </a:xfrm>
                          <a:custGeom>
                            <a:avLst/>
                            <a:gdLst/>
                            <a:ahLst/>
                            <a:cxnLst/>
                            <a:rect l="0" t="0" r="0" b="0"/>
                            <a:pathLst>
                              <a:path w="743712" h="9144">
                                <a:moveTo>
                                  <a:pt x="0" y="0"/>
                                </a:moveTo>
                                <a:lnTo>
                                  <a:pt x="743712" y="0"/>
                                </a:lnTo>
                                <a:lnTo>
                                  <a:pt x="743712" y="9144"/>
                                </a:lnTo>
                                <a:lnTo>
                                  <a:pt x="0" y="9144"/>
                                </a:lnTo>
                                <a:lnTo>
                                  <a:pt x="0" y="0"/>
                                </a:lnTo>
                              </a:path>
                            </a:pathLst>
                          </a:custGeom>
                          <a:solidFill>
                            <a:srgbClr val="868686"/>
                          </a:solidFill>
                          <a:ln w="0" cap="flat">
                            <a:noFill/>
                            <a:miter lim="127000"/>
                          </a:ln>
                          <a:effectLst/>
                        </wps:spPr>
                        <wps:bodyPr/>
                      </wps:wsp>
                      <wps:wsp>
                        <wps:cNvPr id="887079" name="Shape 887079"/>
                        <wps:cNvSpPr/>
                        <wps:spPr>
                          <a:xfrm>
                            <a:off x="550164" y="2247900"/>
                            <a:ext cx="743712" cy="9144"/>
                          </a:xfrm>
                          <a:custGeom>
                            <a:avLst/>
                            <a:gdLst/>
                            <a:ahLst/>
                            <a:cxnLst/>
                            <a:rect l="0" t="0" r="0" b="0"/>
                            <a:pathLst>
                              <a:path w="743712" h="9144">
                                <a:moveTo>
                                  <a:pt x="0" y="0"/>
                                </a:moveTo>
                                <a:lnTo>
                                  <a:pt x="743712" y="0"/>
                                </a:lnTo>
                                <a:lnTo>
                                  <a:pt x="743712" y="9144"/>
                                </a:lnTo>
                                <a:lnTo>
                                  <a:pt x="0" y="9144"/>
                                </a:lnTo>
                                <a:lnTo>
                                  <a:pt x="0" y="0"/>
                                </a:lnTo>
                              </a:path>
                            </a:pathLst>
                          </a:custGeom>
                          <a:solidFill>
                            <a:srgbClr val="868686"/>
                          </a:solidFill>
                          <a:ln w="0" cap="flat">
                            <a:noFill/>
                            <a:miter lim="127000"/>
                          </a:ln>
                          <a:effectLst/>
                        </wps:spPr>
                        <wps:bodyPr/>
                      </wps:wsp>
                      <wps:wsp>
                        <wps:cNvPr id="887080" name="Shape 887080"/>
                        <wps:cNvSpPr/>
                        <wps:spPr>
                          <a:xfrm>
                            <a:off x="550164" y="1970532"/>
                            <a:ext cx="743712" cy="9144"/>
                          </a:xfrm>
                          <a:custGeom>
                            <a:avLst/>
                            <a:gdLst/>
                            <a:ahLst/>
                            <a:cxnLst/>
                            <a:rect l="0" t="0" r="0" b="0"/>
                            <a:pathLst>
                              <a:path w="743712" h="9144">
                                <a:moveTo>
                                  <a:pt x="0" y="0"/>
                                </a:moveTo>
                                <a:lnTo>
                                  <a:pt x="743712" y="0"/>
                                </a:lnTo>
                                <a:lnTo>
                                  <a:pt x="743712" y="9144"/>
                                </a:lnTo>
                                <a:lnTo>
                                  <a:pt x="0" y="9144"/>
                                </a:lnTo>
                                <a:lnTo>
                                  <a:pt x="0" y="0"/>
                                </a:lnTo>
                              </a:path>
                            </a:pathLst>
                          </a:custGeom>
                          <a:solidFill>
                            <a:srgbClr val="868686"/>
                          </a:solidFill>
                          <a:ln w="0" cap="flat">
                            <a:noFill/>
                            <a:miter lim="127000"/>
                          </a:ln>
                          <a:effectLst/>
                        </wps:spPr>
                        <wps:bodyPr/>
                      </wps:wsp>
                      <wps:wsp>
                        <wps:cNvPr id="887081" name="Shape 887081"/>
                        <wps:cNvSpPr/>
                        <wps:spPr>
                          <a:xfrm>
                            <a:off x="550164" y="1696212"/>
                            <a:ext cx="743712" cy="9144"/>
                          </a:xfrm>
                          <a:custGeom>
                            <a:avLst/>
                            <a:gdLst/>
                            <a:ahLst/>
                            <a:cxnLst/>
                            <a:rect l="0" t="0" r="0" b="0"/>
                            <a:pathLst>
                              <a:path w="743712" h="9144">
                                <a:moveTo>
                                  <a:pt x="0" y="0"/>
                                </a:moveTo>
                                <a:lnTo>
                                  <a:pt x="743712" y="0"/>
                                </a:lnTo>
                                <a:lnTo>
                                  <a:pt x="743712" y="9144"/>
                                </a:lnTo>
                                <a:lnTo>
                                  <a:pt x="0" y="9144"/>
                                </a:lnTo>
                                <a:lnTo>
                                  <a:pt x="0" y="0"/>
                                </a:lnTo>
                              </a:path>
                            </a:pathLst>
                          </a:custGeom>
                          <a:solidFill>
                            <a:srgbClr val="868686"/>
                          </a:solidFill>
                          <a:ln w="0" cap="flat">
                            <a:noFill/>
                            <a:miter lim="127000"/>
                          </a:ln>
                          <a:effectLst/>
                        </wps:spPr>
                        <wps:bodyPr/>
                      </wps:wsp>
                      <wps:wsp>
                        <wps:cNvPr id="887082" name="Shape 887082"/>
                        <wps:cNvSpPr/>
                        <wps:spPr>
                          <a:xfrm>
                            <a:off x="550164" y="1420368"/>
                            <a:ext cx="743712" cy="9144"/>
                          </a:xfrm>
                          <a:custGeom>
                            <a:avLst/>
                            <a:gdLst/>
                            <a:ahLst/>
                            <a:cxnLst/>
                            <a:rect l="0" t="0" r="0" b="0"/>
                            <a:pathLst>
                              <a:path w="743712" h="9144">
                                <a:moveTo>
                                  <a:pt x="0" y="0"/>
                                </a:moveTo>
                                <a:lnTo>
                                  <a:pt x="743712" y="0"/>
                                </a:lnTo>
                                <a:lnTo>
                                  <a:pt x="743712" y="9144"/>
                                </a:lnTo>
                                <a:lnTo>
                                  <a:pt x="0" y="9144"/>
                                </a:lnTo>
                                <a:lnTo>
                                  <a:pt x="0" y="0"/>
                                </a:lnTo>
                              </a:path>
                            </a:pathLst>
                          </a:custGeom>
                          <a:solidFill>
                            <a:srgbClr val="868686"/>
                          </a:solidFill>
                          <a:ln w="0" cap="flat">
                            <a:noFill/>
                            <a:miter lim="127000"/>
                          </a:ln>
                          <a:effectLst/>
                        </wps:spPr>
                        <wps:bodyPr/>
                      </wps:wsp>
                      <wps:wsp>
                        <wps:cNvPr id="887083" name="Shape 887083"/>
                        <wps:cNvSpPr/>
                        <wps:spPr>
                          <a:xfrm>
                            <a:off x="550164" y="1144524"/>
                            <a:ext cx="743712" cy="9144"/>
                          </a:xfrm>
                          <a:custGeom>
                            <a:avLst/>
                            <a:gdLst/>
                            <a:ahLst/>
                            <a:cxnLst/>
                            <a:rect l="0" t="0" r="0" b="0"/>
                            <a:pathLst>
                              <a:path w="743712" h="9144">
                                <a:moveTo>
                                  <a:pt x="0" y="0"/>
                                </a:moveTo>
                                <a:lnTo>
                                  <a:pt x="743712" y="0"/>
                                </a:lnTo>
                                <a:lnTo>
                                  <a:pt x="743712" y="9144"/>
                                </a:lnTo>
                                <a:lnTo>
                                  <a:pt x="0" y="9144"/>
                                </a:lnTo>
                                <a:lnTo>
                                  <a:pt x="0" y="0"/>
                                </a:lnTo>
                              </a:path>
                            </a:pathLst>
                          </a:custGeom>
                          <a:solidFill>
                            <a:srgbClr val="868686"/>
                          </a:solidFill>
                          <a:ln w="0" cap="flat">
                            <a:noFill/>
                            <a:miter lim="127000"/>
                          </a:ln>
                          <a:effectLst/>
                        </wps:spPr>
                        <wps:bodyPr/>
                      </wps:wsp>
                      <wps:wsp>
                        <wps:cNvPr id="887084" name="Shape 887084"/>
                        <wps:cNvSpPr/>
                        <wps:spPr>
                          <a:xfrm>
                            <a:off x="550164" y="868680"/>
                            <a:ext cx="743712" cy="9144"/>
                          </a:xfrm>
                          <a:custGeom>
                            <a:avLst/>
                            <a:gdLst/>
                            <a:ahLst/>
                            <a:cxnLst/>
                            <a:rect l="0" t="0" r="0" b="0"/>
                            <a:pathLst>
                              <a:path w="743712" h="9144">
                                <a:moveTo>
                                  <a:pt x="0" y="0"/>
                                </a:moveTo>
                                <a:lnTo>
                                  <a:pt x="743712" y="0"/>
                                </a:lnTo>
                                <a:lnTo>
                                  <a:pt x="743712" y="9144"/>
                                </a:lnTo>
                                <a:lnTo>
                                  <a:pt x="0" y="9144"/>
                                </a:lnTo>
                                <a:lnTo>
                                  <a:pt x="0" y="0"/>
                                </a:lnTo>
                              </a:path>
                            </a:pathLst>
                          </a:custGeom>
                          <a:solidFill>
                            <a:srgbClr val="868686"/>
                          </a:solidFill>
                          <a:ln w="0" cap="flat">
                            <a:noFill/>
                            <a:miter lim="127000"/>
                          </a:ln>
                          <a:effectLst/>
                        </wps:spPr>
                        <wps:bodyPr/>
                      </wps:wsp>
                      <wps:wsp>
                        <wps:cNvPr id="887085" name="Shape 887085"/>
                        <wps:cNvSpPr/>
                        <wps:spPr>
                          <a:xfrm>
                            <a:off x="550164" y="592836"/>
                            <a:ext cx="743712" cy="9144"/>
                          </a:xfrm>
                          <a:custGeom>
                            <a:avLst/>
                            <a:gdLst/>
                            <a:ahLst/>
                            <a:cxnLst/>
                            <a:rect l="0" t="0" r="0" b="0"/>
                            <a:pathLst>
                              <a:path w="743712" h="9144">
                                <a:moveTo>
                                  <a:pt x="0" y="0"/>
                                </a:moveTo>
                                <a:lnTo>
                                  <a:pt x="743712" y="0"/>
                                </a:lnTo>
                                <a:lnTo>
                                  <a:pt x="743712" y="9144"/>
                                </a:lnTo>
                                <a:lnTo>
                                  <a:pt x="0" y="9144"/>
                                </a:lnTo>
                                <a:lnTo>
                                  <a:pt x="0" y="0"/>
                                </a:lnTo>
                              </a:path>
                            </a:pathLst>
                          </a:custGeom>
                          <a:solidFill>
                            <a:srgbClr val="868686"/>
                          </a:solidFill>
                          <a:ln w="0" cap="flat">
                            <a:noFill/>
                            <a:miter lim="127000"/>
                          </a:ln>
                          <a:effectLst/>
                        </wps:spPr>
                        <wps:bodyPr/>
                      </wps:wsp>
                      <wps:wsp>
                        <wps:cNvPr id="887086" name="Shape 887086"/>
                        <wps:cNvSpPr/>
                        <wps:spPr>
                          <a:xfrm>
                            <a:off x="550164" y="316992"/>
                            <a:ext cx="743712" cy="9144"/>
                          </a:xfrm>
                          <a:custGeom>
                            <a:avLst/>
                            <a:gdLst/>
                            <a:ahLst/>
                            <a:cxnLst/>
                            <a:rect l="0" t="0" r="0" b="0"/>
                            <a:pathLst>
                              <a:path w="743712" h="9144">
                                <a:moveTo>
                                  <a:pt x="0" y="0"/>
                                </a:moveTo>
                                <a:lnTo>
                                  <a:pt x="743712" y="0"/>
                                </a:lnTo>
                                <a:lnTo>
                                  <a:pt x="743712" y="9144"/>
                                </a:lnTo>
                                <a:lnTo>
                                  <a:pt x="0" y="9144"/>
                                </a:lnTo>
                                <a:lnTo>
                                  <a:pt x="0" y="0"/>
                                </a:lnTo>
                              </a:path>
                            </a:pathLst>
                          </a:custGeom>
                          <a:solidFill>
                            <a:srgbClr val="868686"/>
                          </a:solidFill>
                          <a:ln w="0" cap="flat">
                            <a:noFill/>
                            <a:miter lim="127000"/>
                          </a:ln>
                          <a:effectLst/>
                        </wps:spPr>
                        <wps:bodyPr/>
                      </wps:wsp>
                      <wps:wsp>
                        <wps:cNvPr id="887087" name="Shape 887087"/>
                        <wps:cNvSpPr/>
                        <wps:spPr>
                          <a:xfrm>
                            <a:off x="957072" y="2755392"/>
                            <a:ext cx="336804" cy="45720"/>
                          </a:xfrm>
                          <a:custGeom>
                            <a:avLst/>
                            <a:gdLst/>
                            <a:ahLst/>
                            <a:cxnLst/>
                            <a:rect l="0" t="0" r="0" b="0"/>
                            <a:pathLst>
                              <a:path w="336804" h="45720">
                                <a:moveTo>
                                  <a:pt x="0" y="0"/>
                                </a:moveTo>
                                <a:lnTo>
                                  <a:pt x="336804" y="0"/>
                                </a:lnTo>
                                <a:lnTo>
                                  <a:pt x="336804" y="45720"/>
                                </a:lnTo>
                                <a:lnTo>
                                  <a:pt x="0" y="45720"/>
                                </a:lnTo>
                                <a:lnTo>
                                  <a:pt x="0" y="0"/>
                                </a:lnTo>
                              </a:path>
                            </a:pathLst>
                          </a:custGeom>
                          <a:solidFill>
                            <a:srgbClr val="7F7F7F"/>
                          </a:solidFill>
                          <a:ln w="0" cap="flat">
                            <a:noFill/>
                            <a:miter lim="127000"/>
                          </a:ln>
                          <a:effectLst/>
                        </wps:spPr>
                        <wps:bodyPr/>
                      </wps:wsp>
                      <wps:wsp>
                        <wps:cNvPr id="887088" name="Shape 887088"/>
                        <wps:cNvSpPr/>
                        <wps:spPr>
                          <a:xfrm>
                            <a:off x="957072" y="2734056"/>
                            <a:ext cx="336804" cy="21336"/>
                          </a:xfrm>
                          <a:custGeom>
                            <a:avLst/>
                            <a:gdLst/>
                            <a:ahLst/>
                            <a:cxnLst/>
                            <a:rect l="0" t="0" r="0" b="0"/>
                            <a:pathLst>
                              <a:path w="336804" h="21336">
                                <a:moveTo>
                                  <a:pt x="0" y="0"/>
                                </a:moveTo>
                                <a:lnTo>
                                  <a:pt x="336804" y="0"/>
                                </a:lnTo>
                                <a:lnTo>
                                  <a:pt x="336804" y="21336"/>
                                </a:lnTo>
                                <a:lnTo>
                                  <a:pt x="0" y="21336"/>
                                </a:lnTo>
                                <a:lnTo>
                                  <a:pt x="0" y="0"/>
                                </a:lnTo>
                              </a:path>
                            </a:pathLst>
                          </a:custGeom>
                          <a:solidFill>
                            <a:srgbClr val="C0504D"/>
                          </a:solidFill>
                          <a:ln w="0" cap="flat">
                            <a:noFill/>
                            <a:miter lim="127000"/>
                          </a:ln>
                          <a:effectLst/>
                        </wps:spPr>
                        <wps:bodyPr/>
                      </wps:wsp>
                      <wps:wsp>
                        <wps:cNvPr id="887089" name="Shape 887089"/>
                        <wps:cNvSpPr/>
                        <wps:spPr>
                          <a:xfrm>
                            <a:off x="957072" y="2261616"/>
                            <a:ext cx="336804" cy="472439"/>
                          </a:xfrm>
                          <a:custGeom>
                            <a:avLst/>
                            <a:gdLst/>
                            <a:ahLst/>
                            <a:cxnLst/>
                            <a:rect l="0" t="0" r="0" b="0"/>
                            <a:pathLst>
                              <a:path w="336804" h="472439">
                                <a:moveTo>
                                  <a:pt x="0" y="0"/>
                                </a:moveTo>
                                <a:lnTo>
                                  <a:pt x="336804" y="0"/>
                                </a:lnTo>
                                <a:lnTo>
                                  <a:pt x="336804" y="472439"/>
                                </a:lnTo>
                                <a:lnTo>
                                  <a:pt x="0" y="472439"/>
                                </a:lnTo>
                                <a:lnTo>
                                  <a:pt x="0" y="0"/>
                                </a:lnTo>
                              </a:path>
                            </a:pathLst>
                          </a:custGeom>
                          <a:solidFill>
                            <a:srgbClr val="9BBB59"/>
                          </a:solidFill>
                          <a:ln w="0" cap="flat">
                            <a:noFill/>
                            <a:miter lim="127000"/>
                          </a:ln>
                          <a:effectLst/>
                        </wps:spPr>
                        <wps:bodyPr/>
                      </wps:wsp>
                      <wps:wsp>
                        <wps:cNvPr id="887090" name="Shape 887090"/>
                        <wps:cNvSpPr/>
                        <wps:spPr>
                          <a:xfrm>
                            <a:off x="957072" y="1888236"/>
                            <a:ext cx="336804" cy="373380"/>
                          </a:xfrm>
                          <a:custGeom>
                            <a:avLst/>
                            <a:gdLst/>
                            <a:ahLst/>
                            <a:cxnLst/>
                            <a:rect l="0" t="0" r="0" b="0"/>
                            <a:pathLst>
                              <a:path w="336804" h="373380">
                                <a:moveTo>
                                  <a:pt x="0" y="0"/>
                                </a:moveTo>
                                <a:lnTo>
                                  <a:pt x="336804" y="0"/>
                                </a:lnTo>
                                <a:lnTo>
                                  <a:pt x="336804" y="373380"/>
                                </a:lnTo>
                                <a:lnTo>
                                  <a:pt x="0" y="373380"/>
                                </a:lnTo>
                                <a:lnTo>
                                  <a:pt x="0" y="0"/>
                                </a:lnTo>
                              </a:path>
                            </a:pathLst>
                          </a:custGeom>
                          <a:solidFill>
                            <a:srgbClr val="B9CDE5"/>
                          </a:solidFill>
                          <a:ln w="0" cap="flat">
                            <a:noFill/>
                            <a:miter lim="127000"/>
                          </a:ln>
                          <a:effectLst/>
                        </wps:spPr>
                        <wps:bodyPr/>
                      </wps:wsp>
                      <wps:wsp>
                        <wps:cNvPr id="887091" name="Shape 887091"/>
                        <wps:cNvSpPr/>
                        <wps:spPr>
                          <a:xfrm>
                            <a:off x="957072" y="655320"/>
                            <a:ext cx="336804" cy="1232916"/>
                          </a:xfrm>
                          <a:custGeom>
                            <a:avLst/>
                            <a:gdLst/>
                            <a:ahLst/>
                            <a:cxnLst/>
                            <a:rect l="0" t="0" r="0" b="0"/>
                            <a:pathLst>
                              <a:path w="336804" h="1232916">
                                <a:moveTo>
                                  <a:pt x="0" y="0"/>
                                </a:moveTo>
                                <a:lnTo>
                                  <a:pt x="336804" y="0"/>
                                </a:lnTo>
                                <a:lnTo>
                                  <a:pt x="336804" y="1232916"/>
                                </a:lnTo>
                                <a:lnTo>
                                  <a:pt x="0" y="1232916"/>
                                </a:lnTo>
                                <a:lnTo>
                                  <a:pt x="0" y="0"/>
                                </a:lnTo>
                              </a:path>
                            </a:pathLst>
                          </a:custGeom>
                          <a:solidFill>
                            <a:srgbClr val="953735"/>
                          </a:solidFill>
                          <a:ln w="0" cap="flat">
                            <a:noFill/>
                            <a:miter lim="127000"/>
                          </a:ln>
                          <a:effectLst/>
                        </wps:spPr>
                        <wps:bodyPr/>
                      </wps:wsp>
                      <wps:wsp>
                        <wps:cNvPr id="887092" name="Shape 887092"/>
                        <wps:cNvSpPr/>
                        <wps:spPr>
                          <a:xfrm>
                            <a:off x="548640" y="318516"/>
                            <a:ext cx="9144" cy="2482596"/>
                          </a:xfrm>
                          <a:custGeom>
                            <a:avLst/>
                            <a:gdLst/>
                            <a:ahLst/>
                            <a:cxnLst/>
                            <a:rect l="0" t="0" r="0" b="0"/>
                            <a:pathLst>
                              <a:path w="9144" h="2482596">
                                <a:moveTo>
                                  <a:pt x="0" y="0"/>
                                </a:moveTo>
                                <a:lnTo>
                                  <a:pt x="9144" y="0"/>
                                </a:lnTo>
                                <a:lnTo>
                                  <a:pt x="9144" y="2482596"/>
                                </a:lnTo>
                                <a:lnTo>
                                  <a:pt x="0" y="2482596"/>
                                </a:lnTo>
                                <a:lnTo>
                                  <a:pt x="0" y="0"/>
                                </a:lnTo>
                              </a:path>
                            </a:pathLst>
                          </a:custGeom>
                          <a:solidFill>
                            <a:srgbClr val="868686"/>
                          </a:solidFill>
                          <a:ln w="0" cap="flat">
                            <a:noFill/>
                            <a:miter lim="127000"/>
                          </a:ln>
                          <a:effectLst/>
                        </wps:spPr>
                        <wps:bodyPr/>
                      </wps:wsp>
                      <wps:wsp>
                        <wps:cNvPr id="887093" name="Shape 887093"/>
                        <wps:cNvSpPr/>
                        <wps:spPr>
                          <a:xfrm>
                            <a:off x="513588" y="2798063"/>
                            <a:ext cx="36576" cy="9144"/>
                          </a:xfrm>
                          <a:custGeom>
                            <a:avLst/>
                            <a:gdLst/>
                            <a:ahLst/>
                            <a:cxnLst/>
                            <a:rect l="0" t="0" r="0" b="0"/>
                            <a:pathLst>
                              <a:path w="36576" h="9144">
                                <a:moveTo>
                                  <a:pt x="0" y="0"/>
                                </a:moveTo>
                                <a:lnTo>
                                  <a:pt x="36576" y="0"/>
                                </a:lnTo>
                                <a:lnTo>
                                  <a:pt x="36576" y="9144"/>
                                </a:lnTo>
                                <a:lnTo>
                                  <a:pt x="0" y="9144"/>
                                </a:lnTo>
                                <a:lnTo>
                                  <a:pt x="0" y="0"/>
                                </a:lnTo>
                              </a:path>
                            </a:pathLst>
                          </a:custGeom>
                          <a:solidFill>
                            <a:srgbClr val="868686"/>
                          </a:solidFill>
                          <a:ln w="0" cap="flat">
                            <a:noFill/>
                            <a:miter lim="127000"/>
                          </a:ln>
                          <a:effectLst/>
                        </wps:spPr>
                        <wps:bodyPr/>
                      </wps:wsp>
                      <wps:wsp>
                        <wps:cNvPr id="887094" name="Shape 887094"/>
                        <wps:cNvSpPr/>
                        <wps:spPr>
                          <a:xfrm>
                            <a:off x="513588" y="2523744"/>
                            <a:ext cx="36576" cy="9144"/>
                          </a:xfrm>
                          <a:custGeom>
                            <a:avLst/>
                            <a:gdLst/>
                            <a:ahLst/>
                            <a:cxnLst/>
                            <a:rect l="0" t="0" r="0" b="0"/>
                            <a:pathLst>
                              <a:path w="36576" h="9144">
                                <a:moveTo>
                                  <a:pt x="0" y="0"/>
                                </a:moveTo>
                                <a:lnTo>
                                  <a:pt x="36576" y="0"/>
                                </a:lnTo>
                                <a:lnTo>
                                  <a:pt x="36576" y="9144"/>
                                </a:lnTo>
                                <a:lnTo>
                                  <a:pt x="0" y="9144"/>
                                </a:lnTo>
                                <a:lnTo>
                                  <a:pt x="0" y="0"/>
                                </a:lnTo>
                              </a:path>
                            </a:pathLst>
                          </a:custGeom>
                          <a:solidFill>
                            <a:srgbClr val="868686"/>
                          </a:solidFill>
                          <a:ln w="0" cap="flat">
                            <a:noFill/>
                            <a:miter lim="127000"/>
                          </a:ln>
                          <a:effectLst/>
                        </wps:spPr>
                        <wps:bodyPr/>
                      </wps:wsp>
                      <wps:wsp>
                        <wps:cNvPr id="887095" name="Shape 887095"/>
                        <wps:cNvSpPr/>
                        <wps:spPr>
                          <a:xfrm>
                            <a:off x="513588" y="2247899"/>
                            <a:ext cx="36576" cy="9144"/>
                          </a:xfrm>
                          <a:custGeom>
                            <a:avLst/>
                            <a:gdLst/>
                            <a:ahLst/>
                            <a:cxnLst/>
                            <a:rect l="0" t="0" r="0" b="0"/>
                            <a:pathLst>
                              <a:path w="36576" h="9144">
                                <a:moveTo>
                                  <a:pt x="0" y="0"/>
                                </a:moveTo>
                                <a:lnTo>
                                  <a:pt x="36576" y="0"/>
                                </a:lnTo>
                                <a:lnTo>
                                  <a:pt x="36576" y="9144"/>
                                </a:lnTo>
                                <a:lnTo>
                                  <a:pt x="0" y="9144"/>
                                </a:lnTo>
                                <a:lnTo>
                                  <a:pt x="0" y="0"/>
                                </a:lnTo>
                              </a:path>
                            </a:pathLst>
                          </a:custGeom>
                          <a:solidFill>
                            <a:srgbClr val="868686"/>
                          </a:solidFill>
                          <a:ln w="0" cap="flat">
                            <a:noFill/>
                            <a:miter lim="127000"/>
                          </a:ln>
                          <a:effectLst/>
                        </wps:spPr>
                        <wps:bodyPr/>
                      </wps:wsp>
                      <wps:wsp>
                        <wps:cNvPr id="887096" name="Shape 887096"/>
                        <wps:cNvSpPr/>
                        <wps:spPr>
                          <a:xfrm>
                            <a:off x="513588" y="1970532"/>
                            <a:ext cx="36576" cy="9144"/>
                          </a:xfrm>
                          <a:custGeom>
                            <a:avLst/>
                            <a:gdLst/>
                            <a:ahLst/>
                            <a:cxnLst/>
                            <a:rect l="0" t="0" r="0" b="0"/>
                            <a:pathLst>
                              <a:path w="36576" h="9144">
                                <a:moveTo>
                                  <a:pt x="0" y="0"/>
                                </a:moveTo>
                                <a:lnTo>
                                  <a:pt x="36576" y="0"/>
                                </a:lnTo>
                                <a:lnTo>
                                  <a:pt x="36576" y="9144"/>
                                </a:lnTo>
                                <a:lnTo>
                                  <a:pt x="0" y="9144"/>
                                </a:lnTo>
                                <a:lnTo>
                                  <a:pt x="0" y="0"/>
                                </a:lnTo>
                              </a:path>
                            </a:pathLst>
                          </a:custGeom>
                          <a:solidFill>
                            <a:srgbClr val="868686"/>
                          </a:solidFill>
                          <a:ln w="0" cap="flat">
                            <a:noFill/>
                            <a:miter lim="127000"/>
                          </a:ln>
                          <a:effectLst/>
                        </wps:spPr>
                        <wps:bodyPr/>
                      </wps:wsp>
                      <wps:wsp>
                        <wps:cNvPr id="887097" name="Shape 887097"/>
                        <wps:cNvSpPr/>
                        <wps:spPr>
                          <a:xfrm>
                            <a:off x="513588" y="1696212"/>
                            <a:ext cx="36576" cy="9144"/>
                          </a:xfrm>
                          <a:custGeom>
                            <a:avLst/>
                            <a:gdLst/>
                            <a:ahLst/>
                            <a:cxnLst/>
                            <a:rect l="0" t="0" r="0" b="0"/>
                            <a:pathLst>
                              <a:path w="36576" h="9144">
                                <a:moveTo>
                                  <a:pt x="0" y="0"/>
                                </a:moveTo>
                                <a:lnTo>
                                  <a:pt x="36576" y="0"/>
                                </a:lnTo>
                                <a:lnTo>
                                  <a:pt x="36576" y="9144"/>
                                </a:lnTo>
                                <a:lnTo>
                                  <a:pt x="0" y="9144"/>
                                </a:lnTo>
                                <a:lnTo>
                                  <a:pt x="0" y="0"/>
                                </a:lnTo>
                              </a:path>
                            </a:pathLst>
                          </a:custGeom>
                          <a:solidFill>
                            <a:srgbClr val="868686"/>
                          </a:solidFill>
                          <a:ln w="0" cap="flat">
                            <a:noFill/>
                            <a:miter lim="127000"/>
                          </a:ln>
                          <a:effectLst/>
                        </wps:spPr>
                        <wps:bodyPr/>
                      </wps:wsp>
                      <wps:wsp>
                        <wps:cNvPr id="887098" name="Shape 887098"/>
                        <wps:cNvSpPr/>
                        <wps:spPr>
                          <a:xfrm>
                            <a:off x="513588" y="1420368"/>
                            <a:ext cx="36576" cy="9144"/>
                          </a:xfrm>
                          <a:custGeom>
                            <a:avLst/>
                            <a:gdLst/>
                            <a:ahLst/>
                            <a:cxnLst/>
                            <a:rect l="0" t="0" r="0" b="0"/>
                            <a:pathLst>
                              <a:path w="36576" h="9144">
                                <a:moveTo>
                                  <a:pt x="0" y="0"/>
                                </a:moveTo>
                                <a:lnTo>
                                  <a:pt x="36576" y="0"/>
                                </a:lnTo>
                                <a:lnTo>
                                  <a:pt x="36576" y="9144"/>
                                </a:lnTo>
                                <a:lnTo>
                                  <a:pt x="0" y="9144"/>
                                </a:lnTo>
                                <a:lnTo>
                                  <a:pt x="0" y="0"/>
                                </a:lnTo>
                              </a:path>
                            </a:pathLst>
                          </a:custGeom>
                          <a:solidFill>
                            <a:srgbClr val="868686"/>
                          </a:solidFill>
                          <a:ln w="0" cap="flat">
                            <a:noFill/>
                            <a:miter lim="127000"/>
                          </a:ln>
                          <a:effectLst/>
                        </wps:spPr>
                        <wps:bodyPr/>
                      </wps:wsp>
                      <wps:wsp>
                        <wps:cNvPr id="887099" name="Shape 887099"/>
                        <wps:cNvSpPr/>
                        <wps:spPr>
                          <a:xfrm>
                            <a:off x="513588" y="1144524"/>
                            <a:ext cx="36576" cy="9144"/>
                          </a:xfrm>
                          <a:custGeom>
                            <a:avLst/>
                            <a:gdLst/>
                            <a:ahLst/>
                            <a:cxnLst/>
                            <a:rect l="0" t="0" r="0" b="0"/>
                            <a:pathLst>
                              <a:path w="36576" h="9144">
                                <a:moveTo>
                                  <a:pt x="0" y="0"/>
                                </a:moveTo>
                                <a:lnTo>
                                  <a:pt x="36576" y="0"/>
                                </a:lnTo>
                                <a:lnTo>
                                  <a:pt x="36576" y="9144"/>
                                </a:lnTo>
                                <a:lnTo>
                                  <a:pt x="0" y="9144"/>
                                </a:lnTo>
                                <a:lnTo>
                                  <a:pt x="0" y="0"/>
                                </a:lnTo>
                              </a:path>
                            </a:pathLst>
                          </a:custGeom>
                          <a:solidFill>
                            <a:srgbClr val="868686"/>
                          </a:solidFill>
                          <a:ln w="0" cap="flat">
                            <a:noFill/>
                            <a:miter lim="127000"/>
                          </a:ln>
                          <a:effectLst/>
                        </wps:spPr>
                        <wps:bodyPr/>
                      </wps:wsp>
                      <wps:wsp>
                        <wps:cNvPr id="887100" name="Shape 887100"/>
                        <wps:cNvSpPr/>
                        <wps:spPr>
                          <a:xfrm>
                            <a:off x="513588" y="868680"/>
                            <a:ext cx="36576" cy="9144"/>
                          </a:xfrm>
                          <a:custGeom>
                            <a:avLst/>
                            <a:gdLst/>
                            <a:ahLst/>
                            <a:cxnLst/>
                            <a:rect l="0" t="0" r="0" b="0"/>
                            <a:pathLst>
                              <a:path w="36576" h="9144">
                                <a:moveTo>
                                  <a:pt x="0" y="0"/>
                                </a:moveTo>
                                <a:lnTo>
                                  <a:pt x="36576" y="0"/>
                                </a:lnTo>
                                <a:lnTo>
                                  <a:pt x="36576" y="9144"/>
                                </a:lnTo>
                                <a:lnTo>
                                  <a:pt x="0" y="9144"/>
                                </a:lnTo>
                                <a:lnTo>
                                  <a:pt x="0" y="0"/>
                                </a:lnTo>
                              </a:path>
                            </a:pathLst>
                          </a:custGeom>
                          <a:solidFill>
                            <a:srgbClr val="868686"/>
                          </a:solidFill>
                          <a:ln w="0" cap="flat">
                            <a:noFill/>
                            <a:miter lim="127000"/>
                          </a:ln>
                          <a:effectLst/>
                        </wps:spPr>
                        <wps:bodyPr/>
                      </wps:wsp>
                      <wps:wsp>
                        <wps:cNvPr id="887101" name="Shape 887101"/>
                        <wps:cNvSpPr/>
                        <wps:spPr>
                          <a:xfrm>
                            <a:off x="513588" y="592836"/>
                            <a:ext cx="36576" cy="9144"/>
                          </a:xfrm>
                          <a:custGeom>
                            <a:avLst/>
                            <a:gdLst/>
                            <a:ahLst/>
                            <a:cxnLst/>
                            <a:rect l="0" t="0" r="0" b="0"/>
                            <a:pathLst>
                              <a:path w="36576" h="9144">
                                <a:moveTo>
                                  <a:pt x="0" y="0"/>
                                </a:moveTo>
                                <a:lnTo>
                                  <a:pt x="36576" y="0"/>
                                </a:lnTo>
                                <a:lnTo>
                                  <a:pt x="36576" y="9144"/>
                                </a:lnTo>
                                <a:lnTo>
                                  <a:pt x="0" y="9144"/>
                                </a:lnTo>
                                <a:lnTo>
                                  <a:pt x="0" y="0"/>
                                </a:lnTo>
                              </a:path>
                            </a:pathLst>
                          </a:custGeom>
                          <a:solidFill>
                            <a:srgbClr val="868686"/>
                          </a:solidFill>
                          <a:ln w="0" cap="flat">
                            <a:noFill/>
                            <a:miter lim="127000"/>
                          </a:ln>
                          <a:effectLst/>
                        </wps:spPr>
                        <wps:bodyPr/>
                      </wps:wsp>
                      <wps:wsp>
                        <wps:cNvPr id="887102" name="Shape 887102"/>
                        <wps:cNvSpPr/>
                        <wps:spPr>
                          <a:xfrm>
                            <a:off x="513588" y="316992"/>
                            <a:ext cx="36576" cy="9144"/>
                          </a:xfrm>
                          <a:custGeom>
                            <a:avLst/>
                            <a:gdLst/>
                            <a:ahLst/>
                            <a:cxnLst/>
                            <a:rect l="0" t="0" r="0" b="0"/>
                            <a:pathLst>
                              <a:path w="36576" h="9144">
                                <a:moveTo>
                                  <a:pt x="0" y="0"/>
                                </a:moveTo>
                                <a:lnTo>
                                  <a:pt x="36576" y="0"/>
                                </a:lnTo>
                                <a:lnTo>
                                  <a:pt x="36576" y="9144"/>
                                </a:lnTo>
                                <a:lnTo>
                                  <a:pt x="0" y="9144"/>
                                </a:lnTo>
                                <a:lnTo>
                                  <a:pt x="0" y="0"/>
                                </a:lnTo>
                              </a:path>
                            </a:pathLst>
                          </a:custGeom>
                          <a:solidFill>
                            <a:srgbClr val="868686"/>
                          </a:solidFill>
                          <a:ln w="0" cap="flat">
                            <a:noFill/>
                            <a:miter lim="127000"/>
                          </a:ln>
                          <a:effectLst/>
                        </wps:spPr>
                        <wps:bodyPr/>
                      </wps:wsp>
                      <wps:wsp>
                        <wps:cNvPr id="887103" name="Shape 887103"/>
                        <wps:cNvSpPr/>
                        <wps:spPr>
                          <a:xfrm>
                            <a:off x="550164" y="2798064"/>
                            <a:ext cx="743712" cy="9144"/>
                          </a:xfrm>
                          <a:custGeom>
                            <a:avLst/>
                            <a:gdLst/>
                            <a:ahLst/>
                            <a:cxnLst/>
                            <a:rect l="0" t="0" r="0" b="0"/>
                            <a:pathLst>
                              <a:path w="743712" h="9144">
                                <a:moveTo>
                                  <a:pt x="0" y="0"/>
                                </a:moveTo>
                                <a:lnTo>
                                  <a:pt x="743712" y="0"/>
                                </a:lnTo>
                                <a:lnTo>
                                  <a:pt x="743712" y="9144"/>
                                </a:lnTo>
                                <a:lnTo>
                                  <a:pt x="0" y="9144"/>
                                </a:lnTo>
                                <a:lnTo>
                                  <a:pt x="0" y="0"/>
                                </a:lnTo>
                              </a:path>
                            </a:pathLst>
                          </a:custGeom>
                          <a:solidFill>
                            <a:srgbClr val="868686"/>
                          </a:solidFill>
                          <a:ln w="0" cap="flat">
                            <a:noFill/>
                            <a:miter lim="127000"/>
                          </a:ln>
                          <a:effectLst/>
                        </wps:spPr>
                        <wps:bodyPr/>
                      </wps:wsp>
                      <wps:wsp>
                        <wps:cNvPr id="887104" name="Shape 887104"/>
                        <wps:cNvSpPr/>
                        <wps:spPr>
                          <a:xfrm>
                            <a:off x="548640" y="2801112"/>
                            <a:ext cx="9144" cy="36576"/>
                          </a:xfrm>
                          <a:custGeom>
                            <a:avLst/>
                            <a:gdLst/>
                            <a:ahLst/>
                            <a:cxnLst/>
                            <a:rect l="0" t="0" r="0" b="0"/>
                            <a:pathLst>
                              <a:path w="9144" h="36576">
                                <a:moveTo>
                                  <a:pt x="0" y="0"/>
                                </a:moveTo>
                                <a:lnTo>
                                  <a:pt x="9144" y="0"/>
                                </a:lnTo>
                                <a:lnTo>
                                  <a:pt x="9144" y="36576"/>
                                </a:lnTo>
                                <a:lnTo>
                                  <a:pt x="0" y="36576"/>
                                </a:lnTo>
                                <a:lnTo>
                                  <a:pt x="0" y="0"/>
                                </a:lnTo>
                              </a:path>
                            </a:pathLst>
                          </a:custGeom>
                          <a:solidFill>
                            <a:srgbClr val="868686"/>
                          </a:solidFill>
                          <a:ln w="0" cap="flat">
                            <a:noFill/>
                            <a:miter lim="127000"/>
                          </a:ln>
                          <a:effectLst/>
                        </wps:spPr>
                        <wps:bodyPr/>
                      </wps:wsp>
                      <wps:wsp>
                        <wps:cNvPr id="172285" name="Rectangle 172285"/>
                        <wps:cNvSpPr/>
                        <wps:spPr>
                          <a:xfrm>
                            <a:off x="387095" y="2748559"/>
                            <a:ext cx="77552" cy="152659"/>
                          </a:xfrm>
                          <a:prstGeom prst="rect">
                            <a:avLst/>
                          </a:prstGeom>
                          <a:ln>
                            <a:noFill/>
                          </a:ln>
                        </wps:spPr>
                        <wps:txbx>
                          <w:txbxContent>
                            <w:p w14:paraId="6CDA0AE9" w14:textId="77777777" w:rsidR="00DD68A6" w:rsidRPr="00914C27" w:rsidRDefault="00DD68A6" w:rsidP="00DD68A6">
                              <w:r w:rsidRPr="00914C27">
                                <w:rPr>
                                  <w:sz w:val="18"/>
                                </w:rPr>
                                <w:t>0</w:t>
                              </w:r>
                            </w:p>
                          </w:txbxContent>
                        </wps:txbx>
                        <wps:bodyPr horzOverflow="overflow" vert="horz" lIns="0" tIns="0" rIns="0" bIns="0" rtlCol="0">
                          <a:noAutofit/>
                        </wps:bodyPr>
                      </wps:wsp>
                      <wps:wsp>
                        <wps:cNvPr id="172286" name="Rectangle 172286"/>
                        <wps:cNvSpPr/>
                        <wps:spPr>
                          <a:xfrm>
                            <a:off x="269747" y="2472716"/>
                            <a:ext cx="233675" cy="152659"/>
                          </a:xfrm>
                          <a:prstGeom prst="rect">
                            <a:avLst/>
                          </a:prstGeom>
                          <a:ln>
                            <a:noFill/>
                          </a:ln>
                        </wps:spPr>
                        <wps:txbx>
                          <w:txbxContent>
                            <w:p w14:paraId="03E1716D" w14:textId="77777777" w:rsidR="00DD68A6" w:rsidRPr="00914C27" w:rsidRDefault="00DD68A6" w:rsidP="00DD68A6">
                              <w:r w:rsidRPr="00914C27">
                                <w:rPr>
                                  <w:sz w:val="18"/>
                                </w:rPr>
                                <w:t>200</w:t>
                              </w:r>
                            </w:p>
                          </w:txbxContent>
                        </wps:txbx>
                        <wps:bodyPr horzOverflow="overflow" vert="horz" lIns="0" tIns="0" rIns="0" bIns="0" rtlCol="0">
                          <a:noAutofit/>
                        </wps:bodyPr>
                      </wps:wsp>
                      <wps:wsp>
                        <wps:cNvPr id="172287" name="Rectangle 172287"/>
                        <wps:cNvSpPr/>
                        <wps:spPr>
                          <a:xfrm>
                            <a:off x="269747" y="2196871"/>
                            <a:ext cx="233675" cy="152660"/>
                          </a:xfrm>
                          <a:prstGeom prst="rect">
                            <a:avLst/>
                          </a:prstGeom>
                          <a:ln>
                            <a:noFill/>
                          </a:ln>
                        </wps:spPr>
                        <wps:txbx>
                          <w:txbxContent>
                            <w:p w14:paraId="7AC921E9" w14:textId="77777777" w:rsidR="00DD68A6" w:rsidRPr="00914C27" w:rsidRDefault="00DD68A6" w:rsidP="00DD68A6">
                              <w:r w:rsidRPr="00914C27">
                                <w:rPr>
                                  <w:sz w:val="18"/>
                                </w:rPr>
                                <w:t>400</w:t>
                              </w:r>
                            </w:p>
                          </w:txbxContent>
                        </wps:txbx>
                        <wps:bodyPr horzOverflow="overflow" vert="horz" lIns="0" tIns="0" rIns="0" bIns="0" rtlCol="0">
                          <a:noAutofit/>
                        </wps:bodyPr>
                      </wps:wsp>
                      <wps:wsp>
                        <wps:cNvPr id="172288" name="Rectangle 172288"/>
                        <wps:cNvSpPr/>
                        <wps:spPr>
                          <a:xfrm>
                            <a:off x="269747" y="1921028"/>
                            <a:ext cx="233675" cy="152659"/>
                          </a:xfrm>
                          <a:prstGeom prst="rect">
                            <a:avLst/>
                          </a:prstGeom>
                          <a:ln>
                            <a:noFill/>
                          </a:ln>
                        </wps:spPr>
                        <wps:txbx>
                          <w:txbxContent>
                            <w:p w14:paraId="1126D425" w14:textId="77777777" w:rsidR="00DD68A6" w:rsidRPr="00914C27" w:rsidRDefault="00DD68A6" w:rsidP="00DD68A6">
                              <w:r w:rsidRPr="00914C27">
                                <w:rPr>
                                  <w:sz w:val="18"/>
                                </w:rPr>
                                <w:t>600</w:t>
                              </w:r>
                            </w:p>
                          </w:txbxContent>
                        </wps:txbx>
                        <wps:bodyPr horzOverflow="overflow" vert="horz" lIns="0" tIns="0" rIns="0" bIns="0" rtlCol="0">
                          <a:noAutofit/>
                        </wps:bodyPr>
                      </wps:wsp>
                      <wps:wsp>
                        <wps:cNvPr id="172289" name="Rectangle 172289"/>
                        <wps:cNvSpPr/>
                        <wps:spPr>
                          <a:xfrm>
                            <a:off x="269747" y="1645184"/>
                            <a:ext cx="233675" cy="152659"/>
                          </a:xfrm>
                          <a:prstGeom prst="rect">
                            <a:avLst/>
                          </a:prstGeom>
                          <a:ln>
                            <a:noFill/>
                          </a:ln>
                        </wps:spPr>
                        <wps:txbx>
                          <w:txbxContent>
                            <w:p w14:paraId="19A54385" w14:textId="77777777" w:rsidR="00DD68A6" w:rsidRPr="00914C27" w:rsidRDefault="00DD68A6" w:rsidP="00DD68A6">
                              <w:r w:rsidRPr="00914C27">
                                <w:rPr>
                                  <w:sz w:val="18"/>
                                </w:rPr>
                                <w:t>800</w:t>
                              </w:r>
                            </w:p>
                          </w:txbxContent>
                        </wps:txbx>
                        <wps:bodyPr horzOverflow="overflow" vert="horz" lIns="0" tIns="0" rIns="0" bIns="0" rtlCol="0">
                          <a:noAutofit/>
                        </wps:bodyPr>
                      </wps:wsp>
                      <wps:wsp>
                        <wps:cNvPr id="172290" name="Rectangle 172290"/>
                        <wps:cNvSpPr/>
                        <wps:spPr>
                          <a:xfrm>
                            <a:off x="211835" y="1369341"/>
                            <a:ext cx="308696" cy="152658"/>
                          </a:xfrm>
                          <a:prstGeom prst="rect">
                            <a:avLst/>
                          </a:prstGeom>
                          <a:ln>
                            <a:noFill/>
                          </a:ln>
                        </wps:spPr>
                        <wps:txbx>
                          <w:txbxContent>
                            <w:p w14:paraId="741C0201" w14:textId="77777777" w:rsidR="00DD68A6" w:rsidRPr="00914C27" w:rsidRDefault="00DD68A6" w:rsidP="00DD68A6">
                              <w:r w:rsidRPr="00914C27">
                                <w:rPr>
                                  <w:sz w:val="18"/>
                                </w:rPr>
                                <w:t>1000</w:t>
                              </w:r>
                            </w:p>
                          </w:txbxContent>
                        </wps:txbx>
                        <wps:bodyPr horzOverflow="overflow" vert="horz" lIns="0" tIns="0" rIns="0" bIns="0" rtlCol="0">
                          <a:noAutofit/>
                        </wps:bodyPr>
                      </wps:wsp>
                      <wps:wsp>
                        <wps:cNvPr id="172291" name="Rectangle 172291"/>
                        <wps:cNvSpPr/>
                        <wps:spPr>
                          <a:xfrm>
                            <a:off x="211835" y="1093497"/>
                            <a:ext cx="308696" cy="152659"/>
                          </a:xfrm>
                          <a:prstGeom prst="rect">
                            <a:avLst/>
                          </a:prstGeom>
                          <a:ln>
                            <a:noFill/>
                          </a:ln>
                        </wps:spPr>
                        <wps:txbx>
                          <w:txbxContent>
                            <w:p w14:paraId="7185E582" w14:textId="77777777" w:rsidR="00DD68A6" w:rsidRPr="00914C27" w:rsidRDefault="00DD68A6" w:rsidP="00DD68A6">
                              <w:r w:rsidRPr="00914C27">
                                <w:rPr>
                                  <w:sz w:val="18"/>
                                </w:rPr>
                                <w:t>1200</w:t>
                              </w:r>
                            </w:p>
                          </w:txbxContent>
                        </wps:txbx>
                        <wps:bodyPr horzOverflow="overflow" vert="horz" lIns="0" tIns="0" rIns="0" bIns="0" rtlCol="0">
                          <a:noAutofit/>
                        </wps:bodyPr>
                      </wps:wsp>
                      <wps:wsp>
                        <wps:cNvPr id="172292" name="Rectangle 172292"/>
                        <wps:cNvSpPr/>
                        <wps:spPr>
                          <a:xfrm>
                            <a:off x="211835" y="817652"/>
                            <a:ext cx="308696" cy="152660"/>
                          </a:xfrm>
                          <a:prstGeom prst="rect">
                            <a:avLst/>
                          </a:prstGeom>
                          <a:ln>
                            <a:noFill/>
                          </a:ln>
                        </wps:spPr>
                        <wps:txbx>
                          <w:txbxContent>
                            <w:p w14:paraId="38C2A3E3" w14:textId="77777777" w:rsidR="00DD68A6" w:rsidRPr="00914C27" w:rsidRDefault="00DD68A6" w:rsidP="00DD68A6">
                              <w:r w:rsidRPr="00914C27">
                                <w:rPr>
                                  <w:sz w:val="18"/>
                                </w:rPr>
                                <w:t>1400</w:t>
                              </w:r>
                            </w:p>
                          </w:txbxContent>
                        </wps:txbx>
                        <wps:bodyPr horzOverflow="overflow" vert="horz" lIns="0" tIns="0" rIns="0" bIns="0" rtlCol="0">
                          <a:noAutofit/>
                        </wps:bodyPr>
                      </wps:wsp>
                      <wps:wsp>
                        <wps:cNvPr id="172293" name="Rectangle 172293"/>
                        <wps:cNvSpPr/>
                        <wps:spPr>
                          <a:xfrm>
                            <a:off x="211835" y="541808"/>
                            <a:ext cx="308696" cy="152660"/>
                          </a:xfrm>
                          <a:prstGeom prst="rect">
                            <a:avLst/>
                          </a:prstGeom>
                          <a:ln>
                            <a:noFill/>
                          </a:ln>
                        </wps:spPr>
                        <wps:txbx>
                          <w:txbxContent>
                            <w:p w14:paraId="1E161874" w14:textId="77777777" w:rsidR="00DD68A6" w:rsidRPr="00914C27" w:rsidRDefault="00DD68A6" w:rsidP="00DD68A6">
                              <w:r w:rsidRPr="00914C27">
                                <w:rPr>
                                  <w:sz w:val="18"/>
                                </w:rPr>
                                <w:t>1600</w:t>
                              </w:r>
                            </w:p>
                          </w:txbxContent>
                        </wps:txbx>
                        <wps:bodyPr horzOverflow="overflow" vert="horz" lIns="0" tIns="0" rIns="0" bIns="0" rtlCol="0">
                          <a:noAutofit/>
                        </wps:bodyPr>
                      </wps:wsp>
                      <wps:wsp>
                        <wps:cNvPr id="172294" name="Rectangle 172294"/>
                        <wps:cNvSpPr/>
                        <wps:spPr>
                          <a:xfrm>
                            <a:off x="211835" y="265965"/>
                            <a:ext cx="308696" cy="152660"/>
                          </a:xfrm>
                          <a:prstGeom prst="rect">
                            <a:avLst/>
                          </a:prstGeom>
                          <a:ln>
                            <a:noFill/>
                          </a:ln>
                        </wps:spPr>
                        <wps:txbx>
                          <w:txbxContent>
                            <w:p w14:paraId="50B4DD93" w14:textId="77777777" w:rsidR="00DD68A6" w:rsidRPr="00914C27" w:rsidRDefault="00DD68A6" w:rsidP="00DD68A6">
                              <w:r w:rsidRPr="00914C27">
                                <w:rPr>
                                  <w:sz w:val="18"/>
                                </w:rPr>
                                <w:t>1800</w:t>
                              </w:r>
                            </w:p>
                          </w:txbxContent>
                        </wps:txbx>
                        <wps:bodyPr horzOverflow="overflow" vert="horz" lIns="0" tIns="0" rIns="0" bIns="0" rtlCol="0">
                          <a:noAutofit/>
                        </wps:bodyPr>
                      </wps:wsp>
                      <wps:wsp>
                        <wps:cNvPr id="173727" name="Rectangle 173727"/>
                        <wps:cNvSpPr/>
                        <wps:spPr>
                          <a:xfrm>
                            <a:off x="1079146" y="2926080"/>
                            <a:ext cx="336186" cy="124485"/>
                          </a:xfrm>
                          <a:prstGeom prst="rect">
                            <a:avLst/>
                          </a:prstGeom>
                          <a:ln>
                            <a:noFill/>
                          </a:ln>
                        </wps:spPr>
                        <wps:txbx>
                          <w:txbxContent>
                            <w:p w14:paraId="45A53C86" w14:textId="76B10262" w:rsidR="00DD68A6" w:rsidRPr="00914C27" w:rsidRDefault="00914C27" w:rsidP="00DD68A6">
                              <w:r>
                                <w:rPr>
                                  <w:sz w:val="18"/>
                                </w:rPr>
                                <w:t>2023</w:t>
                              </w:r>
                            </w:p>
                          </w:txbxContent>
                        </wps:txbx>
                        <wps:bodyPr horzOverflow="overflow" vert="horz" lIns="0" tIns="0" rIns="0" bIns="0" rtlCol="0">
                          <a:noAutofit/>
                        </wps:bodyPr>
                      </wps:wsp>
                      <wps:wsp>
                        <wps:cNvPr id="172296" name="Rectangle 172296"/>
                        <wps:cNvSpPr/>
                        <wps:spPr>
                          <a:xfrm>
                            <a:off x="91439" y="1514120"/>
                            <a:ext cx="121555" cy="152659"/>
                          </a:xfrm>
                          <a:prstGeom prst="rect">
                            <a:avLst/>
                          </a:prstGeom>
                          <a:ln>
                            <a:noFill/>
                          </a:ln>
                        </wps:spPr>
                        <wps:txbx>
                          <w:txbxContent>
                            <w:p w14:paraId="6F0FBEA3" w14:textId="77777777" w:rsidR="00DD68A6" w:rsidRPr="00914C27" w:rsidRDefault="00DD68A6" w:rsidP="00DD68A6">
                              <w:r w:rsidRPr="00914C27">
                                <w:rPr>
                                  <w:b/>
                                  <w:sz w:val="18"/>
                                </w:rPr>
                                <w:t>TJ</w:t>
                              </w:r>
                            </w:p>
                          </w:txbxContent>
                        </wps:txbx>
                        <wps:bodyPr horzOverflow="overflow" vert="horz" lIns="0" tIns="0" rIns="0" bIns="0" rtlCol="0">
                          <a:noAutofit/>
                        </wps:bodyPr>
                      </wps:wsp>
                      <wps:wsp>
                        <wps:cNvPr id="887105" name="Shape 887105"/>
                        <wps:cNvSpPr/>
                        <wps:spPr>
                          <a:xfrm>
                            <a:off x="765048" y="96012"/>
                            <a:ext cx="64008" cy="64008"/>
                          </a:xfrm>
                          <a:custGeom>
                            <a:avLst/>
                            <a:gdLst/>
                            <a:ahLst/>
                            <a:cxnLst/>
                            <a:rect l="0" t="0" r="0" b="0"/>
                            <a:pathLst>
                              <a:path w="64008" h="64008">
                                <a:moveTo>
                                  <a:pt x="0" y="0"/>
                                </a:moveTo>
                                <a:lnTo>
                                  <a:pt x="64008" y="0"/>
                                </a:lnTo>
                                <a:lnTo>
                                  <a:pt x="64008" y="64008"/>
                                </a:lnTo>
                                <a:lnTo>
                                  <a:pt x="0" y="64008"/>
                                </a:lnTo>
                                <a:lnTo>
                                  <a:pt x="0" y="0"/>
                                </a:lnTo>
                              </a:path>
                            </a:pathLst>
                          </a:custGeom>
                          <a:solidFill>
                            <a:srgbClr val="7F7F7F"/>
                          </a:solidFill>
                          <a:ln w="0" cap="flat">
                            <a:noFill/>
                            <a:miter lim="127000"/>
                          </a:ln>
                          <a:effectLst/>
                        </wps:spPr>
                        <wps:bodyPr/>
                      </wps:wsp>
                      <wps:wsp>
                        <wps:cNvPr id="172298" name="Rectangle 172298"/>
                        <wps:cNvSpPr/>
                        <wps:spPr>
                          <a:xfrm>
                            <a:off x="858011" y="75465"/>
                            <a:ext cx="316229" cy="152660"/>
                          </a:xfrm>
                          <a:prstGeom prst="rect">
                            <a:avLst/>
                          </a:prstGeom>
                          <a:ln>
                            <a:noFill/>
                          </a:ln>
                        </wps:spPr>
                        <wps:txbx>
                          <w:txbxContent>
                            <w:p w14:paraId="4A116AE0" w14:textId="77777777" w:rsidR="00DD68A6" w:rsidRPr="00914C27" w:rsidRDefault="00DD68A6" w:rsidP="00DD68A6">
                              <w:r w:rsidRPr="00914C27">
                                <w:rPr>
                                  <w:sz w:val="18"/>
                                </w:rPr>
                                <w:t>Ugalj</w:t>
                              </w:r>
                            </w:p>
                          </w:txbxContent>
                        </wps:txbx>
                        <wps:bodyPr horzOverflow="overflow" vert="horz" lIns="0" tIns="0" rIns="0" bIns="0" rtlCol="0">
                          <a:noAutofit/>
                        </wps:bodyPr>
                      </wps:wsp>
                      <wps:wsp>
                        <wps:cNvPr id="887106" name="Shape 887106"/>
                        <wps:cNvSpPr/>
                        <wps:spPr>
                          <a:xfrm>
                            <a:off x="1223772" y="96012"/>
                            <a:ext cx="62484" cy="64008"/>
                          </a:xfrm>
                          <a:custGeom>
                            <a:avLst/>
                            <a:gdLst/>
                            <a:ahLst/>
                            <a:cxnLst/>
                            <a:rect l="0" t="0" r="0" b="0"/>
                            <a:pathLst>
                              <a:path w="62484" h="64008">
                                <a:moveTo>
                                  <a:pt x="0" y="0"/>
                                </a:moveTo>
                                <a:lnTo>
                                  <a:pt x="62484" y="0"/>
                                </a:lnTo>
                                <a:lnTo>
                                  <a:pt x="62484" y="64008"/>
                                </a:lnTo>
                                <a:lnTo>
                                  <a:pt x="0" y="64008"/>
                                </a:lnTo>
                                <a:lnTo>
                                  <a:pt x="0" y="0"/>
                                </a:lnTo>
                              </a:path>
                            </a:pathLst>
                          </a:custGeom>
                          <a:solidFill>
                            <a:srgbClr val="C0504D"/>
                          </a:solidFill>
                          <a:ln w="0" cap="flat">
                            <a:noFill/>
                            <a:miter lim="127000"/>
                          </a:ln>
                          <a:effectLst/>
                        </wps:spPr>
                        <wps:bodyPr/>
                      </wps:wsp>
                      <wps:wsp>
                        <wps:cNvPr id="172300" name="Shape 172300"/>
                        <wps:cNvSpPr/>
                        <wps:spPr>
                          <a:xfrm>
                            <a:off x="0" y="0"/>
                            <a:ext cx="1293876" cy="3058668"/>
                          </a:xfrm>
                          <a:custGeom>
                            <a:avLst/>
                            <a:gdLst/>
                            <a:ahLst/>
                            <a:cxnLst/>
                            <a:rect l="0" t="0" r="0" b="0"/>
                            <a:pathLst>
                              <a:path w="1293876" h="3058668">
                                <a:moveTo>
                                  <a:pt x="0" y="0"/>
                                </a:moveTo>
                                <a:lnTo>
                                  <a:pt x="1293876" y="0"/>
                                </a:lnTo>
                                <a:lnTo>
                                  <a:pt x="1293876" y="3048"/>
                                </a:lnTo>
                                <a:lnTo>
                                  <a:pt x="3048" y="3048"/>
                                </a:lnTo>
                                <a:lnTo>
                                  <a:pt x="3048" y="3054096"/>
                                </a:lnTo>
                                <a:lnTo>
                                  <a:pt x="1293876" y="3054096"/>
                                </a:lnTo>
                                <a:lnTo>
                                  <a:pt x="1293876" y="3058668"/>
                                </a:lnTo>
                                <a:lnTo>
                                  <a:pt x="1524" y="3058668"/>
                                </a:lnTo>
                                <a:lnTo>
                                  <a:pt x="0" y="3057144"/>
                                </a:lnTo>
                                <a:lnTo>
                                  <a:pt x="0" y="0"/>
                                </a:lnTo>
                                <a:close/>
                              </a:path>
                            </a:pathLst>
                          </a:custGeom>
                          <a:solidFill>
                            <a:srgbClr val="868686"/>
                          </a:solidFill>
                          <a:ln w="0" cap="flat">
                            <a:noFill/>
                            <a:miter lim="127000"/>
                          </a:ln>
                          <a:effectLst/>
                        </wps:spPr>
                        <wps:bodyPr/>
                      </wps:wsp>
                      <wps:wsp>
                        <wps:cNvPr id="173728" name="Rectangle 173728"/>
                        <wps:cNvSpPr/>
                        <wps:spPr>
                          <a:xfrm>
                            <a:off x="1034795" y="444273"/>
                            <a:ext cx="310723" cy="152660"/>
                          </a:xfrm>
                          <a:prstGeom prst="rect">
                            <a:avLst/>
                          </a:prstGeom>
                          <a:ln>
                            <a:noFill/>
                          </a:ln>
                        </wps:spPr>
                        <wps:txbx>
                          <w:txbxContent>
                            <w:p w14:paraId="193DF05D" w14:textId="77777777" w:rsidR="00DD68A6" w:rsidRPr="00914C27" w:rsidRDefault="00DD68A6" w:rsidP="00DD68A6">
                              <w:r w:rsidRPr="00914C27">
                                <w:rPr>
                                  <w:sz w:val="18"/>
                                </w:rPr>
                                <w:t>1555</w:t>
                              </w:r>
                            </w:p>
                          </w:txbxContent>
                        </wps:txbx>
                        <wps:bodyPr horzOverflow="overflow" vert="horz" lIns="0" tIns="0" rIns="0" bIns="0" rtlCol="0">
                          <a:noAutofit/>
                        </wps:bodyPr>
                      </wps:wsp>
                      <wps:wsp>
                        <wps:cNvPr id="887107" name="Shape 887107"/>
                        <wps:cNvSpPr/>
                        <wps:spPr>
                          <a:xfrm>
                            <a:off x="1293876" y="1524"/>
                            <a:ext cx="2732532" cy="3054096"/>
                          </a:xfrm>
                          <a:custGeom>
                            <a:avLst/>
                            <a:gdLst/>
                            <a:ahLst/>
                            <a:cxnLst/>
                            <a:rect l="0" t="0" r="0" b="0"/>
                            <a:pathLst>
                              <a:path w="2732532" h="3054096">
                                <a:moveTo>
                                  <a:pt x="0" y="0"/>
                                </a:moveTo>
                                <a:lnTo>
                                  <a:pt x="2732532" y="0"/>
                                </a:lnTo>
                                <a:lnTo>
                                  <a:pt x="2732532" y="3054096"/>
                                </a:lnTo>
                                <a:lnTo>
                                  <a:pt x="0" y="3054096"/>
                                </a:lnTo>
                                <a:lnTo>
                                  <a:pt x="0" y="0"/>
                                </a:lnTo>
                              </a:path>
                            </a:pathLst>
                          </a:custGeom>
                          <a:solidFill>
                            <a:srgbClr val="FFFFFF"/>
                          </a:solidFill>
                          <a:ln w="0" cap="rnd">
                            <a:noFill/>
                            <a:round/>
                          </a:ln>
                          <a:effectLst/>
                        </wps:spPr>
                        <wps:bodyPr/>
                      </wps:wsp>
                      <wps:wsp>
                        <wps:cNvPr id="887108" name="Shape 887108"/>
                        <wps:cNvSpPr/>
                        <wps:spPr>
                          <a:xfrm>
                            <a:off x="1293876" y="318516"/>
                            <a:ext cx="2732532" cy="2482596"/>
                          </a:xfrm>
                          <a:custGeom>
                            <a:avLst/>
                            <a:gdLst/>
                            <a:ahLst/>
                            <a:cxnLst/>
                            <a:rect l="0" t="0" r="0" b="0"/>
                            <a:pathLst>
                              <a:path w="2732532" h="2482596">
                                <a:moveTo>
                                  <a:pt x="0" y="0"/>
                                </a:moveTo>
                                <a:lnTo>
                                  <a:pt x="2732532" y="0"/>
                                </a:lnTo>
                                <a:lnTo>
                                  <a:pt x="2732532" y="2482596"/>
                                </a:lnTo>
                                <a:lnTo>
                                  <a:pt x="0" y="2482596"/>
                                </a:lnTo>
                                <a:lnTo>
                                  <a:pt x="0" y="0"/>
                                </a:lnTo>
                              </a:path>
                            </a:pathLst>
                          </a:custGeom>
                          <a:solidFill>
                            <a:srgbClr val="FFFFFF"/>
                          </a:solidFill>
                          <a:ln w="0" cap="rnd">
                            <a:noFill/>
                            <a:round/>
                          </a:ln>
                          <a:effectLst/>
                        </wps:spPr>
                        <wps:bodyPr/>
                      </wps:wsp>
                      <wps:wsp>
                        <wps:cNvPr id="887109" name="Shape 887109"/>
                        <wps:cNvSpPr/>
                        <wps:spPr>
                          <a:xfrm>
                            <a:off x="1293876" y="2523744"/>
                            <a:ext cx="2732532" cy="9144"/>
                          </a:xfrm>
                          <a:custGeom>
                            <a:avLst/>
                            <a:gdLst/>
                            <a:ahLst/>
                            <a:cxnLst/>
                            <a:rect l="0" t="0" r="0" b="0"/>
                            <a:pathLst>
                              <a:path w="2732532" h="9144">
                                <a:moveTo>
                                  <a:pt x="0" y="0"/>
                                </a:moveTo>
                                <a:lnTo>
                                  <a:pt x="2732532" y="0"/>
                                </a:lnTo>
                                <a:lnTo>
                                  <a:pt x="2732532" y="9144"/>
                                </a:lnTo>
                                <a:lnTo>
                                  <a:pt x="0" y="9144"/>
                                </a:lnTo>
                                <a:lnTo>
                                  <a:pt x="0" y="0"/>
                                </a:lnTo>
                              </a:path>
                            </a:pathLst>
                          </a:custGeom>
                          <a:solidFill>
                            <a:srgbClr val="868686"/>
                          </a:solidFill>
                          <a:ln w="0" cap="rnd">
                            <a:noFill/>
                            <a:round/>
                          </a:ln>
                          <a:effectLst/>
                        </wps:spPr>
                        <wps:bodyPr/>
                      </wps:wsp>
                      <wps:wsp>
                        <wps:cNvPr id="887110" name="Shape 887110"/>
                        <wps:cNvSpPr/>
                        <wps:spPr>
                          <a:xfrm>
                            <a:off x="1293876" y="2247900"/>
                            <a:ext cx="2732532" cy="9144"/>
                          </a:xfrm>
                          <a:custGeom>
                            <a:avLst/>
                            <a:gdLst/>
                            <a:ahLst/>
                            <a:cxnLst/>
                            <a:rect l="0" t="0" r="0" b="0"/>
                            <a:pathLst>
                              <a:path w="2732532" h="9144">
                                <a:moveTo>
                                  <a:pt x="0" y="0"/>
                                </a:moveTo>
                                <a:lnTo>
                                  <a:pt x="2732532" y="0"/>
                                </a:lnTo>
                                <a:lnTo>
                                  <a:pt x="2732532" y="9144"/>
                                </a:lnTo>
                                <a:lnTo>
                                  <a:pt x="0" y="9144"/>
                                </a:lnTo>
                                <a:lnTo>
                                  <a:pt x="0" y="0"/>
                                </a:lnTo>
                              </a:path>
                            </a:pathLst>
                          </a:custGeom>
                          <a:solidFill>
                            <a:srgbClr val="868686"/>
                          </a:solidFill>
                          <a:ln w="0" cap="rnd">
                            <a:noFill/>
                            <a:round/>
                          </a:ln>
                          <a:effectLst/>
                        </wps:spPr>
                        <wps:bodyPr/>
                      </wps:wsp>
                      <wps:wsp>
                        <wps:cNvPr id="887111" name="Shape 887111"/>
                        <wps:cNvSpPr/>
                        <wps:spPr>
                          <a:xfrm>
                            <a:off x="1293876" y="1970532"/>
                            <a:ext cx="2732532" cy="9144"/>
                          </a:xfrm>
                          <a:custGeom>
                            <a:avLst/>
                            <a:gdLst/>
                            <a:ahLst/>
                            <a:cxnLst/>
                            <a:rect l="0" t="0" r="0" b="0"/>
                            <a:pathLst>
                              <a:path w="2732532" h="9144">
                                <a:moveTo>
                                  <a:pt x="0" y="0"/>
                                </a:moveTo>
                                <a:lnTo>
                                  <a:pt x="2732532" y="0"/>
                                </a:lnTo>
                                <a:lnTo>
                                  <a:pt x="2732532" y="9144"/>
                                </a:lnTo>
                                <a:lnTo>
                                  <a:pt x="0" y="9144"/>
                                </a:lnTo>
                                <a:lnTo>
                                  <a:pt x="0" y="0"/>
                                </a:lnTo>
                              </a:path>
                            </a:pathLst>
                          </a:custGeom>
                          <a:solidFill>
                            <a:srgbClr val="868686"/>
                          </a:solidFill>
                          <a:ln w="0" cap="rnd">
                            <a:noFill/>
                            <a:round/>
                          </a:ln>
                          <a:effectLst/>
                        </wps:spPr>
                        <wps:bodyPr/>
                      </wps:wsp>
                      <wps:wsp>
                        <wps:cNvPr id="887112" name="Shape 887112"/>
                        <wps:cNvSpPr/>
                        <wps:spPr>
                          <a:xfrm>
                            <a:off x="1293876" y="1696212"/>
                            <a:ext cx="2732532" cy="9144"/>
                          </a:xfrm>
                          <a:custGeom>
                            <a:avLst/>
                            <a:gdLst/>
                            <a:ahLst/>
                            <a:cxnLst/>
                            <a:rect l="0" t="0" r="0" b="0"/>
                            <a:pathLst>
                              <a:path w="2732532" h="9144">
                                <a:moveTo>
                                  <a:pt x="0" y="0"/>
                                </a:moveTo>
                                <a:lnTo>
                                  <a:pt x="2732532" y="0"/>
                                </a:lnTo>
                                <a:lnTo>
                                  <a:pt x="2732532" y="9144"/>
                                </a:lnTo>
                                <a:lnTo>
                                  <a:pt x="0" y="9144"/>
                                </a:lnTo>
                                <a:lnTo>
                                  <a:pt x="0" y="0"/>
                                </a:lnTo>
                              </a:path>
                            </a:pathLst>
                          </a:custGeom>
                          <a:solidFill>
                            <a:srgbClr val="868686"/>
                          </a:solidFill>
                          <a:ln w="0" cap="rnd">
                            <a:noFill/>
                            <a:round/>
                          </a:ln>
                          <a:effectLst/>
                        </wps:spPr>
                        <wps:bodyPr/>
                      </wps:wsp>
                      <wps:wsp>
                        <wps:cNvPr id="887113" name="Shape 887113"/>
                        <wps:cNvSpPr/>
                        <wps:spPr>
                          <a:xfrm>
                            <a:off x="1293876" y="1420368"/>
                            <a:ext cx="2732532" cy="9144"/>
                          </a:xfrm>
                          <a:custGeom>
                            <a:avLst/>
                            <a:gdLst/>
                            <a:ahLst/>
                            <a:cxnLst/>
                            <a:rect l="0" t="0" r="0" b="0"/>
                            <a:pathLst>
                              <a:path w="2732532" h="9144">
                                <a:moveTo>
                                  <a:pt x="0" y="0"/>
                                </a:moveTo>
                                <a:lnTo>
                                  <a:pt x="2732532" y="0"/>
                                </a:lnTo>
                                <a:lnTo>
                                  <a:pt x="2732532" y="9144"/>
                                </a:lnTo>
                                <a:lnTo>
                                  <a:pt x="0" y="9144"/>
                                </a:lnTo>
                                <a:lnTo>
                                  <a:pt x="0" y="0"/>
                                </a:lnTo>
                              </a:path>
                            </a:pathLst>
                          </a:custGeom>
                          <a:solidFill>
                            <a:srgbClr val="868686"/>
                          </a:solidFill>
                          <a:ln w="0" cap="rnd">
                            <a:noFill/>
                            <a:round/>
                          </a:ln>
                          <a:effectLst/>
                        </wps:spPr>
                        <wps:bodyPr/>
                      </wps:wsp>
                      <wps:wsp>
                        <wps:cNvPr id="887114" name="Shape 887114"/>
                        <wps:cNvSpPr/>
                        <wps:spPr>
                          <a:xfrm>
                            <a:off x="1293876" y="1144524"/>
                            <a:ext cx="2732532" cy="9144"/>
                          </a:xfrm>
                          <a:custGeom>
                            <a:avLst/>
                            <a:gdLst/>
                            <a:ahLst/>
                            <a:cxnLst/>
                            <a:rect l="0" t="0" r="0" b="0"/>
                            <a:pathLst>
                              <a:path w="2732532" h="9144">
                                <a:moveTo>
                                  <a:pt x="0" y="0"/>
                                </a:moveTo>
                                <a:lnTo>
                                  <a:pt x="2732532" y="0"/>
                                </a:lnTo>
                                <a:lnTo>
                                  <a:pt x="2732532" y="9144"/>
                                </a:lnTo>
                                <a:lnTo>
                                  <a:pt x="0" y="9144"/>
                                </a:lnTo>
                                <a:lnTo>
                                  <a:pt x="0" y="0"/>
                                </a:lnTo>
                              </a:path>
                            </a:pathLst>
                          </a:custGeom>
                          <a:solidFill>
                            <a:srgbClr val="868686"/>
                          </a:solidFill>
                          <a:ln w="0" cap="rnd">
                            <a:noFill/>
                            <a:round/>
                          </a:ln>
                          <a:effectLst/>
                        </wps:spPr>
                        <wps:bodyPr/>
                      </wps:wsp>
                      <wps:wsp>
                        <wps:cNvPr id="887115" name="Shape 887115"/>
                        <wps:cNvSpPr/>
                        <wps:spPr>
                          <a:xfrm>
                            <a:off x="1293876" y="868680"/>
                            <a:ext cx="2732532" cy="9144"/>
                          </a:xfrm>
                          <a:custGeom>
                            <a:avLst/>
                            <a:gdLst/>
                            <a:ahLst/>
                            <a:cxnLst/>
                            <a:rect l="0" t="0" r="0" b="0"/>
                            <a:pathLst>
                              <a:path w="2732532" h="9144">
                                <a:moveTo>
                                  <a:pt x="0" y="0"/>
                                </a:moveTo>
                                <a:lnTo>
                                  <a:pt x="2732532" y="0"/>
                                </a:lnTo>
                                <a:lnTo>
                                  <a:pt x="2732532" y="9144"/>
                                </a:lnTo>
                                <a:lnTo>
                                  <a:pt x="0" y="9144"/>
                                </a:lnTo>
                                <a:lnTo>
                                  <a:pt x="0" y="0"/>
                                </a:lnTo>
                              </a:path>
                            </a:pathLst>
                          </a:custGeom>
                          <a:solidFill>
                            <a:srgbClr val="868686"/>
                          </a:solidFill>
                          <a:ln w="0" cap="rnd">
                            <a:noFill/>
                            <a:round/>
                          </a:ln>
                          <a:effectLst/>
                        </wps:spPr>
                        <wps:bodyPr/>
                      </wps:wsp>
                      <wps:wsp>
                        <wps:cNvPr id="887116" name="Shape 887116"/>
                        <wps:cNvSpPr/>
                        <wps:spPr>
                          <a:xfrm>
                            <a:off x="1293876" y="592836"/>
                            <a:ext cx="2732532" cy="9144"/>
                          </a:xfrm>
                          <a:custGeom>
                            <a:avLst/>
                            <a:gdLst/>
                            <a:ahLst/>
                            <a:cxnLst/>
                            <a:rect l="0" t="0" r="0" b="0"/>
                            <a:pathLst>
                              <a:path w="2732532" h="9144">
                                <a:moveTo>
                                  <a:pt x="0" y="0"/>
                                </a:moveTo>
                                <a:lnTo>
                                  <a:pt x="2732532" y="0"/>
                                </a:lnTo>
                                <a:lnTo>
                                  <a:pt x="2732532" y="9144"/>
                                </a:lnTo>
                                <a:lnTo>
                                  <a:pt x="0" y="9144"/>
                                </a:lnTo>
                                <a:lnTo>
                                  <a:pt x="0" y="0"/>
                                </a:lnTo>
                              </a:path>
                            </a:pathLst>
                          </a:custGeom>
                          <a:solidFill>
                            <a:srgbClr val="868686"/>
                          </a:solidFill>
                          <a:ln w="0" cap="rnd">
                            <a:noFill/>
                            <a:round/>
                          </a:ln>
                          <a:effectLst/>
                        </wps:spPr>
                        <wps:bodyPr/>
                      </wps:wsp>
                      <wps:wsp>
                        <wps:cNvPr id="887117" name="Shape 887117"/>
                        <wps:cNvSpPr/>
                        <wps:spPr>
                          <a:xfrm>
                            <a:off x="1293876" y="316992"/>
                            <a:ext cx="2732532" cy="9144"/>
                          </a:xfrm>
                          <a:custGeom>
                            <a:avLst/>
                            <a:gdLst/>
                            <a:ahLst/>
                            <a:cxnLst/>
                            <a:rect l="0" t="0" r="0" b="0"/>
                            <a:pathLst>
                              <a:path w="2732532" h="9144">
                                <a:moveTo>
                                  <a:pt x="0" y="0"/>
                                </a:moveTo>
                                <a:lnTo>
                                  <a:pt x="2732532" y="0"/>
                                </a:lnTo>
                                <a:lnTo>
                                  <a:pt x="2732532" y="9144"/>
                                </a:lnTo>
                                <a:lnTo>
                                  <a:pt x="0" y="9144"/>
                                </a:lnTo>
                                <a:lnTo>
                                  <a:pt x="0" y="0"/>
                                </a:lnTo>
                              </a:path>
                            </a:pathLst>
                          </a:custGeom>
                          <a:solidFill>
                            <a:srgbClr val="868686"/>
                          </a:solidFill>
                          <a:ln w="0" cap="rnd">
                            <a:noFill/>
                            <a:round/>
                          </a:ln>
                          <a:effectLst/>
                        </wps:spPr>
                        <wps:bodyPr/>
                      </wps:wsp>
                      <wps:wsp>
                        <wps:cNvPr id="887118" name="Shape 887118"/>
                        <wps:cNvSpPr/>
                        <wps:spPr>
                          <a:xfrm>
                            <a:off x="3663696" y="2755392"/>
                            <a:ext cx="362712" cy="45720"/>
                          </a:xfrm>
                          <a:custGeom>
                            <a:avLst/>
                            <a:gdLst/>
                            <a:ahLst/>
                            <a:cxnLst/>
                            <a:rect l="0" t="0" r="0" b="0"/>
                            <a:pathLst>
                              <a:path w="362712" h="45720">
                                <a:moveTo>
                                  <a:pt x="0" y="0"/>
                                </a:moveTo>
                                <a:lnTo>
                                  <a:pt x="362712" y="0"/>
                                </a:lnTo>
                                <a:lnTo>
                                  <a:pt x="362712" y="45720"/>
                                </a:lnTo>
                                <a:lnTo>
                                  <a:pt x="0" y="45720"/>
                                </a:lnTo>
                                <a:lnTo>
                                  <a:pt x="0" y="0"/>
                                </a:lnTo>
                              </a:path>
                            </a:pathLst>
                          </a:custGeom>
                          <a:solidFill>
                            <a:srgbClr val="7F7F7F"/>
                          </a:solidFill>
                          <a:ln w="0" cap="rnd">
                            <a:noFill/>
                            <a:round/>
                          </a:ln>
                          <a:effectLst/>
                        </wps:spPr>
                        <wps:bodyPr/>
                      </wps:wsp>
                      <wps:wsp>
                        <wps:cNvPr id="887119" name="Shape 887119"/>
                        <wps:cNvSpPr/>
                        <wps:spPr>
                          <a:xfrm>
                            <a:off x="2310384" y="2755392"/>
                            <a:ext cx="541020" cy="45720"/>
                          </a:xfrm>
                          <a:custGeom>
                            <a:avLst/>
                            <a:gdLst/>
                            <a:ahLst/>
                            <a:cxnLst/>
                            <a:rect l="0" t="0" r="0" b="0"/>
                            <a:pathLst>
                              <a:path w="541020" h="45720">
                                <a:moveTo>
                                  <a:pt x="0" y="0"/>
                                </a:moveTo>
                                <a:lnTo>
                                  <a:pt x="541020" y="0"/>
                                </a:lnTo>
                                <a:lnTo>
                                  <a:pt x="541020" y="45720"/>
                                </a:lnTo>
                                <a:lnTo>
                                  <a:pt x="0" y="45720"/>
                                </a:lnTo>
                                <a:lnTo>
                                  <a:pt x="0" y="0"/>
                                </a:lnTo>
                              </a:path>
                            </a:pathLst>
                          </a:custGeom>
                          <a:solidFill>
                            <a:srgbClr val="7F7F7F"/>
                          </a:solidFill>
                          <a:ln w="0" cap="rnd">
                            <a:noFill/>
                            <a:round/>
                          </a:ln>
                          <a:effectLst/>
                        </wps:spPr>
                        <wps:bodyPr/>
                      </wps:wsp>
                      <wps:wsp>
                        <wps:cNvPr id="887120" name="Shape 887120"/>
                        <wps:cNvSpPr/>
                        <wps:spPr>
                          <a:xfrm>
                            <a:off x="1293876" y="2755392"/>
                            <a:ext cx="204216" cy="45720"/>
                          </a:xfrm>
                          <a:custGeom>
                            <a:avLst/>
                            <a:gdLst/>
                            <a:ahLst/>
                            <a:cxnLst/>
                            <a:rect l="0" t="0" r="0" b="0"/>
                            <a:pathLst>
                              <a:path w="204216" h="45720">
                                <a:moveTo>
                                  <a:pt x="0" y="0"/>
                                </a:moveTo>
                                <a:lnTo>
                                  <a:pt x="204216" y="0"/>
                                </a:lnTo>
                                <a:lnTo>
                                  <a:pt x="204216" y="45720"/>
                                </a:lnTo>
                                <a:lnTo>
                                  <a:pt x="0" y="45720"/>
                                </a:lnTo>
                                <a:lnTo>
                                  <a:pt x="0" y="0"/>
                                </a:lnTo>
                              </a:path>
                            </a:pathLst>
                          </a:custGeom>
                          <a:solidFill>
                            <a:srgbClr val="7F7F7F"/>
                          </a:solidFill>
                          <a:ln w="0" cap="rnd">
                            <a:noFill/>
                            <a:round/>
                          </a:ln>
                          <a:effectLst/>
                        </wps:spPr>
                        <wps:bodyPr/>
                      </wps:wsp>
                      <wps:wsp>
                        <wps:cNvPr id="887121" name="Shape 887121"/>
                        <wps:cNvSpPr/>
                        <wps:spPr>
                          <a:xfrm>
                            <a:off x="3663696" y="2734056"/>
                            <a:ext cx="362712" cy="21336"/>
                          </a:xfrm>
                          <a:custGeom>
                            <a:avLst/>
                            <a:gdLst/>
                            <a:ahLst/>
                            <a:cxnLst/>
                            <a:rect l="0" t="0" r="0" b="0"/>
                            <a:pathLst>
                              <a:path w="362712" h="21336">
                                <a:moveTo>
                                  <a:pt x="0" y="0"/>
                                </a:moveTo>
                                <a:lnTo>
                                  <a:pt x="362712" y="0"/>
                                </a:lnTo>
                                <a:lnTo>
                                  <a:pt x="362712" y="21336"/>
                                </a:lnTo>
                                <a:lnTo>
                                  <a:pt x="0" y="21336"/>
                                </a:lnTo>
                                <a:lnTo>
                                  <a:pt x="0" y="0"/>
                                </a:lnTo>
                              </a:path>
                            </a:pathLst>
                          </a:custGeom>
                          <a:solidFill>
                            <a:srgbClr val="C0504D"/>
                          </a:solidFill>
                          <a:ln w="0" cap="rnd">
                            <a:noFill/>
                            <a:round/>
                          </a:ln>
                          <a:effectLst/>
                        </wps:spPr>
                        <wps:bodyPr/>
                      </wps:wsp>
                      <wps:wsp>
                        <wps:cNvPr id="887122" name="Shape 887122"/>
                        <wps:cNvSpPr/>
                        <wps:spPr>
                          <a:xfrm>
                            <a:off x="2310384" y="2734056"/>
                            <a:ext cx="541020" cy="21336"/>
                          </a:xfrm>
                          <a:custGeom>
                            <a:avLst/>
                            <a:gdLst/>
                            <a:ahLst/>
                            <a:cxnLst/>
                            <a:rect l="0" t="0" r="0" b="0"/>
                            <a:pathLst>
                              <a:path w="541020" h="21336">
                                <a:moveTo>
                                  <a:pt x="0" y="0"/>
                                </a:moveTo>
                                <a:lnTo>
                                  <a:pt x="541020" y="0"/>
                                </a:lnTo>
                                <a:lnTo>
                                  <a:pt x="541020" y="21336"/>
                                </a:lnTo>
                                <a:lnTo>
                                  <a:pt x="0" y="21336"/>
                                </a:lnTo>
                                <a:lnTo>
                                  <a:pt x="0" y="0"/>
                                </a:lnTo>
                              </a:path>
                            </a:pathLst>
                          </a:custGeom>
                          <a:solidFill>
                            <a:srgbClr val="C0504D"/>
                          </a:solidFill>
                          <a:ln w="0" cap="rnd">
                            <a:noFill/>
                            <a:round/>
                          </a:ln>
                          <a:effectLst/>
                        </wps:spPr>
                        <wps:bodyPr/>
                      </wps:wsp>
                      <wps:wsp>
                        <wps:cNvPr id="887123" name="Shape 887123"/>
                        <wps:cNvSpPr/>
                        <wps:spPr>
                          <a:xfrm>
                            <a:off x="1293876" y="2734056"/>
                            <a:ext cx="204216" cy="21336"/>
                          </a:xfrm>
                          <a:custGeom>
                            <a:avLst/>
                            <a:gdLst/>
                            <a:ahLst/>
                            <a:cxnLst/>
                            <a:rect l="0" t="0" r="0" b="0"/>
                            <a:pathLst>
                              <a:path w="204216" h="21336">
                                <a:moveTo>
                                  <a:pt x="0" y="0"/>
                                </a:moveTo>
                                <a:lnTo>
                                  <a:pt x="204216" y="0"/>
                                </a:lnTo>
                                <a:lnTo>
                                  <a:pt x="204216" y="21336"/>
                                </a:lnTo>
                                <a:lnTo>
                                  <a:pt x="0" y="21336"/>
                                </a:lnTo>
                                <a:lnTo>
                                  <a:pt x="0" y="0"/>
                                </a:lnTo>
                              </a:path>
                            </a:pathLst>
                          </a:custGeom>
                          <a:solidFill>
                            <a:srgbClr val="C0504D"/>
                          </a:solidFill>
                          <a:ln w="0" cap="rnd">
                            <a:noFill/>
                            <a:round/>
                          </a:ln>
                          <a:effectLst/>
                        </wps:spPr>
                        <wps:bodyPr/>
                      </wps:wsp>
                      <wps:wsp>
                        <wps:cNvPr id="887124" name="Shape 887124"/>
                        <wps:cNvSpPr/>
                        <wps:spPr>
                          <a:xfrm>
                            <a:off x="1293876" y="2261616"/>
                            <a:ext cx="204216" cy="472439"/>
                          </a:xfrm>
                          <a:custGeom>
                            <a:avLst/>
                            <a:gdLst/>
                            <a:ahLst/>
                            <a:cxnLst/>
                            <a:rect l="0" t="0" r="0" b="0"/>
                            <a:pathLst>
                              <a:path w="204216" h="472439">
                                <a:moveTo>
                                  <a:pt x="0" y="0"/>
                                </a:moveTo>
                                <a:lnTo>
                                  <a:pt x="204216" y="0"/>
                                </a:lnTo>
                                <a:lnTo>
                                  <a:pt x="204216" y="472439"/>
                                </a:lnTo>
                                <a:lnTo>
                                  <a:pt x="0" y="472439"/>
                                </a:lnTo>
                                <a:lnTo>
                                  <a:pt x="0" y="0"/>
                                </a:lnTo>
                              </a:path>
                            </a:pathLst>
                          </a:custGeom>
                          <a:solidFill>
                            <a:srgbClr val="9BBB59"/>
                          </a:solidFill>
                          <a:ln w="0" cap="rnd">
                            <a:noFill/>
                            <a:round/>
                          </a:ln>
                          <a:effectLst/>
                        </wps:spPr>
                        <wps:bodyPr/>
                      </wps:wsp>
                      <wps:wsp>
                        <wps:cNvPr id="887125" name="Shape 887125"/>
                        <wps:cNvSpPr/>
                        <wps:spPr>
                          <a:xfrm>
                            <a:off x="2310384" y="2226564"/>
                            <a:ext cx="541020" cy="507492"/>
                          </a:xfrm>
                          <a:custGeom>
                            <a:avLst/>
                            <a:gdLst/>
                            <a:ahLst/>
                            <a:cxnLst/>
                            <a:rect l="0" t="0" r="0" b="0"/>
                            <a:pathLst>
                              <a:path w="541020" h="507492">
                                <a:moveTo>
                                  <a:pt x="0" y="0"/>
                                </a:moveTo>
                                <a:lnTo>
                                  <a:pt x="541020" y="0"/>
                                </a:lnTo>
                                <a:lnTo>
                                  <a:pt x="541020" y="507492"/>
                                </a:lnTo>
                                <a:lnTo>
                                  <a:pt x="0" y="507492"/>
                                </a:lnTo>
                                <a:lnTo>
                                  <a:pt x="0" y="0"/>
                                </a:lnTo>
                              </a:path>
                            </a:pathLst>
                          </a:custGeom>
                          <a:solidFill>
                            <a:srgbClr val="9BBB59"/>
                          </a:solidFill>
                          <a:ln w="0" cap="rnd">
                            <a:noFill/>
                            <a:round/>
                          </a:ln>
                          <a:effectLst/>
                        </wps:spPr>
                        <wps:bodyPr/>
                      </wps:wsp>
                      <wps:wsp>
                        <wps:cNvPr id="887126" name="Shape 887126"/>
                        <wps:cNvSpPr/>
                        <wps:spPr>
                          <a:xfrm>
                            <a:off x="3663696" y="2200656"/>
                            <a:ext cx="362712" cy="533400"/>
                          </a:xfrm>
                          <a:custGeom>
                            <a:avLst/>
                            <a:gdLst/>
                            <a:ahLst/>
                            <a:cxnLst/>
                            <a:rect l="0" t="0" r="0" b="0"/>
                            <a:pathLst>
                              <a:path w="362712" h="533400">
                                <a:moveTo>
                                  <a:pt x="0" y="0"/>
                                </a:moveTo>
                                <a:lnTo>
                                  <a:pt x="362712" y="0"/>
                                </a:lnTo>
                                <a:lnTo>
                                  <a:pt x="362712" y="533400"/>
                                </a:lnTo>
                                <a:lnTo>
                                  <a:pt x="0" y="533400"/>
                                </a:lnTo>
                                <a:lnTo>
                                  <a:pt x="0" y="0"/>
                                </a:lnTo>
                              </a:path>
                            </a:pathLst>
                          </a:custGeom>
                          <a:solidFill>
                            <a:srgbClr val="9BBB59"/>
                          </a:solidFill>
                          <a:ln w="0" cap="rnd">
                            <a:noFill/>
                            <a:round/>
                          </a:ln>
                          <a:effectLst/>
                        </wps:spPr>
                        <wps:bodyPr/>
                      </wps:wsp>
                      <wps:wsp>
                        <wps:cNvPr id="887127" name="Shape 887127"/>
                        <wps:cNvSpPr/>
                        <wps:spPr>
                          <a:xfrm>
                            <a:off x="1293876" y="1888236"/>
                            <a:ext cx="204216" cy="373380"/>
                          </a:xfrm>
                          <a:custGeom>
                            <a:avLst/>
                            <a:gdLst/>
                            <a:ahLst/>
                            <a:cxnLst/>
                            <a:rect l="0" t="0" r="0" b="0"/>
                            <a:pathLst>
                              <a:path w="204216" h="373380">
                                <a:moveTo>
                                  <a:pt x="0" y="0"/>
                                </a:moveTo>
                                <a:lnTo>
                                  <a:pt x="204216" y="0"/>
                                </a:lnTo>
                                <a:lnTo>
                                  <a:pt x="204216" y="373380"/>
                                </a:lnTo>
                                <a:lnTo>
                                  <a:pt x="0" y="373380"/>
                                </a:lnTo>
                                <a:lnTo>
                                  <a:pt x="0" y="0"/>
                                </a:lnTo>
                              </a:path>
                            </a:pathLst>
                          </a:custGeom>
                          <a:solidFill>
                            <a:srgbClr val="B9CDE5"/>
                          </a:solidFill>
                          <a:ln w="0" cap="rnd">
                            <a:noFill/>
                            <a:round/>
                          </a:ln>
                          <a:effectLst/>
                        </wps:spPr>
                        <wps:bodyPr/>
                      </wps:wsp>
                      <wps:wsp>
                        <wps:cNvPr id="887128" name="Shape 887128"/>
                        <wps:cNvSpPr/>
                        <wps:spPr>
                          <a:xfrm>
                            <a:off x="2310384" y="1818132"/>
                            <a:ext cx="541020" cy="408432"/>
                          </a:xfrm>
                          <a:custGeom>
                            <a:avLst/>
                            <a:gdLst/>
                            <a:ahLst/>
                            <a:cxnLst/>
                            <a:rect l="0" t="0" r="0" b="0"/>
                            <a:pathLst>
                              <a:path w="541020" h="408432">
                                <a:moveTo>
                                  <a:pt x="0" y="0"/>
                                </a:moveTo>
                                <a:lnTo>
                                  <a:pt x="541020" y="0"/>
                                </a:lnTo>
                                <a:lnTo>
                                  <a:pt x="541020" y="408432"/>
                                </a:lnTo>
                                <a:lnTo>
                                  <a:pt x="0" y="408432"/>
                                </a:lnTo>
                                <a:lnTo>
                                  <a:pt x="0" y="0"/>
                                </a:lnTo>
                              </a:path>
                            </a:pathLst>
                          </a:custGeom>
                          <a:solidFill>
                            <a:srgbClr val="B9CDE5"/>
                          </a:solidFill>
                          <a:ln w="0" cap="rnd">
                            <a:noFill/>
                            <a:round/>
                          </a:ln>
                          <a:effectLst/>
                        </wps:spPr>
                        <wps:bodyPr/>
                      </wps:wsp>
                      <wps:wsp>
                        <wps:cNvPr id="887129" name="Shape 887129"/>
                        <wps:cNvSpPr/>
                        <wps:spPr>
                          <a:xfrm>
                            <a:off x="3663696" y="1766316"/>
                            <a:ext cx="362712" cy="434339"/>
                          </a:xfrm>
                          <a:custGeom>
                            <a:avLst/>
                            <a:gdLst/>
                            <a:ahLst/>
                            <a:cxnLst/>
                            <a:rect l="0" t="0" r="0" b="0"/>
                            <a:pathLst>
                              <a:path w="362712" h="434339">
                                <a:moveTo>
                                  <a:pt x="0" y="0"/>
                                </a:moveTo>
                                <a:lnTo>
                                  <a:pt x="362712" y="0"/>
                                </a:lnTo>
                                <a:lnTo>
                                  <a:pt x="362712" y="434339"/>
                                </a:lnTo>
                                <a:lnTo>
                                  <a:pt x="0" y="434339"/>
                                </a:lnTo>
                                <a:lnTo>
                                  <a:pt x="0" y="0"/>
                                </a:lnTo>
                              </a:path>
                            </a:pathLst>
                          </a:custGeom>
                          <a:solidFill>
                            <a:srgbClr val="B9CDE5"/>
                          </a:solidFill>
                          <a:ln w="0" cap="rnd">
                            <a:noFill/>
                            <a:round/>
                          </a:ln>
                          <a:effectLst/>
                        </wps:spPr>
                        <wps:bodyPr/>
                      </wps:wsp>
                      <wps:wsp>
                        <wps:cNvPr id="887130" name="Shape 887130"/>
                        <wps:cNvSpPr/>
                        <wps:spPr>
                          <a:xfrm>
                            <a:off x="1293876" y="655320"/>
                            <a:ext cx="204216" cy="1232916"/>
                          </a:xfrm>
                          <a:custGeom>
                            <a:avLst/>
                            <a:gdLst/>
                            <a:ahLst/>
                            <a:cxnLst/>
                            <a:rect l="0" t="0" r="0" b="0"/>
                            <a:pathLst>
                              <a:path w="204216" h="1232916">
                                <a:moveTo>
                                  <a:pt x="0" y="0"/>
                                </a:moveTo>
                                <a:lnTo>
                                  <a:pt x="204216" y="0"/>
                                </a:lnTo>
                                <a:lnTo>
                                  <a:pt x="204216" y="1232916"/>
                                </a:lnTo>
                                <a:lnTo>
                                  <a:pt x="0" y="1232916"/>
                                </a:lnTo>
                                <a:lnTo>
                                  <a:pt x="0" y="0"/>
                                </a:lnTo>
                              </a:path>
                            </a:pathLst>
                          </a:custGeom>
                          <a:solidFill>
                            <a:srgbClr val="953735"/>
                          </a:solidFill>
                          <a:ln w="0" cap="rnd">
                            <a:noFill/>
                            <a:round/>
                          </a:ln>
                          <a:effectLst/>
                        </wps:spPr>
                        <wps:bodyPr/>
                      </wps:wsp>
                      <wps:wsp>
                        <wps:cNvPr id="887131" name="Shape 887131"/>
                        <wps:cNvSpPr/>
                        <wps:spPr>
                          <a:xfrm>
                            <a:off x="2310384" y="586740"/>
                            <a:ext cx="541020" cy="1231392"/>
                          </a:xfrm>
                          <a:custGeom>
                            <a:avLst/>
                            <a:gdLst/>
                            <a:ahLst/>
                            <a:cxnLst/>
                            <a:rect l="0" t="0" r="0" b="0"/>
                            <a:pathLst>
                              <a:path w="541020" h="1231392">
                                <a:moveTo>
                                  <a:pt x="0" y="0"/>
                                </a:moveTo>
                                <a:lnTo>
                                  <a:pt x="541020" y="0"/>
                                </a:lnTo>
                                <a:lnTo>
                                  <a:pt x="541020" y="1231392"/>
                                </a:lnTo>
                                <a:lnTo>
                                  <a:pt x="0" y="1231392"/>
                                </a:lnTo>
                                <a:lnTo>
                                  <a:pt x="0" y="0"/>
                                </a:lnTo>
                              </a:path>
                            </a:pathLst>
                          </a:custGeom>
                          <a:solidFill>
                            <a:srgbClr val="953735"/>
                          </a:solidFill>
                          <a:ln w="0" cap="rnd">
                            <a:noFill/>
                            <a:round/>
                          </a:ln>
                          <a:effectLst/>
                        </wps:spPr>
                        <wps:bodyPr/>
                      </wps:wsp>
                      <wps:wsp>
                        <wps:cNvPr id="887132" name="Shape 887132"/>
                        <wps:cNvSpPr/>
                        <wps:spPr>
                          <a:xfrm>
                            <a:off x="3663696" y="533400"/>
                            <a:ext cx="362712" cy="1232916"/>
                          </a:xfrm>
                          <a:custGeom>
                            <a:avLst/>
                            <a:gdLst/>
                            <a:ahLst/>
                            <a:cxnLst/>
                            <a:rect l="0" t="0" r="0" b="0"/>
                            <a:pathLst>
                              <a:path w="362712" h="1232916">
                                <a:moveTo>
                                  <a:pt x="0" y="0"/>
                                </a:moveTo>
                                <a:lnTo>
                                  <a:pt x="362712" y="0"/>
                                </a:lnTo>
                                <a:lnTo>
                                  <a:pt x="362712" y="1232916"/>
                                </a:lnTo>
                                <a:lnTo>
                                  <a:pt x="0" y="1232916"/>
                                </a:lnTo>
                                <a:lnTo>
                                  <a:pt x="0" y="0"/>
                                </a:lnTo>
                              </a:path>
                            </a:pathLst>
                          </a:custGeom>
                          <a:solidFill>
                            <a:srgbClr val="953735"/>
                          </a:solidFill>
                          <a:ln w="0" cap="rnd">
                            <a:noFill/>
                            <a:round/>
                          </a:ln>
                          <a:effectLst/>
                        </wps:spPr>
                        <wps:bodyPr/>
                      </wps:wsp>
                      <wps:wsp>
                        <wps:cNvPr id="887133" name="Shape 887133"/>
                        <wps:cNvSpPr/>
                        <wps:spPr>
                          <a:xfrm>
                            <a:off x="1293876" y="2798064"/>
                            <a:ext cx="2732532" cy="9144"/>
                          </a:xfrm>
                          <a:custGeom>
                            <a:avLst/>
                            <a:gdLst/>
                            <a:ahLst/>
                            <a:cxnLst/>
                            <a:rect l="0" t="0" r="0" b="0"/>
                            <a:pathLst>
                              <a:path w="2732532" h="9144">
                                <a:moveTo>
                                  <a:pt x="0" y="0"/>
                                </a:moveTo>
                                <a:lnTo>
                                  <a:pt x="2732532" y="0"/>
                                </a:lnTo>
                                <a:lnTo>
                                  <a:pt x="2732532" y="9144"/>
                                </a:lnTo>
                                <a:lnTo>
                                  <a:pt x="0" y="9144"/>
                                </a:lnTo>
                                <a:lnTo>
                                  <a:pt x="0" y="0"/>
                                </a:lnTo>
                              </a:path>
                            </a:pathLst>
                          </a:custGeom>
                          <a:solidFill>
                            <a:srgbClr val="868686"/>
                          </a:solidFill>
                          <a:ln w="0" cap="rnd">
                            <a:noFill/>
                            <a:round/>
                          </a:ln>
                          <a:effectLst/>
                        </wps:spPr>
                        <wps:bodyPr/>
                      </wps:wsp>
                      <wps:wsp>
                        <wps:cNvPr id="887134" name="Shape 887134"/>
                        <wps:cNvSpPr/>
                        <wps:spPr>
                          <a:xfrm>
                            <a:off x="3256788" y="2801112"/>
                            <a:ext cx="9144" cy="36576"/>
                          </a:xfrm>
                          <a:custGeom>
                            <a:avLst/>
                            <a:gdLst/>
                            <a:ahLst/>
                            <a:cxnLst/>
                            <a:rect l="0" t="0" r="0" b="0"/>
                            <a:pathLst>
                              <a:path w="9144" h="36576">
                                <a:moveTo>
                                  <a:pt x="0" y="0"/>
                                </a:moveTo>
                                <a:lnTo>
                                  <a:pt x="9144" y="0"/>
                                </a:lnTo>
                                <a:lnTo>
                                  <a:pt x="9144" y="36576"/>
                                </a:lnTo>
                                <a:lnTo>
                                  <a:pt x="0" y="36576"/>
                                </a:lnTo>
                                <a:lnTo>
                                  <a:pt x="0" y="0"/>
                                </a:lnTo>
                              </a:path>
                            </a:pathLst>
                          </a:custGeom>
                          <a:solidFill>
                            <a:srgbClr val="868686"/>
                          </a:solidFill>
                          <a:ln w="0" cap="rnd">
                            <a:noFill/>
                            <a:round/>
                          </a:ln>
                          <a:effectLst/>
                        </wps:spPr>
                        <wps:bodyPr/>
                      </wps:wsp>
                      <wps:wsp>
                        <wps:cNvPr id="887135" name="Shape 887135"/>
                        <wps:cNvSpPr/>
                        <wps:spPr>
                          <a:xfrm>
                            <a:off x="1901952" y="2801112"/>
                            <a:ext cx="9144" cy="36576"/>
                          </a:xfrm>
                          <a:custGeom>
                            <a:avLst/>
                            <a:gdLst/>
                            <a:ahLst/>
                            <a:cxnLst/>
                            <a:rect l="0" t="0" r="0" b="0"/>
                            <a:pathLst>
                              <a:path w="9144" h="36576">
                                <a:moveTo>
                                  <a:pt x="0" y="0"/>
                                </a:moveTo>
                                <a:lnTo>
                                  <a:pt x="9144" y="0"/>
                                </a:lnTo>
                                <a:lnTo>
                                  <a:pt x="9144" y="36576"/>
                                </a:lnTo>
                                <a:lnTo>
                                  <a:pt x="0" y="36576"/>
                                </a:lnTo>
                                <a:lnTo>
                                  <a:pt x="0" y="0"/>
                                </a:lnTo>
                              </a:path>
                            </a:pathLst>
                          </a:custGeom>
                          <a:solidFill>
                            <a:srgbClr val="868686"/>
                          </a:solidFill>
                          <a:ln w="0" cap="rnd">
                            <a:noFill/>
                            <a:round/>
                          </a:ln>
                          <a:effectLst/>
                        </wps:spPr>
                        <wps:bodyPr/>
                      </wps:wsp>
                      <wps:wsp>
                        <wps:cNvPr id="172547" name="Rectangle 172547"/>
                        <wps:cNvSpPr/>
                        <wps:spPr>
                          <a:xfrm>
                            <a:off x="2465831" y="2897912"/>
                            <a:ext cx="310724" cy="152659"/>
                          </a:xfrm>
                          <a:prstGeom prst="rect">
                            <a:avLst/>
                          </a:prstGeom>
                          <a:ln>
                            <a:noFill/>
                          </a:ln>
                        </wps:spPr>
                        <wps:txbx>
                          <w:txbxContent>
                            <w:p w14:paraId="062BC778" w14:textId="6FC78A10" w:rsidR="00DD68A6" w:rsidRPr="00914C27" w:rsidRDefault="00DD68A6" w:rsidP="00DD68A6">
                              <w:r w:rsidRPr="00914C27">
                                <w:rPr>
                                  <w:sz w:val="18"/>
                                </w:rPr>
                                <w:t>2</w:t>
                              </w:r>
                              <w:r w:rsidR="00203CE7">
                                <w:rPr>
                                  <w:sz w:val="18"/>
                                </w:rPr>
                                <w:t>029</w:t>
                              </w:r>
                            </w:p>
                          </w:txbxContent>
                        </wps:txbx>
                        <wps:bodyPr horzOverflow="overflow" vert="horz" lIns="0" tIns="0" rIns="0" bIns="0" rtlCol="0">
                          <a:noAutofit/>
                        </wps:bodyPr>
                      </wps:wsp>
                      <wps:wsp>
                        <wps:cNvPr id="173744" name="Rectangle 173744"/>
                        <wps:cNvSpPr/>
                        <wps:spPr>
                          <a:xfrm>
                            <a:off x="3738225" y="2897901"/>
                            <a:ext cx="333625" cy="123596"/>
                          </a:xfrm>
                          <a:prstGeom prst="rect">
                            <a:avLst/>
                          </a:prstGeom>
                          <a:ln>
                            <a:noFill/>
                          </a:ln>
                        </wps:spPr>
                        <wps:txbx>
                          <w:txbxContent>
                            <w:p w14:paraId="588FFE44" w14:textId="6AF183DD" w:rsidR="00DD68A6" w:rsidRPr="00914C27" w:rsidRDefault="00203CE7" w:rsidP="00DD68A6">
                              <w:r>
                                <w:rPr>
                                  <w:sz w:val="18"/>
                                </w:rPr>
                                <w:t>2034</w:t>
                              </w:r>
                            </w:p>
                          </w:txbxContent>
                        </wps:txbx>
                        <wps:bodyPr horzOverflow="overflow" vert="horz" lIns="0" tIns="0" rIns="0" bIns="0" rtlCol="0">
                          <a:noAutofit/>
                        </wps:bodyPr>
                      </wps:wsp>
                      <wps:wsp>
                        <wps:cNvPr id="172549" name="Rectangle 172549"/>
                        <wps:cNvSpPr/>
                        <wps:spPr>
                          <a:xfrm>
                            <a:off x="1316735" y="75465"/>
                            <a:ext cx="467067" cy="152660"/>
                          </a:xfrm>
                          <a:prstGeom prst="rect">
                            <a:avLst/>
                          </a:prstGeom>
                          <a:ln>
                            <a:noFill/>
                          </a:ln>
                        </wps:spPr>
                        <wps:txbx>
                          <w:txbxContent>
                            <w:p w14:paraId="271A4EF8" w14:textId="77777777" w:rsidR="00DD68A6" w:rsidRPr="00914C27" w:rsidRDefault="00DD68A6" w:rsidP="00DD68A6">
                              <w:r w:rsidRPr="00914C27">
                                <w:rPr>
                                  <w:sz w:val="18"/>
                                </w:rPr>
                                <w:t>Lož ulje</w:t>
                              </w:r>
                            </w:p>
                          </w:txbxContent>
                        </wps:txbx>
                        <wps:bodyPr horzOverflow="overflow" vert="horz" lIns="0" tIns="0" rIns="0" bIns="0" rtlCol="0">
                          <a:noAutofit/>
                        </wps:bodyPr>
                      </wps:wsp>
                      <wps:wsp>
                        <wps:cNvPr id="887136" name="Shape 887136"/>
                        <wps:cNvSpPr/>
                        <wps:spPr>
                          <a:xfrm>
                            <a:off x="1796796" y="96012"/>
                            <a:ext cx="62484" cy="64008"/>
                          </a:xfrm>
                          <a:custGeom>
                            <a:avLst/>
                            <a:gdLst/>
                            <a:ahLst/>
                            <a:cxnLst/>
                            <a:rect l="0" t="0" r="0" b="0"/>
                            <a:pathLst>
                              <a:path w="62484" h="64008">
                                <a:moveTo>
                                  <a:pt x="0" y="0"/>
                                </a:moveTo>
                                <a:lnTo>
                                  <a:pt x="62484" y="0"/>
                                </a:lnTo>
                                <a:lnTo>
                                  <a:pt x="62484" y="64008"/>
                                </a:lnTo>
                                <a:lnTo>
                                  <a:pt x="0" y="64008"/>
                                </a:lnTo>
                                <a:lnTo>
                                  <a:pt x="0" y="0"/>
                                </a:lnTo>
                              </a:path>
                            </a:pathLst>
                          </a:custGeom>
                          <a:solidFill>
                            <a:srgbClr val="9BBB59"/>
                          </a:solidFill>
                          <a:ln w="0" cap="rnd">
                            <a:noFill/>
                            <a:round/>
                          </a:ln>
                          <a:effectLst/>
                        </wps:spPr>
                        <wps:bodyPr/>
                      </wps:wsp>
                      <wps:wsp>
                        <wps:cNvPr id="172551" name="Rectangle 172551"/>
                        <wps:cNvSpPr/>
                        <wps:spPr>
                          <a:xfrm>
                            <a:off x="1889758" y="75465"/>
                            <a:ext cx="687426" cy="152660"/>
                          </a:xfrm>
                          <a:prstGeom prst="rect">
                            <a:avLst/>
                          </a:prstGeom>
                          <a:ln>
                            <a:noFill/>
                          </a:ln>
                        </wps:spPr>
                        <wps:txbx>
                          <w:txbxContent>
                            <w:p w14:paraId="375458E2" w14:textId="77777777" w:rsidR="00DD68A6" w:rsidRPr="00914C27" w:rsidRDefault="00DD68A6" w:rsidP="00DD68A6">
                              <w:r w:rsidRPr="00914C27">
                                <w:rPr>
                                  <w:sz w:val="18"/>
                                </w:rPr>
                                <w:t>Pog. goriva</w:t>
                              </w:r>
                            </w:p>
                          </w:txbxContent>
                        </wps:txbx>
                        <wps:bodyPr horzOverflow="overflow" vert="horz" lIns="0" tIns="0" rIns="0" bIns="0" rtlCol="0">
                          <a:noAutofit/>
                        </wps:bodyPr>
                      </wps:wsp>
                      <wps:wsp>
                        <wps:cNvPr id="887137" name="Shape 887137"/>
                        <wps:cNvSpPr/>
                        <wps:spPr>
                          <a:xfrm>
                            <a:off x="2535936" y="96012"/>
                            <a:ext cx="62484" cy="64008"/>
                          </a:xfrm>
                          <a:custGeom>
                            <a:avLst/>
                            <a:gdLst/>
                            <a:ahLst/>
                            <a:cxnLst/>
                            <a:rect l="0" t="0" r="0" b="0"/>
                            <a:pathLst>
                              <a:path w="62484" h="64008">
                                <a:moveTo>
                                  <a:pt x="0" y="0"/>
                                </a:moveTo>
                                <a:lnTo>
                                  <a:pt x="62484" y="0"/>
                                </a:lnTo>
                                <a:lnTo>
                                  <a:pt x="62484" y="64008"/>
                                </a:lnTo>
                                <a:lnTo>
                                  <a:pt x="0" y="64008"/>
                                </a:lnTo>
                                <a:lnTo>
                                  <a:pt x="0" y="0"/>
                                </a:lnTo>
                              </a:path>
                            </a:pathLst>
                          </a:custGeom>
                          <a:solidFill>
                            <a:srgbClr val="B9CDE5"/>
                          </a:solidFill>
                          <a:ln w="0" cap="rnd">
                            <a:noFill/>
                            <a:round/>
                          </a:ln>
                          <a:effectLst/>
                        </wps:spPr>
                        <wps:bodyPr/>
                      </wps:wsp>
                      <wps:wsp>
                        <wps:cNvPr id="172553" name="Rectangle 172553"/>
                        <wps:cNvSpPr/>
                        <wps:spPr>
                          <a:xfrm>
                            <a:off x="2628899" y="75465"/>
                            <a:ext cx="685263" cy="152660"/>
                          </a:xfrm>
                          <a:prstGeom prst="rect">
                            <a:avLst/>
                          </a:prstGeom>
                          <a:ln>
                            <a:noFill/>
                          </a:ln>
                        </wps:spPr>
                        <wps:txbx>
                          <w:txbxContent>
                            <w:p w14:paraId="39E2B94F" w14:textId="77777777" w:rsidR="00DD68A6" w:rsidRPr="00914C27" w:rsidRDefault="00DD68A6" w:rsidP="00DD68A6">
                              <w:r w:rsidRPr="00914C27">
                                <w:rPr>
                                  <w:sz w:val="18"/>
                                </w:rPr>
                                <w:t>El. energija</w:t>
                              </w:r>
                            </w:p>
                          </w:txbxContent>
                        </wps:txbx>
                        <wps:bodyPr horzOverflow="overflow" vert="horz" lIns="0" tIns="0" rIns="0" bIns="0" rtlCol="0">
                          <a:noAutofit/>
                        </wps:bodyPr>
                      </wps:wsp>
                      <wps:wsp>
                        <wps:cNvPr id="887138" name="Shape 887138"/>
                        <wps:cNvSpPr/>
                        <wps:spPr>
                          <a:xfrm>
                            <a:off x="3272028" y="96012"/>
                            <a:ext cx="62484" cy="64008"/>
                          </a:xfrm>
                          <a:custGeom>
                            <a:avLst/>
                            <a:gdLst/>
                            <a:ahLst/>
                            <a:cxnLst/>
                            <a:rect l="0" t="0" r="0" b="0"/>
                            <a:pathLst>
                              <a:path w="62484" h="64008">
                                <a:moveTo>
                                  <a:pt x="0" y="0"/>
                                </a:moveTo>
                                <a:lnTo>
                                  <a:pt x="62484" y="0"/>
                                </a:lnTo>
                                <a:lnTo>
                                  <a:pt x="62484" y="64008"/>
                                </a:lnTo>
                                <a:lnTo>
                                  <a:pt x="0" y="64008"/>
                                </a:lnTo>
                                <a:lnTo>
                                  <a:pt x="0" y="0"/>
                                </a:lnTo>
                              </a:path>
                            </a:pathLst>
                          </a:custGeom>
                          <a:solidFill>
                            <a:srgbClr val="953735"/>
                          </a:solidFill>
                          <a:ln w="0" cap="rnd">
                            <a:noFill/>
                            <a:round/>
                          </a:ln>
                          <a:effectLst/>
                        </wps:spPr>
                        <wps:bodyPr/>
                      </wps:wsp>
                      <wps:wsp>
                        <wps:cNvPr id="172555" name="Rectangle 172555"/>
                        <wps:cNvSpPr/>
                        <wps:spPr>
                          <a:xfrm>
                            <a:off x="3364990" y="75465"/>
                            <a:ext cx="788799" cy="152660"/>
                          </a:xfrm>
                          <a:prstGeom prst="rect">
                            <a:avLst/>
                          </a:prstGeom>
                          <a:ln>
                            <a:noFill/>
                          </a:ln>
                        </wps:spPr>
                        <wps:txbx>
                          <w:txbxContent>
                            <w:p w14:paraId="49EBD20E" w14:textId="77777777" w:rsidR="00DD68A6" w:rsidRPr="00914C27" w:rsidRDefault="00DD68A6" w:rsidP="00DD68A6">
                              <w:r w:rsidRPr="00914C27">
                                <w:rPr>
                                  <w:sz w:val="18"/>
                                </w:rPr>
                                <w:t>Drvna goriva</w:t>
                              </w:r>
                            </w:p>
                          </w:txbxContent>
                        </wps:txbx>
                        <wps:bodyPr horzOverflow="overflow" vert="horz" lIns="0" tIns="0" rIns="0" bIns="0" rtlCol="0">
                          <a:noAutofit/>
                        </wps:bodyPr>
                      </wps:wsp>
                      <wps:wsp>
                        <wps:cNvPr id="887139" name="Shape 887139"/>
                        <wps:cNvSpPr/>
                        <wps:spPr>
                          <a:xfrm>
                            <a:off x="1293876" y="3054096"/>
                            <a:ext cx="2732532" cy="9144"/>
                          </a:xfrm>
                          <a:custGeom>
                            <a:avLst/>
                            <a:gdLst/>
                            <a:ahLst/>
                            <a:cxnLst/>
                            <a:rect l="0" t="0" r="0" b="0"/>
                            <a:pathLst>
                              <a:path w="2732532" h="9144">
                                <a:moveTo>
                                  <a:pt x="0" y="0"/>
                                </a:moveTo>
                                <a:lnTo>
                                  <a:pt x="2732532" y="0"/>
                                </a:lnTo>
                                <a:lnTo>
                                  <a:pt x="2732532" y="9144"/>
                                </a:lnTo>
                                <a:lnTo>
                                  <a:pt x="0" y="9144"/>
                                </a:lnTo>
                                <a:lnTo>
                                  <a:pt x="0" y="0"/>
                                </a:lnTo>
                              </a:path>
                            </a:pathLst>
                          </a:custGeom>
                          <a:solidFill>
                            <a:srgbClr val="868686"/>
                          </a:solidFill>
                          <a:ln w="0" cap="rnd">
                            <a:noFill/>
                            <a:round/>
                          </a:ln>
                          <a:effectLst/>
                        </wps:spPr>
                        <wps:bodyPr/>
                      </wps:wsp>
                      <wps:wsp>
                        <wps:cNvPr id="887140" name="Shape 887140"/>
                        <wps:cNvSpPr/>
                        <wps:spPr>
                          <a:xfrm>
                            <a:off x="1293876" y="0"/>
                            <a:ext cx="2732532" cy="9144"/>
                          </a:xfrm>
                          <a:custGeom>
                            <a:avLst/>
                            <a:gdLst/>
                            <a:ahLst/>
                            <a:cxnLst/>
                            <a:rect l="0" t="0" r="0" b="0"/>
                            <a:pathLst>
                              <a:path w="2732532" h="9144">
                                <a:moveTo>
                                  <a:pt x="0" y="0"/>
                                </a:moveTo>
                                <a:lnTo>
                                  <a:pt x="2732532" y="0"/>
                                </a:lnTo>
                                <a:lnTo>
                                  <a:pt x="2732532" y="9144"/>
                                </a:lnTo>
                                <a:lnTo>
                                  <a:pt x="0" y="9144"/>
                                </a:lnTo>
                                <a:lnTo>
                                  <a:pt x="0" y="0"/>
                                </a:lnTo>
                              </a:path>
                            </a:pathLst>
                          </a:custGeom>
                          <a:solidFill>
                            <a:srgbClr val="868686"/>
                          </a:solidFill>
                          <a:ln w="0" cap="rnd">
                            <a:noFill/>
                            <a:round/>
                          </a:ln>
                          <a:effectLst/>
                        </wps:spPr>
                        <wps:bodyPr/>
                      </wps:wsp>
                      <wps:wsp>
                        <wps:cNvPr id="172559" name="Rectangle 172559"/>
                        <wps:cNvSpPr/>
                        <wps:spPr>
                          <a:xfrm>
                            <a:off x="1268042" y="444273"/>
                            <a:ext cx="193186" cy="152660"/>
                          </a:xfrm>
                          <a:prstGeom prst="rect">
                            <a:avLst/>
                          </a:prstGeom>
                          <a:ln>
                            <a:noFill/>
                          </a:ln>
                        </wps:spPr>
                        <wps:txbx>
                          <w:txbxContent>
                            <w:p w14:paraId="76E6526D" w14:textId="77777777" w:rsidR="00DD68A6" w:rsidRPr="00914C27" w:rsidRDefault="00DD68A6" w:rsidP="00DD68A6">
                              <w:r w:rsidRPr="00914C27">
                                <w:rPr>
                                  <w:sz w:val="18"/>
                                </w:rPr>
                                <w:t>,88</w:t>
                              </w:r>
                            </w:p>
                          </w:txbxContent>
                        </wps:txbx>
                        <wps:bodyPr horzOverflow="overflow" vert="horz" lIns="0" tIns="0" rIns="0" bIns="0" rtlCol="0">
                          <a:noAutofit/>
                        </wps:bodyPr>
                      </wps:wsp>
                      <wps:wsp>
                        <wps:cNvPr id="172560" name="Rectangle 172560"/>
                        <wps:cNvSpPr/>
                        <wps:spPr>
                          <a:xfrm>
                            <a:off x="2388107" y="378741"/>
                            <a:ext cx="503406" cy="152660"/>
                          </a:xfrm>
                          <a:prstGeom prst="rect">
                            <a:avLst/>
                          </a:prstGeom>
                          <a:ln>
                            <a:noFill/>
                          </a:ln>
                        </wps:spPr>
                        <wps:txbx>
                          <w:txbxContent>
                            <w:p w14:paraId="7CF51CA6" w14:textId="77777777" w:rsidR="00DD68A6" w:rsidRPr="00914C27" w:rsidRDefault="00DD68A6" w:rsidP="00DD68A6">
                              <w:r w:rsidRPr="00914C27">
                                <w:rPr>
                                  <w:sz w:val="18"/>
                                </w:rPr>
                                <w:t>1606,19</w:t>
                              </w:r>
                            </w:p>
                          </w:txbxContent>
                        </wps:txbx>
                        <wps:bodyPr horzOverflow="overflow" vert="horz" lIns="0" tIns="0" rIns="0" bIns="0" rtlCol="0">
                          <a:noAutofit/>
                        </wps:bodyPr>
                      </wps:wsp>
                      <wps:wsp>
                        <wps:cNvPr id="836637" name="Rectangle 836637"/>
                        <wps:cNvSpPr/>
                        <wps:spPr>
                          <a:xfrm>
                            <a:off x="3971618" y="325401"/>
                            <a:ext cx="38240" cy="152660"/>
                          </a:xfrm>
                          <a:prstGeom prst="rect">
                            <a:avLst/>
                          </a:prstGeom>
                          <a:ln>
                            <a:noFill/>
                          </a:ln>
                        </wps:spPr>
                        <wps:txbx>
                          <w:txbxContent>
                            <w:p w14:paraId="625912A6" w14:textId="77777777" w:rsidR="00DD68A6" w:rsidRPr="00914C27" w:rsidRDefault="00DD68A6" w:rsidP="00DD68A6">
                              <w:r w:rsidRPr="00914C27">
                                <w:rPr>
                                  <w:sz w:val="18"/>
                                </w:rPr>
                                <w:t>,</w:t>
                              </w:r>
                            </w:p>
                          </w:txbxContent>
                        </wps:txbx>
                        <wps:bodyPr horzOverflow="overflow" vert="horz" lIns="0" tIns="0" rIns="0" bIns="0" rtlCol="0">
                          <a:noAutofit/>
                        </wps:bodyPr>
                      </wps:wsp>
                      <wps:wsp>
                        <wps:cNvPr id="836636" name="Rectangle 836636"/>
                        <wps:cNvSpPr/>
                        <wps:spPr>
                          <a:xfrm>
                            <a:off x="3738370" y="325401"/>
                            <a:ext cx="310724" cy="152660"/>
                          </a:xfrm>
                          <a:prstGeom prst="rect">
                            <a:avLst/>
                          </a:prstGeom>
                          <a:ln>
                            <a:noFill/>
                          </a:ln>
                        </wps:spPr>
                        <wps:txbx>
                          <w:txbxContent>
                            <w:p w14:paraId="0E2D5E5F" w14:textId="77777777" w:rsidR="00DD68A6" w:rsidRPr="00914C27" w:rsidRDefault="00DD68A6" w:rsidP="00DD68A6">
                              <w:r w:rsidRPr="00914C27">
                                <w:rPr>
                                  <w:sz w:val="18"/>
                                </w:rPr>
                                <w:t>1644</w:t>
                              </w:r>
                            </w:p>
                          </w:txbxContent>
                        </wps:txbx>
                        <wps:bodyPr horzOverflow="overflow" vert="horz" lIns="0" tIns="0" rIns="0" bIns="0" rtlCol="0">
                          <a:noAutofit/>
                        </wps:bodyPr>
                      </wps:wsp>
                      <wps:wsp>
                        <wps:cNvPr id="173691" name="Rectangle 173691"/>
                        <wps:cNvSpPr/>
                        <wps:spPr>
                          <a:xfrm>
                            <a:off x="4683250" y="2944374"/>
                            <a:ext cx="45781" cy="202692"/>
                          </a:xfrm>
                          <a:prstGeom prst="rect">
                            <a:avLst/>
                          </a:prstGeom>
                          <a:ln>
                            <a:noFill/>
                          </a:ln>
                        </wps:spPr>
                        <wps:txbx>
                          <w:txbxContent>
                            <w:p w14:paraId="7D8A23D9" w14:textId="77777777" w:rsidR="00DD68A6" w:rsidRPr="00914C27" w:rsidRDefault="00DD68A6" w:rsidP="00DD68A6">
                              <w:r w:rsidRPr="00914C27">
                                <w:t xml:space="preserve"> </w:t>
                              </w:r>
                            </w:p>
                          </w:txbxContent>
                        </wps:txbx>
                        <wps:bodyPr horzOverflow="overflow" vert="horz" lIns="0" tIns="0" rIns="0" bIns="0" rtlCol="0">
                          <a:noAutofit/>
                        </wps:bodyPr>
                      </wps:wsp>
                      <wps:wsp>
                        <wps:cNvPr id="887141" name="Shape 887141"/>
                        <wps:cNvSpPr/>
                        <wps:spPr>
                          <a:xfrm>
                            <a:off x="4026408" y="1524"/>
                            <a:ext cx="655320" cy="3054096"/>
                          </a:xfrm>
                          <a:custGeom>
                            <a:avLst/>
                            <a:gdLst/>
                            <a:ahLst/>
                            <a:cxnLst/>
                            <a:rect l="0" t="0" r="0" b="0"/>
                            <a:pathLst>
                              <a:path w="655320" h="3054096">
                                <a:moveTo>
                                  <a:pt x="0" y="0"/>
                                </a:moveTo>
                                <a:lnTo>
                                  <a:pt x="655320" y="0"/>
                                </a:lnTo>
                                <a:lnTo>
                                  <a:pt x="655320" y="3054096"/>
                                </a:lnTo>
                                <a:lnTo>
                                  <a:pt x="0" y="3054096"/>
                                </a:lnTo>
                                <a:lnTo>
                                  <a:pt x="0" y="0"/>
                                </a:lnTo>
                              </a:path>
                            </a:pathLst>
                          </a:custGeom>
                          <a:solidFill>
                            <a:srgbClr val="FFFFFF"/>
                          </a:solidFill>
                          <a:ln w="0" cap="rnd">
                            <a:noFill/>
                            <a:round/>
                          </a:ln>
                          <a:effectLst/>
                        </wps:spPr>
                        <wps:bodyPr/>
                      </wps:wsp>
                      <wps:wsp>
                        <wps:cNvPr id="887142" name="Shape 887142"/>
                        <wps:cNvSpPr/>
                        <wps:spPr>
                          <a:xfrm>
                            <a:off x="4026408" y="318516"/>
                            <a:ext cx="585216" cy="2482596"/>
                          </a:xfrm>
                          <a:custGeom>
                            <a:avLst/>
                            <a:gdLst/>
                            <a:ahLst/>
                            <a:cxnLst/>
                            <a:rect l="0" t="0" r="0" b="0"/>
                            <a:pathLst>
                              <a:path w="585216" h="2482596">
                                <a:moveTo>
                                  <a:pt x="0" y="0"/>
                                </a:moveTo>
                                <a:lnTo>
                                  <a:pt x="585216" y="0"/>
                                </a:lnTo>
                                <a:lnTo>
                                  <a:pt x="585216" y="2482596"/>
                                </a:lnTo>
                                <a:lnTo>
                                  <a:pt x="0" y="2482596"/>
                                </a:lnTo>
                                <a:lnTo>
                                  <a:pt x="0" y="0"/>
                                </a:lnTo>
                              </a:path>
                            </a:pathLst>
                          </a:custGeom>
                          <a:solidFill>
                            <a:srgbClr val="FFFFFF"/>
                          </a:solidFill>
                          <a:ln w="0" cap="rnd">
                            <a:noFill/>
                            <a:round/>
                          </a:ln>
                          <a:effectLst/>
                        </wps:spPr>
                        <wps:bodyPr/>
                      </wps:wsp>
                      <wps:wsp>
                        <wps:cNvPr id="887143" name="Shape 887143"/>
                        <wps:cNvSpPr/>
                        <wps:spPr>
                          <a:xfrm>
                            <a:off x="4026408" y="2523744"/>
                            <a:ext cx="585216" cy="9144"/>
                          </a:xfrm>
                          <a:custGeom>
                            <a:avLst/>
                            <a:gdLst/>
                            <a:ahLst/>
                            <a:cxnLst/>
                            <a:rect l="0" t="0" r="0" b="0"/>
                            <a:pathLst>
                              <a:path w="585216" h="9144">
                                <a:moveTo>
                                  <a:pt x="0" y="0"/>
                                </a:moveTo>
                                <a:lnTo>
                                  <a:pt x="585216" y="0"/>
                                </a:lnTo>
                                <a:lnTo>
                                  <a:pt x="585216" y="9144"/>
                                </a:lnTo>
                                <a:lnTo>
                                  <a:pt x="0" y="9144"/>
                                </a:lnTo>
                                <a:lnTo>
                                  <a:pt x="0" y="0"/>
                                </a:lnTo>
                              </a:path>
                            </a:pathLst>
                          </a:custGeom>
                          <a:solidFill>
                            <a:srgbClr val="868686"/>
                          </a:solidFill>
                          <a:ln w="0" cap="rnd">
                            <a:noFill/>
                            <a:round/>
                          </a:ln>
                          <a:effectLst/>
                        </wps:spPr>
                        <wps:bodyPr/>
                      </wps:wsp>
                      <wps:wsp>
                        <wps:cNvPr id="887144" name="Shape 887144"/>
                        <wps:cNvSpPr/>
                        <wps:spPr>
                          <a:xfrm>
                            <a:off x="4026408" y="2247900"/>
                            <a:ext cx="585216" cy="9144"/>
                          </a:xfrm>
                          <a:custGeom>
                            <a:avLst/>
                            <a:gdLst/>
                            <a:ahLst/>
                            <a:cxnLst/>
                            <a:rect l="0" t="0" r="0" b="0"/>
                            <a:pathLst>
                              <a:path w="585216" h="9144">
                                <a:moveTo>
                                  <a:pt x="0" y="0"/>
                                </a:moveTo>
                                <a:lnTo>
                                  <a:pt x="585216" y="0"/>
                                </a:lnTo>
                                <a:lnTo>
                                  <a:pt x="585216" y="9144"/>
                                </a:lnTo>
                                <a:lnTo>
                                  <a:pt x="0" y="9144"/>
                                </a:lnTo>
                                <a:lnTo>
                                  <a:pt x="0" y="0"/>
                                </a:lnTo>
                              </a:path>
                            </a:pathLst>
                          </a:custGeom>
                          <a:solidFill>
                            <a:srgbClr val="868686"/>
                          </a:solidFill>
                          <a:ln w="0" cap="rnd">
                            <a:noFill/>
                            <a:round/>
                          </a:ln>
                          <a:effectLst/>
                        </wps:spPr>
                        <wps:bodyPr/>
                      </wps:wsp>
                      <wps:wsp>
                        <wps:cNvPr id="887145" name="Shape 887145"/>
                        <wps:cNvSpPr/>
                        <wps:spPr>
                          <a:xfrm>
                            <a:off x="4026408" y="1970532"/>
                            <a:ext cx="585216" cy="9144"/>
                          </a:xfrm>
                          <a:custGeom>
                            <a:avLst/>
                            <a:gdLst/>
                            <a:ahLst/>
                            <a:cxnLst/>
                            <a:rect l="0" t="0" r="0" b="0"/>
                            <a:pathLst>
                              <a:path w="585216" h="9144">
                                <a:moveTo>
                                  <a:pt x="0" y="0"/>
                                </a:moveTo>
                                <a:lnTo>
                                  <a:pt x="585216" y="0"/>
                                </a:lnTo>
                                <a:lnTo>
                                  <a:pt x="585216" y="9144"/>
                                </a:lnTo>
                                <a:lnTo>
                                  <a:pt x="0" y="9144"/>
                                </a:lnTo>
                                <a:lnTo>
                                  <a:pt x="0" y="0"/>
                                </a:lnTo>
                              </a:path>
                            </a:pathLst>
                          </a:custGeom>
                          <a:solidFill>
                            <a:srgbClr val="868686"/>
                          </a:solidFill>
                          <a:ln w="0" cap="rnd">
                            <a:noFill/>
                            <a:round/>
                          </a:ln>
                          <a:effectLst/>
                        </wps:spPr>
                        <wps:bodyPr/>
                      </wps:wsp>
                      <wps:wsp>
                        <wps:cNvPr id="887146" name="Shape 887146"/>
                        <wps:cNvSpPr/>
                        <wps:spPr>
                          <a:xfrm>
                            <a:off x="4026408" y="1696212"/>
                            <a:ext cx="585216" cy="9144"/>
                          </a:xfrm>
                          <a:custGeom>
                            <a:avLst/>
                            <a:gdLst/>
                            <a:ahLst/>
                            <a:cxnLst/>
                            <a:rect l="0" t="0" r="0" b="0"/>
                            <a:pathLst>
                              <a:path w="585216" h="9144">
                                <a:moveTo>
                                  <a:pt x="0" y="0"/>
                                </a:moveTo>
                                <a:lnTo>
                                  <a:pt x="585216" y="0"/>
                                </a:lnTo>
                                <a:lnTo>
                                  <a:pt x="585216" y="9144"/>
                                </a:lnTo>
                                <a:lnTo>
                                  <a:pt x="0" y="9144"/>
                                </a:lnTo>
                                <a:lnTo>
                                  <a:pt x="0" y="0"/>
                                </a:lnTo>
                              </a:path>
                            </a:pathLst>
                          </a:custGeom>
                          <a:solidFill>
                            <a:srgbClr val="868686"/>
                          </a:solidFill>
                          <a:ln w="0" cap="rnd">
                            <a:noFill/>
                            <a:round/>
                          </a:ln>
                          <a:effectLst/>
                        </wps:spPr>
                        <wps:bodyPr/>
                      </wps:wsp>
                      <wps:wsp>
                        <wps:cNvPr id="887147" name="Shape 887147"/>
                        <wps:cNvSpPr/>
                        <wps:spPr>
                          <a:xfrm>
                            <a:off x="4026408" y="1420368"/>
                            <a:ext cx="585216" cy="9144"/>
                          </a:xfrm>
                          <a:custGeom>
                            <a:avLst/>
                            <a:gdLst/>
                            <a:ahLst/>
                            <a:cxnLst/>
                            <a:rect l="0" t="0" r="0" b="0"/>
                            <a:pathLst>
                              <a:path w="585216" h="9144">
                                <a:moveTo>
                                  <a:pt x="0" y="0"/>
                                </a:moveTo>
                                <a:lnTo>
                                  <a:pt x="585216" y="0"/>
                                </a:lnTo>
                                <a:lnTo>
                                  <a:pt x="585216" y="9144"/>
                                </a:lnTo>
                                <a:lnTo>
                                  <a:pt x="0" y="9144"/>
                                </a:lnTo>
                                <a:lnTo>
                                  <a:pt x="0" y="0"/>
                                </a:lnTo>
                              </a:path>
                            </a:pathLst>
                          </a:custGeom>
                          <a:solidFill>
                            <a:srgbClr val="868686"/>
                          </a:solidFill>
                          <a:ln w="0" cap="rnd">
                            <a:noFill/>
                            <a:round/>
                          </a:ln>
                          <a:effectLst/>
                        </wps:spPr>
                        <wps:bodyPr/>
                      </wps:wsp>
                      <wps:wsp>
                        <wps:cNvPr id="887148" name="Shape 887148"/>
                        <wps:cNvSpPr/>
                        <wps:spPr>
                          <a:xfrm>
                            <a:off x="4026408" y="1144524"/>
                            <a:ext cx="585216" cy="9144"/>
                          </a:xfrm>
                          <a:custGeom>
                            <a:avLst/>
                            <a:gdLst/>
                            <a:ahLst/>
                            <a:cxnLst/>
                            <a:rect l="0" t="0" r="0" b="0"/>
                            <a:pathLst>
                              <a:path w="585216" h="9144">
                                <a:moveTo>
                                  <a:pt x="0" y="0"/>
                                </a:moveTo>
                                <a:lnTo>
                                  <a:pt x="585216" y="0"/>
                                </a:lnTo>
                                <a:lnTo>
                                  <a:pt x="585216" y="9144"/>
                                </a:lnTo>
                                <a:lnTo>
                                  <a:pt x="0" y="9144"/>
                                </a:lnTo>
                                <a:lnTo>
                                  <a:pt x="0" y="0"/>
                                </a:lnTo>
                              </a:path>
                            </a:pathLst>
                          </a:custGeom>
                          <a:solidFill>
                            <a:srgbClr val="868686"/>
                          </a:solidFill>
                          <a:ln w="0" cap="rnd">
                            <a:noFill/>
                            <a:round/>
                          </a:ln>
                          <a:effectLst/>
                        </wps:spPr>
                        <wps:bodyPr/>
                      </wps:wsp>
                      <wps:wsp>
                        <wps:cNvPr id="887149" name="Shape 887149"/>
                        <wps:cNvSpPr/>
                        <wps:spPr>
                          <a:xfrm>
                            <a:off x="4026408" y="868680"/>
                            <a:ext cx="585216" cy="9144"/>
                          </a:xfrm>
                          <a:custGeom>
                            <a:avLst/>
                            <a:gdLst/>
                            <a:ahLst/>
                            <a:cxnLst/>
                            <a:rect l="0" t="0" r="0" b="0"/>
                            <a:pathLst>
                              <a:path w="585216" h="9144">
                                <a:moveTo>
                                  <a:pt x="0" y="0"/>
                                </a:moveTo>
                                <a:lnTo>
                                  <a:pt x="585216" y="0"/>
                                </a:lnTo>
                                <a:lnTo>
                                  <a:pt x="585216" y="9144"/>
                                </a:lnTo>
                                <a:lnTo>
                                  <a:pt x="0" y="9144"/>
                                </a:lnTo>
                                <a:lnTo>
                                  <a:pt x="0" y="0"/>
                                </a:lnTo>
                              </a:path>
                            </a:pathLst>
                          </a:custGeom>
                          <a:solidFill>
                            <a:srgbClr val="868686"/>
                          </a:solidFill>
                          <a:ln w="0" cap="rnd">
                            <a:noFill/>
                            <a:round/>
                          </a:ln>
                          <a:effectLst/>
                        </wps:spPr>
                        <wps:bodyPr/>
                      </wps:wsp>
                      <wps:wsp>
                        <wps:cNvPr id="887150" name="Shape 887150"/>
                        <wps:cNvSpPr/>
                        <wps:spPr>
                          <a:xfrm>
                            <a:off x="4026408" y="592836"/>
                            <a:ext cx="585216" cy="9144"/>
                          </a:xfrm>
                          <a:custGeom>
                            <a:avLst/>
                            <a:gdLst/>
                            <a:ahLst/>
                            <a:cxnLst/>
                            <a:rect l="0" t="0" r="0" b="0"/>
                            <a:pathLst>
                              <a:path w="585216" h="9144">
                                <a:moveTo>
                                  <a:pt x="0" y="0"/>
                                </a:moveTo>
                                <a:lnTo>
                                  <a:pt x="585216" y="0"/>
                                </a:lnTo>
                                <a:lnTo>
                                  <a:pt x="585216" y="9144"/>
                                </a:lnTo>
                                <a:lnTo>
                                  <a:pt x="0" y="9144"/>
                                </a:lnTo>
                                <a:lnTo>
                                  <a:pt x="0" y="0"/>
                                </a:lnTo>
                              </a:path>
                            </a:pathLst>
                          </a:custGeom>
                          <a:solidFill>
                            <a:srgbClr val="868686"/>
                          </a:solidFill>
                          <a:ln w="0" cap="rnd">
                            <a:noFill/>
                            <a:round/>
                          </a:ln>
                          <a:effectLst/>
                        </wps:spPr>
                        <wps:bodyPr/>
                      </wps:wsp>
                      <wps:wsp>
                        <wps:cNvPr id="887151" name="Shape 887151"/>
                        <wps:cNvSpPr/>
                        <wps:spPr>
                          <a:xfrm>
                            <a:off x="4026408" y="316992"/>
                            <a:ext cx="585216" cy="9144"/>
                          </a:xfrm>
                          <a:custGeom>
                            <a:avLst/>
                            <a:gdLst/>
                            <a:ahLst/>
                            <a:cxnLst/>
                            <a:rect l="0" t="0" r="0" b="0"/>
                            <a:pathLst>
                              <a:path w="585216" h="9144">
                                <a:moveTo>
                                  <a:pt x="0" y="0"/>
                                </a:moveTo>
                                <a:lnTo>
                                  <a:pt x="585216" y="0"/>
                                </a:lnTo>
                                <a:lnTo>
                                  <a:pt x="585216" y="9144"/>
                                </a:lnTo>
                                <a:lnTo>
                                  <a:pt x="0" y="9144"/>
                                </a:lnTo>
                                <a:lnTo>
                                  <a:pt x="0" y="0"/>
                                </a:lnTo>
                              </a:path>
                            </a:pathLst>
                          </a:custGeom>
                          <a:solidFill>
                            <a:srgbClr val="868686"/>
                          </a:solidFill>
                          <a:ln w="0" cap="rnd">
                            <a:noFill/>
                            <a:round/>
                          </a:ln>
                          <a:effectLst/>
                        </wps:spPr>
                        <wps:bodyPr/>
                      </wps:wsp>
                      <wps:wsp>
                        <wps:cNvPr id="887152" name="Shape 887152"/>
                        <wps:cNvSpPr/>
                        <wps:spPr>
                          <a:xfrm>
                            <a:off x="4026408" y="2755392"/>
                            <a:ext cx="179832" cy="45720"/>
                          </a:xfrm>
                          <a:custGeom>
                            <a:avLst/>
                            <a:gdLst/>
                            <a:ahLst/>
                            <a:cxnLst/>
                            <a:rect l="0" t="0" r="0" b="0"/>
                            <a:pathLst>
                              <a:path w="179832" h="45720">
                                <a:moveTo>
                                  <a:pt x="0" y="0"/>
                                </a:moveTo>
                                <a:lnTo>
                                  <a:pt x="179832" y="0"/>
                                </a:lnTo>
                                <a:lnTo>
                                  <a:pt x="179832" y="45720"/>
                                </a:lnTo>
                                <a:lnTo>
                                  <a:pt x="0" y="45720"/>
                                </a:lnTo>
                                <a:lnTo>
                                  <a:pt x="0" y="0"/>
                                </a:lnTo>
                              </a:path>
                            </a:pathLst>
                          </a:custGeom>
                          <a:solidFill>
                            <a:srgbClr val="7F7F7F"/>
                          </a:solidFill>
                          <a:ln w="0" cap="rnd">
                            <a:noFill/>
                            <a:round/>
                          </a:ln>
                          <a:effectLst/>
                        </wps:spPr>
                        <wps:bodyPr/>
                      </wps:wsp>
                      <wps:wsp>
                        <wps:cNvPr id="887153" name="Shape 887153"/>
                        <wps:cNvSpPr/>
                        <wps:spPr>
                          <a:xfrm>
                            <a:off x="4026408" y="2734056"/>
                            <a:ext cx="179832" cy="21336"/>
                          </a:xfrm>
                          <a:custGeom>
                            <a:avLst/>
                            <a:gdLst/>
                            <a:ahLst/>
                            <a:cxnLst/>
                            <a:rect l="0" t="0" r="0" b="0"/>
                            <a:pathLst>
                              <a:path w="179832" h="21336">
                                <a:moveTo>
                                  <a:pt x="0" y="0"/>
                                </a:moveTo>
                                <a:lnTo>
                                  <a:pt x="179832" y="0"/>
                                </a:lnTo>
                                <a:lnTo>
                                  <a:pt x="179832" y="21336"/>
                                </a:lnTo>
                                <a:lnTo>
                                  <a:pt x="0" y="21336"/>
                                </a:lnTo>
                                <a:lnTo>
                                  <a:pt x="0" y="0"/>
                                </a:lnTo>
                              </a:path>
                            </a:pathLst>
                          </a:custGeom>
                          <a:solidFill>
                            <a:srgbClr val="C0504D"/>
                          </a:solidFill>
                          <a:ln w="0" cap="rnd">
                            <a:noFill/>
                            <a:round/>
                          </a:ln>
                          <a:effectLst/>
                        </wps:spPr>
                        <wps:bodyPr/>
                      </wps:wsp>
                      <wps:wsp>
                        <wps:cNvPr id="887154" name="Shape 887154"/>
                        <wps:cNvSpPr/>
                        <wps:spPr>
                          <a:xfrm>
                            <a:off x="4026408" y="2200656"/>
                            <a:ext cx="179832" cy="533400"/>
                          </a:xfrm>
                          <a:custGeom>
                            <a:avLst/>
                            <a:gdLst/>
                            <a:ahLst/>
                            <a:cxnLst/>
                            <a:rect l="0" t="0" r="0" b="0"/>
                            <a:pathLst>
                              <a:path w="179832" h="533400">
                                <a:moveTo>
                                  <a:pt x="0" y="0"/>
                                </a:moveTo>
                                <a:lnTo>
                                  <a:pt x="179832" y="0"/>
                                </a:lnTo>
                                <a:lnTo>
                                  <a:pt x="179832" y="533400"/>
                                </a:lnTo>
                                <a:lnTo>
                                  <a:pt x="0" y="533400"/>
                                </a:lnTo>
                                <a:lnTo>
                                  <a:pt x="0" y="0"/>
                                </a:lnTo>
                              </a:path>
                            </a:pathLst>
                          </a:custGeom>
                          <a:solidFill>
                            <a:srgbClr val="9BBB59"/>
                          </a:solidFill>
                          <a:ln w="0" cap="rnd">
                            <a:noFill/>
                            <a:round/>
                          </a:ln>
                          <a:effectLst/>
                        </wps:spPr>
                        <wps:bodyPr/>
                      </wps:wsp>
                      <wps:wsp>
                        <wps:cNvPr id="887155" name="Shape 887155"/>
                        <wps:cNvSpPr/>
                        <wps:spPr>
                          <a:xfrm>
                            <a:off x="4026408" y="1766316"/>
                            <a:ext cx="179832" cy="434339"/>
                          </a:xfrm>
                          <a:custGeom>
                            <a:avLst/>
                            <a:gdLst/>
                            <a:ahLst/>
                            <a:cxnLst/>
                            <a:rect l="0" t="0" r="0" b="0"/>
                            <a:pathLst>
                              <a:path w="179832" h="434339">
                                <a:moveTo>
                                  <a:pt x="0" y="0"/>
                                </a:moveTo>
                                <a:lnTo>
                                  <a:pt x="179832" y="0"/>
                                </a:lnTo>
                                <a:lnTo>
                                  <a:pt x="179832" y="434339"/>
                                </a:lnTo>
                                <a:lnTo>
                                  <a:pt x="0" y="434339"/>
                                </a:lnTo>
                                <a:lnTo>
                                  <a:pt x="0" y="0"/>
                                </a:lnTo>
                              </a:path>
                            </a:pathLst>
                          </a:custGeom>
                          <a:solidFill>
                            <a:srgbClr val="B9CDE5"/>
                          </a:solidFill>
                          <a:ln w="0" cap="rnd">
                            <a:noFill/>
                            <a:round/>
                          </a:ln>
                          <a:effectLst/>
                        </wps:spPr>
                        <wps:bodyPr/>
                      </wps:wsp>
                      <wps:wsp>
                        <wps:cNvPr id="887156" name="Shape 887156"/>
                        <wps:cNvSpPr/>
                        <wps:spPr>
                          <a:xfrm>
                            <a:off x="4026408" y="533400"/>
                            <a:ext cx="179832" cy="1232916"/>
                          </a:xfrm>
                          <a:custGeom>
                            <a:avLst/>
                            <a:gdLst/>
                            <a:ahLst/>
                            <a:cxnLst/>
                            <a:rect l="0" t="0" r="0" b="0"/>
                            <a:pathLst>
                              <a:path w="179832" h="1232916">
                                <a:moveTo>
                                  <a:pt x="0" y="0"/>
                                </a:moveTo>
                                <a:lnTo>
                                  <a:pt x="179832" y="0"/>
                                </a:lnTo>
                                <a:lnTo>
                                  <a:pt x="179832" y="1232916"/>
                                </a:lnTo>
                                <a:lnTo>
                                  <a:pt x="0" y="1232916"/>
                                </a:lnTo>
                                <a:lnTo>
                                  <a:pt x="0" y="0"/>
                                </a:lnTo>
                              </a:path>
                            </a:pathLst>
                          </a:custGeom>
                          <a:solidFill>
                            <a:srgbClr val="953735"/>
                          </a:solidFill>
                          <a:ln w="0" cap="rnd">
                            <a:noFill/>
                            <a:round/>
                          </a:ln>
                          <a:effectLst/>
                        </wps:spPr>
                        <wps:bodyPr/>
                      </wps:wsp>
                      <wps:wsp>
                        <wps:cNvPr id="887157" name="Shape 887157"/>
                        <wps:cNvSpPr/>
                        <wps:spPr>
                          <a:xfrm>
                            <a:off x="4026408" y="2798064"/>
                            <a:ext cx="585216" cy="9144"/>
                          </a:xfrm>
                          <a:custGeom>
                            <a:avLst/>
                            <a:gdLst/>
                            <a:ahLst/>
                            <a:cxnLst/>
                            <a:rect l="0" t="0" r="0" b="0"/>
                            <a:pathLst>
                              <a:path w="585216" h="9144">
                                <a:moveTo>
                                  <a:pt x="0" y="0"/>
                                </a:moveTo>
                                <a:lnTo>
                                  <a:pt x="585216" y="0"/>
                                </a:lnTo>
                                <a:lnTo>
                                  <a:pt x="585216" y="9144"/>
                                </a:lnTo>
                                <a:lnTo>
                                  <a:pt x="0" y="9144"/>
                                </a:lnTo>
                                <a:lnTo>
                                  <a:pt x="0" y="0"/>
                                </a:lnTo>
                              </a:path>
                            </a:pathLst>
                          </a:custGeom>
                          <a:solidFill>
                            <a:srgbClr val="868686"/>
                          </a:solidFill>
                          <a:ln w="0" cap="rnd">
                            <a:noFill/>
                            <a:round/>
                          </a:ln>
                          <a:effectLst/>
                        </wps:spPr>
                        <wps:bodyPr/>
                      </wps:wsp>
                      <wps:wsp>
                        <wps:cNvPr id="887158" name="Shape 887158"/>
                        <wps:cNvSpPr/>
                        <wps:spPr>
                          <a:xfrm>
                            <a:off x="4608576" y="2801112"/>
                            <a:ext cx="9144" cy="36576"/>
                          </a:xfrm>
                          <a:custGeom>
                            <a:avLst/>
                            <a:gdLst/>
                            <a:ahLst/>
                            <a:cxnLst/>
                            <a:rect l="0" t="0" r="0" b="0"/>
                            <a:pathLst>
                              <a:path w="9144" h="36576">
                                <a:moveTo>
                                  <a:pt x="0" y="0"/>
                                </a:moveTo>
                                <a:lnTo>
                                  <a:pt x="9144" y="0"/>
                                </a:lnTo>
                                <a:lnTo>
                                  <a:pt x="9144" y="36576"/>
                                </a:lnTo>
                                <a:lnTo>
                                  <a:pt x="0" y="36576"/>
                                </a:lnTo>
                                <a:lnTo>
                                  <a:pt x="0" y="0"/>
                                </a:lnTo>
                              </a:path>
                            </a:pathLst>
                          </a:custGeom>
                          <a:solidFill>
                            <a:srgbClr val="868686"/>
                          </a:solidFill>
                          <a:ln w="0" cap="rnd">
                            <a:noFill/>
                            <a:round/>
                          </a:ln>
                          <a:effectLst/>
                        </wps:spPr>
                        <wps:bodyPr/>
                      </wps:wsp>
                      <wps:wsp>
                        <wps:cNvPr id="173714" name="Rectangle 173714"/>
                        <wps:cNvSpPr/>
                        <wps:spPr>
                          <a:xfrm>
                            <a:off x="3994459" y="2897912"/>
                            <a:ext cx="77552" cy="152659"/>
                          </a:xfrm>
                          <a:prstGeom prst="rect">
                            <a:avLst/>
                          </a:prstGeom>
                          <a:ln>
                            <a:noFill/>
                          </a:ln>
                        </wps:spPr>
                        <wps:txbx>
                          <w:txbxContent>
                            <w:p w14:paraId="378E24A8" w14:textId="251F4987" w:rsidR="00DD68A6" w:rsidRDefault="00DD68A6" w:rsidP="00DD68A6">
                              <w:pPr>
                                <w:rPr>
                                  <w:sz w:val="18"/>
                                </w:rPr>
                              </w:pPr>
                            </w:p>
                            <w:p w14:paraId="1319565D" w14:textId="77777777" w:rsidR="00203CE7" w:rsidRPr="00914C27" w:rsidRDefault="00203CE7" w:rsidP="00DD68A6"/>
                          </w:txbxContent>
                        </wps:txbx>
                        <wps:bodyPr horzOverflow="overflow" vert="horz" lIns="0" tIns="0" rIns="0" bIns="0" rtlCol="0">
                          <a:noAutofit/>
                        </wps:bodyPr>
                      </wps:wsp>
                      <wps:wsp>
                        <wps:cNvPr id="173715" name="Shape 173715"/>
                        <wps:cNvSpPr/>
                        <wps:spPr>
                          <a:xfrm>
                            <a:off x="4026408" y="0"/>
                            <a:ext cx="658368" cy="3058668"/>
                          </a:xfrm>
                          <a:custGeom>
                            <a:avLst/>
                            <a:gdLst/>
                            <a:ahLst/>
                            <a:cxnLst/>
                            <a:rect l="0" t="0" r="0" b="0"/>
                            <a:pathLst>
                              <a:path w="658368" h="3058668">
                                <a:moveTo>
                                  <a:pt x="0" y="0"/>
                                </a:moveTo>
                                <a:lnTo>
                                  <a:pt x="656844" y="0"/>
                                </a:lnTo>
                                <a:lnTo>
                                  <a:pt x="658368" y="1524"/>
                                </a:lnTo>
                                <a:lnTo>
                                  <a:pt x="658368" y="3055620"/>
                                </a:lnTo>
                                <a:lnTo>
                                  <a:pt x="655320" y="3058668"/>
                                </a:lnTo>
                                <a:lnTo>
                                  <a:pt x="0" y="3058668"/>
                                </a:lnTo>
                                <a:lnTo>
                                  <a:pt x="0" y="3054096"/>
                                </a:lnTo>
                                <a:lnTo>
                                  <a:pt x="653796" y="3054096"/>
                                </a:lnTo>
                                <a:lnTo>
                                  <a:pt x="653796" y="3048"/>
                                </a:lnTo>
                                <a:lnTo>
                                  <a:pt x="0" y="3048"/>
                                </a:lnTo>
                                <a:lnTo>
                                  <a:pt x="0" y="0"/>
                                </a:lnTo>
                                <a:close/>
                              </a:path>
                            </a:pathLst>
                          </a:custGeom>
                          <a:solidFill>
                            <a:srgbClr val="868686"/>
                          </a:solidFill>
                          <a:ln w="0" cap="rnd">
                            <a:noFill/>
                            <a:round/>
                          </a:ln>
                          <a:effectLst/>
                        </wps:spPr>
                        <wps:bodyPr/>
                      </wps:wsp>
                      <wps:wsp>
                        <wps:cNvPr id="173717" name="Rectangle 173717"/>
                        <wps:cNvSpPr/>
                        <wps:spPr>
                          <a:xfrm>
                            <a:off x="4000630" y="325401"/>
                            <a:ext cx="154600" cy="152660"/>
                          </a:xfrm>
                          <a:prstGeom prst="rect">
                            <a:avLst/>
                          </a:prstGeom>
                          <a:ln>
                            <a:noFill/>
                          </a:ln>
                        </wps:spPr>
                        <wps:txbx>
                          <w:txbxContent>
                            <w:p w14:paraId="63211F5D" w14:textId="77777777" w:rsidR="00DD68A6" w:rsidRPr="00914C27" w:rsidRDefault="00DD68A6" w:rsidP="00DD68A6">
                              <w:r w:rsidRPr="00914C27">
                                <w:rPr>
                                  <w:sz w:val="18"/>
                                </w:rPr>
                                <w:t>67</w:t>
                              </w:r>
                            </w:p>
                          </w:txbxContent>
                        </wps:txbx>
                        <wps:bodyPr horzOverflow="overflow" vert="horz" lIns="0" tIns="0" rIns="0" bIns="0" rtlCol="0">
                          <a:noAutofit/>
                        </wps:bodyPr>
                      </wps:wsp>
                    </wpg:wgp>
                  </a:graphicData>
                </a:graphic>
              </wp:inline>
            </w:drawing>
          </mc:Choice>
          <mc:Fallback>
            <w:pict>
              <v:group w14:anchorId="5B8B1A67" id="Group 837733" o:spid="_x0000_s1357" style="width:372.35pt;height:247.8pt;mso-position-horizontal-relative:char;mso-position-vertical-relative:line" coordsize="47290,31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">
                <v:shape id="Shape 887078" o:spid="_x0000_s1358" style="position:absolute;left:5501;top:25237;width:7437;height:91;visibility:visible;mso-wrap-style:square;v-text-anchor:top" coordsize="7437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" path="m,l743712,r,9144l,9144,,e" fillcolor="#868686" stroked="f" strokeweight="0">
                  <v:stroke miterlimit="83231f" joinstyle="miter"/>
                  <v:path arrowok="t" textboxrect="0,0,743712,9144"/>
                </v:shape>
                <v:shape id="Shape 887079" o:spid="_x0000_s1359" style="position:absolute;left:5501;top:22479;width:7437;height:91;visibility:visible;mso-wrap-style:square;v-text-anchor:top" coordsize="7437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" path="m,l743712,r,9144l,9144,,e" fillcolor="#868686" stroked="f" strokeweight="0">
                  <v:stroke miterlimit="83231f" joinstyle="miter"/>
                  <v:path arrowok="t" textboxrect="0,0,743712,9144"/>
                </v:shape>
                <v:shape id="Shape 887080" o:spid="_x0000_s1360" style="position:absolute;left:5501;top:19705;width:7437;height:91;visibility:visible;mso-wrap-style:square;v-text-anchor:top" coordsize="7437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" path="m,l743712,r,9144l,9144,,e" fillcolor="#868686" stroked="f" strokeweight="0">
                  <v:stroke miterlimit="83231f" joinstyle="miter"/>
                  <v:path arrowok="t" textboxrect="0,0,743712,9144"/>
                </v:shape>
                <v:shape id="Shape 887081" o:spid="_x0000_s1361" style="position:absolute;left:5501;top:16962;width:7437;height:91;visibility:visible;mso-wrap-style:square;v-text-anchor:top" coordsize="7437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" path="m,l743712,r,9144l,9144,,e" fillcolor="#868686" stroked="f" strokeweight="0">
                  <v:stroke miterlimit="83231f" joinstyle="miter"/>
                  <v:path arrowok="t" textboxrect="0,0,743712,9144"/>
                </v:shape>
                <v:shape id="Shape 887082" o:spid="_x0000_s1362" style="position:absolute;left:5501;top:14203;width:7437;height:92;visibility:visible;mso-wrap-style:square;v-text-anchor:top" coordsize="7437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" path="m,l743712,r,9144l,9144,,e" fillcolor="#868686" stroked="f" strokeweight="0">
                  <v:stroke miterlimit="83231f" joinstyle="miter"/>
                  <v:path arrowok="t" textboxrect="0,0,743712,9144"/>
                </v:shape>
                <v:shape id="Shape 887083" o:spid="_x0000_s1363" style="position:absolute;left:5501;top:11445;width:7437;height:91;visibility:visible;mso-wrap-style:square;v-text-anchor:top" coordsize="7437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" path="m,l743712,r,9144l,9144,,e" fillcolor="#868686" stroked="f" strokeweight="0">
                  <v:stroke miterlimit="83231f" joinstyle="miter"/>
                  <v:path arrowok="t" textboxrect="0,0,743712,9144"/>
                </v:shape>
                <v:shape id="Shape 887084" o:spid="_x0000_s1364" style="position:absolute;left:5501;top:8686;width:7437;height:92;visibility:visible;mso-wrap-style:square;v-text-anchor:top" coordsize="7437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" path="m,l743712,r,9144l,9144,,e" fillcolor="#868686" stroked="f" strokeweight="0">
                  <v:stroke miterlimit="83231f" joinstyle="miter"/>
                  <v:path arrowok="t" textboxrect="0,0,743712,9144"/>
                </v:shape>
                <v:shape id="Shape 887085" o:spid="_x0000_s1365" style="position:absolute;left:5501;top:5928;width:7437;height:91;visibility:visible;mso-wrap-style:square;v-text-anchor:top" coordsize="7437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" path="m,l743712,r,9144l,9144,,e" fillcolor="#868686" stroked="f" strokeweight="0">
                  <v:stroke miterlimit="83231f" joinstyle="miter"/>
                  <v:path arrowok="t" textboxrect="0,0,743712,9144"/>
                </v:shape>
                <v:shape id="Shape 887086" o:spid="_x0000_s1366" style="position:absolute;left:5501;top:3169;width:7437;height:92;visibility:visible;mso-wrap-style:square;v-text-anchor:top" coordsize="7437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" path="m,l743712,r,9144l,9144,,e" fillcolor="#868686" stroked="f" strokeweight="0">
                  <v:stroke miterlimit="83231f" joinstyle="miter"/>
                  <v:path arrowok="t" textboxrect="0,0,743712,9144"/>
                </v:shape>
                <v:shape id="Shape 887087" o:spid="_x0000_s1367" style="position:absolute;left:9570;top:27553;width:3368;height:458;visibility:visible;mso-wrap-style:square;v-text-anchor:top" coordsize="336804,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" path="m,l336804,r,45720l,45720,,e" fillcolor="#7f7f7f" stroked="f" strokeweight="0">
                  <v:stroke miterlimit="83231f" joinstyle="miter"/>
                  <v:path arrowok="t" textboxrect="0,0,336804,45720"/>
                </v:shape>
                <v:shape id="Shape 887088" o:spid="_x0000_s1368" style="position:absolute;left:9570;top:27340;width:3368;height:213;visibility:visible;mso-wrap-style:square;v-text-anchor:top" coordsize="336804,2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" path="m,l336804,r,21336l,21336,,e" fillcolor="#c0504d" stroked="f" strokeweight="0">
                  <v:stroke miterlimit="83231f" joinstyle="miter"/>
                  <v:path arrowok="t" textboxrect="0,0,336804,21336"/>
                </v:shape>
                <v:shape id="Shape 887089" o:spid="_x0000_s1369" style="position:absolute;left:9570;top:22616;width:3368;height:4724;visibility:visible;mso-wrap-style:square;v-text-anchor:top" coordsize="336804,472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" path="m,l336804,r,472439l,472439,,e" fillcolor="#9bbb59" stroked="f" strokeweight="0">
                  <v:stroke miterlimit="83231f" joinstyle="miter"/>
                  <v:path arrowok="t" textboxrect="0,0,336804,472439"/>
                </v:shape>
                <v:shape id="Shape 887090" o:spid="_x0000_s1370" style="position:absolute;left:9570;top:18882;width:3368;height:3734;visibility:visible;mso-wrap-style:square;v-text-anchor:top" coordsize="336804,373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" path="m,l336804,r,373380l,373380,,e" fillcolor="#b9cde5" stroked="f" strokeweight="0">
                  <v:stroke miterlimit="83231f" joinstyle="miter"/>
                  <v:path arrowok="t" textboxrect="0,0,336804,373380"/>
                </v:shape>
                <v:shape id="Shape 887091" o:spid="_x0000_s1371" style="position:absolute;left:9570;top:6553;width:3368;height:12329;visibility:visible;mso-wrap-style:square;v-text-anchor:top" coordsize="336804,1232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" path="m,l336804,r,1232916l,1232916,,e" fillcolor="#953735" stroked="f" strokeweight="0">
                  <v:stroke miterlimit="83231f" joinstyle="miter"/>
                  <v:path arrowok="t" textboxrect="0,0,336804,1232916"/>
                </v:shape>
                <v:shape id="Shape 887092" o:spid="_x0000_s1372" style="position:absolute;left:5486;top:3185;width:91;height:24826;visibility:visible;mso-wrap-style:square;v-text-anchor:top" coordsize="9144,248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" path="m,l9144,r,2482596l,2482596,,e" fillcolor="#868686" stroked="f" strokeweight="0">
                  <v:stroke miterlimit="83231f" joinstyle="miter"/>
                  <v:path arrowok="t" textboxrect="0,0,9144,2482596"/>
                </v:shape>
                <v:shape id="Shape 887093" o:spid="_x0000_s1373" style="position:absolute;left:5135;top:27980;width:366;height:92;visibility:visible;mso-wrap-style:square;v-text-anchor:top" coordsize="365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" path="m,l36576,r,9144l,9144,,e" fillcolor="#868686" stroked="f" strokeweight="0">
                  <v:stroke miterlimit="83231f" joinstyle="miter"/>
                  <v:path arrowok="t" textboxrect="0,0,36576,9144"/>
                </v:shape>
                <v:shape id="Shape 887094" o:spid="_x0000_s1374" style="position:absolute;left:5135;top:25237;width:366;height:91;visibility:visible;mso-wrap-style:square;v-text-anchor:top" coordsize="365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" path="m,l36576,r,9144l,9144,,e" fillcolor="#868686" stroked="f" strokeweight="0">
                  <v:stroke miterlimit="83231f" joinstyle="miter"/>
                  <v:path arrowok="t" textboxrect="0,0,36576,9144"/>
                </v:shape>
                <v:shape id="Shape 887095" o:spid="_x0000_s1375" style="position:absolute;left:5135;top:22478;width:366;height:92;visibility:visible;mso-wrap-style:square;v-text-anchor:top" coordsize="365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" path="m,l36576,r,9144l,9144,,e" fillcolor="#868686" stroked="f" strokeweight="0">
                  <v:stroke miterlimit="83231f" joinstyle="miter"/>
                  <v:path arrowok="t" textboxrect="0,0,36576,9144"/>
                </v:shape>
                <v:shape id="Shape 887096" o:spid="_x0000_s1376" style="position:absolute;left:5135;top:19705;width:366;height:91;visibility:visible;mso-wrap-style:square;v-text-anchor:top" coordsize="365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" path="m,l36576,r,9144l,9144,,e" fillcolor="#868686" stroked="f" strokeweight="0">
                  <v:stroke miterlimit="83231f" joinstyle="miter"/>
                  <v:path arrowok="t" textboxrect="0,0,36576,9144"/>
                </v:shape>
                <v:shape id="Shape 887097" o:spid="_x0000_s1377" style="position:absolute;left:5135;top:16962;width:366;height:91;visibility:visible;mso-wrap-style:square;v-text-anchor:top" coordsize="365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" path="m,l36576,r,9144l,9144,,e" fillcolor="#868686" stroked="f" strokeweight="0">
                  <v:stroke miterlimit="83231f" joinstyle="miter"/>
                  <v:path arrowok="t" textboxrect="0,0,36576,9144"/>
                </v:shape>
                <v:shape id="Shape 887098" o:spid="_x0000_s1378" style="position:absolute;left:5135;top:14203;width:366;height:92;visibility:visible;mso-wrap-style:square;v-text-anchor:top" coordsize="365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" path="m,l36576,r,9144l,9144,,e" fillcolor="#868686" stroked="f" strokeweight="0">
                  <v:stroke miterlimit="83231f" joinstyle="miter"/>
                  <v:path arrowok="t" textboxrect="0,0,36576,9144"/>
                </v:shape>
                <v:shape id="Shape 887099" o:spid="_x0000_s1379" style="position:absolute;left:5135;top:11445;width:366;height:91;visibility:visible;mso-wrap-style:square;v-text-anchor:top" coordsize="365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" path="m,l36576,r,9144l,9144,,e" fillcolor="#868686" stroked="f" strokeweight="0">
                  <v:stroke miterlimit="83231f" joinstyle="miter"/>
                  <v:path arrowok="t" textboxrect="0,0,36576,9144"/>
                </v:shape>
                <v:shape id="Shape 887100" o:spid="_x0000_s1380" style="position:absolute;left:5135;top:8686;width:366;height:92;visibility:visible;mso-wrap-style:square;v-text-anchor:top" coordsize="365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" path="m,l36576,r,9144l,9144,,e" fillcolor="#868686" stroked="f" strokeweight="0">
                  <v:stroke miterlimit="83231f" joinstyle="miter"/>
                  <v:path arrowok="t" textboxrect="0,0,36576,9144"/>
                </v:shape>
                <v:shape id="Shape 887101" o:spid="_x0000_s1381" style="position:absolute;left:5135;top:5928;width:366;height:91;visibility:visible;mso-wrap-style:square;v-text-anchor:top" coordsize="365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" path="m,l36576,r,9144l,9144,,e" fillcolor="#868686" stroked="f" strokeweight="0">
                  <v:stroke miterlimit="83231f" joinstyle="miter"/>
                  <v:path arrowok="t" textboxrect="0,0,36576,9144"/>
                </v:shape>
                <v:shape id="Shape 887102" o:spid="_x0000_s1382" style="position:absolute;left:5135;top:3169;width:366;height:92;visibility:visible;mso-wrap-style:square;v-text-anchor:top" coordsize="365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" path="m,l36576,r,9144l,9144,,e" fillcolor="#868686" stroked="f" strokeweight="0">
                  <v:stroke miterlimit="83231f" joinstyle="miter"/>
                  <v:path arrowok="t" textboxrect="0,0,36576,9144"/>
                </v:shape>
                <v:shape id="Shape 887103" o:spid="_x0000_s1383" style="position:absolute;left:5501;top:27980;width:7437;height:92;visibility:visible;mso-wrap-style:square;v-text-anchor:top" coordsize="7437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" path="m,l743712,r,9144l,9144,,e" fillcolor="#868686" stroked="f" strokeweight="0">
                  <v:stroke miterlimit="83231f" joinstyle="miter"/>
                  <v:path arrowok="t" textboxrect="0,0,743712,9144"/>
                </v:shape>
                <v:shape id="Shape 887104" o:spid="_x0000_s1384" style="position:absolute;left:5486;top:28011;width:91;height:365;visibility:visible;mso-wrap-style:square;v-text-anchor:top" coordsize="9144,36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" path="m,l9144,r,36576l,36576,,e" fillcolor="#868686" stroked="f" strokeweight="0">
                  <v:stroke miterlimit="83231f" joinstyle="miter"/>
                  <v:path arrowok="t" textboxrect="0,0,9144,36576"/>
                </v:shape>
                <v:rect id="Rectangle 172285" o:spid="_x0000_s1385" style="position:absolute;left:3870;top:27485;width:776;height:1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" filled="f" stroked="f">
                  <v:textbox inset="0,0,0,0">
                    <w:txbxContent>
                      <w:p w14:paraId="6CDA0AE9" w14:textId="77777777" w:rsidR="00DD68A6" w:rsidRPr="00914C27" w:rsidRDefault="00DD68A6" w:rsidP="00DD68A6">
                        <w:r w:rsidRPr="00914C27">
                          <w:rPr>
                            <w:sz w:val="18"/>
                          </w:rPr>
                          <w:t>0</w:t>
                        </w:r>
                      </w:p>
                    </w:txbxContent>
                  </v:textbox>
                </v:rect>
                <v:rect id="Rectangle 172286" o:spid="_x0000_s1386" style="position:absolute;left:2697;top:24727;width:2337;height:1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" filled="f" stroked="f">
                  <v:textbox inset="0,0,0,0">
                    <w:txbxContent>
                      <w:p w14:paraId="03E1716D" w14:textId="77777777" w:rsidR="00DD68A6" w:rsidRPr="00914C27" w:rsidRDefault="00DD68A6" w:rsidP="00DD68A6">
                        <w:r w:rsidRPr="00914C27">
                          <w:rPr>
                            <w:sz w:val="18"/>
                          </w:rPr>
                          <w:t>200</w:t>
                        </w:r>
                      </w:p>
                    </w:txbxContent>
                  </v:textbox>
                </v:rect>
                <v:rect id="Rectangle 172287" o:spid="_x0000_s1387" style="position:absolute;left:2697;top:21968;width:2337;height:1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" filled="f" stroked="f">
                  <v:textbox inset="0,0,0,0">
                    <w:txbxContent>
                      <w:p w14:paraId="7AC921E9" w14:textId="77777777" w:rsidR="00DD68A6" w:rsidRPr="00914C27" w:rsidRDefault="00DD68A6" w:rsidP="00DD68A6">
                        <w:r w:rsidRPr="00914C27">
                          <w:rPr>
                            <w:sz w:val="18"/>
                          </w:rPr>
                          <w:t>400</w:t>
                        </w:r>
                      </w:p>
                    </w:txbxContent>
                  </v:textbox>
                </v:rect>
                <v:rect id="Rectangle 172288" o:spid="_x0000_s1388" style="position:absolute;left:2697;top:19210;width:2337;height:1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" filled="f" stroked="f">
                  <v:textbox inset="0,0,0,0">
                    <w:txbxContent>
                      <w:p w14:paraId="1126D425" w14:textId="77777777" w:rsidR="00DD68A6" w:rsidRPr="00914C27" w:rsidRDefault="00DD68A6" w:rsidP="00DD68A6">
                        <w:r w:rsidRPr="00914C27">
                          <w:rPr>
                            <w:sz w:val="18"/>
                          </w:rPr>
                          <w:t>600</w:t>
                        </w:r>
                      </w:p>
                    </w:txbxContent>
                  </v:textbox>
                </v:rect>
                <v:rect id="Rectangle 172289" o:spid="_x0000_s1389" style="position:absolute;left:2697;top:16451;width:2337;height:1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" filled="f" stroked="f">
                  <v:textbox inset="0,0,0,0">
                    <w:txbxContent>
                      <w:p w14:paraId="19A54385" w14:textId="77777777" w:rsidR="00DD68A6" w:rsidRPr="00914C27" w:rsidRDefault="00DD68A6" w:rsidP="00DD68A6">
                        <w:r w:rsidRPr="00914C27">
                          <w:rPr>
                            <w:sz w:val="18"/>
                          </w:rPr>
                          <w:t>800</w:t>
                        </w:r>
                      </w:p>
                    </w:txbxContent>
                  </v:textbox>
                </v:rect>
                <v:rect id="Rectangle 172290" o:spid="_x0000_s1390" style="position:absolute;left:2118;top:13693;width:3087;height:1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" filled="f" stroked="f">
                  <v:textbox inset="0,0,0,0">
                    <w:txbxContent>
                      <w:p w14:paraId="741C0201" w14:textId="77777777" w:rsidR="00DD68A6" w:rsidRPr="00914C27" w:rsidRDefault="00DD68A6" w:rsidP="00DD68A6">
                        <w:r w:rsidRPr="00914C27">
                          <w:rPr>
                            <w:sz w:val="18"/>
                          </w:rPr>
                          <w:t>1000</w:t>
                        </w:r>
                      </w:p>
                    </w:txbxContent>
                  </v:textbox>
                </v:rect>
                <v:rect id="Rectangle 172291" o:spid="_x0000_s1391" style="position:absolute;left:2118;top:10934;width:3087;height:1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" filled="f" stroked="f">
                  <v:textbox inset="0,0,0,0">
                    <w:txbxContent>
                      <w:p w14:paraId="7185E582" w14:textId="77777777" w:rsidR="00DD68A6" w:rsidRPr="00914C27" w:rsidRDefault="00DD68A6" w:rsidP="00DD68A6">
                        <w:r w:rsidRPr="00914C27">
                          <w:rPr>
                            <w:sz w:val="18"/>
                          </w:rPr>
                          <w:t>1200</w:t>
                        </w:r>
                      </w:p>
                    </w:txbxContent>
                  </v:textbox>
                </v:rect>
                <v:rect id="Rectangle 172292" o:spid="_x0000_s1392" style="position:absolute;left:2118;top:8176;width:3087;height:1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" filled="f" stroked="f">
                  <v:textbox inset="0,0,0,0">
                    <w:txbxContent>
                      <w:p w14:paraId="38C2A3E3" w14:textId="77777777" w:rsidR="00DD68A6" w:rsidRPr="00914C27" w:rsidRDefault="00DD68A6" w:rsidP="00DD68A6">
                        <w:r w:rsidRPr="00914C27">
                          <w:rPr>
                            <w:sz w:val="18"/>
                          </w:rPr>
                          <w:t>1400</w:t>
                        </w:r>
                      </w:p>
                    </w:txbxContent>
                  </v:textbox>
                </v:rect>
                <v:rect id="Rectangle 172293" o:spid="_x0000_s1393" style="position:absolute;left:2118;top:5418;width:3087;height:1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" filled="f" stroked="f">
                  <v:textbox inset="0,0,0,0">
                    <w:txbxContent>
                      <w:p w14:paraId="1E161874" w14:textId="77777777" w:rsidR="00DD68A6" w:rsidRPr="00914C27" w:rsidRDefault="00DD68A6" w:rsidP="00DD68A6">
                        <w:r w:rsidRPr="00914C27">
                          <w:rPr>
                            <w:sz w:val="18"/>
                          </w:rPr>
                          <w:t>1600</w:t>
                        </w:r>
                      </w:p>
                    </w:txbxContent>
                  </v:textbox>
                </v:rect>
                <v:rect id="Rectangle 172294" o:spid="_x0000_s1394" style="position:absolute;left:2118;top:2659;width:3087;height:1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" filled="f" stroked="f">
                  <v:textbox inset="0,0,0,0">
                    <w:txbxContent>
                      <w:p w14:paraId="50B4DD93" w14:textId="77777777" w:rsidR="00DD68A6" w:rsidRPr="00914C27" w:rsidRDefault="00DD68A6" w:rsidP="00DD68A6">
                        <w:r w:rsidRPr="00914C27">
                          <w:rPr>
                            <w:sz w:val="18"/>
                          </w:rPr>
                          <w:t>1800</w:t>
                        </w:r>
                      </w:p>
                    </w:txbxContent>
                  </v:textbox>
                </v:rect>
                <v:rect id="Rectangle 173727" o:spid="_x0000_s1395" style="position:absolute;left:10791;top:29260;width:3362;height:1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" filled="f" stroked="f">
                  <v:textbox inset="0,0,0,0">
                    <w:txbxContent>
                      <w:p w14:paraId="45A53C86" w14:textId="76B10262" w:rsidR="00DD68A6" w:rsidRPr="00914C27" w:rsidRDefault="00914C27" w:rsidP="00DD68A6">
                        <w:r>
                          <w:rPr>
                            <w:sz w:val="18"/>
                          </w:rPr>
                          <w:t>2023</w:t>
                        </w:r>
                      </w:p>
                    </w:txbxContent>
                  </v:textbox>
                </v:rect>
                <v:rect id="Rectangle 172296" o:spid="_x0000_s1396" style="position:absolute;left:914;top:15141;width:1215;height:1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" filled="f" stroked="f">
                  <v:textbox inset="0,0,0,0">
                    <w:txbxContent>
                      <w:p w14:paraId="6F0FBEA3" w14:textId="77777777" w:rsidR="00DD68A6" w:rsidRPr="00914C27" w:rsidRDefault="00DD68A6" w:rsidP="00DD68A6">
                        <w:r w:rsidRPr="00914C27">
                          <w:rPr>
                            <w:b/>
                            <w:sz w:val="18"/>
                          </w:rPr>
                          <w:t>TJ</w:t>
                        </w:r>
                      </w:p>
                    </w:txbxContent>
                  </v:textbox>
                </v:rect>
                <v:shape id="Shape 887105" o:spid="_x0000_s1397" style="position:absolute;left:7650;top:960;width:640;height:640;visibility:visible;mso-wrap-style:square;v-text-anchor:top" coordsize="64008,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" path="m,l64008,r,64008l,64008,,e" fillcolor="#7f7f7f" stroked="f" strokeweight="0">
                  <v:stroke miterlimit="83231f" joinstyle="miter"/>
                  <v:path arrowok="t" textboxrect="0,0,64008,64008"/>
                </v:shape>
                <v:rect id="Rectangle 172298" o:spid="_x0000_s1398" style="position:absolute;left:8580;top:754;width:3162;height:1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" filled="f" stroked="f">
                  <v:textbox inset="0,0,0,0">
                    <w:txbxContent>
                      <w:p w14:paraId="4A116AE0" w14:textId="77777777" w:rsidR="00DD68A6" w:rsidRPr="00914C27" w:rsidRDefault="00DD68A6" w:rsidP="00DD68A6">
                        <w:r w:rsidRPr="00914C27">
                          <w:rPr>
                            <w:sz w:val="18"/>
                          </w:rPr>
                          <w:t>Ugalj</w:t>
                        </w:r>
                      </w:p>
                    </w:txbxContent>
                  </v:textbox>
                </v:rect>
                <v:shape id="Shape 887106" o:spid="_x0000_s1399" style="position:absolute;left:12237;top:960;width:625;height:640;visibility:visible;mso-wrap-style:square;v-text-anchor:top" coordsize="62484,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" path="m,l62484,r,64008l,64008,,e" fillcolor="#c0504d" stroked="f" strokeweight="0">
                  <v:stroke miterlimit="83231f" joinstyle="miter"/>
                  <v:path arrowok="t" textboxrect="0,0,62484,64008"/>
                </v:shape>
                <v:shape id="Shape 172300" o:spid="_x0000_s1400" style="position:absolute;width:12938;height:30586;visibility:visible;mso-wrap-style:square;v-text-anchor:top" coordsize="1293876,3058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" path="m,l1293876,r,3048l3048,3048r,3051048l1293876,3054096r,4572l1524,3058668,,3057144,,xe" fillcolor="#868686" stroked="f" strokeweight="0">
                  <v:stroke miterlimit="83231f" joinstyle="miter"/>
                  <v:path arrowok="t" textboxrect="0,0,1293876,3058668"/>
                </v:shape>
                <v:rect id="Rectangle 173728" o:spid="_x0000_s1401" style="position:absolute;left:10347;top:4442;width:3108;height:1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" filled="f" stroked="f">
                  <v:textbox inset="0,0,0,0">
                    <w:txbxContent>
                      <w:p w14:paraId="193DF05D" w14:textId="77777777" w:rsidR="00DD68A6" w:rsidRPr="00914C27" w:rsidRDefault="00DD68A6" w:rsidP="00DD68A6">
                        <w:r w:rsidRPr="00914C27">
                          <w:rPr>
                            <w:sz w:val="18"/>
                          </w:rPr>
                          <w:t>1555</w:t>
                        </w:r>
                      </w:p>
                    </w:txbxContent>
                  </v:textbox>
                </v:rect>
                <v:shape id="Shape 887107" o:spid="_x0000_s1402" style="position:absolute;left:12938;top:15;width:27326;height:30541;visibility:visible;mso-wrap-style:square;v-text-anchor:top" coordsize="2732532,3054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" path="m,l2732532,r,3054096l,3054096,,e" stroked="f" strokeweight="0">
                  <v:stroke endcap="round"/>
                  <v:path arrowok="t" textboxrect="0,0,2732532,3054096"/>
                </v:shape>
                <v:shape id="Shape 887108" o:spid="_x0000_s1403" style="position:absolute;left:12938;top:3185;width:27326;height:24826;visibility:visible;mso-wrap-style:square;v-text-anchor:top" coordsize="2732532,248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" path="m,l2732532,r,2482596l,2482596,,e" stroked="f" strokeweight="0">
                  <v:stroke endcap="round"/>
                  <v:path arrowok="t" textboxrect="0,0,2732532,2482596"/>
                </v:shape>
                <v:shape id="Shape 887109" o:spid="_x0000_s1404" style="position:absolute;left:12938;top:25237;width:27326;height:91;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" path="m,l2732532,r,9144l,9144,,e" fillcolor="#868686" stroked="f" strokeweight="0">
                  <v:stroke endcap="round"/>
                  <v:path arrowok="t" textboxrect="0,0,2732532,9144"/>
                </v:shape>
                <v:shape id="Shape 887110" o:spid="_x0000_s1405" style="position:absolute;left:12938;top:22479;width:27326;height:91;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" path="m,l2732532,r,9144l,9144,,e" fillcolor="#868686" stroked="f" strokeweight="0">
                  <v:stroke endcap="round"/>
                  <v:path arrowok="t" textboxrect="0,0,2732532,9144"/>
                </v:shape>
                <v:shape id="Shape 887111" o:spid="_x0000_s1406" style="position:absolute;left:12938;top:19705;width:27326;height:91;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" path="m,l2732532,r,9144l,9144,,e" fillcolor="#868686" stroked="f" strokeweight="0">
                  <v:stroke endcap="round"/>
                  <v:path arrowok="t" textboxrect="0,0,2732532,9144"/>
                </v:shape>
                <v:shape id="Shape 887112" o:spid="_x0000_s1407" style="position:absolute;left:12938;top:16962;width:27326;height:91;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" path="m,l2732532,r,9144l,9144,,e" fillcolor="#868686" stroked="f" strokeweight="0">
                  <v:stroke endcap="round"/>
                  <v:path arrowok="t" textboxrect="0,0,2732532,9144"/>
                </v:shape>
                <v:shape id="Shape 887113" o:spid="_x0000_s1408" style="position:absolute;left:12938;top:14203;width:27326;height:92;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" path="m,l2732532,r,9144l,9144,,e" fillcolor="#868686" stroked="f" strokeweight="0">
                  <v:stroke endcap="round"/>
                  <v:path arrowok="t" textboxrect="0,0,2732532,9144"/>
                </v:shape>
                <v:shape id="Shape 887114" o:spid="_x0000_s1409" style="position:absolute;left:12938;top:11445;width:27326;height:91;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" path="m,l2732532,r,9144l,9144,,e" fillcolor="#868686" stroked="f" strokeweight="0">
                  <v:stroke endcap="round"/>
                  <v:path arrowok="t" textboxrect="0,0,2732532,9144"/>
                </v:shape>
                <v:shape id="Shape 887115" o:spid="_x0000_s1410" style="position:absolute;left:12938;top:8686;width:27326;height:92;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" path="m,l2732532,r,9144l,9144,,e" fillcolor="#868686" stroked="f" strokeweight="0">
                  <v:stroke endcap="round"/>
                  <v:path arrowok="t" textboxrect="0,0,2732532,9144"/>
                </v:shape>
                <v:shape id="Shape 887116" o:spid="_x0000_s1411" style="position:absolute;left:12938;top:5928;width:27326;height:91;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" path="m,l2732532,r,9144l,9144,,e" fillcolor="#868686" stroked="f" strokeweight="0">
                  <v:stroke endcap="round"/>
                  <v:path arrowok="t" textboxrect="0,0,2732532,9144"/>
                </v:shape>
                <v:shape id="Shape 887117" o:spid="_x0000_s1412" style="position:absolute;left:12938;top:3169;width:27326;height:92;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" path="m,l2732532,r,9144l,9144,,e" fillcolor="#868686" stroked="f" strokeweight="0">
                  <v:stroke endcap="round"/>
                  <v:path arrowok="t" textboxrect="0,0,2732532,9144"/>
                </v:shape>
                <v:shape id="Shape 887118" o:spid="_x0000_s1413" style="position:absolute;left:36636;top:27553;width:3628;height:458;visibility:visible;mso-wrap-style:square;v-text-anchor:top" coordsize="362712,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" path="m,l362712,r,45720l,45720,,e" fillcolor="#7f7f7f" stroked="f" strokeweight="0">
                  <v:stroke endcap="round"/>
                  <v:path arrowok="t" textboxrect="0,0,362712,45720"/>
                </v:shape>
                <v:shape id="Shape 887119" o:spid="_x0000_s1414" style="position:absolute;left:23103;top:27553;width:5411;height:458;visibility:visible;mso-wrap-style:square;v-text-anchor:top" coordsize="541020,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" path="m,l541020,r,45720l,45720,,e" fillcolor="#7f7f7f" stroked="f" strokeweight="0">
                  <v:stroke endcap="round"/>
                  <v:path arrowok="t" textboxrect="0,0,541020,45720"/>
                </v:shape>
                <v:shape id="Shape 887120" o:spid="_x0000_s1415" style="position:absolute;left:12938;top:27553;width:2042;height:458;visibility:visible;mso-wrap-style:square;v-text-anchor:top" coordsize="204216,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" path="m,l204216,r,45720l,45720,,e" fillcolor="#7f7f7f" stroked="f" strokeweight="0">
                  <v:stroke endcap="round"/>
                  <v:path arrowok="t" textboxrect="0,0,204216,45720"/>
                </v:shape>
                <v:shape id="Shape 887121" o:spid="_x0000_s1416" style="position:absolute;left:36636;top:27340;width:3628;height:213;visibility:visible;mso-wrap-style:square;v-text-anchor:top" coordsize="362712,2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" path="m,l362712,r,21336l,21336,,e" fillcolor="#c0504d" stroked="f" strokeweight="0">
                  <v:stroke endcap="round"/>
                  <v:path arrowok="t" textboxrect="0,0,362712,21336"/>
                </v:shape>
                <v:shape id="Shape 887122" o:spid="_x0000_s1417" style="position:absolute;left:23103;top:27340;width:5411;height:213;visibility:visible;mso-wrap-style:square;v-text-anchor:top" coordsize="541020,2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" path="m,l541020,r,21336l,21336,,e" fillcolor="#c0504d" stroked="f" strokeweight="0">
                  <v:stroke endcap="round"/>
                  <v:path arrowok="t" textboxrect="0,0,541020,21336"/>
                </v:shape>
                <v:shape id="Shape 887123" o:spid="_x0000_s1418" style="position:absolute;left:12938;top:27340;width:2042;height:213;visibility:visible;mso-wrap-style:square;v-text-anchor:top" coordsize="204216,2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" path="m,l204216,r,21336l,21336,,e" fillcolor="#c0504d" stroked="f" strokeweight="0">
                  <v:stroke endcap="round"/>
                  <v:path arrowok="t" textboxrect="0,0,204216,21336"/>
                </v:shape>
                <v:shape id="Shape 887124" o:spid="_x0000_s1419" style="position:absolute;left:12938;top:22616;width:2042;height:4724;visibility:visible;mso-wrap-style:square;v-text-anchor:top" coordsize="204216,472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" path="m,l204216,r,472439l,472439,,e" fillcolor="#9bbb59" stroked="f" strokeweight="0">
                  <v:stroke endcap="round"/>
                  <v:path arrowok="t" textboxrect="0,0,204216,472439"/>
                </v:shape>
                <v:shape id="Shape 887125" o:spid="_x0000_s1420" style="position:absolute;left:23103;top:22265;width:5411;height:5075;visibility:visible;mso-wrap-style:square;v-text-anchor:top" coordsize="541020,507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" path="m,l541020,r,507492l,507492,,e" fillcolor="#9bbb59" stroked="f" strokeweight="0">
                  <v:stroke endcap="round"/>
                  <v:path arrowok="t" textboxrect="0,0,541020,507492"/>
                </v:shape>
                <v:shape id="Shape 887126" o:spid="_x0000_s1421" style="position:absolute;left:36636;top:22006;width:3628;height:5334;visibility:visible;mso-wrap-style:square;v-text-anchor:top" coordsize="362712,5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" path="m,l362712,r,533400l,533400,,e" fillcolor="#9bbb59" stroked="f" strokeweight="0">
                  <v:stroke endcap="round"/>
                  <v:path arrowok="t" textboxrect="0,0,362712,533400"/>
                </v:shape>
                <v:shape id="Shape 887127" o:spid="_x0000_s1422" style="position:absolute;left:12938;top:18882;width:2042;height:3734;visibility:visible;mso-wrap-style:square;v-text-anchor:top" coordsize="204216,373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" path="m,l204216,r,373380l,373380,,e" fillcolor="#b9cde5" stroked="f" strokeweight="0">
                  <v:stroke endcap="round"/>
                  <v:path arrowok="t" textboxrect="0,0,204216,373380"/>
                </v:shape>
                <v:shape id="Shape 887128" o:spid="_x0000_s1423" style="position:absolute;left:23103;top:18181;width:5411;height:4084;visibility:visible;mso-wrap-style:square;v-text-anchor:top" coordsize="541020,408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" path="m,l541020,r,408432l,408432,,e" fillcolor="#b9cde5" stroked="f" strokeweight="0">
                  <v:stroke endcap="round"/>
                  <v:path arrowok="t" textboxrect="0,0,541020,408432"/>
                </v:shape>
                <v:shape id="Shape 887129" o:spid="_x0000_s1424" style="position:absolute;left:36636;top:17663;width:3628;height:4343;visibility:visible;mso-wrap-style:square;v-text-anchor:top" coordsize="362712,434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" path="m,l362712,r,434339l,434339,,e" fillcolor="#b9cde5" stroked="f" strokeweight="0">
                  <v:stroke endcap="round"/>
                  <v:path arrowok="t" textboxrect="0,0,362712,434339"/>
                </v:shape>
                <v:shape id="Shape 887130" o:spid="_x0000_s1425" style="position:absolute;left:12938;top:6553;width:2042;height:12329;visibility:visible;mso-wrap-style:square;v-text-anchor:top" coordsize="204216,1232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" path="m,l204216,r,1232916l,1232916,,e" fillcolor="#953735" stroked="f" strokeweight="0">
                  <v:stroke endcap="round"/>
                  <v:path arrowok="t" textboxrect="0,0,204216,1232916"/>
                </v:shape>
                <v:shape id="Shape 887131" o:spid="_x0000_s1426" style="position:absolute;left:23103;top:5867;width:5411;height:12314;visibility:visible;mso-wrap-style:square;v-text-anchor:top" coordsize="541020,1231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" path="m,l541020,r,1231392l,1231392,,e" fillcolor="#953735" stroked="f" strokeweight="0">
                  <v:stroke endcap="round"/>
                  <v:path arrowok="t" textboxrect="0,0,541020,1231392"/>
                </v:shape>
                <v:shape id="Shape 887132" o:spid="_x0000_s1427" style="position:absolute;left:36636;top:5334;width:3628;height:12329;visibility:visible;mso-wrap-style:square;v-text-anchor:top" coordsize="362712,1232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" path="m,l362712,r,1232916l,1232916,,e" fillcolor="#953735" stroked="f" strokeweight="0">
                  <v:stroke endcap="round"/>
                  <v:path arrowok="t" textboxrect="0,0,362712,1232916"/>
                </v:shape>
                <v:shape id="Shape 887133" o:spid="_x0000_s1428" style="position:absolute;left:12938;top:27980;width:27326;height:92;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" path="m,l2732532,r,9144l,9144,,e" fillcolor="#868686" stroked="f" strokeweight="0">
                  <v:stroke endcap="round"/>
                  <v:path arrowok="t" textboxrect="0,0,2732532,9144"/>
                </v:shape>
                <v:shape id="Shape 887134" o:spid="_x0000_s1429" style="position:absolute;left:32567;top:28011;width:92;height:365;visibility:visible;mso-wrap-style:square;v-text-anchor:top" coordsize="9144,36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" path="m,l9144,r,36576l,36576,,e" fillcolor="#868686" stroked="f" strokeweight="0">
                  <v:stroke endcap="round"/>
                  <v:path arrowok="t" textboxrect="0,0,9144,36576"/>
                </v:shape>
                <v:shape id="Shape 887135" o:spid="_x0000_s1430" style="position:absolute;left:19019;top:28011;width:91;height:365;visibility:visible;mso-wrap-style:square;v-text-anchor:top" coordsize="9144,36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" path="m,l9144,r,36576l,36576,,e" fillcolor="#868686" stroked="f" strokeweight="0">
                  <v:stroke endcap="round"/>
                  <v:path arrowok="t" textboxrect="0,0,9144,36576"/>
                </v:shape>
                <v:rect id="Rectangle 172547" o:spid="_x0000_s1431" style="position:absolute;left:24658;top:28979;width:3107;height:1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" filled="f" stroked="f">
                  <v:textbox inset="0,0,0,0">
                    <w:txbxContent>
                      <w:p w14:paraId="062BC778" w14:textId="6FC78A10" w:rsidR="00DD68A6" w:rsidRPr="00914C27" w:rsidRDefault="00DD68A6" w:rsidP="00DD68A6">
                        <w:r w:rsidRPr="00914C27">
                          <w:rPr>
                            <w:sz w:val="18"/>
                          </w:rPr>
                          <w:t>2</w:t>
                        </w:r>
                        <w:r w:rsidR="00203CE7">
                          <w:rPr>
                            <w:sz w:val="18"/>
                          </w:rPr>
                          <w:t>029</w:t>
                        </w:r>
                      </w:p>
                    </w:txbxContent>
                  </v:textbox>
                </v:rect>
                <v:rect id="Rectangle 173744" o:spid="_x0000_s1432" style="position:absolute;left:37382;top:28979;width:3336;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" filled="f" stroked="f">
                  <v:textbox inset="0,0,0,0">
                    <w:txbxContent>
                      <w:p w14:paraId="588FFE44" w14:textId="6AF183DD" w:rsidR="00DD68A6" w:rsidRPr="00914C27" w:rsidRDefault="00203CE7" w:rsidP="00DD68A6">
                        <w:r>
                          <w:rPr>
                            <w:sz w:val="18"/>
                          </w:rPr>
                          <w:t>2034</w:t>
                        </w:r>
                      </w:p>
                    </w:txbxContent>
                  </v:textbox>
                </v:rect>
                <v:rect id="Rectangle 172549" o:spid="_x0000_s1433" style="position:absolute;left:13167;top:754;width:4671;height:1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" filled="f" stroked="f">
                  <v:textbox inset="0,0,0,0">
                    <w:txbxContent>
                      <w:p w14:paraId="271A4EF8" w14:textId="77777777" w:rsidR="00DD68A6" w:rsidRPr="00914C27" w:rsidRDefault="00DD68A6" w:rsidP="00DD68A6">
                        <w:r w:rsidRPr="00914C27">
                          <w:rPr>
                            <w:sz w:val="18"/>
                          </w:rPr>
                          <w:t>Lož ulje</w:t>
                        </w:r>
                      </w:p>
                    </w:txbxContent>
                  </v:textbox>
                </v:rect>
                <v:shape id="Shape 887136" o:spid="_x0000_s1434" style="position:absolute;left:17967;top:960;width:625;height:640;visibility:visible;mso-wrap-style:square;v-text-anchor:top" coordsize="62484,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" path="m,l62484,r,64008l,64008,,e" fillcolor="#9bbb59" stroked="f" strokeweight="0">
                  <v:stroke endcap="round"/>
                  <v:path arrowok="t" textboxrect="0,0,62484,64008"/>
                </v:shape>
                <v:rect id="Rectangle 172551" o:spid="_x0000_s1435" style="position:absolute;left:18897;top:754;width:6874;height:1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" filled="f" stroked="f">
                  <v:textbox inset="0,0,0,0">
                    <w:txbxContent>
                      <w:p w14:paraId="375458E2" w14:textId="77777777" w:rsidR="00DD68A6" w:rsidRPr="00914C27" w:rsidRDefault="00DD68A6" w:rsidP="00DD68A6">
                        <w:r w:rsidRPr="00914C27">
                          <w:rPr>
                            <w:sz w:val="18"/>
                          </w:rPr>
                          <w:t>Pog. goriva</w:t>
                        </w:r>
                      </w:p>
                    </w:txbxContent>
                  </v:textbox>
                </v:rect>
                <v:shape id="Shape 887137" o:spid="_x0000_s1436" style="position:absolute;left:25359;top:960;width:625;height:640;visibility:visible;mso-wrap-style:square;v-text-anchor:top" coordsize="62484,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" path="m,l62484,r,64008l,64008,,e" fillcolor="#b9cde5" stroked="f" strokeweight="0">
                  <v:stroke endcap="round"/>
                  <v:path arrowok="t" textboxrect="0,0,62484,64008"/>
                </v:shape>
                <v:rect id="Rectangle 172553" o:spid="_x0000_s1437" style="position:absolute;left:26288;top:754;width:6853;height:1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" filled="f" stroked="f">
                  <v:textbox inset="0,0,0,0">
                    <w:txbxContent>
                      <w:p w14:paraId="39E2B94F" w14:textId="77777777" w:rsidR="00DD68A6" w:rsidRPr="00914C27" w:rsidRDefault="00DD68A6" w:rsidP="00DD68A6">
                        <w:r w:rsidRPr="00914C27">
                          <w:rPr>
                            <w:sz w:val="18"/>
                          </w:rPr>
                          <w:t>El. energija</w:t>
                        </w:r>
                      </w:p>
                    </w:txbxContent>
                  </v:textbox>
                </v:rect>
                <v:shape id="Shape 887138" o:spid="_x0000_s1438" style="position:absolute;left:32720;top:960;width:625;height:640;visibility:visible;mso-wrap-style:square;v-text-anchor:top" coordsize="62484,6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" path="m,l62484,r,64008l,64008,,e" fillcolor="#953735" stroked="f" strokeweight="0">
                  <v:stroke endcap="round"/>
                  <v:path arrowok="t" textboxrect="0,0,62484,64008"/>
                </v:shape>
                <v:rect id="Rectangle 172555" o:spid="_x0000_s1439" style="position:absolute;left:33649;top:754;width:7888;height:1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" filled="f" stroked="f">
                  <v:textbox inset="0,0,0,0">
                    <w:txbxContent>
                      <w:p w14:paraId="49EBD20E" w14:textId="77777777" w:rsidR="00DD68A6" w:rsidRPr="00914C27" w:rsidRDefault="00DD68A6" w:rsidP="00DD68A6">
                        <w:r w:rsidRPr="00914C27">
                          <w:rPr>
                            <w:sz w:val="18"/>
                          </w:rPr>
                          <w:t>Drvna goriva</w:t>
                        </w:r>
                      </w:p>
                    </w:txbxContent>
                  </v:textbox>
                </v:rect>
                <v:shape id="Shape 887139" o:spid="_x0000_s1440" style="position:absolute;left:12938;top:30540;width:27326;height:92;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" path="m,l2732532,r,9144l,9144,,e" fillcolor="#868686" stroked="f" strokeweight="0">
                  <v:stroke endcap="round"/>
                  <v:path arrowok="t" textboxrect="0,0,2732532,9144"/>
                </v:shape>
                <v:shape id="Shape 887140" o:spid="_x0000_s1441" style="position:absolute;left:12938;width:27326;height:91;visibility:visible;mso-wrap-style:square;v-text-anchor:top" coordsize="273253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" path="m,l2732532,r,9144l,9144,,e" fillcolor="#868686" stroked="f" strokeweight="0">
                  <v:stroke endcap="round"/>
                  <v:path arrowok="t" textboxrect="0,0,2732532,9144"/>
                </v:shape>
                <v:rect id="Rectangle 172559" o:spid="_x0000_s1442" style="position:absolute;left:12680;top:4442;width:1932;height:1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" filled="f" stroked="f">
                  <v:textbox inset="0,0,0,0">
                    <w:txbxContent>
                      <w:p w14:paraId="76E6526D" w14:textId="77777777" w:rsidR="00DD68A6" w:rsidRPr="00914C27" w:rsidRDefault="00DD68A6" w:rsidP="00DD68A6">
                        <w:r w:rsidRPr="00914C27">
                          <w:rPr>
                            <w:sz w:val="18"/>
                          </w:rPr>
                          <w:t>,88</w:t>
                        </w:r>
                      </w:p>
                    </w:txbxContent>
                  </v:textbox>
                </v:rect>
                <v:rect id="Rectangle 172560" o:spid="_x0000_s1443" style="position:absolute;left:23881;top:3787;width:5034;height:1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" filled="f" stroked="f">
                  <v:textbox inset="0,0,0,0">
                    <w:txbxContent>
                      <w:p w14:paraId="7CF51CA6" w14:textId="77777777" w:rsidR="00DD68A6" w:rsidRPr="00914C27" w:rsidRDefault="00DD68A6" w:rsidP="00DD68A6">
                        <w:r w:rsidRPr="00914C27">
                          <w:rPr>
                            <w:sz w:val="18"/>
                          </w:rPr>
                          <w:t>1606,19</w:t>
                        </w:r>
                      </w:p>
                    </w:txbxContent>
                  </v:textbox>
                </v:rect>
                <v:rect id="Rectangle 836637" o:spid="_x0000_s1444" style="position:absolute;left:39716;top:3254;width:382;height:1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" filled="f" stroked="f">
                  <v:textbox inset="0,0,0,0">
                    <w:txbxContent>
                      <w:p w14:paraId="625912A6" w14:textId="77777777" w:rsidR="00DD68A6" w:rsidRPr="00914C27" w:rsidRDefault="00DD68A6" w:rsidP="00DD68A6">
                        <w:r w:rsidRPr="00914C27">
                          <w:rPr>
                            <w:sz w:val="18"/>
                          </w:rPr>
                          <w:t>,</w:t>
                        </w:r>
                      </w:p>
                    </w:txbxContent>
                  </v:textbox>
                </v:rect>
                <v:rect id="Rectangle 836636" o:spid="_x0000_s1445" style="position:absolute;left:37383;top:3254;width:3107;height:1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" filled="f" stroked="f">
                  <v:textbox inset="0,0,0,0">
                    <w:txbxContent>
                      <w:p w14:paraId="0E2D5E5F" w14:textId="77777777" w:rsidR="00DD68A6" w:rsidRPr="00914C27" w:rsidRDefault="00DD68A6" w:rsidP="00DD68A6">
                        <w:r w:rsidRPr="00914C27">
                          <w:rPr>
                            <w:sz w:val="18"/>
                          </w:rPr>
                          <w:t>1644</w:t>
                        </w:r>
                      </w:p>
                    </w:txbxContent>
                  </v:textbox>
                </v:rect>
                <v:rect id="Rectangle 173691" o:spid="_x0000_s1446" style="position:absolute;left:46832;top:29443;width:458;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" filled="f" stroked="f">
                  <v:textbox inset="0,0,0,0">
                    <w:txbxContent>
                      <w:p w14:paraId="7D8A23D9" w14:textId="77777777" w:rsidR="00DD68A6" w:rsidRPr="00914C27" w:rsidRDefault="00DD68A6" w:rsidP="00DD68A6">
                        <w:r w:rsidRPr="00914C27">
                          <w:t xml:space="preserve"> </w:t>
                        </w:r>
                      </w:p>
                    </w:txbxContent>
                  </v:textbox>
                </v:rect>
                <v:shape id="Shape 887141" o:spid="_x0000_s1447" style="position:absolute;left:40264;top:15;width:6553;height:30541;visibility:visible;mso-wrap-style:square;v-text-anchor:top" coordsize="655320,3054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" path="m,l655320,r,3054096l,3054096,,e" stroked="f" strokeweight="0">
                  <v:stroke endcap="round"/>
                  <v:path arrowok="t" textboxrect="0,0,655320,3054096"/>
                </v:shape>
                <v:shape id="Shape 887142" o:spid="_x0000_s1448" style="position:absolute;left:40264;top:3185;width:5852;height:24826;visibility:visible;mso-wrap-style:square;v-text-anchor:top" coordsize="585216,248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" path="m,l585216,r,2482596l,2482596,,e" stroked="f" strokeweight="0">
                  <v:stroke endcap="round"/>
                  <v:path arrowok="t" textboxrect="0,0,585216,2482596"/>
                </v:shape>
                <v:shape id="Shape 887143" o:spid="_x0000_s1449" style="position:absolute;left:40264;top:25237;width:5852;height:91;visibility:visible;mso-wrap-style:square;v-text-anchor:top" coordsize="5852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" path="m,l585216,r,9144l,9144,,e" fillcolor="#868686" stroked="f" strokeweight="0">
                  <v:stroke endcap="round"/>
                  <v:path arrowok="t" textboxrect="0,0,585216,9144"/>
                </v:shape>
                <v:shape id="Shape 887144" o:spid="_x0000_s1450" style="position:absolute;left:40264;top:22479;width:5852;height:91;visibility:visible;mso-wrap-style:square;v-text-anchor:top" coordsize="5852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" path="m,l585216,r,9144l,9144,,e" fillcolor="#868686" stroked="f" strokeweight="0">
                  <v:stroke endcap="round"/>
                  <v:path arrowok="t" textboxrect="0,0,585216,9144"/>
                </v:shape>
                <v:shape id="Shape 887145" o:spid="_x0000_s1451" style="position:absolute;left:40264;top:19705;width:5852;height:91;visibility:visible;mso-wrap-style:square;v-text-anchor:top" coordsize="5852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" path="m,l585216,r,9144l,9144,,e" fillcolor="#868686" stroked="f" strokeweight="0">
                  <v:stroke endcap="round"/>
                  <v:path arrowok="t" textboxrect="0,0,585216,9144"/>
                </v:shape>
                <v:shape id="Shape 887146" o:spid="_x0000_s1452" style="position:absolute;left:40264;top:16962;width:5852;height:91;visibility:visible;mso-wrap-style:square;v-text-anchor:top" coordsize="5852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" path="m,l585216,r,9144l,9144,,e" fillcolor="#868686" stroked="f" strokeweight="0">
                  <v:stroke endcap="round"/>
                  <v:path arrowok="t" textboxrect="0,0,585216,9144"/>
                </v:shape>
                <v:shape id="Shape 887147" o:spid="_x0000_s1453" style="position:absolute;left:40264;top:14203;width:5852;height:92;visibility:visible;mso-wrap-style:square;v-text-anchor:top" coordsize="5852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" path="m,l585216,r,9144l,9144,,e" fillcolor="#868686" stroked="f" strokeweight="0">
                  <v:stroke endcap="round"/>
                  <v:path arrowok="t" textboxrect="0,0,585216,9144"/>
                </v:shape>
                <v:shape id="Shape 887148" o:spid="_x0000_s1454" style="position:absolute;left:40264;top:11445;width:5852;height:91;visibility:visible;mso-wrap-style:square;v-text-anchor:top" coordsize="5852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" path="m,l585216,r,9144l,9144,,e" fillcolor="#868686" stroked="f" strokeweight="0">
                  <v:stroke endcap="round"/>
                  <v:path arrowok="t" textboxrect="0,0,585216,9144"/>
                </v:shape>
                <v:shape id="Shape 887149" o:spid="_x0000_s1455" style="position:absolute;left:40264;top:8686;width:5852;height:92;visibility:visible;mso-wrap-style:square;v-text-anchor:top" coordsize="5852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" path="m,l585216,r,9144l,9144,,e" fillcolor="#868686" stroked="f" strokeweight="0">
                  <v:stroke endcap="round"/>
                  <v:path arrowok="t" textboxrect="0,0,585216,9144"/>
                </v:shape>
                <v:shape id="Shape 887150" o:spid="_x0000_s1456" style="position:absolute;left:40264;top:5928;width:5852;height:91;visibility:visible;mso-wrap-style:square;v-text-anchor:top" coordsize="5852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" path="m,l585216,r,9144l,9144,,e" fillcolor="#868686" stroked="f" strokeweight="0">
                  <v:stroke endcap="round"/>
                  <v:path arrowok="t" textboxrect="0,0,585216,9144"/>
                </v:shape>
                <v:shape id="Shape 887151" o:spid="_x0000_s1457" style="position:absolute;left:40264;top:3169;width:5852;height:92;visibility:visible;mso-wrap-style:square;v-text-anchor:top" coordsize="5852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" path="m,l585216,r,9144l,9144,,e" fillcolor="#868686" stroked="f" strokeweight="0">
                  <v:stroke endcap="round"/>
                  <v:path arrowok="t" textboxrect="0,0,585216,9144"/>
                </v:shape>
                <v:shape id="Shape 887152" o:spid="_x0000_s1458" style="position:absolute;left:40264;top:27553;width:1798;height:458;visibility:visible;mso-wrap-style:square;v-text-anchor:top" coordsize="179832,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" path="m,l179832,r,45720l,45720,,e" fillcolor="#7f7f7f" stroked="f" strokeweight="0">
                  <v:stroke endcap="round"/>
                  <v:path arrowok="t" textboxrect="0,0,179832,45720"/>
                </v:shape>
                <v:shape id="Shape 887153" o:spid="_x0000_s1459" style="position:absolute;left:40264;top:27340;width:1798;height:213;visibility:visible;mso-wrap-style:square;v-text-anchor:top" coordsize="179832,2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" path="m,l179832,r,21336l,21336,,e" fillcolor="#c0504d" stroked="f" strokeweight="0">
                  <v:stroke endcap="round"/>
                  <v:path arrowok="t" textboxrect="0,0,179832,21336"/>
                </v:shape>
                <v:shape id="Shape 887154" o:spid="_x0000_s1460" style="position:absolute;left:40264;top:22006;width:1798;height:5334;visibility:visible;mso-wrap-style:square;v-text-anchor:top" coordsize="179832,5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" path="m,l179832,r,533400l,533400,,e" fillcolor="#9bbb59" stroked="f" strokeweight="0">
                  <v:stroke endcap="round"/>
                  <v:path arrowok="t" textboxrect="0,0,179832,533400"/>
                </v:shape>
                <v:shape id="Shape 887155" o:spid="_x0000_s1461" style="position:absolute;left:40264;top:17663;width:1798;height:4343;visibility:visible;mso-wrap-style:square;v-text-anchor:top" coordsize="179832,434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" path="m,l179832,r,434339l,434339,,e" fillcolor="#b9cde5" stroked="f" strokeweight="0">
                  <v:stroke endcap="round"/>
                  <v:path arrowok="t" textboxrect="0,0,179832,434339"/>
                </v:shape>
                <v:shape id="Shape 887156" o:spid="_x0000_s1462" style="position:absolute;left:40264;top:5334;width:1798;height:12329;visibility:visible;mso-wrap-style:square;v-text-anchor:top" coordsize="179832,1232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" path="m,l179832,r,1232916l,1232916,,e" fillcolor="#953735" stroked="f" strokeweight="0">
                  <v:stroke endcap="round"/>
                  <v:path arrowok="t" textboxrect="0,0,179832,1232916"/>
                </v:shape>
                <v:shape id="Shape 887157" o:spid="_x0000_s1463" style="position:absolute;left:40264;top:27980;width:5852;height:92;visibility:visible;mso-wrap-style:square;v-text-anchor:top" coordsize="5852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" path="m,l585216,r,9144l,9144,,e" fillcolor="#868686" stroked="f" strokeweight="0">
                  <v:stroke endcap="round"/>
                  <v:path arrowok="t" textboxrect="0,0,585216,9144"/>
                </v:shape>
                <v:shape id="Shape 887158" o:spid="_x0000_s1464" style="position:absolute;left:46085;top:28011;width:92;height:365;visibility:visible;mso-wrap-style:square;v-text-anchor:top" coordsize="9144,36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" path="m,l9144,r,36576l,36576,,e" fillcolor="#868686" stroked="f" strokeweight="0">
                  <v:stroke endcap="round"/>
                  <v:path arrowok="t" textboxrect="0,0,9144,36576"/>
                </v:shape>
                <v:rect id="Rectangle 173714" o:spid="_x0000_s1465" style="position:absolute;left:39944;top:28979;width:776;height:1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" filled="f" stroked="f">
                  <v:textbox inset="0,0,0,0">
                    <w:txbxContent>
                      <w:p w14:paraId="378E24A8" w14:textId="251F4987" w:rsidR="00DD68A6" w:rsidRDefault="00DD68A6" w:rsidP="00DD68A6">
                        <w:pPr>
                          <w:rPr>
                            <w:sz w:val="18"/>
                          </w:rPr>
                        </w:pPr>
                      </w:p>
                      <w:p w14:paraId="1319565D" w14:textId="77777777" w:rsidR="00203CE7" w:rsidRPr="00914C27" w:rsidRDefault="00203CE7" w:rsidP="00DD68A6"/>
                    </w:txbxContent>
                  </v:textbox>
                </v:rect>
                <v:shape id="Shape 173715" o:spid="_x0000_s1466" style="position:absolute;left:40264;width:6583;height:30586;visibility:visible;mso-wrap-style:square;v-text-anchor:top" coordsize="658368,3058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" path="m,l656844,r1524,1524l658368,3055620r-3048,3048l,3058668r,-4572l653796,3054096r,-3051048l,3048,,xe" fillcolor="#868686" stroked="f" strokeweight="0">
                  <v:stroke endcap="round"/>
                  <v:path arrowok="t" textboxrect="0,0,658368,3058668"/>
                </v:shape>
                <v:rect id="Rectangle 173717" o:spid="_x0000_s1467" style="position:absolute;left:40006;top:3254;width:1546;height:1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" filled="f" stroked="f">
                  <v:textbox inset="0,0,0,0">
                    <w:txbxContent>
                      <w:p w14:paraId="63211F5D" w14:textId="77777777" w:rsidR="00DD68A6" w:rsidRPr="00914C27" w:rsidRDefault="00DD68A6" w:rsidP="00DD68A6">
                        <w:r w:rsidRPr="00914C27">
                          <w:rPr>
                            <w:sz w:val="18"/>
                          </w:rPr>
                          <w:t>67</w:t>
                        </w:r>
                      </w:p>
                    </w:txbxContent>
                  </v:textbox>
                </v:rect>
                <w10:anchorlock/>
              </v:group>
            </w:pict>
          </mc:Fallback>
        </mc:AlternateContent>
      </w:r>
    </w:p>
    <w:p w14:paraId="6F65F702" w14:textId="335C6A5F" w:rsidR="002D7DFE" w:rsidRPr="00797DC1" w:rsidRDefault="00521AE8" w:rsidP="00C707D9">
      <w:pPr>
        <w:spacing w:after="218" w:line="267" w:lineRule="auto"/>
        <w:ind w:left="88" w:right="82"/>
        <w:jc w:val="both"/>
        <w:rPr>
          <w:lang w:val="it-IT"/>
        </w:rPr>
      </w:pPr>
      <w:r w:rsidRPr="00797DC1">
        <w:rPr>
          <w:b/>
          <w:lang w:val="it-IT"/>
        </w:rPr>
        <w:t>Slika 5.1</w:t>
      </w:r>
      <w:r w:rsidRPr="00797DC1">
        <w:rPr>
          <w:lang w:val="it-IT"/>
        </w:rPr>
        <w:t xml:space="preserve"> Energetski bilansi potrošnje energije za 20</w:t>
      </w:r>
      <w:r w:rsidR="00C450BA">
        <w:rPr>
          <w:lang w:val="it-IT"/>
        </w:rPr>
        <w:t>23</w:t>
      </w:r>
      <w:r w:rsidRPr="00797DC1">
        <w:rPr>
          <w:lang w:val="it-IT"/>
        </w:rPr>
        <w:t>, 20</w:t>
      </w:r>
      <w:r w:rsidR="00203CE7">
        <w:rPr>
          <w:lang w:val="it-IT"/>
        </w:rPr>
        <w:t>29</w:t>
      </w:r>
      <w:r w:rsidRPr="00797DC1">
        <w:rPr>
          <w:lang w:val="it-IT"/>
        </w:rPr>
        <w:t xml:space="preserve"> i 20</w:t>
      </w:r>
      <w:r w:rsidR="00203CE7">
        <w:rPr>
          <w:lang w:val="it-IT"/>
        </w:rPr>
        <w:t>34</w:t>
      </w:r>
      <w:r w:rsidRPr="00797DC1">
        <w:rPr>
          <w:lang w:val="it-IT"/>
        </w:rPr>
        <w:t xml:space="preserve">.g. </w:t>
      </w:r>
    </w:p>
    <w:p w14:paraId="35C20C0D" w14:textId="63479255" w:rsidR="002D7DFE" w:rsidRPr="00797DC1" w:rsidRDefault="00521AE8" w:rsidP="00C707D9">
      <w:pPr>
        <w:spacing w:after="5"/>
        <w:ind w:left="12"/>
        <w:jc w:val="both"/>
        <w:rPr>
          <w:lang w:val="it-IT"/>
        </w:rPr>
      </w:pPr>
      <w:r w:rsidRPr="00797DC1">
        <w:rPr>
          <w:lang w:val="it-IT"/>
        </w:rPr>
        <w:t>Na osnovu rezultata prognoze, finalna potrošnja bi 20</w:t>
      </w:r>
      <w:r w:rsidR="00203CE7">
        <w:rPr>
          <w:lang w:val="it-IT"/>
        </w:rPr>
        <w:t>29</w:t>
      </w:r>
      <w:r w:rsidRPr="00797DC1">
        <w:rPr>
          <w:lang w:val="it-IT"/>
        </w:rPr>
        <w:t>. g. iznosila 1 606,19 TJ, a 20</w:t>
      </w:r>
      <w:r w:rsidR="00203CE7">
        <w:rPr>
          <w:lang w:val="it-IT"/>
        </w:rPr>
        <w:t>34</w:t>
      </w:r>
      <w:r w:rsidRPr="00797DC1">
        <w:rPr>
          <w:lang w:val="it-IT"/>
        </w:rPr>
        <w:t>. g. 1 644,67 TJ. Prosječna godišnja stopa rasta finalne potrošnje energije do 20</w:t>
      </w:r>
      <w:r w:rsidR="00203CE7">
        <w:rPr>
          <w:lang w:val="it-IT"/>
        </w:rPr>
        <w:t>34</w:t>
      </w:r>
      <w:r w:rsidRPr="00797DC1">
        <w:rPr>
          <w:lang w:val="it-IT"/>
        </w:rPr>
        <w:t xml:space="preserve">. g. za Opštinu Bijelo Polje iznosila bi 0,46 %. </w:t>
      </w:r>
      <w:r w:rsidRPr="00797DC1">
        <w:rPr>
          <w:lang w:val="it-IT"/>
        </w:rPr>
        <w:br w:type="page"/>
      </w:r>
    </w:p>
    <w:p w14:paraId="7055202B" w14:textId="4BBD8EE6" w:rsidR="002D7DFE" w:rsidRPr="00586E21" w:rsidRDefault="00521AE8" w:rsidP="00C707D9">
      <w:pPr>
        <w:pStyle w:val="Heading1"/>
        <w:ind w:left="-5"/>
        <w:jc w:val="both"/>
        <w:rPr>
          <w:color w:val="FF0000"/>
          <w:lang w:val="it-IT"/>
        </w:rPr>
      </w:pPr>
      <w:bookmarkStart w:id="40" w:name="_Toc183174636"/>
      <w:r w:rsidRPr="00797DC1">
        <w:rPr>
          <w:lang w:val="it-IT"/>
        </w:rPr>
        <w:lastRenderedPageBreak/>
        <w:t>6.</w:t>
      </w:r>
      <w:r w:rsidRPr="00797DC1">
        <w:rPr>
          <w:rFonts w:ascii="Arial" w:eastAsia="Arial" w:hAnsi="Arial" w:cs="Arial"/>
          <w:lang w:val="it-IT"/>
        </w:rPr>
        <w:t xml:space="preserve"> </w:t>
      </w:r>
      <w:r w:rsidRPr="00797DC1">
        <w:rPr>
          <w:lang w:val="it-IT"/>
        </w:rPr>
        <w:t>Analiza energetskih potencijala</w:t>
      </w:r>
      <w:bookmarkEnd w:id="40"/>
      <w:r w:rsidR="007B090B" w:rsidRPr="00586E21">
        <w:rPr>
          <w:color w:val="FF0000"/>
          <w:lang w:val="it-IT"/>
        </w:rPr>
        <w:t xml:space="preserve"> </w:t>
      </w:r>
    </w:p>
    <w:p w14:paraId="0CBFFC79" w14:textId="77777777" w:rsidR="002D7DFE" w:rsidRPr="00797DC1" w:rsidRDefault="00521AE8" w:rsidP="00C707D9">
      <w:pPr>
        <w:spacing w:after="401"/>
        <w:ind w:left="12"/>
        <w:jc w:val="both"/>
        <w:rPr>
          <w:lang w:val="it-IT"/>
        </w:rPr>
      </w:pPr>
      <w:r w:rsidRPr="00797DC1">
        <w:rPr>
          <w:lang w:val="it-IT"/>
        </w:rPr>
        <w:t xml:space="preserve">Ovo potpoglavlje daje pregled analiza mogućnosti proizvodnje energije sa osvrtom na stanje energetskih sistema, analiza mogućnosti korišćenja mjera EE, kao i potencijala i mogućnost povećanja korišćenja OIE na teritoriji Opštine Bijelo Polje. </w:t>
      </w:r>
    </w:p>
    <w:p w14:paraId="3C456255" w14:textId="77777777" w:rsidR="002D7DFE" w:rsidRPr="00797DC1" w:rsidRDefault="00521AE8" w:rsidP="00C707D9">
      <w:pPr>
        <w:pStyle w:val="Heading2"/>
        <w:ind w:left="-5"/>
        <w:jc w:val="both"/>
        <w:rPr>
          <w:lang w:val="it-IT"/>
        </w:rPr>
      </w:pPr>
      <w:bookmarkStart w:id="41" w:name="_Toc183174637"/>
      <w:r w:rsidRPr="00797DC1">
        <w:rPr>
          <w:lang w:val="it-IT"/>
        </w:rPr>
        <w:t>6.1.</w:t>
      </w:r>
      <w:r w:rsidRPr="00797DC1">
        <w:rPr>
          <w:rFonts w:ascii="Arial" w:eastAsia="Arial" w:hAnsi="Arial" w:cs="Arial"/>
          <w:lang w:val="it-IT"/>
        </w:rPr>
        <w:t xml:space="preserve"> </w:t>
      </w:r>
      <w:r w:rsidRPr="00797DC1">
        <w:rPr>
          <w:lang w:val="it-IT"/>
        </w:rPr>
        <w:t>Analiza mogućnosti proizvodnje energije na teritoriji opštine</w:t>
      </w:r>
      <w:bookmarkEnd w:id="41"/>
      <w:r w:rsidRPr="00797DC1">
        <w:rPr>
          <w:lang w:val="it-IT"/>
        </w:rPr>
        <w:t xml:space="preserve"> </w:t>
      </w:r>
    </w:p>
    <w:p w14:paraId="4CDA2F72" w14:textId="77777777" w:rsidR="002D7DFE" w:rsidRPr="00797DC1" w:rsidRDefault="00521AE8" w:rsidP="00C707D9">
      <w:pPr>
        <w:ind w:left="12"/>
        <w:jc w:val="both"/>
        <w:rPr>
          <w:lang w:val="it-IT"/>
        </w:rPr>
      </w:pPr>
      <w:r w:rsidRPr="00797DC1">
        <w:rPr>
          <w:lang w:val="it-IT"/>
        </w:rPr>
        <w:t xml:space="preserve">Opština Bijelo Polje sa aspekta potencijala, posebno OIE koji se u Potpoglavlju 6.3. detaljno razmatraju, ima značajne mogućnosti za razvoj proizvodnje energije na lokalnom nivou. Sa aspekta proizvodnje energije, ukoliko se radi o postrojenjima koja proizvode električnu energiju važno je sagledati trenutne mogućnosti priključenja novim proizvodnih objekata na elektroenergetsku mrežu. Elektroenergetska prenosna mreža je razvijena na teritoriji Opštine Bijelo Polje, a njeno trenutno stanje detaljno je opisano u Odjeljku 2.1.3. Kao zaključak, napajanje potrošača na teritoriji opštine Bijelo Polje postoji iz pet pravaca i riješeno je na vrlo kvalitetan i siguran način visokonaponskim dalekovodima.  </w:t>
      </w:r>
    </w:p>
    <w:p w14:paraId="695AF6B6" w14:textId="77777777" w:rsidR="002D7DFE" w:rsidRPr="00797DC1" w:rsidRDefault="00521AE8" w:rsidP="00C707D9">
      <w:pPr>
        <w:ind w:left="12"/>
        <w:jc w:val="both"/>
        <w:rPr>
          <w:lang w:val="it-IT"/>
        </w:rPr>
      </w:pPr>
      <w:r w:rsidRPr="00797DC1">
        <w:rPr>
          <w:lang w:val="it-IT"/>
        </w:rPr>
        <w:t xml:space="preserve">Sa druge strane, izgrađena je mreža 35 kV u vidu prstena što omogućava kvalitetnije i sigurnije snabdijevanje električnom energijom potrošača u ili u blizini grada. U TS 35/10 kV "Medanovići" i "Nedakusi" ugrađena su po dva transformatora snaga 8 i 4 MVA sa mogućnošću proširenja na 2x8 MVA. Pored prstena oko grada, izgrađene su i dva radijalna 35 kV dalekovoda: Medanovići-Čokrlije u Vranješkoj dolini sa TS Čokrlije 35/10 kV snage 2,5 MVA i Ribarevine-Šćepanica uzvodno dolinom Lima sa TS „Šćepanica“ 35/10 kV, snage 2,5 MVA. Ova dva radijalna 35 kV dalekovoda mogu se rekonstruisati u cilju priključenja novih distribuiranih izvora energije na EES.  </w:t>
      </w:r>
    </w:p>
    <w:p w14:paraId="61B79D33" w14:textId="77777777" w:rsidR="002D7DFE" w:rsidRPr="00797DC1" w:rsidRDefault="00521AE8" w:rsidP="00C707D9">
      <w:pPr>
        <w:ind w:left="12"/>
        <w:jc w:val="both"/>
        <w:rPr>
          <w:lang w:val="it-IT"/>
        </w:rPr>
      </w:pPr>
      <w:r w:rsidRPr="00797DC1">
        <w:rPr>
          <w:lang w:val="it-IT"/>
        </w:rPr>
        <w:t xml:space="preserve">Potencijali obnovljivih izvora su većinom na ruralnom području, a gdje je srednje i niskonaponska mreža slabije razvijena. Potrebno je graditi nove TS i rekonstruisati elektroenergetske vodove uz razmatranje mogućnosti priključenja novih objekata za proizvodnju električne energije. U cilju priključenja planiranih novih distribuiranih izvora na elektroenergetsku mrežu u toku 2011-2012. g. izrađena je Studija o priključivanju i radu distribuiranih izvora energije u elektroenergetski sistem, u kojoj se predlažu tehničke preporuke kao i analizira priključenje planiranih mHE. Stoga, kako se distribuirani izvori, a posebno male hidroelektrane obično grade u seoskim područjima gdje je radijalna niskonaponska mreža, izgradnja svih, osim mikro sistema, iziskuje ulaganja u nadogradnju postojeće elektroenergetske mreže.   </w:t>
      </w:r>
    </w:p>
    <w:p w14:paraId="5C169BBF" w14:textId="77777777" w:rsidR="002D7DFE" w:rsidRPr="00797DC1" w:rsidRDefault="00521AE8" w:rsidP="00C707D9">
      <w:pPr>
        <w:spacing w:after="402"/>
        <w:ind w:left="12"/>
        <w:jc w:val="both"/>
        <w:rPr>
          <w:lang w:val="it-IT"/>
        </w:rPr>
      </w:pPr>
      <w:r w:rsidRPr="00797DC1">
        <w:rPr>
          <w:lang w:val="it-IT"/>
        </w:rPr>
        <w:t xml:space="preserve">Pored EES-a, na teritoriji Opštine Bijelo Polje kako je i opisano u Odjeljku 2.2.2. koriste se i sistemi daljinskog grijanja. Pri razmatranju mogućnosti instaliranja novih sistema, prvo treba razmotriti mogućnosti korišćenja postojećih instalacija koje trenutno nijesu u upotrebi. Napravljen je spisak sistema za grijanje kolektivnog stambenog prostora, usluga i industrijskih postrojenja. Kako daljinsko grijanje predstavlja nadležnost lokalne samouprave, potrebno je posebnom studijom analizirati tehno-ekonomske mogućnosti izgradnje dodanih mikro sistema za daljinsko grijanje, ili čak i većih sistema u saradnji sa lokalnim industrijama.  </w:t>
      </w:r>
    </w:p>
    <w:p w14:paraId="6A61CFA4" w14:textId="77777777" w:rsidR="002D7DFE" w:rsidRPr="00797DC1" w:rsidRDefault="00521AE8" w:rsidP="00C707D9">
      <w:pPr>
        <w:pStyle w:val="Heading2"/>
        <w:ind w:left="-5"/>
        <w:jc w:val="both"/>
        <w:rPr>
          <w:lang w:val="it-IT"/>
        </w:rPr>
      </w:pPr>
      <w:bookmarkStart w:id="42" w:name="_Toc183174638"/>
      <w:r w:rsidRPr="00797DC1">
        <w:rPr>
          <w:lang w:val="it-IT"/>
        </w:rPr>
        <w:t>6.2.</w:t>
      </w:r>
      <w:r w:rsidRPr="00797DC1">
        <w:rPr>
          <w:rFonts w:ascii="Arial" w:eastAsia="Arial" w:hAnsi="Arial" w:cs="Arial"/>
          <w:lang w:val="it-IT"/>
        </w:rPr>
        <w:t xml:space="preserve"> </w:t>
      </w:r>
      <w:r w:rsidRPr="00797DC1">
        <w:rPr>
          <w:lang w:val="it-IT"/>
        </w:rPr>
        <w:t>Analiza mogućnosti korišćenja mjera energetske efikasnosti</w:t>
      </w:r>
      <w:bookmarkEnd w:id="42"/>
      <w:r w:rsidRPr="00797DC1">
        <w:rPr>
          <w:lang w:val="it-IT"/>
        </w:rPr>
        <w:t xml:space="preserve"> </w:t>
      </w:r>
    </w:p>
    <w:p w14:paraId="4567BDF0" w14:textId="77777777" w:rsidR="002D7DFE" w:rsidRPr="00797DC1" w:rsidRDefault="00521AE8" w:rsidP="00C707D9">
      <w:pPr>
        <w:ind w:left="12"/>
        <w:jc w:val="both"/>
        <w:rPr>
          <w:lang w:val="it-IT"/>
        </w:rPr>
      </w:pPr>
      <w:r w:rsidRPr="00797DC1">
        <w:rPr>
          <w:lang w:val="it-IT"/>
        </w:rPr>
        <w:t xml:space="preserve">U ovom potpoglavlju su analizirane mogućnosti primjene mjera EE u sljedećim sektorima: domaćinstva, usluge, industrija i saobraćaj. Međutim, prije sektorskih analiza, opisane su mogućnosti energetske uštede u zgradama koje se zajedničke za sektor domaćinstava, usluga i industrije. </w:t>
      </w:r>
    </w:p>
    <w:p w14:paraId="37EE8797" w14:textId="77777777" w:rsidR="002D7DFE" w:rsidRPr="00F9789A" w:rsidRDefault="00521AE8" w:rsidP="00C707D9">
      <w:pPr>
        <w:ind w:left="12"/>
        <w:jc w:val="both"/>
        <w:rPr>
          <w:lang w:val="it-IT"/>
        </w:rPr>
      </w:pPr>
      <w:r w:rsidRPr="00F9789A">
        <w:rPr>
          <w:lang w:val="it-IT"/>
        </w:rPr>
        <w:t xml:space="preserve">EE je danas prioritet savremene arhitekture i energetike u zgradama, usljed velike potrošnje energije. Posljedično, najveći potencijal energetskih i ekoloških ušteda, prije svega, nalazi se u domenu grijanja i hlađenja stambenih i nestambenih objekata. Niz međunarodnih propisa, kao i domaćih strategija i akcionih </w:t>
      </w:r>
      <w:r w:rsidRPr="00F9789A">
        <w:rPr>
          <w:lang w:val="it-IT"/>
        </w:rPr>
        <w:lastRenderedPageBreak/>
        <w:t xml:space="preserve">planova za EE, upućuju na hitnu potrebu primjene tehničkih standarda i eksploatacionih mjera za smanjenje potrošnje energije u zgradama, čak do nivoa tzv. nulte energetske potrošnje. Dosljednom primjenom mjera i standarda EE u zgradarstvu, uključujući i energetsku certifikaciju zgrada doprinosi se, ne samo ugodnijem boravku u zgradi, već i njenom dužem životnom vijeku i zaštiti životne sredine.  </w:t>
      </w:r>
    </w:p>
    <w:p w14:paraId="54D478CE" w14:textId="77777777" w:rsidR="002D7DFE" w:rsidRPr="00F9789A" w:rsidRDefault="00521AE8" w:rsidP="00C707D9">
      <w:pPr>
        <w:ind w:left="12"/>
        <w:jc w:val="both"/>
        <w:rPr>
          <w:lang w:val="it-IT"/>
        </w:rPr>
      </w:pPr>
      <w:r w:rsidRPr="00F9789A">
        <w:rPr>
          <w:lang w:val="it-IT"/>
        </w:rPr>
        <w:t xml:space="preserve">Na potrošnju energije u zgradi utiču: karakteristike građevine, energetski sistemi, odnosno uređaji za grijanje i hlađenje u zgradi, klimatski uslovi i navike korisnika. Nedostatak prirodnog gasa i niske, subvencionisane cijene električne energije u prošlosti rezultirali su prekomjernom direktnom korišćenju električne energije za grijanje prostora i zagrijavanje vode za domaćinstvo. Bez obzira na socijalnu i ekonomsku osjetljivost ovog sektora, rastuće cijene energije već utiču na njenu racionalniju potrošnju i supstituciju jeftinijim i dostupnijim energentima. Pritom se nema u vidu samo energija koja se rasipa u stambenim i ostalim radnim objektima, već i energetski kvalitet uređaja koji se koriste u zgradama (šporeti, frižideri, bojleri, mašine za pranje posuđa i rublja itd) i njihovo racionalno korišćenje. </w:t>
      </w:r>
    </w:p>
    <w:p w14:paraId="762B6594" w14:textId="77777777" w:rsidR="002D7DFE" w:rsidRPr="00F9789A" w:rsidRDefault="00521AE8" w:rsidP="00C707D9">
      <w:pPr>
        <w:ind w:left="12"/>
        <w:jc w:val="both"/>
        <w:rPr>
          <w:lang w:val="pl-PL"/>
        </w:rPr>
      </w:pPr>
      <w:r w:rsidRPr="00F9789A">
        <w:rPr>
          <w:lang w:val="pl-PL"/>
        </w:rPr>
        <w:t xml:space="preserve">Toplotna zaštita zgrada jedan je od velikih potencijala energetskih ušteda. Nedovoljna toplotna izolacija dovodi do povećanih toplotnih gubitaka zimi, hladnih obodnih konstrukcija, oštećenja nastalih kondenzacijom (vlagom), kao i pregrijavanje prostora tokom ljeta. Kao posljedica toga je oštećenje konstrukcije te neudobno i nezdravo stanovanje i rad, povećanje cijene korištenja i održavanja prostora i veće zagađenje okoline. </w:t>
      </w:r>
    </w:p>
    <w:p w14:paraId="79E4CA6F" w14:textId="77777777" w:rsidR="002D7DFE" w:rsidRPr="00F9789A" w:rsidRDefault="00521AE8" w:rsidP="00C707D9">
      <w:pPr>
        <w:spacing w:after="244"/>
        <w:ind w:left="12"/>
        <w:jc w:val="both"/>
        <w:rPr>
          <w:lang w:val="pl-PL"/>
        </w:rPr>
      </w:pPr>
      <w:r w:rsidRPr="00F9789A">
        <w:rPr>
          <w:lang w:val="pl-PL"/>
        </w:rPr>
        <w:t>U pogledu energetske potrošnje, izuzetno važan parametar je period u kome je zgrada izgrađena. Tako je, zbog načina gradnje i nedostatka i nepoštovanju propisa o toplotnoj zaštiti, u razdoblju najveće stambene izgradnje od 1950. do 1980. godine, izgrađen niz stambenih i nestambenih zgrada s prosječnom potrošnjom energije za grijanje od preko 200 kWh/m</w:t>
      </w:r>
      <w:r w:rsidRPr="00F9789A">
        <w:rPr>
          <w:vertAlign w:val="superscript"/>
          <w:lang w:val="pl-PL"/>
        </w:rPr>
        <w:t>2</w:t>
      </w:r>
      <w:r w:rsidRPr="00F9789A">
        <w:rPr>
          <w:lang w:val="pl-PL"/>
        </w:rPr>
        <w:t>. Prosječne stare zgrade godišnje troše 200-300 kWh/m</w:t>
      </w:r>
      <w:r w:rsidRPr="00F9789A">
        <w:rPr>
          <w:vertAlign w:val="superscript"/>
          <w:lang w:val="pl-PL"/>
        </w:rPr>
        <w:t>2</w:t>
      </w:r>
      <w:r w:rsidRPr="00F9789A">
        <w:rPr>
          <w:lang w:val="pl-PL"/>
        </w:rPr>
        <w:t xml:space="preserve"> energije za grijanje, standardno izolovane zgrade ispod 100, savremene niskoenergetske zgrade ispod 40, a pasivne i zgrade “gotovo nulte potrošnje” 15 kWh/m</w:t>
      </w:r>
      <w:r w:rsidRPr="00F9789A">
        <w:rPr>
          <w:vertAlign w:val="superscript"/>
          <w:lang w:val="pl-PL"/>
        </w:rPr>
        <w:t>2</w:t>
      </w:r>
      <w:r w:rsidRPr="00F9789A">
        <w:rPr>
          <w:lang w:val="pl-PL"/>
        </w:rPr>
        <w:t xml:space="preserve"> i manje. Znači da se energijom koja se troši u standardno izolovanoj kući danas može zagrijati 3 do 4 niskoenergetske ili 8 do 10 pasivnih kuća. </w:t>
      </w:r>
    </w:p>
    <w:p w14:paraId="59370546" w14:textId="77777777" w:rsidR="002D7DFE" w:rsidRPr="00797DC1" w:rsidRDefault="00521AE8" w:rsidP="00C707D9">
      <w:pPr>
        <w:pStyle w:val="Heading3"/>
        <w:ind w:left="-5"/>
        <w:jc w:val="both"/>
        <w:rPr>
          <w:lang w:val="it-IT"/>
        </w:rPr>
      </w:pPr>
      <w:bookmarkStart w:id="43" w:name="_Toc183174639"/>
      <w:r w:rsidRPr="00797DC1">
        <w:rPr>
          <w:lang w:val="it-IT"/>
        </w:rPr>
        <w:t>6.2.1.</w:t>
      </w:r>
      <w:r w:rsidRPr="00797DC1">
        <w:rPr>
          <w:rFonts w:ascii="Arial" w:eastAsia="Arial" w:hAnsi="Arial" w:cs="Arial"/>
          <w:lang w:val="it-IT"/>
        </w:rPr>
        <w:t xml:space="preserve"> </w:t>
      </w:r>
      <w:r w:rsidRPr="00797DC1">
        <w:rPr>
          <w:lang w:val="it-IT"/>
        </w:rPr>
        <w:t>Domaćinstva</w:t>
      </w:r>
      <w:bookmarkEnd w:id="43"/>
      <w:r w:rsidRPr="00797DC1">
        <w:rPr>
          <w:lang w:val="it-IT"/>
        </w:rPr>
        <w:t xml:space="preserve"> </w:t>
      </w:r>
    </w:p>
    <w:p w14:paraId="2ED23F7F" w14:textId="77777777" w:rsidR="002D7DFE" w:rsidRPr="00797DC1" w:rsidRDefault="00521AE8" w:rsidP="00C707D9">
      <w:pPr>
        <w:ind w:left="12"/>
        <w:jc w:val="both"/>
        <w:rPr>
          <w:lang w:val="it-IT"/>
        </w:rPr>
      </w:pPr>
      <w:r w:rsidRPr="00797DC1">
        <w:rPr>
          <w:lang w:val="it-IT"/>
        </w:rPr>
        <w:t xml:space="preserve">U Odjeljku 3.2.1 date su osnovni statistički podaci i informacije o stambenom fondu. Pored prezentovanih informacija, ovdje su dati i podaci o starosti i energetskim karakteristikama stambenih objekata Opštine Bijelo Polje, a čiji je uticaj na potrošnju energije već objašnjen. </w:t>
      </w:r>
    </w:p>
    <w:p w14:paraId="52DAC8A5" w14:textId="77777777" w:rsidR="002D7DFE" w:rsidRPr="00797DC1" w:rsidRDefault="00521AE8" w:rsidP="00C707D9">
      <w:pPr>
        <w:ind w:left="12"/>
        <w:jc w:val="both"/>
        <w:rPr>
          <w:lang w:val="it-IT"/>
        </w:rPr>
      </w:pPr>
      <w:r w:rsidRPr="00797DC1">
        <w:rPr>
          <w:lang w:val="it-IT"/>
        </w:rPr>
        <w:t xml:space="preserve">Od ukupnog broja stanova za stanovanje 56,3 % stanova je izgrađeno prije više od 30 godina, 31 % je staro od 10-30 godina, a 10 % je izgrađeno u proteklih 10 godina. Od ukupno broja stanova, 95 % predstavljaju porodične kuće, dok je 4 % stanova u stambenim zgradama. Ovi objekti za stanovanje su većinom izgrađeni od kombinacije cigle i betona ili cigle i kamena kako je prikazano na Slici 6.1. </w:t>
      </w:r>
    </w:p>
    <w:p w14:paraId="2E505628" w14:textId="6FFF8E87" w:rsidR="002D7DFE" w:rsidRPr="00C15E60" w:rsidRDefault="007B090B" w:rsidP="007B090B">
      <w:pPr>
        <w:spacing w:after="77"/>
        <w:ind w:right="1334"/>
        <w:jc w:val="center"/>
        <w:rPr>
          <w:lang w:val="it-IT"/>
        </w:rPr>
      </w:pPr>
      <w:r w:rsidRPr="007B090B">
        <w:rPr>
          <w:noProof/>
        </w:rPr>
        <w:lastRenderedPageBreak/>
        <w:drawing>
          <wp:inline distT="0" distB="0" distL="0" distR="0" wp14:anchorId="5D7FE8F2" wp14:editId="0DC2C4DF">
            <wp:extent cx="3789274" cy="2258803"/>
            <wp:effectExtent l="0" t="0" r="1905"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819399" cy="2276761"/>
                    </a:xfrm>
                    <a:prstGeom prst="rect">
                      <a:avLst/>
                    </a:prstGeom>
                    <a:ln>
                      <a:noFill/>
                    </a:ln>
                    <a:effectLst>
                      <a:softEdge rad="112500"/>
                    </a:effectLst>
                  </pic:spPr>
                </pic:pic>
              </a:graphicData>
            </a:graphic>
          </wp:inline>
        </w:drawing>
      </w:r>
    </w:p>
    <w:p w14:paraId="5B060BCE" w14:textId="77777777" w:rsidR="002D7DFE" w:rsidRPr="00797DC1" w:rsidRDefault="00521AE8" w:rsidP="00C707D9">
      <w:pPr>
        <w:spacing w:after="218" w:line="267" w:lineRule="auto"/>
        <w:ind w:left="88" w:right="82"/>
        <w:jc w:val="both"/>
        <w:rPr>
          <w:lang w:val="it-IT"/>
        </w:rPr>
      </w:pPr>
      <w:r w:rsidRPr="00797DC1">
        <w:rPr>
          <w:b/>
          <w:lang w:val="it-IT"/>
        </w:rPr>
        <w:t>Slika 6.1</w:t>
      </w:r>
      <w:r w:rsidRPr="00797DC1">
        <w:rPr>
          <w:lang w:val="it-IT"/>
        </w:rPr>
        <w:t xml:space="preserve"> Građevinski materijali stanova koji koriste čvrsta goriva </w:t>
      </w:r>
    </w:p>
    <w:p w14:paraId="11FFBE6C" w14:textId="77777777" w:rsidR="002D7DFE" w:rsidRPr="00797DC1" w:rsidRDefault="00521AE8" w:rsidP="00C707D9">
      <w:pPr>
        <w:ind w:left="12"/>
        <w:jc w:val="both"/>
        <w:rPr>
          <w:lang w:val="it-IT"/>
        </w:rPr>
      </w:pPr>
      <w:r w:rsidRPr="00797DC1">
        <w:rPr>
          <w:lang w:val="it-IT"/>
        </w:rPr>
        <w:t xml:space="preserve">Samo 7,6 % nastanjenih stanova (966 stanova) posjeduje termoizolaciju. Od ukupnog broja stanova sa termoizolacijom, u 41 % postojeća termoizolacija je starija više od 20 godina. Stoga samo 3,1 % nastanjenih stanova, odnosno 396 stanova posjeduje termoizolaciju koja potencijalno i dalje ima svoje izolacione sposobnosti. Pored toga, u 70 % slučajeva u nastanjenim stanovima se nalaze prozori i vrata koji su stariji od 20 godina. </w:t>
      </w:r>
    </w:p>
    <w:p w14:paraId="1B38EDE2" w14:textId="77777777" w:rsidR="002D7DFE" w:rsidRPr="00797DC1" w:rsidRDefault="00521AE8" w:rsidP="00C707D9">
      <w:pPr>
        <w:ind w:left="12"/>
        <w:jc w:val="both"/>
        <w:rPr>
          <w:lang w:val="it-IT"/>
        </w:rPr>
      </w:pPr>
      <w:r w:rsidRPr="00797DC1">
        <w:rPr>
          <w:lang w:val="it-IT"/>
        </w:rPr>
        <w:t xml:space="preserve">Kada je riječ o zadovoljenju energetskih potreba u domaćinstvima, 95 % domaćinstava koristi neku vrstu čvrstog goriva za grijanje prostorija. Potrebno je predložiti politike za afirmisanje instaliranja sistema centralnog grijanja u domaćinstvima, prije svega u cilju povećanja samog kvaliteta stanovanja. Trenutno se na teritoriji Bijelog Polja, u prosjeku 50 % ukupne površine stanova za stanovanje, odnosno samo 2,15 prostorija grije od ukupno prosječnih 4,72. Komfor stanovanja u ostalim prostorijama u toku zime je znatno lošiji, a posebno iz razloga što su zime u Bijelom Polju veoma oštre sa srednjom prosječnom mjesečnom temperaturom od - 0,9 °C. </w:t>
      </w:r>
    </w:p>
    <w:p w14:paraId="720AB6DD" w14:textId="77777777" w:rsidR="002D7DFE" w:rsidRPr="00797DC1" w:rsidRDefault="00521AE8" w:rsidP="00C707D9">
      <w:pPr>
        <w:ind w:left="12"/>
        <w:jc w:val="both"/>
        <w:rPr>
          <w:lang w:val="it-IT"/>
        </w:rPr>
      </w:pPr>
      <w:r w:rsidRPr="00797DC1">
        <w:rPr>
          <w:lang w:val="it-IT"/>
        </w:rPr>
        <w:t xml:space="preserve">Iz svega izloženog slijedi da je potencijal ušteda energije kao i efikasnog korišćenja energije u sektoru domaćinstva značajan. Ovaj potencijal se, pored gore pomenutog, odnosi na materijale od kojih su stanovi napravljeni, odnosno smanjenje toplotnih gubitaka putem površina spoljnih zidova, kao i otvora na zidovima zbog slabe bravarije. Kako veći broj stanovništva koristi neku vrstu čvrstog goriva za grijanje i pripremu hrane i tople vode, potencijal ušteda se nalazi i u načinu korišćenja energenta, odnosno ogrijevnog drveta i okoraka i načinu korišćenja i vrsti uređaja koji se koristi u domaćinstvima. Pri implementaciji mjera EE dolazi i do poboljšanja komfora u stambenim objektima samim tim što se može korišćenjem jednake ili manje energije zagrijati cjelokupan stambeni prostor, umjesto 50 % kako je to trenutno slučaj.  </w:t>
      </w:r>
    </w:p>
    <w:p w14:paraId="20162C3B" w14:textId="77777777" w:rsidR="002D7DFE" w:rsidRPr="00797DC1" w:rsidRDefault="00521AE8" w:rsidP="00C707D9">
      <w:pPr>
        <w:ind w:left="12"/>
        <w:jc w:val="both"/>
        <w:rPr>
          <w:lang w:val="it-IT"/>
        </w:rPr>
      </w:pPr>
      <w:r w:rsidRPr="00797DC1">
        <w:rPr>
          <w:lang w:val="it-IT"/>
        </w:rPr>
        <w:t xml:space="preserve">80 % ukupne finalne energije koja se troši u domaćinstvima odnosi se na drvnu biomasu kako je to prikazano u Tabeli 3.23. Zbog toga se pored samih energetskih karakteristika zgrada, značajne uštede mogu postići i regulisanjem i boljim korišćenjem čvrstih goriva odnosno drvne biomase. Potrebno je definisati način upotrebe čvrstih goriva, posebno ogrijevnog drveta u Crnoj Gori, odnosno definisati kakvo ogrijevno drvo u pogledu vlažnosti se može sagorijevati, gdje se definiše kad se drvo sječe, kakvo je skladište zaliha drveta i minimalno vrijeme za sušenje. Takođe, mora se postaviti regulativa za unaprjeđenje uređaja koji se koriste za grijanja prostorija, jer popularni „smederevci“, klasični šporeti na drva koje se koriste u 85 % domaćinstava u Bijelom Polju ne predstavlja energetski efikasne uređaje za grijanje prostora i pripremu hrane. </w:t>
      </w:r>
    </w:p>
    <w:p w14:paraId="0DAB954D" w14:textId="77777777" w:rsidR="002D7DFE" w:rsidRPr="00797DC1" w:rsidRDefault="00521AE8" w:rsidP="00C707D9">
      <w:pPr>
        <w:ind w:left="12"/>
        <w:jc w:val="both"/>
        <w:rPr>
          <w:lang w:val="it-IT"/>
        </w:rPr>
      </w:pPr>
      <w:r w:rsidRPr="00797DC1">
        <w:rPr>
          <w:lang w:val="it-IT"/>
        </w:rPr>
        <w:lastRenderedPageBreak/>
        <w:t xml:space="preserve">Ispitivanja sprovedena u nekim zemljama pokazuju da sa prosječnim ulaganjima ušteda energije u već izgrađenim objektima može iznositi od 30-50 %, a u budućim 60-70 %. Međutim, uprkos naprijed navedenim tehničkim mogućnostima racionalizacije, postignuti rezultati, čak i u tehničkotehnološki razvijenim zemljama su znatno ispod ovih mogućnosti. Zbog poznate inercije ovog sektora uspjeh programa za racionalno korišćenje energije u gradovima podrazumijeva višegodišnje uporno angažovanje raznih subjekata, a prvenstveno samih građana. Zapravo radi se o akcijama koje treba da postanu sastavni dio života svih ljudi koji žive i rade u određenoj urbanoj sredini.  </w:t>
      </w:r>
    </w:p>
    <w:p w14:paraId="0A8B517D" w14:textId="77777777" w:rsidR="002D7DFE" w:rsidRPr="00797DC1" w:rsidRDefault="00521AE8" w:rsidP="00C707D9">
      <w:pPr>
        <w:spacing w:after="6"/>
        <w:ind w:left="12"/>
        <w:jc w:val="both"/>
        <w:rPr>
          <w:lang w:val="it-IT"/>
        </w:rPr>
      </w:pPr>
      <w:r w:rsidRPr="00797DC1">
        <w:rPr>
          <w:lang w:val="it-IT"/>
        </w:rPr>
        <w:t xml:space="preserve">S obzirom da se oko 40 % energije troši u zgradama, EU je uvela propise kako bi se osiguralo smanjenje ove potrošnje. Ključni dokument je Direktiva o energetskim karakteristikama zgrada 2002/91/EC (EPBD) prema kojoj sve države EU treba da poboljšaju svoje propise koje se odnose na zgrade, primjene minimalne zahtjeve u pogledu EE za sve nove objekte/zgrade, kao i za postojeće zgrade čije je renoviranje u toku. Nova verzija Direktive (2010/31/EU EPBD), usvojena u maja 2010. </w:t>
      </w:r>
    </w:p>
    <w:p w14:paraId="1DC1E9D3" w14:textId="77777777" w:rsidR="002D7DFE" w:rsidRPr="00797DC1" w:rsidRDefault="00521AE8" w:rsidP="00C707D9">
      <w:pPr>
        <w:ind w:left="12"/>
        <w:jc w:val="both"/>
        <w:rPr>
          <w:lang w:val="it-IT"/>
        </w:rPr>
      </w:pPr>
      <w:r w:rsidRPr="00797DC1">
        <w:rPr>
          <w:lang w:val="it-IT"/>
        </w:rPr>
        <w:t xml:space="preserve">g., pojačava energetske zahtjeve Direktive iz 2002. g. Glavna stavke dopunjene EPBD je da će od 31. decembra 2020. g. sve nove zgrade morati da troše “gotovo nula energije”, a energija koja se troši će u velikoj mjeri biti energija iz OIE. </w:t>
      </w:r>
    </w:p>
    <w:p w14:paraId="33340D15" w14:textId="46DA4422" w:rsidR="002D7DFE" w:rsidRPr="00797DC1" w:rsidRDefault="00521AE8" w:rsidP="00C707D9">
      <w:pPr>
        <w:spacing w:after="243"/>
        <w:ind w:left="12"/>
        <w:jc w:val="both"/>
        <w:rPr>
          <w:lang w:val="it-IT"/>
        </w:rPr>
      </w:pPr>
      <w:r w:rsidRPr="00797DC1">
        <w:rPr>
          <w:lang w:val="it-IT"/>
        </w:rPr>
        <w:t>Iako u sektoru zgradarstva leži i najveći potencijal energetskih ušteda, ovaj plan definiše, u Poglavlju 7, ciljeve za sektor domaćinstava do 20</w:t>
      </w:r>
      <w:r w:rsidR="00203CE7">
        <w:rPr>
          <w:lang w:val="it-IT"/>
        </w:rPr>
        <w:t>34</w:t>
      </w:r>
      <w:r w:rsidRPr="00797DC1">
        <w:rPr>
          <w:lang w:val="it-IT"/>
        </w:rPr>
        <w:t xml:space="preserve">. g. sa uštedama od 155,6 TJ  ili 14,6 % od ukupne finalne energije toga sektora. </w:t>
      </w:r>
    </w:p>
    <w:p w14:paraId="6EE6B8C4" w14:textId="77777777" w:rsidR="002D7DFE" w:rsidRPr="00797DC1" w:rsidRDefault="00521AE8" w:rsidP="00C707D9">
      <w:pPr>
        <w:pStyle w:val="Heading3"/>
        <w:ind w:left="-5"/>
        <w:jc w:val="both"/>
        <w:rPr>
          <w:lang w:val="it-IT"/>
        </w:rPr>
      </w:pPr>
      <w:bookmarkStart w:id="44" w:name="_Toc183174640"/>
      <w:r w:rsidRPr="00797DC1">
        <w:rPr>
          <w:lang w:val="it-IT"/>
        </w:rPr>
        <w:t>6.2.2.</w:t>
      </w:r>
      <w:r w:rsidRPr="00797DC1">
        <w:rPr>
          <w:rFonts w:ascii="Arial" w:eastAsia="Arial" w:hAnsi="Arial" w:cs="Arial"/>
          <w:lang w:val="it-IT"/>
        </w:rPr>
        <w:t xml:space="preserve"> </w:t>
      </w:r>
      <w:r w:rsidRPr="00797DC1">
        <w:rPr>
          <w:lang w:val="it-IT"/>
        </w:rPr>
        <w:t>Sektor usluga</w:t>
      </w:r>
      <w:bookmarkEnd w:id="44"/>
      <w:r w:rsidRPr="00797DC1">
        <w:rPr>
          <w:lang w:val="it-IT"/>
        </w:rPr>
        <w:t xml:space="preserve"> </w:t>
      </w:r>
    </w:p>
    <w:p w14:paraId="244B24C0" w14:textId="77777777" w:rsidR="002D7DFE" w:rsidRPr="00797DC1" w:rsidRDefault="00521AE8" w:rsidP="00C707D9">
      <w:pPr>
        <w:spacing w:after="246"/>
        <w:ind w:left="12"/>
        <w:jc w:val="both"/>
        <w:rPr>
          <w:lang w:val="it-IT"/>
        </w:rPr>
      </w:pPr>
      <w:r w:rsidRPr="00797DC1">
        <w:rPr>
          <w:lang w:val="it-IT"/>
        </w:rPr>
        <w:t xml:space="preserve">Sektor usluga uključuje s jedne strane privredne djelatnosti koje se bave uslugama, a sa druge strane javne djelatnosti, kao što su rad lokalne i državne uprave i obrazovnih i zdravstvenih institucija. S obzirom da se prema svojim energetskim potrebama, kao i odgovornosti za implementaciju mjera znatno razlikuju, u ovom potpoglavlju biće analizirane odvojeno. </w:t>
      </w:r>
    </w:p>
    <w:p w14:paraId="71CDA2CD" w14:textId="77777777" w:rsidR="002D7DFE" w:rsidRPr="00797DC1" w:rsidRDefault="00521AE8" w:rsidP="00C707D9">
      <w:pPr>
        <w:pStyle w:val="Heading5"/>
        <w:ind w:left="-5"/>
        <w:jc w:val="both"/>
        <w:rPr>
          <w:lang w:val="it-IT"/>
        </w:rPr>
      </w:pPr>
      <w:r w:rsidRPr="00797DC1">
        <w:rPr>
          <w:lang w:val="it-IT"/>
        </w:rPr>
        <w:t>6.2.2.1.</w:t>
      </w:r>
      <w:r w:rsidRPr="00797DC1">
        <w:rPr>
          <w:rFonts w:ascii="Arial" w:eastAsia="Arial" w:hAnsi="Arial" w:cs="Arial"/>
          <w:lang w:val="it-IT"/>
        </w:rPr>
        <w:t xml:space="preserve"> </w:t>
      </w:r>
      <w:r w:rsidRPr="00797DC1">
        <w:rPr>
          <w:lang w:val="it-IT"/>
        </w:rPr>
        <w:t xml:space="preserve">Javne usluge </w:t>
      </w:r>
    </w:p>
    <w:p w14:paraId="78EB967E" w14:textId="77777777" w:rsidR="002D7DFE" w:rsidRPr="00797DC1" w:rsidRDefault="00521AE8" w:rsidP="00C707D9">
      <w:pPr>
        <w:ind w:left="12"/>
        <w:jc w:val="both"/>
        <w:rPr>
          <w:lang w:val="it-IT"/>
        </w:rPr>
      </w:pPr>
      <w:r w:rsidRPr="00797DC1">
        <w:rPr>
          <w:lang w:val="it-IT"/>
        </w:rPr>
        <w:t xml:space="preserve">Pod javnim uslužnim djelatnostima u Opštini Bijelo Polje podrazumijeva se zadovoljenje energetskih potreba u prostorijama, odnosno zgradama koje se koriste za potrebe rada opštinskih i državnih službi i lokalne samouprave, potrošnja čvrstih goriva koja se koristi za funkcionisanje određenih javnih službi, kao i energija koja se koristi za funkcionisanje obrazovnih i zdravstvenih ustanova.  </w:t>
      </w:r>
    </w:p>
    <w:p w14:paraId="00F96214" w14:textId="77777777" w:rsidR="002D7DFE" w:rsidRPr="00797DC1" w:rsidRDefault="00521AE8" w:rsidP="00C707D9">
      <w:pPr>
        <w:spacing w:after="237"/>
        <w:ind w:left="12"/>
        <w:jc w:val="both"/>
        <w:rPr>
          <w:lang w:val="it-IT"/>
        </w:rPr>
      </w:pPr>
      <w:r w:rsidRPr="00797DC1">
        <w:rPr>
          <w:lang w:val="it-IT"/>
        </w:rPr>
        <w:t xml:space="preserve">Direktive EU, kao i domaća legislativa posebno obavezuje lokalne samouprave da budu dobar primjer u demonstriranju i primjeni mjera EE. Tako se članom 7 Zakona o energetskoj efikasnosti obavezuju jedinice lokalne samouprave da za period od tri godine donesu program poboljšanja EE koji bi, pored dinamike i sredstava, sadržavao: </w:t>
      </w:r>
    </w:p>
    <w:p w14:paraId="7A3447F1" w14:textId="77777777" w:rsidR="002D7DFE" w:rsidRPr="00797DC1" w:rsidRDefault="00521AE8" w:rsidP="00C707D9">
      <w:pPr>
        <w:numPr>
          <w:ilvl w:val="0"/>
          <w:numId w:val="7"/>
        </w:numPr>
        <w:spacing w:after="237"/>
        <w:ind w:hanging="360"/>
        <w:jc w:val="both"/>
        <w:rPr>
          <w:lang w:val="it-IT"/>
        </w:rPr>
      </w:pPr>
      <w:r w:rsidRPr="00797DC1">
        <w:rPr>
          <w:lang w:val="it-IT"/>
        </w:rPr>
        <w:t xml:space="preserve">plan adaptacije i održavanja zgrada koje koriste za obavljanje djelatnosti organi lokalne samouprave, javne službe i javna preduzeća čiji je osnivač lokalna samouprava, </w:t>
      </w:r>
    </w:p>
    <w:p w14:paraId="42B8EEF9" w14:textId="77777777" w:rsidR="002D7DFE" w:rsidRPr="00797DC1" w:rsidRDefault="00521AE8" w:rsidP="00C707D9">
      <w:pPr>
        <w:numPr>
          <w:ilvl w:val="0"/>
          <w:numId w:val="7"/>
        </w:numPr>
        <w:spacing w:after="240"/>
        <w:ind w:hanging="360"/>
        <w:jc w:val="both"/>
        <w:rPr>
          <w:lang w:val="it-IT"/>
        </w:rPr>
      </w:pPr>
      <w:r w:rsidRPr="00797DC1">
        <w:rPr>
          <w:lang w:val="it-IT"/>
        </w:rPr>
        <w:t xml:space="preserve">planove unaprjeđenja sistema komunalnih usluga (javna rasvjeta, vodosnabdijevanje, upravljanje otpadom i saobraćaja), </w:t>
      </w:r>
    </w:p>
    <w:p w14:paraId="4BB4A697" w14:textId="77777777" w:rsidR="002D7DFE" w:rsidRPr="00797DC1" w:rsidRDefault="00521AE8" w:rsidP="00C707D9">
      <w:pPr>
        <w:numPr>
          <w:ilvl w:val="0"/>
          <w:numId w:val="7"/>
        </w:numPr>
        <w:spacing w:after="179"/>
        <w:ind w:hanging="360"/>
        <w:jc w:val="both"/>
        <w:rPr>
          <w:lang w:val="it-IT"/>
        </w:rPr>
      </w:pPr>
      <w:r w:rsidRPr="00797DC1">
        <w:rPr>
          <w:lang w:val="it-IT"/>
        </w:rPr>
        <w:t xml:space="preserve">specifične mjere EE u zgradama koje su zaštićene kao kulturno dobro.  </w:t>
      </w:r>
    </w:p>
    <w:p w14:paraId="6C67CA6A" w14:textId="77777777" w:rsidR="002D7DFE" w:rsidRPr="00797DC1" w:rsidRDefault="00521AE8" w:rsidP="00C707D9">
      <w:pPr>
        <w:spacing w:after="245"/>
        <w:ind w:left="12"/>
        <w:jc w:val="both"/>
        <w:rPr>
          <w:lang w:val="it-IT"/>
        </w:rPr>
      </w:pPr>
      <w:r w:rsidRPr="00797DC1">
        <w:rPr>
          <w:lang w:val="it-IT"/>
        </w:rPr>
        <w:lastRenderedPageBreak/>
        <w:t xml:space="preserve">Članom 8 istog zakona utvrđena je obaveza lokalne samouprave da dostavi Program poboljšanja EE nadležnom Ministarstvu radi procjene njegove usklađenosti sa Akcionim planom energetske efikasnosti koji usvaja Vlada za period od tri godine, kao što je opisano u Potpoglavlju 1.3.  </w:t>
      </w:r>
    </w:p>
    <w:p w14:paraId="64CD435C" w14:textId="77777777" w:rsidR="002D7DFE" w:rsidRPr="00797DC1" w:rsidRDefault="00521AE8" w:rsidP="00C707D9">
      <w:pPr>
        <w:pStyle w:val="Heading4"/>
        <w:ind w:left="-5"/>
        <w:jc w:val="both"/>
        <w:rPr>
          <w:lang w:val="it-IT"/>
        </w:rPr>
      </w:pPr>
      <w:r w:rsidRPr="00797DC1">
        <w:rPr>
          <w:lang w:val="it-IT"/>
        </w:rPr>
        <w:t>6.2.2.1.1.</w:t>
      </w:r>
      <w:r w:rsidRPr="00797DC1">
        <w:rPr>
          <w:rFonts w:ascii="Arial" w:eastAsia="Arial" w:hAnsi="Arial" w:cs="Arial"/>
          <w:lang w:val="it-IT"/>
        </w:rPr>
        <w:t xml:space="preserve"> </w:t>
      </w:r>
      <w:r w:rsidRPr="00797DC1">
        <w:rPr>
          <w:lang w:val="it-IT"/>
        </w:rPr>
        <w:t xml:space="preserve">Elektrodistributivna mreža i javna rasvjeta </w:t>
      </w:r>
    </w:p>
    <w:p w14:paraId="319E0E31" w14:textId="1E11CB06" w:rsidR="002D7DFE" w:rsidRPr="00797DC1" w:rsidRDefault="00806E4B" w:rsidP="00C707D9">
      <w:pPr>
        <w:ind w:left="12"/>
        <w:jc w:val="both"/>
        <w:rPr>
          <w:lang w:val="it-IT"/>
        </w:rPr>
      </w:pPr>
      <w:r>
        <w:rPr>
          <w:lang w:val="it-IT"/>
        </w:rPr>
        <w:t xml:space="preserve">Iz Tabele 3.1, očigledan je </w:t>
      </w:r>
      <w:r w:rsidR="00521AE8" w:rsidRPr="00797DC1">
        <w:rPr>
          <w:lang w:val="it-IT"/>
        </w:rPr>
        <w:t xml:space="preserve">nivo gubitaka električne energije u distributivnim mrežama koji iznose i </w:t>
      </w:r>
      <w:r>
        <w:rPr>
          <w:lang w:val="it-IT"/>
        </w:rPr>
        <w:t xml:space="preserve">do </w:t>
      </w:r>
      <w:r w:rsidR="00914C27">
        <w:rPr>
          <w:lang w:val="it-IT"/>
        </w:rPr>
        <w:t>36</w:t>
      </w:r>
      <w:r>
        <w:rPr>
          <w:lang w:val="it-IT"/>
        </w:rPr>
        <w:t xml:space="preserve"> % registrovanih 2006. godine. U periodu 2009. do 2011. godine</w:t>
      </w:r>
      <w:r w:rsidR="00521AE8" w:rsidRPr="00797DC1">
        <w:rPr>
          <w:lang w:val="it-IT"/>
        </w:rPr>
        <w:t xml:space="preserve"> iznosili s</w:t>
      </w:r>
      <w:r w:rsidR="007B090B">
        <w:rPr>
          <w:lang w:val="it-IT"/>
        </w:rPr>
        <w:t>u oko 23,5 %, ili 22,5 GWh, dok su u periodu 2006</w:t>
      </w:r>
      <w:r>
        <w:rPr>
          <w:lang w:val="it-IT"/>
        </w:rPr>
        <w:t>. godina</w:t>
      </w:r>
      <w:r w:rsidR="007B090B">
        <w:rPr>
          <w:lang w:val="it-IT"/>
        </w:rPr>
        <w:t xml:space="preserve"> do 2023</w:t>
      </w:r>
      <w:r>
        <w:rPr>
          <w:lang w:val="it-IT"/>
        </w:rPr>
        <w:t>. godina</w:t>
      </w:r>
      <w:r w:rsidR="007B090B">
        <w:rPr>
          <w:lang w:val="it-IT"/>
        </w:rPr>
        <w:t xml:space="preserve"> </w:t>
      </w:r>
      <w:r>
        <w:rPr>
          <w:lang w:val="it-IT"/>
        </w:rPr>
        <w:t>kretali u intervalu od 14,2% do</w:t>
      </w:r>
      <w:r w:rsidR="007B090B">
        <w:rPr>
          <w:lang w:val="it-IT"/>
        </w:rPr>
        <w:t xml:space="preserve"> 10.2%.</w:t>
      </w:r>
      <w:r w:rsidR="00521AE8" w:rsidRPr="00797DC1">
        <w:rPr>
          <w:lang w:val="it-IT"/>
        </w:rPr>
        <w:t xml:space="preserve"> Rješavanju ovog problema niske efikasnosti distributivnog sistema treba posvetiti veliku pažnju. </w:t>
      </w:r>
    </w:p>
    <w:p w14:paraId="17934B9D" w14:textId="77777777" w:rsidR="002D7DFE" w:rsidRPr="00797DC1" w:rsidRDefault="00521AE8" w:rsidP="00C707D9">
      <w:pPr>
        <w:ind w:left="12"/>
        <w:jc w:val="both"/>
        <w:rPr>
          <w:lang w:val="it-IT"/>
        </w:rPr>
      </w:pPr>
      <w:r w:rsidRPr="00797DC1">
        <w:rPr>
          <w:lang w:val="it-IT"/>
        </w:rPr>
        <w:t xml:space="preserve">Visina tehničkih gubitaka indicira neadekvatan razvoj mreža, odnosno njenu nedovoljnu propusnu sposobnost zbog velikih dužina vodova manjih presjeka i nedovoljnog broja i snaga transformatora. Iz Tabele 2.2 može se zaključiti da ruralne niskonaponske mreže dužine vodova 950,3 km čine 82 % ukupne dužine vodova ovih mreža. To učešće ruralnih 10 kV mreža dužine 280 km je još veće i iznosi 86 %. Slični zaključci se mogu izvesti i za transformatore. Imajući u vidu i presjeke i stanje nadzemnih vodova, postoje realne predispozicije ovih mreža za nadprosječno visoke tehničke gubitke. Za njihovo svođenje na tolerantan nivo neophodno je u prvom redu locirati glavna „žarišta“ gubitaka. Zatim, na osnovu posebnih projekata, izvršiti adekvatne rekonstrukcije (povećanje presjeka, skraćivanjem dužina napojnih vodova interpolacijom novih transformatorskih stanica, ugradnja transformatora malih gubitaka, reaktivna kompenzacija i sl.) u cilju povećanja propusne sposobnosti mreža. U cilju smanjenja komercijalnih gubitaka treba u prvom redu zamijeniti stara brojila novim, savremenim, koja imaju mogućnost daljinskog očitavanja, a onda nastaviti sa praksom što rigoroznijih kontrola i sankcionisanja neovlašćenih potrošača. </w:t>
      </w:r>
    </w:p>
    <w:p w14:paraId="08C88966" w14:textId="33A24636" w:rsidR="002D7DFE" w:rsidRPr="00797DC1" w:rsidRDefault="00521AE8" w:rsidP="00C707D9">
      <w:pPr>
        <w:ind w:left="12"/>
        <w:jc w:val="both"/>
        <w:rPr>
          <w:lang w:val="it-IT"/>
        </w:rPr>
      </w:pPr>
      <w:bookmarkStart w:id="45" w:name="_Hlk184206224"/>
      <w:r w:rsidRPr="00797DC1">
        <w:rPr>
          <w:lang w:val="it-IT"/>
        </w:rPr>
        <w:t>Lokalna samouprava ima informacije i podatke o javnoj rasvjeti, i ona na teritoriji Opštine Bijelo Polje ima</w:t>
      </w:r>
      <w:r w:rsidR="00806E4B">
        <w:rPr>
          <w:lang w:val="it-IT"/>
        </w:rPr>
        <w:t>la</w:t>
      </w:r>
      <w:r w:rsidRPr="00797DC1">
        <w:rPr>
          <w:lang w:val="it-IT"/>
        </w:rPr>
        <w:t xml:space="preserve"> potrošnju od oko 1 GWh pri ukupnoj instalisanoj snazi svjetiljki od oko 255 kW. Oko 75 % </w:t>
      </w:r>
      <w:r w:rsidR="00806E4B">
        <w:rPr>
          <w:lang w:val="it-IT"/>
        </w:rPr>
        <w:t xml:space="preserve">sijalica </w:t>
      </w:r>
      <w:r w:rsidRPr="00797DC1">
        <w:rPr>
          <w:lang w:val="it-IT"/>
        </w:rPr>
        <w:t>su</w:t>
      </w:r>
      <w:r w:rsidR="00806E4B">
        <w:rPr>
          <w:lang w:val="it-IT"/>
        </w:rPr>
        <w:t xml:space="preserve"> bile</w:t>
      </w:r>
      <w:r w:rsidRPr="00797DC1">
        <w:rPr>
          <w:lang w:val="it-IT"/>
        </w:rPr>
        <w:t xml:space="preserve"> metal-halogene, živine i natrijumove sijalice visokog pritiska, dok su 2/3 sijalica snage 125 W. Radi se o sijalicama starije generacija, pa </w:t>
      </w:r>
      <w:r w:rsidR="00806E4B">
        <w:rPr>
          <w:lang w:val="it-IT"/>
        </w:rPr>
        <w:t xml:space="preserve">je uslijedila njihova </w:t>
      </w:r>
      <w:r w:rsidR="00914C27">
        <w:rPr>
          <w:lang w:val="it-IT"/>
        </w:rPr>
        <w:t xml:space="preserve">djelimična </w:t>
      </w:r>
      <w:r w:rsidR="00806E4B">
        <w:rPr>
          <w:lang w:val="it-IT"/>
        </w:rPr>
        <w:t>zamjena na gradskoj rasvjeti kao i u svim opštinskim javnim ustanovama. Na ovaj način je u značajnoj mjeri smanjena potrošnja električne energije.</w:t>
      </w:r>
    </w:p>
    <w:bookmarkEnd w:id="45"/>
    <w:p w14:paraId="104BCCD9" w14:textId="294CA47B" w:rsidR="002D7DFE" w:rsidRPr="00797DC1" w:rsidRDefault="00521AE8" w:rsidP="00C707D9">
      <w:pPr>
        <w:spacing w:after="245"/>
        <w:ind w:left="12"/>
        <w:jc w:val="both"/>
        <w:rPr>
          <w:lang w:val="it-IT"/>
        </w:rPr>
      </w:pPr>
      <w:r w:rsidRPr="00797DC1">
        <w:rPr>
          <w:lang w:val="it-IT"/>
        </w:rPr>
        <w:t xml:space="preserve">Osnovne karakteristike sistema za vodosnabdijevanje Bijelog Polja su navedene u Odjeljku 3.2.2. Gradski vodovod je gravitacionog tipa, pa nije potrebna velika količina električne energije za snabdijevanje vodom u gradskom vodovodu. Prosječna potrošnja električne energije za potrebe vodosnabdijevanja u periodu </w:t>
      </w:r>
      <w:r w:rsidR="00806E4B">
        <w:rPr>
          <w:lang w:val="it-IT"/>
        </w:rPr>
        <w:t>2022-2023. godina</w:t>
      </w:r>
      <w:r w:rsidRPr="00797DC1">
        <w:rPr>
          <w:lang w:val="it-IT"/>
        </w:rPr>
        <w:t xml:space="preserve"> iznosila je oko 51 MWh, što nije značajno u pogledu razmatranja potencijala energetskih ušteda. Međutim, u cilju povećanja efikasnosti korišćenja resursa, potrebno se analizirati gubitke na distributivnoj mreži vodovoda.  </w:t>
      </w:r>
    </w:p>
    <w:p w14:paraId="46FE5C8D" w14:textId="77777777" w:rsidR="002D7DFE" w:rsidRPr="00797DC1" w:rsidRDefault="00521AE8" w:rsidP="00C707D9">
      <w:pPr>
        <w:pStyle w:val="Heading4"/>
        <w:ind w:left="-5"/>
        <w:jc w:val="both"/>
        <w:rPr>
          <w:lang w:val="it-IT"/>
        </w:rPr>
      </w:pPr>
      <w:r w:rsidRPr="00797DC1">
        <w:rPr>
          <w:lang w:val="it-IT"/>
        </w:rPr>
        <w:t>6.2.2.1.2.</w:t>
      </w:r>
      <w:r w:rsidRPr="00797DC1">
        <w:rPr>
          <w:rFonts w:ascii="Arial" w:eastAsia="Arial" w:hAnsi="Arial" w:cs="Arial"/>
          <w:lang w:val="it-IT"/>
        </w:rPr>
        <w:t xml:space="preserve"> </w:t>
      </w:r>
      <w:r w:rsidRPr="00797DC1">
        <w:rPr>
          <w:lang w:val="it-IT"/>
        </w:rPr>
        <w:t xml:space="preserve">Lokalna i državna uprava </w:t>
      </w:r>
    </w:p>
    <w:p w14:paraId="27315E26" w14:textId="657A40E4" w:rsidR="002D7DFE" w:rsidRPr="00797DC1" w:rsidRDefault="00521AE8" w:rsidP="00C707D9">
      <w:pPr>
        <w:ind w:left="12"/>
        <w:jc w:val="both"/>
        <w:rPr>
          <w:lang w:val="it-IT"/>
        </w:rPr>
      </w:pPr>
      <w:r w:rsidRPr="00797DC1">
        <w:rPr>
          <w:lang w:val="it-IT"/>
        </w:rPr>
        <w:t>Za potrebe rada lokalne i državne uprave koristi se 30 objekta. Prema podacima EPCG ovi objekti su imali potrošnju od 1,5 GWh i 1,8 GWh u  20</w:t>
      </w:r>
      <w:r w:rsidR="00203CE7">
        <w:rPr>
          <w:lang w:val="it-IT"/>
        </w:rPr>
        <w:t>22</w:t>
      </w:r>
      <w:r w:rsidRPr="00797DC1">
        <w:rPr>
          <w:lang w:val="it-IT"/>
        </w:rPr>
        <w:t>. i 20</w:t>
      </w:r>
      <w:r w:rsidR="00203CE7">
        <w:rPr>
          <w:lang w:val="it-IT"/>
        </w:rPr>
        <w:t>23</w:t>
      </w:r>
      <w:r w:rsidRPr="00797DC1">
        <w:rPr>
          <w:lang w:val="it-IT"/>
        </w:rPr>
        <w:t xml:space="preserve">. g. Na osnovu podataka dobijenih od strane lokalne uprave, a uzimajući u obzir da trenutno ne postoji sistem upravljanja energijom u javnim zgradama, za grijanje prostorija javne zgrade koriste se sljedeći energenti: električna energija, ugalj, lož ulje i drvna biomasa. Važno je napomenuti da su objekti u kojima se koristi drvna biomasa manjih površina i predstavljaju objekte mjesnih zajednica. Detaljni podaci o količinama i korišćenim energentima dati su u Potpoglavlju 3.2. Kako ne postoji registar ovih objekata tako se i nemaju dokumentovani podaci o stanju ovih objekata, odnosno njihove fasade, fasadni otvora, kao ni detalji o stanju kotlova koji se koriste za grijanje.  </w:t>
      </w:r>
    </w:p>
    <w:p w14:paraId="2BF591E0" w14:textId="77777777" w:rsidR="002D7DFE" w:rsidRDefault="00521AE8" w:rsidP="00C707D9">
      <w:pPr>
        <w:spacing w:after="242"/>
        <w:ind w:left="12"/>
        <w:jc w:val="both"/>
        <w:rPr>
          <w:lang w:val="it-IT"/>
        </w:rPr>
      </w:pPr>
      <w:r w:rsidRPr="00797DC1">
        <w:rPr>
          <w:lang w:val="it-IT"/>
        </w:rPr>
        <w:t xml:space="preserve">Potencijal energetske efikasnosti u ovim objektima predstavljen je kroz kako unaprijeđenje objekata koji se koriste, tako i kroz efikasnije korišćenje energenata za zagrijavanje ovih prostorija. Naime, smanjenje </w:t>
      </w:r>
      <w:r w:rsidRPr="00797DC1">
        <w:rPr>
          <w:lang w:val="it-IT"/>
        </w:rPr>
        <w:lastRenderedPageBreak/>
        <w:t xml:space="preserve">korišćenja električne energije za potrebe grijanja, kao i održavanje i poboljšanje korišćenja sistema daljinskog i centralnog grijanja koji koriste lož ulje, ugalj i drva goriva. Treba razmotriti i mogućnosti smanjenja korišćenja lož ulja i uglja u korist drvnih goriva kao što su sječka, briket i pelet.  </w:t>
      </w:r>
    </w:p>
    <w:p w14:paraId="399CD388" w14:textId="0345DD59" w:rsidR="004D73FB" w:rsidRPr="00797DC1" w:rsidRDefault="004D73FB" w:rsidP="00C707D9">
      <w:pPr>
        <w:spacing w:after="242"/>
        <w:ind w:left="12"/>
        <w:jc w:val="both"/>
        <w:rPr>
          <w:lang w:val="it-IT"/>
        </w:rPr>
      </w:pPr>
      <w:r>
        <w:rPr>
          <w:lang w:val="it-IT"/>
        </w:rPr>
        <w:t>U toku 2018. godine na zgradi opštine je zamijenjena kompletna stolarija i ugrašena energetski efikasna stolarija. Takođe u toku 2024. godine je ugrađena termo izolaciona fasada na zgradi opštine i na taj se stiglo do toga d objekat bude kompletno energetski efikasan.</w:t>
      </w:r>
    </w:p>
    <w:p w14:paraId="06EA0F74" w14:textId="77777777" w:rsidR="002D7DFE" w:rsidRPr="00797DC1" w:rsidRDefault="00521AE8" w:rsidP="00C707D9">
      <w:pPr>
        <w:pStyle w:val="Heading4"/>
        <w:ind w:left="-5"/>
        <w:jc w:val="both"/>
        <w:rPr>
          <w:lang w:val="it-IT"/>
        </w:rPr>
      </w:pPr>
      <w:r w:rsidRPr="00797DC1">
        <w:rPr>
          <w:lang w:val="it-IT"/>
        </w:rPr>
        <w:t>6.2.2.1.3.</w:t>
      </w:r>
      <w:r w:rsidRPr="00797DC1">
        <w:rPr>
          <w:rFonts w:ascii="Arial" w:eastAsia="Arial" w:hAnsi="Arial" w:cs="Arial"/>
          <w:lang w:val="it-IT"/>
        </w:rPr>
        <w:t xml:space="preserve"> </w:t>
      </w:r>
      <w:r w:rsidRPr="00797DC1">
        <w:rPr>
          <w:lang w:val="it-IT"/>
        </w:rPr>
        <w:t xml:space="preserve">Obrazovne i zdravstvene institucije </w:t>
      </w:r>
    </w:p>
    <w:p w14:paraId="5C5F76C8" w14:textId="77777777" w:rsidR="002D7DFE" w:rsidRPr="00797DC1" w:rsidRDefault="00521AE8" w:rsidP="00C707D9">
      <w:pPr>
        <w:ind w:left="12"/>
        <w:jc w:val="both"/>
        <w:rPr>
          <w:lang w:val="it-IT"/>
        </w:rPr>
      </w:pPr>
      <w:r w:rsidRPr="00797DC1">
        <w:rPr>
          <w:lang w:val="it-IT"/>
        </w:rPr>
        <w:t xml:space="preserve">Na teritoriji Opštine Bijelo Polje nalazi se jedna predškolska ustanova, sa devet objekata, 18 objekata ustanova za osnovno obrazovanje, od kojih šest trenutno nije u upotrebi. Tri ustanove za srednješkolsko obrazovanje i pet ustanova za visokoškolsko obrazovanje. U obrazovnim ustanovama u Opštini koriste se četiri vrste energenta za grijanje, pored električne energije koja se koristi za rasvjetu i uređaje, i to: ugalj, lako lož ulje, TNG (u dvije ustanove) i drvna biomasa. Detalji o energentima i objektima koji se koriste za rad ovih objekata opisani su u Odjeljku 3.2.2.3. </w:t>
      </w:r>
    </w:p>
    <w:p w14:paraId="555CC5D9" w14:textId="77777777" w:rsidR="002D7DFE" w:rsidRPr="00797DC1" w:rsidRDefault="00521AE8" w:rsidP="00C707D9">
      <w:pPr>
        <w:ind w:left="12"/>
        <w:jc w:val="both"/>
        <w:rPr>
          <w:lang w:val="it-IT"/>
        </w:rPr>
      </w:pPr>
      <w:r w:rsidRPr="00797DC1">
        <w:rPr>
          <w:lang w:val="it-IT"/>
        </w:rPr>
        <w:t xml:space="preserve">Važno je napomenuti da potrošnja objekata koji se koriste za osnovno obrazovanje, značajno varira iz godine u godinu, posebno u isturenim odjeljenjima zavisno od broja učenika i aktivnosti u ovim ustanovama. Međutim, s obzirom da se radi o obrazovnim ustanovama komfor unutar samih objekata je veoma bitan za zdravlje učenika koji borave u ovim objektima. To je posebno naglašeno u periodu grejne sezone. Resorno ministarstvo odgovorno za finansiranje energetske potrošnje u ovim objektima priprema elektronsku bazu podataka koja uključuje  podatke o stanju objekta, odnosno starosti, materijalima od kojih su objekti izgrađeni, korišćenju objekta i energentima.   </w:t>
      </w:r>
    </w:p>
    <w:p w14:paraId="631F04F3" w14:textId="77777777" w:rsidR="002D7DFE" w:rsidRPr="00797DC1" w:rsidRDefault="00521AE8" w:rsidP="00C707D9">
      <w:pPr>
        <w:ind w:left="12"/>
        <w:jc w:val="both"/>
        <w:rPr>
          <w:lang w:val="it-IT"/>
        </w:rPr>
      </w:pPr>
      <w:r w:rsidRPr="00797DC1">
        <w:rPr>
          <w:lang w:val="it-IT"/>
        </w:rPr>
        <w:t xml:space="preserve">Potencijal EE u ovim objektima se zasniva na smanjenju gubitaka toplote putem spoljašnjih zidova i fasadni otvora kao i u slučaju gdje to do sada nije urađeno zamjenom kotlova, opravke sistema centralnog grijanja, kao i postavljanja sistema regulacije. Međutim, pored izmjena u energetskim karakteristikama ovih objekata veoma je značajno i podizanje svijesti zaposlenih o važnosti upravljanja energijom u objektima i održavanju i pravilnom korišćenju sistema za grijanje.  </w:t>
      </w:r>
    </w:p>
    <w:p w14:paraId="380DC66E" w14:textId="77777777" w:rsidR="002D7DFE" w:rsidRPr="00797DC1" w:rsidRDefault="00521AE8" w:rsidP="00C707D9">
      <w:pPr>
        <w:ind w:left="12"/>
        <w:jc w:val="both"/>
        <w:rPr>
          <w:lang w:val="it-IT"/>
        </w:rPr>
      </w:pPr>
      <w:r w:rsidRPr="00797DC1">
        <w:rPr>
          <w:lang w:val="it-IT"/>
        </w:rPr>
        <w:t>U toku 2010-2013. g. putem projekta Energetska efikasnost u Crnoj Gori, finansiranog kroz kreditna sredstva Svjetske banke preuzeta od strane države, rekonstruisan je objekat Srednje elektro-ekonomske škole u Bijelom Polju. Pri rekonstrukciji ovog objekta popravljen je spoljni omotač zgrade, što podrazumijeva termo izolaciju plafona i spoljnih zidova, zamjenu fasadne stolarije i rekonstrukciju sistema za grijanje, odnosno zamjenjena je kotlarnica i postavljan je novi rezervoar za gorivo, kao i popravka elektroinstalacija. U konkretnom objektu specifična potrošnja energije prije rekonstrukcije je veoma niska, oko 65 kWh/m</w:t>
      </w:r>
      <w:r w:rsidRPr="00797DC1">
        <w:rPr>
          <w:vertAlign w:val="superscript"/>
          <w:lang w:val="it-IT"/>
        </w:rPr>
        <w:t>2</w:t>
      </w:r>
      <w:r w:rsidRPr="00797DC1">
        <w:rPr>
          <w:lang w:val="it-IT"/>
        </w:rPr>
        <w:t xml:space="preserve"> godišnje, međutim, uslovi u objektu u toku grejne sezone su bili veoma nepovoljni. Trebalo bi konstatovati postignute uštede i  procijeniti  potencijal EE za ove objekte.  </w:t>
      </w:r>
    </w:p>
    <w:p w14:paraId="03822FE0" w14:textId="77777777" w:rsidR="002D7DFE" w:rsidRPr="00797DC1" w:rsidRDefault="00521AE8" w:rsidP="00C707D9">
      <w:pPr>
        <w:ind w:left="12"/>
        <w:jc w:val="both"/>
        <w:rPr>
          <w:lang w:val="it-IT"/>
        </w:rPr>
      </w:pPr>
      <w:r w:rsidRPr="00797DC1">
        <w:rPr>
          <w:lang w:val="it-IT"/>
        </w:rPr>
        <w:t xml:space="preserve">Pored objekata obrazovnih objekata, na teritoriji opštine Bijelo Polje nalaze se i objekti zdravstvene zaštite, odnosno Dom zdravlja, Opšta bolnica i seoske ambulante. U Odjeljku 3.2.2.4, dati su podaci o površini i potrošnji energenata navedenih zdravstvenih ustanova. </w:t>
      </w:r>
    </w:p>
    <w:p w14:paraId="3473438C" w14:textId="77777777" w:rsidR="002D7DFE" w:rsidRPr="00797DC1" w:rsidRDefault="00521AE8" w:rsidP="00C707D9">
      <w:pPr>
        <w:spacing w:after="244"/>
        <w:ind w:left="12"/>
        <w:jc w:val="both"/>
        <w:rPr>
          <w:lang w:val="it-IT"/>
        </w:rPr>
      </w:pPr>
      <w:r w:rsidRPr="00797DC1">
        <w:rPr>
          <w:lang w:val="it-IT"/>
        </w:rPr>
        <w:t>Kako je objekat Doma zdravlja uključen u gore pomenuti projekat finansiran od strane Svjetske banke, u toku 2009. g. urađen je detaljan energetski audit ove ustanove koja se sastoji iz dva objekta i kotlarnice. Prije primjene preporučenih mjera EE, energetska potrošnja objekta je iznosila oko 370 kWh/m</w:t>
      </w:r>
      <w:r w:rsidRPr="00797DC1">
        <w:rPr>
          <w:vertAlign w:val="superscript"/>
          <w:lang w:val="it-IT"/>
        </w:rPr>
        <w:t>2</w:t>
      </w:r>
      <w:r w:rsidRPr="00797DC1">
        <w:rPr>
          <w:lang w:val="it-IT"/>
        </w:rPr>
        <w:t xml:space="preserve"> godišnje. Preporučene mjere za poboljšanje EE ovih objekata uključuju termo izolaciju spoljnih zidova i krova, zamjenu fasadne stolarije kao i poboljšanje sistema za grijanje objekata. Kod ovih objekata, i više nego kod obrazovnih </w:t>
      </w:r>
      <w:r w:rsidRPr="00797DC1">
        <w:rPr>
          <w:lang w:val="it-IT"/>
        </w:rPr>
        <w:lastRenderedPageBreak/>
        <w:t xml:space="preserve">objekata, komfor i konstantna temperatura unutar objekata je veoma bitna za kvalitet usluge, odnosno zdravstvene zaštite. Stoga implementacija mjera EE je značajna, ne samo iz razloga ušteda već i povećanja kvaliteta usluga. </w:t>
      </w:r>
    </w:p>
    <w:p w14:paraId="44F31AEA" w14:textId="77777777" w:rsidR="002D7DFE" w:rsidRPr="00797DC1" w:rsidRDefault="00521AE8" w:rsidP="00C707D9">
      <w:pPr>
        <w:pStyle w:val="Heading5"/>
        <w:ind w:left="-5"/>
        <w:jc w:val="both"/>
        <w:rPr>
          <w:lang w:val="it-IT"/>
        </w:rPr>
      </w:pPr>
      <w:r w:rsidRPr="00797DC1">
        <w:rPr>
          <w:lang w:val="it-IT"/>
        </w:rPr>
        <w:t>6.2.2.2.</w:t>
      </w:r>
      <w:r w:rsidRPr="00797DC1">
        <w:rPr>
          <w:rFonts w:ascii="Arial" w:eastAsia="Arial" w:hAnsi="Arial" w:cs="Arial"/>
          <w:lang w:val="it-IT"/>
        </w:rPr>
        <w:t xml:space="preserve"> </w:t>
      </w:r>
      <w:r w:rsidRPr="00797DC1">
        <w:rPr>
          <w:lang w:val="it-IT"/>
        </w:rPr>
        <w:t xml:space="preserve">Komercijalne usluge </w:t>
      </w:r>
    </w:p>
    <w:p w14:paraId="3D5C60AB" w14:textId="77777777" w:rsidR="002D7DFE" w:rsidRPr="00797DC1" w:rsidRDefault="00521AE8" w:rsidP="00C707D9">
      <w:pPr>
        <w:ind w:left="12"/>
        <w:jc w:val="both"/>
        <w:rPr>
          <w:lang w:val="it-IT"/>
        </w:rPr>
      </w:pPr>
      <w:r w:rsidRPr="00797DC1">
        <w:rPr>
          <w:lang w:val="it-IT"/>
        </w:rPr>
        <w:t xml:space="preserve">U skladu sa predstavljenim u Potpoglavlju 1.4. da se zaključiti da od privrednih djelatnosti u uslugama najznačajnije mjesto, kako sa aspekta broja privrednih subjekata, imaju trgovina, saobraćaj i skladištenje, kao i smještaj i ishrana. </w:t>
      </w:r>
    </w:p>
    <w:p w14:paraId="1BF55BE9" w14:textId="77777777" w:rsidR="002D7DFE" w:rsidRPr="00797DC1" w:rsidRDefault="00521AE8" w:rsidP="00C707D9">
      <w:pPr>
        <w:ind w:left="12"/>
        <w:jc w:val="both"/>
        <w:rPr>
          <w:lang w:val="it-IT"/>
        </w:rPr>
      </w:pPr>
      <w:r w:rsidRPr="00797DC1">
        <w:rPr>
          <w:lang w:val="it-IT"/>
        </w:rPr>
        <w:t xml:space="preserve">U Strateškom razvojnom planu Opštine Bijelo Polje podsektoru smještaja i ishrane, odnosno turizma, dat je poseban značaj pri definisanju razvojnih prioriteta Opštine. Strateški razvojni plan identifikuje potrebu za razvojem dodanih smještajnih kapaciteta i napominje da se, s obzirom na prioritet razvoja seoskog i eko turizma, isti trebaju razvijati na ruralnom području. Smještajni kapaciteti su raspoređeni tako da se 58,4 % nalazi u prigradskom i seoskom području. Planiranje razvoja smještajnih kapaciteta i drugih privrednih grana koje su skoncentrisane na ruralnom području značajno je sa aspekta razvoja elektroenergetske mreže, potencijalnog korišćenja OIE kao i razvoja ostale infrastrukture potrebne za nesmetan razvoj turizma. Energetska potrošnja ovih podsektora usluga analizirana je u Odjeljku 3.2.2. U ugostiteljskim objektima, posebno hotelima, generalno značajnu potrošnju predstavljaju sistemi grijanja/hlađenja i ventilacije i za pripremu tople vode. Pored toga, karakteristike materijala od kojih su napravljeni objekti, odnosno njihove termoizolacione sposobnosti utiču na smanjenje gubitaka toplote. Potrebno je definisati regulativu u oblasti zgradarstva sa posebnim akcentom na turističke objekte gdje će biti definisana maksimalna potrošnja energije u novim objektima, uključujući i turističke. Takođe, veći trgovački i ugostiteljski centri, kao i bolnice, troše velike količine električne, rashladne i toplotne energije, pa su zbog toga idealni kandidati za ugradnju kogeneracijskih i trigeneracijskih postrojenja, čime bi se mogle ostvariti značajne uštede. </w:t>
      </w:r>
    </w:p>
    <w:p w14:paraId="2ED3C0AE" w14:textId="77777777" w:rsidR="002D7DFE" w:rsidRPr="00797DC1" w:rsidRDefault="00521AE8" w:rsidP="00C707D9">
      <w:pPr>
        <w:ind w:left="12"/>
        <w:jc w:val="both"/>
        <w:rPr>
          <w:lang w:val="it-IT"/>
        </w:rPr>
      </w:pPr>
      <w:r w:rsidRPr="00797DC1">
        <w:rPr>
          <w:lang w:val="it-IT"/>
        </w:rPr>
        <w:t xml:space="preserve">Analizirano je i stanje zgrada u kojima se obavljaju finansijske djelatnosti i djelatnosti osiguranja. Fasade zgrada su u dobrom stanju sa ugrađenom termo izolacijom i savremenim fasadnim otvorima. </w:t>
      </w:r>
    </w:p>
    <w:p w14:paraId="0C938E2F" w14:textId="77777777" w:rsidR="002D7DFE" w:rsidRPr="00797DC1" w:rsidRDefault="00521AE8" w:rsidP="00C707D9">
      <w:pPr>
        <w:spacing w:after="246"/>
        <w:ind w:left="12"/>
        <w:jc w:val="both"/>
        <w:rPr>
          <w:lang w:val="it-IT"/>
        </w:rPr>
      </w:pPr>
      <w:r w:rsidRPr="00797DC1">
        <w:rPr>
          <w:lang w:val="it-IT"/>
        </w:rPr>
        <w:t>Potrebno je posebnu pažnju posvetiti mogućnosti unaprjeđenja EE u zgradama u kojima se vrši trgovina na veliko i malo, jer je procijenjena velika potrošnja električne energije u kategoriji ostale potrošnje. Usvajanjem i primjenom regulative o korišćenju EE uređaja koje se dominantno koriste u trgovinama će doprinjeti i unaprjeđenju ovoga sektora potrošnje.</w:t>
      </w:r>
      <w:r w:rsidRPr="00797DC1">
        <w:rPr>
          <w:color w:val="FF0000"/>
          <w:lang w:val="it-IT"/>
        </w:rPr>
        <w:t xml:space="preserve">  </w:t>
      </w:r>
    </w:p>
    <w:p w14:paraId="13C252AE" w14:textId="77777777" w:rsidR="002D7DFE" w:rsidRPr="00797DC1" w:rsidRDefault="00521AE8" w:rsidP="00C707D9">
      <w:pPr>
        <w:pStyle w:val="Heading3"/>
        <w:ind w:left="-5"/>
        <w:jc w:val="both"/>
        <w:rPr>
          <w:lang w:val="it-IT"/>
        </w:rPr>
      </w:pPr>
      <w:bookmarkStart w:id="46" w:name="_Toc183174641"/>
      <w:r w:rsidRPr="00797DC1">
        <w:rPr>
          <w:lang w:val="it-IT"/>
        </w:rPr>
        <w:t>6.2.3.</w:t>
      </w:r>
      <w:r w:rsidRPr="00797DC1">
        <w:rPr>
          <w:rFonts w:ascii="Arial" w:eastAsia="Arial" w:hAnsi="Arial" w:cs="Arial"/>
          <w:lang w:val="it-IT"/>
        </w:rPr>
        <w:t xml:space="preserve"> </w:t>
      </w:r>
      <w:r w:rsidRPr="00797DC1">
        <w:rPr>
          <w:lang w:val="it-IT"/>
        </w:rPr>
        <w:t>Industrija</w:t>
      </w:r>
      <w:bookmarkEnd w:id="46"/>
      <w:r w:rsidRPr="00797DC1">
        <w:rPr>
          <w:lang w:val="it-IT"/>
        </w:rPr>
        <w:t xml:space="preserve">  </w:t>
      </w:r>
    </w:p>
    <w:p w14:paraId="20EA9A21" w14:textId="77777777" w:rsidR="002D7DFE" w:rsidRPr="00797DC1" w:rsidRDefault="00521AE8" w:rsidP="00C707D9">
      <w:pPr>
        <w:ind w:left="12"/>
        <w:jc w:val="both"/>
        <w:rPr>
          <w:lang w:val="it-IT"/>
        </w:rPr>
      </w:pPr>
      <w:r w:rsidRPr="00797DC1">
        <w:rPr>
          <w:lang w:val="it-IT"/>
        </w:rPr>
        <w:t xml:space="preserve">Sektor industrijske proizvodnje zasniva se na prehrambenoj industriji (poljoprivredi) i drvopreradi. Većina preduzeća koja posluju na teritoriji opštine se svrstavaju u mala i srednja preduzeća, sa jednim velikim preduzećem iz oblasti prerade mesa. Na Slici 6.2 dat je pregled preduzeća i preduzetnika po industrijskim oblastima za Opštinu Bijelo Polje. </w:t>
      </w:r>
    </w:p>
    <w:p w14:paraId="6327B150" w14:textId="77777777" w:rsidR="002D7DFE" w:rsidRPr="00797DC1" w:rsidRDefault="00521AE8" w:rsidP="00C707D9">
      <w:pPr>
        <w:spacing w:after="157"/>
        <w:ind w:left="12"/>
        <w:jc w:val="both"/>
        <w:rPr>
          <w:lang w:val="it-IT"/>
        </w:rPr>
      </w:pPr>
      <w:r w:rsidRPr="00797DC1">
        <w:rPr>
          <w:lang w:val="it-IT"/>
        </w:rPr>
        <w:t xml:space="preserve">Industrijska preduzeća skoncentrisana su u predjelu Nedakusa, gdje je odvojen prostor za razvoj industrije od 110 ha sa neophodnom infrastrukturom (elektroenergetska, telekomunikaciona, putna, željeznička i vodovodna), području Zatona. Drvnoprerađivačka preduzeća nalaze uglavnom u područjima van centralnog dijela Opštine. </w:t>
      </w:r>
    </w:p>
    <w:p w14:paraId="04CA354A" w14:textId="6491CC4F" w:rsidR="002D7DFE" w:rsidRPr="00C15E60" w:rsidRDefault="004D73FB" w:rsidP="004D73FB">
      <w:pPr>
        <w:spacing w:after="154"/>
        <w:ind w:right="1500"/>
        <w:jc w:val="center"/>
        <w:rPr>
          <w:lang w:val="it-IT"/>
        </w:rPr>
      </w:pPr>
      <w:r w:rsidRPr="004D73FB">
        <w:rPr>
          <w:noProof/>
        </w:rPr>
        <w:lastRenderedPageBreak/>
        <w:drawing>
          <wp:inline distT="0" distB="0" distL="0" distR="0" wp14:anchorId="6096EBE4" wp14:editId="3DC90A02">
            <wp:extent cx="4674412" cy="2810642"/>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85471" cy="2817291"/>
                    </a:xfrm>
                    <a:prstGeom prst="rect">
                      <a:avLst/>
                    </a:prstGeom>
                    <a:noFill/>
                    <a:ln>
                      <a:noFill/>
                    </a:ln>
                  </pic:spPr>
                </pic:pic>
              </a:graphicData>
            </a:graphic>
          </wp:inline>
        </w:drawing>
      </w:r>
    </w:p>
    <w:p w14:paraId="5C6B0896" w14:textId="77777777" w:rsidR="002D7DFE" w:rsidRPr="00797DC1" w:rsidRDefault="00521AE8" w:rsidP="00C707D9">
      <w:pPr>
        <w:spacing w:after="218" w:line="267" w:lineRule="auto"/>
        <w:ind w:left="88" w:right="80"/>
        <w:jc w:val="both"/>
        <w:rPr>
          <w:lang w:val="it-IT"/>
        </w:rPr>
      </w:pPr>
      <w:r w:rsidRPr="00797DC1">
        <w:rPr>
          <w:b/>
          <w:lang w:val="it-IT"/>
        </w:rPr>
        <w:t>Slika 6.2</w:t>
      </w:r>
      <w:r w:rsidRPr="00797DC1">
        <w:rPr>
          <w:lang w:val="it-IT"/>
        </w:rPr>
        <w:t xml:space="preserve"> Učešće preduzeća i preduzetnika po industrijskim oblastima </w:t>
      </w:r>
    </w:p>
    <w:p w14:paraId="11353EE2" w14:textId="77777777" w:rsidR="002D7DFE" w:rsidRPr="00797DC1" w:rsidRDefault="00521AE8" w:rsidP="00C707D9">
      <w:pPr>
        <w:ind w:left="12"/>
        <w:jc w:val="both"/>
        <w:rPr>
          <w:lang w:val="it-IT"/>
        </w:rPr>
      </w:pPr>
      <w:r w:rsidRPr="00797DC1">
        <w:rPr>
          <w:lang w:val="it-IT"/>
        </w:rPr>
        <w:t xml:space="preserve">Radna grupa je pripremila podatke o vrstama energenata koji se koriste u pojedinim industrijskim postrojenjima. Velika je potrošnja uglja je registrovana u „Mesopromet“-u i „Meduzi“. Od industrijskih podsektora datih na Slici 6.2 energetski zahtjevnim industrijama se smatraju hemijska industrija, tekstilna industrija kao i proizvodnja mliječnih proizvoda  i papira. Međutim, kako bi se jasno definisale mjere za uštedu i efikasnije korišćenje energije, odnosno optimalan rad postojećih procesa za proizvodnju potrebno je organizovati sistem upravljanja energijom, odnosno sagledati trenutnu potrošnju energije i način rada svakog industrijskog objekta odvojeno. Na taj način bi se definisalo na kojim energetskim korisnicima u preduzeću se najviše gubi energije, odnosno koji procesi nisu energetski kontrolisani. </w:t>
      </w:r>
    </w:p>
    <w:p w14:paraId="42BA1627" w14:textId="77777777" w:rsidR="002D7DFE" w:rsidRPr="00797DC1" w:rsidRDefault="00521AE8" w:rsidP="00C707D9">
      <w:pPr>
        <w:spacing w:after="244"/>
        <w:ind w:left="12"/>
        <w:jc w:val="both"/>
        <w:rPr>
          <w:lang w:val="it-IT"/>
        </w:rPr>
      </w:pPr>
      <w:r w:rsidRPr="00797DC1">
        <w:rPr>
          <w:lang w:val="it-IT"/>
        </w:rPr>
        <w:t xml:space="preserve">Lokalna samouprava ima registar poljoprivrednih mašina koji se koriste na teritoriji Opštine Bijelo Polje, čiji se podaci znatno razlikuju od podataka o registrovanim vozilima iz resornog ministarstva. Grubo je ocjenjena energetska potrošnja poljoprivrednog sektora u Odjeljku 3.2.3, ali u cilju preciznije analize energetske potrošnje u sektoru poljoprivrede, potrebno je nastaviti sa unaprjeđenjem ovoga registra koji bi uključivao i podatke o stanju poljoprivrednih mašina, vremenu upotrebe i energetskoj potrošnji. </w:t>
      </w:r>
    </w:p>
    <w:p w14:paraId="77F0BCE4" w14:textId="704DC241" w:rsidR="002D7DFE" w:rsidRPr="00C51E2A" w:rsidRDefault="00521AE8" w:rsidP="00C707D9">
      <w:pPr>
        <w:pStyle w:val="Heading3"/>
        <w:ind w:left="-5"/>
        <w:jc w:val="both"/>
        <w:rPr>
          <w:color w:val="C00000"/>
          <w:lang w:val="it-IT"/>
        </w:rPr>
      </w:pPr>
      <w:bookmarkStart w:id="47" w:name="_Toc183174642"/>
      <w:r w:rsidRPr="00797DC1">
        <w:rPr>
          <w:lang w:val="it-IT"/>
        </w:rPr>
        <w:t>6.2.4.</w:t>
      </w:r>
      <w:r w:rsidRPr="00797DC1">
        <w:rPr>
          <w:rFonts w:ascii="Arial" w:eastAsia="Arial" w:hAnsi="Arial" w:cs="Arial"/>
          <w:lang w:val="it-IT"/>
        </w:rPr>
        <w:t xml:space="preserve"> </w:t>
      </w:r>
      <w:r w:rsidRPr="00797DC1">
        <w:rPr>
          <w:lang w:val="it-IT"/>
        </w:rPr>
        <w:t xml:space="preserve">Saobraćaj </w:t>
      </w:r>
      <w:bookmarkEnd w:id="47"/>
    </w:p>
    <w:p w14:paraId="698B7827" w14:textId="77777777" w:rsidR="002D7DFE" w:rsidRPr="00797DC1" w:rsidRDefault="00521AE8" w:rsidP="00C707D9">
      <w:pPr>
        <w:ind w:left="12"/>
        <w:jc w:val="both"/>
        <w:rPr>
          <w:lang w:val="it-IT"/>
        </w:rPr>
      </w:pPr>
      <w:r w:rsidRPr="00797DC1">
        <w:rPr>
          <w:lang w:val="it-IT"/>
        </w:rPr>
        <w:t xml:space="preserve">Na teritoriji Opštine Bijelog Polja zastupljeni su drumski i željeznički saobraćaj. Javni putevi na teritoriji opštine kategorisani su na magistralne, regionalne i lokalne puteve. Pored javnih, na teritoriji opštine postoji i mreža nekategorisanih puteva koju čine seoski, poljski i šumski putevi i sl. </w:t>
      </w:r>
    </w:p>
    <w:p w14:paraId="268D5DCA" w14:textId="77777777" w:rsidR="002D7DFE" w:rsidRPr="00797DC1" w:rsidRDefault="00521AE8" w:rsidP="00C707D9">
      <w:pPr>
        <w:ind w:left="12"/>
        <w:jc w:val="both"/>
        <w:rPr>
          <w:lang w:val="it-IT"/>
        </w:rPr>
      </w:pPr>
      <w:r w:rsidRPr="00797DC1">
        <w:rPr>
          <w:lang w:val="it-IT"/>
        </w:rPr>
        <w:t xml:space="preserve">Uporedne vrijednosti dužina putne mreže u Crnoj Gori i na teritoriji Opštine Bijelo Polje date su u Tabeli 6.1. </w:t>
      </w:r>
    </w:p>
    <w:p w14:paraId="1853DE42" w14:textId="77777777" w:rsidR="002D7DFE" w:rsidRDefault="00521AE8" w:rsidP="00C707D9">
      <w:pPr>
        <w:spacing w:after="377"/>
        <w:ind w:left="12"/>
        <w:jc w:val="both"/>
        <w:rPr>
          <w:lang w:val="it-IT"/>
        </w:rPr>
      </w:pPr>
      <w:r w:rsidRPr="00797DC1">
        <w:rPr>
          <w:lang w:val="it-IT"/>
        </w:rPr>
        <w:t xml:space="preserve">Stepen motorizacije na teritoriji opštine Bijelo Polje 2010. g. iznosio je 187 voz./ putničnih vozila na 1000 stanovnika (PA/100 stan), odnosno 165 PA/1000 stan i ima u 2011. trend pada. Upoređenja radi, stepen motorizacije 2010. g. na teritoriji Crne Gore  iznosio je 297 voz./1000 stan, odnosno 263 PA/1000 stan, ili 59 % više od Opštine Bijelo Polje. </w:t>
      </w:r>
    </w:p>
    <w:p w14:paraId="72221891" w14:textId="77777777" w:rsidR="004D73FB" w:rsidRPr="00797DC1" w:rsidRDefault="004D73FB" w:rsidP="00C707D9">
      <w:pPr>
        <w:spacing w:after="377"/>
        <w:ind w:left="12"/>
        <w:jc w:val="both"/>
        <w:rPr>
          <w:lang w:val="it-IT"/>
        </w:rPr>
      </w:pPr>
    </w:p>
    <w:p w14:paraId="64825594" w14:textId="77777777" w:rsidR="002D7DFE" w:rsidRPr="00797DC1" w:rsidRDefault="00521AE8" w:rsidP="00C707D9">
      <w:pPr>
        <w:tabs>
          <w:tab w:val="center" w:pos="7200"/>
        </w:tabs>
        <w:spacing w:after="0"/>
        <w:jc w:val="both"/>
        <w:rPr>
          <w:lang w:val="it-IT"/>
        </w:rPr>
      </w:pPr>
      <w:r w:rsidRPr="00797DC1">
        <w:rPr>
          <w:b/>
          <w:lang w:val="it-IT"/>
        </w:rPr>
        <w:lastRenderedPageBreak/>
        <w:t>Tabela 6.1</w:t>
      </w:r>
      <w:r w:rsidRPr="00797DC1">
        <w:rPr>
          <w:lang w:val="it-IT"/>
        </w:rPr>
        <w:t xml:space="preserve"> Dužine putne mreže u Crnoj Gori i u Opštini Bijelo Polje  </w:t>
      </w:r>
      <w:r w:rsidRPr="00797DC1">
        <w:rPr>
          <w:lang w:val="it-IT"/>
        </w:rPr>
        <w:tab/>
        <w:t xml:space="preserve"> </w:t>
      </w:r>
    </w:p>
    <w:tbl>
      <w:tblPr>
        <w:tblStyle w:val="TableGrid"/>
        <w:tblW w:w="9653" w:type="dxa"/>
        <w:tblInd w:w="-7" w:type="dxa"/>
        <w:tblCellMar>
          <w:top w:w="49" w:type="dxa"/>
          <w:right w:w="115" w:type="dxa"/>
        </w:tblCellMar>
        <w:tblLook w:val="04A0" w:firstRow="1" w:lastRow="0" w:firstColumn="1" w:lastColumn="0" w:noHBand="0" w:noVBand="1"/>
      </w:tblPr>
      <w:tblGrid>
        <w:gridCol w:w="1855"/>
        <w:gridCol w:w="2818"/>
        <w:gridCol w:w="1903"/>
        <w:gridCol w:w="1970"/>
        <w:gridCol w:w="1107"/>
      </w:tblGrid>
      <w:tr w:rsidR="002D7DFE" w14:paraId="46CE9B29" w14:textId="77777777">
        <w:trPr>
          <w:trHeight w:val="262"/>
        </w:trPr>
        <w:tc>
          <w:tcPr>
            <w:tcW w:w="1855" w:type="dxa"/>
            <w:vMerge w:val="restart"/>
            <w:tcBorders>
              <w:top w:val="single" w:sz="8" w:space="0" w:color="7AA0CD"/>
              <w:left w:val="single" w:sz="8" w:space="0" w:color="7AA0CD"/>
              <w:bottom w:val="single" w:sz="8" w:space="0" w:color="7AA0CD"/>
              <w:right w:val="nil"/>
            </w:tcBorders>
            <w:shd w:val="clear" w:color="auto" w:fill="4F81BD"/>
            <w:vAlign w:val="center"/>
          </w:tcPr>
          <w:p w14:paraId="7719F32B" w14:textId="77777777" w:rsidR="002D7DFE" w:rsidRDefault="00521AE8" w:rsidP="00C707D9">
            <w:pPr>
              <w:spacing w:line="259" w:lineRule="auto"/>
              <w:ind w:left="106"/>
              <w:jc w:val="both"/>
            </w:pPr>
            <w:proofErr w:type="spellStart"/>
            <w:r>
              <w:rPr>
                <w:b/>
                <w:color w:val="FFFFFF"/>
                <w:sz w:val="20"/>
              </w:rPr>
              <w:t>Kategorija</w:t>
            </w:r>
            <w:proofErr w:type="spellEnd"/>
            <w:r>
              <w:rPr>
                <w:b/>
                <w:color w:val="FFFFFF"/>
                <w:sz w:val="20"/>
              </w:rPr>
              <w:t xml:space="preserve"> puta </w:t>
            </w:r>
          </w:p>
        </w:tc>
        <w:tc>
          <w:tcPr>
            <w:tcW w:w="2818" w:type="dxa"/>
            <w:tcBorders>
              <w:top w:val="single" w:sz="8" w:space="0" w:color="7AA0CD"/>
              <w:left w:val="nil"/>
              <w:bottom w:val="single" w:sz="8" w:space="0" w:color="7AA0CD"/>
              <w:right w:val="nil"/>
            </w:tcBorders>
            <w:shd w:val="clear" w:color="auto" w:fill="4F81BD"/>
          </w:tcPr>
          <w:p w14:paraId="3992A1BF" w14:textId="77777777" w:rsidR="002D7DFE" w:rsidRDefault="00521AE8" w:rsidP="00C707D9">
            <w:pPr>
              <w:spacing w:line="259" w:lineRule="auto"/>
              <w:ind w:left="1562"/>
              <w:jc w:val="both"/>
            </w:pPr>
            <w:proofErr w:type="spellStart"/>
            <w:r>
              <w:rPr>
                <w:b/>
                <w:color w:val="FFFFFF"/>
                <w:sz w:val="20"/>
              </w:rPr>
              <w:t>Crna</w:t>
            </w:r>
            <w:proofErr w:type="spellEnd"/>
            <w:r>
              <w:rPr>
                <w:b/>
                <w:color w:val="FFFFFF"/>
                <w:sz w:val="20"/>
              </w:rPr>
              <w:t xml:space="preserve"> Gora </w:t>
            </w:r>
          </w:p>
        </w:tc>
        <w:tc>
          <w:tcPr>
            <w:tcW w:w="1903" w:type="dxa"/>
            <w:tcBorders>
              <w:top w:val="single" w:sz="8" w:space="0" w:color="7AA0CD"/>
              <w:left w:val="nil"/>
              <w:bottom w:val="single" w:sz="8" w:space="0" w:color="7AA0CD"/>
              <w:right w:val="nil"/>
            </w:tcBorders>
            <w:shd w:val="clear" w:color="auto" w:fill="4F81BD"/>
          </w:tcPr>
          <w:p w14:paraId="4953F03B" w14:textId="77777777" w:rsidR="002D7DFE" w:rsidRDefault="002D7DFE" w:rsidP="00C707D9">
            <w:pPr>
              <w:spacing w:after="160" w:line="259" w:lineRule="auto"/>
              <w:jc w:val="both"/>
            </w:pPr>
          </w:p>
        </w:tc>
        <w:tc>
          <w:tcPr>
            <w:tcW w:w="3077" w:type="dxa"/>
            <w:gridSpan w:val="2"/>
            <w:tcBorders>
              <w:top w:val="single" w:sz="8" w:space="0" w:color="7AA0CD"/>
              <w:left w:val="nil"/>
              <w:bottom w:val="single" w:sz="8" w:space="0" w:color="7AA0CD"/>
              <w:right w:val="single" w:sz="8" w:space="0" w:color="7AA0CD"/>
            </w:tcBorders>
            <w:shd w:val="clear" w:color="auto" w:fill="4F81BD"/>
          </w:tcPr>
          <w:p w14:paraId="3433EB17" w14:textId="77777777" w:rsidR="002D7DFE" w:rsidRDefault="00521AE8" w:rsidP="00C707D9">
            <w:pPr>
              <w:spacing w:line="259" w:lineRule="auto"/>
              <w:ind w:left="348"/>
              <w:jc w:val="both"/>
            </w:pPr>
            <w:proofErr w:type="spellStart"/>
            <w:r>
              <w:rPr>
                <w:b/>
                <w:color w:val="FFFFFF"/>
                <w:sz w:val="20"/>
              </w:rPr>
              <w:t>Opština</w:t>
            </w:r>
            <w:proofErr w:type="spellEnd"/>
            <w:r>
              <w:rPr>
                <w:b/>
                <w:color w:val="FFFFFF"/>
                <w:sz w:val="20"/>
              </w:rPr>
              <w:t xml:space="preserve"> </w:t>
            </w:r>
            <w:proofErr w:type="spellStart"/>
            <w:r>
              <w:rPr>
                <w:b/>
                <w:color w:val="FFFFFF"/>
                <w:sz w:val="20"/>
              </w:rPr>
              <w:t>Bijelo</w:t>
            </w:r>
            <w:proofErr w:type="spellEnd"/>
            <w:r>
              <w:rPr>
                <w:b/>
                <w:color w:val="FFFFFF"/>
                <w:sz w:val="20"/>
              </w:rPr>
              <w:t xml:space="preserve"> Polje </w:t>
            </w:r>
          </w:p>
        </w:tc>
      </w:tr>
      <w:tr w:rsidR="002D7DFE" w14:paraId="6A080F46" w14:textId="77777777">
        <w:trPr>
          <w:trHeight w:val="260"/>
        </w:trPr>
        <w:tc>
          <w:tcPr>
            <w:tcW w:w="0" w:type="auto"/>
            <w:vMerge/>
            <w:tcBorders>
              <w:top w:val="nil"/>
              <w:left w:val="single" w:sz="8" w:space="0" w:color="7AA0CD"/>
              <w:bottom w:val="single" w:sz="8" w:space="0" w:color="7AA0CD"/>
              <w:right w:val="nil"/>
            </w:tcBorders>
          </w:tcPr>
          <w:p w14:paraId="7F234A82" w14:textId="77777777" w:rsidR="002D7DFE" w:rsidRDefault="002D7DFE" w:rsidP="00C707D9">
            <w:pPr>
              <w:spacing w:after="160" w:line="259" w:lineRule="auto"/>
              <w:jc w:val="both"/>
            </w:pPr>
          </w:p>
        </w:tc>
        <w:tc>
          <w:tcPr>
            <w:tcW w:w="2818" w:type="dxa"/>
            <w:tcBorders>
              <w:top w:val="single" w:sz="8" w:space="0" w:color="7AA0CD"/>
              <w:left w:val="nil"/>
              <w:bottom w:val="single" w:sz="8" w:space="0" w:color="7AA0CD"/>
              <w:right w:val="nil"/>
            </w:tcBorders>
            <w:shd w:val="clear" w:color="auto" w:fill="4F81BD"/>
          </w:tcPr>
          <w:p w14:paraId="07EE5C89" w14:textId="77777777" w:rsidR="002D7DFE" w:rsidRDefault="00521AE8" w:rsidP="00C707D9">
            <w:pPr>
              <w:spacing w:line="259" w:lineRule="auto"/>
              <w:ind w:left="859"/>
              <w:jc w:val="both"/>
            </w:pPr>
            <w:r>
              <w:rPr>
                <w:b/>
                <w:color w:val="FFFFFF"/>
                <w:sz w:val="20"/>
              </w:rPr>
              <w:t xml:space="preserve">km </w:t>
            </w:r>
          </w:p>
        </w:tc>
        <w:tc>
          <w:tcPr>
            <w:tcW w:w="1903" w:type="dxa"/>
            <w:tcBorders>
              <w:top w:val="single" w:sz="8" w:space="0" w:color="7AA0CD"/>
              <w:left w:val="nil"/>
              <w:bottom w:val="single" w:sz="8" w:space="0" w:color="7AA0CD"/>
              <w:right w:val="nil"/>
            </w:tcBorders>
            <w:shd w:val="clear" w:color="auto" w:fill="4F81BD"/>
          </w:tcPr>
          <w:p w14:paraId="5E609842" w14:textId="77777777" w:rsidR="002D7DFE" w:rsidRDefault="00521AE8" w:rsidP="00C707D9">
            <w:pPr>
              <w:spacing w:line="259" w:lineRule="auto"/>
              <w:ind w:left="79"/>
              <w:jc w:val="both"/>
            </w:pPr>
            <w:r>
              <w:rPr>
                <w:b/>
                <w:color w:val="FFFFFF"/>
                <w:sz w:val="20"/>
              </w:rPr>
              <w:t xml:space="preserve">% </w:t>
            </w:r>
          </w:p>
        </w:tc>
        <w:tc>
          <w:tcPr>
            <w:tcW w:w="1970" w:type="dxa"/>
            <w:tcBorders>
              <w:top w:val="single" w:sz="8" w:space="0" w:color="7AA0CD"/>
              <w:left w:val="nil"/>
              <w:bottom w:val="single" w:sz="8" w:space="0" w:color="7AA0CD"/>
              <w:right w:val="nil"/>
            </w:tcBorders>
            <w:shd w:val="clear" w:color="auto" w:fill="4F81BD"/>
          </w:tcPr>
          <w:p w14:paraId="3ABE076D" w14:textId="77777777" w:rsidR="002D7DFE" w:rsidRDefault="00521AE8" w:rsidP="00C707D9">
            <w:pPr>
              <w:spacing w:line="259" w:lineRule="auto"/>
              <w:ind w:left="98"/>
              <w:jc w:val="both"/>
            </w:pPr>
            <w:r>
              <w:rPr>
                <w:b/>
                <w:color w:val="FFFFFF"/>
                <w:sz w:val="20"/>
              </w:rPr>
              <w:t xml:space="preserve">km </w:t>
            </w:r>
          </w:p>
        </w:tc>
        <w:tc>
          <w:tcPr>
            <w:tcW w:w="1106" w:type="dxa"/>
            <w:tcBorders>
              <w:top w:val="single" w:sz="8" w:space="0" w:color="7AA0CD"/>
              <w:left w:val="nil"/>
              <w:bottom w:val="single" w:sz="8" w:space="0" w:color="7AA0CD"/>
              <w:right w:val="single" w:sz="8" w:space="0" w:color="7AA0CD"/>
            </w:tcBorders>
            <w:shd w:val="clear" w:color="auto" w:fill="4F81BD"/>
          </w:tcPr>
          <w:p w14:paraId="272FA635" w14:textId="77777777" w:rsidR="002D7DFE" w:rsidRDefault="00521AE8" w:rsidP="00C707D9">
            <w:pPr>
              <w:spacing w:line="259" w:lineRule="auto"/>
              <w:ind w:left="106"/>
              <w:jc w:val="both"/>
            </w:pPr>
            <w:r>
              <w:rPr>
                <w:b/>
                <w:color w:val="FFFFFF"/>
                <w:sz w:val="20"/>
              </w:rPr>
              <w:t xml:space="preserve">% </w:t>
            </w:r>
          </w:p>
        </w:tc>
      </w:tr>
      <w:tr w:rsidR="002D7DFE" w14:paraId="48DAA76E" w14:textId="77777777">
        <w:trPr>
          <w:trHeight w:val="270"/>
        </w:trPr>
        <w:tc>
          <w:tcPr>
            <w:tcW w:w="1855" w:type="dxa"/>
            <w:tcBorders>
              <w:top w:val="single" w:sz="8" w:space="0" w:color="7AA0CD"/>
              <w:left w:val="single" w:sz="8" w:space="0" w:color="7AA0CD"/>
              <w:bottom w:val="single" w:sz="8" w:space="0" w:color="7AA0CD"/>
              <w:right w:val="nil"/>
            </w:tcBorders>
          </w:tcPr>
          <w:p w14:paraId="523EF055" w14:textId="77777777" w:rsidR="002D7DFE" w:rsidRDefault="00521AE8" w:rsidP="00C707D9">
            <w:pPr>
              <w:spacing w:line="259" w:lineRule="auto"/>
              <w:ind w:left="106"/>
              <w:jc w:val="both"/>
            </w:pPr>
            <w:proofErr w:type="spellStart"/>
            <w:r>
              <w:rPr>
                <w:sz w:val="20"/>
              </w:rPr>
              <w:t>Magistralni</w:t>
            </w:r>
            <w:proofErr w:type="spellEnd"/>
            <w:r>
              <w:rPr>
                <w:b/>
                <w:sz w:val="20"/>
              </w:rPr>
              <w:t xml:space="preserve"> </w:t>
            </w:r>
          </w:p>
        </w:tc>
        <w:tc>
          <w:tcPr>
            <w:tcW w:w="2818" w:type="dxa"/>
            <w:tcBorders>
              <w:top w:val="single" w:sz="8" w:space="0" w:color="7AA0CD"/>
              <w:left w:val="nil"/>
              <w:bottom w:val="single" w:sz="8" w:space="0" w:color="7AA0CD"/>
              <w:right w:val="nil"/>
            </w:tcBorders>
          </w:tcPr>
          <w:p w14:paraId="5396C90A" w14:textId="77777777" w:rsidR="002D7DFE" w:rsidRDefault="00521AE8" w:rsidP="00C707D9">
            <w:pPr>
              <w:spacing w:line="259" w:lineRule="auto"/>
              <w:ind w:left="838"/>
              <w:jc w:val="both"/>
            </w:pPr>
            <w:r>
              <w:rPr>
                <w:sz w:val="20"/>
              </w:rPr>
              <w:t xml:space="preserve">846 </w:t>
            </w:r>
          </w:p>
        </w:tc>
        <w:tc>
          <w:tcPr>
            <w:tcW w:w="1903" w:type="dxa"/>
            <w:tcBorders>
              <w:top w:val="single" w:sz="8" w:space="0" w:color="7AA0CD"/>
              <w:left w:val="nil"/>
              <w:bottom w:val="single" w:sz="8" w:space="0" w:color="7AA0CD"/>
              <w:right w:val="nil"/>
            </w:tcBorders>
          </w:tcPr>
          <w:p w14:paraId="5AAB6E81" w14:textId="77777777" w:rsidR="002D7DFE" w:rsidRDefault="00521AE8" w:rsidP="00C707D9">
            <w:pPr>
              <w:spacing w:line="259" w:lineRule="auto"/>
              <w:ind w:left="50"/>
              <w:jc w:val="both"/>
            </w:pPr>
            <w:r>
              <w:rPr>
                <w:sz w:val="20"/>
              </w:rPr>
              <w:t xml:space="preserve">12 </w:t>
            </w:r>
          </w:p>
        </w:tc>
        <w:tc>
          <w:tcPr>
            <w:tcW w:w="1970" w:type="dxa"/>
            <w:tcBorders>
              <w:top w:val="single" w:sz="8" w:space="0" w:color="7AA0CD"/>
              <w:left w:val="nil"/>
              <w:bottom w:val="single" w:sz="8" w:space="0" w:color="7AA0CD"/>
              <w:right w:val="nil"/>
            </w:tcBorders>
          </w:tcPr>
          <w:p w14:paraId="7DBB3DF3" w14:textId="77777777" w:rsidR="002D7DFE" w:rsidRDefault="00521AE8" w:rsidP="00C707D9">
            <w:pPr>
              <w:spacing w:line="259" w:lineRule="auto"/>
              <w:ind w:left="50"/>
              <w:jc w:val="both"/>
            </w:pPr>
            <w:r>
              <w:rPr>
                <w:sz w:val="20"/>
              </w:rPr>
              <w:t xml:space="preserve">48.7 </w:t>
            </w:r>
          </w:p>
        </w:tc>
        <w:tc>
          <w:tcPr>
            <w:tcW w:w="1106" w:type="dxa"/>
            <w:tcBorders>
              <w:top w:val="single" w:sz="8" w:space="0" w:color="7AA0CD"/>
              <w:left w:val="nil"/>
              <w:bottom w:val="single" w:sz="8" w:space="0" w:color="7AA0CD"/>
              <w:right w:val="single" w:sz="8" w:space="0" w:color="7AA0CD"/>
            </w:tcBorders>
          </w:tcPr>
          <w:p w14:paraId="1344937C" w14:textId="77777777" w:rsidR="002D7DFE" w:rsidRDefault="00521AE8" w:rsidP="00C707D9">
            <w:pPr>
              <w:spacing w:line="259" w:lineRule="auto"/>
              <w:jc w:val="both"/>
            </w:pPr>
            <w:r>
              <w:rPr>
                <w:sz w:val="20"/>
              </w:rPr>
              <w:t>12.5</w:t>
            </w:r>
            <w:r>
              <w:rPr>
                <w:b/>
                <w:sz w:val="20"/>
              </w:rPr>
              <w:t xml:space="preserve"> </w:t>
            </w:r>
          </w:p>
        </w:tc>
      </w:tr>
      <w:tr w:rsidR="002D7DFE" w14:paraId="03A7FBA7" w14:textId="77777777">
        <w:trPr>
          <w:trHeight w:val="258"/>
        </w:trPr>
        <w:tc>
          <w:tcPr>
            <w:tcW w:w="1855" w:type="dxa"/>
            <w:tcBorders>
              <w:top w:val="single" w:sz="8" w:space="0" w:color="7AA0CD"/>
              <w:left w:val="single" w:sz="8" w:space="0" w:color="7AA0CD"/>
              <w:bottom w:val="single" w:sz="8" w:space="0" w:color="7AA0CD"/>
              <w:right w:val="nil"/>
            </w:tcBorders>
            <w:shd w:val="clear" w:color="auto" w:fill="D3DFEE"/>
          </w:tcPr>
          <w:p w14:paraId="07560753" w14:textId="77777777" w:rsidR="002D7DFE" w:rsidRDefault="00521AE8" w:rsidP="00C707D9">
            <w:pPr>
              <w:spacing w:line="259" w:lineRule="auto"/>
              <w:ind w:left="106"/>
              <w:jc w:val="both"/>
            </w:pPr>
            <w:proofErr w:type="spellStart"/>
            <w:r>
              <w:rPr>
                <w:sz w:val="20"/>
              </w:rPr>
              <w:t>Regionalni</w:t>
            </w:r>
            <w:proofErr w:type="spellEnd"/>
            <w:r>
              <w:rPr>
                <w:b/>
                <w:sz w:val="20"/>
              </w:rPr>
              <w:t xml:space="preserve"> </w:t>
            </w:r>
          </w:p>
        </w:tc>
        <w:tc>
          <w:tcPr>
            <w:tcW w:w="2818" w:type="dxa"/>
            <w:tcBorders>
              <w:top w:val="single" w:sz="8" w:space="0" w:color="7AA0CD"/>
              <w:left w:val="nil"/>
              <w:bottom w:val="single" w:sz="8" w:space="0" w:color="7AA0CD"/>
              <w:right w:val="nil"/>
            </w:tcBorders>
            <w:shd w:val="clear" w:color="auto" w:fill="D3DFEE"/>
          </w:tcPr>
          <w:p w14:paraId="0A639EE6" w14:textId="77777777" w:rsidR="002D7DFE" w:rsidRDefault="00521AE8" w:rsidP="00C707D9">
            <w:pPr>
              <w:spacing w:line="259" w:lineRule="auto"/>
              <w:ind w:left="838"/>
              <w:jc w:val="both"/>
            </w:pPr>
            <w:r>
              <w:rPr>
                <w:sz w:val="20"/>
              </w:rPr>
              <w:t xml:space="preserve">950 </w:t>
            </w:r>
          </w:p>
        </w:tc>
        <w:tc>
          <w:tcPr>
            <w:tcW w:w="1903" w:type="dxa"/>
            <w:tcBorders>
              <w:top w:val="single" w:sz="8" w:space="0" w:color="7AA0CD"/>
              <w:left w:val="nil"/>
              <w:bottom w:val="single" w:sz="8" w:space="0" w:color="7AA0CD"/>
              <w:right w:val="nil"/>
            </w:tcBorders>
            <w:shd w:val="clear" w:color="auto" w:fill="D3DFEE"/>
          </w:tcPr>
          <w:p w14:paraId="2AD38352" w14:textId="77777777" w:rsidR="002D7DFE" w:rsidRDefault="00521AE8" w:rsidP="00C707D9">
            <w:pPr>
              <w:spacing w:line="259" w:lineRule="auto"/>
              <w:ind w:left="50"/>
              <w:jc w:val="both"/>
            </w:pPr>
            <w:r>
              <w:rPr>
                <w:sz w:val="20"/>
              </w:rPr>
              <w:t xml:space="preserve">14 </w:t>
            </w:r>
          </w:p>
        </w:tc>
        <w:tc>
          <w:tcPr>
            <w:tcW w:w="1970" w:type="dxa"/>
            <w:tcBorders>
              <w:top w:val="single" w:sz="8" w:space="0" w:color="7AA0CD"/>
              <w:left w:val="nil"/>
              <w:bottom w:val="single" w:sz="8" w:space="0" w:color="7AA0CD"/>
              <w:right w:val="nil"/>
            </w:tcBorders>
            <w:shd w:val="clear" w:color="auto" w:fill="D3DFEE"/>
          </w:tcPr>
          <w:p w14:paraId="0F61A93F" w14:textId="77777777" w:rsidR="002D7DFE" w:rsidRDefault="00521AE8" w:rsidP="00C707D9">
            <w:pPr>
              <w:spacing w:line="259" w:lineRule="auto"/>
              <w:ind w:left="50"/>
              <w:jc w:val="both"/>
            </w:pPr>
            <w:r>
              <w:rPr>
                <w:sz w:val="20"/>
              </w:rPr>
              <w:t xml:space="preserve">35.4 </w:t>
            </w:r>
          </w:p>
        </w:tc>
        <w:tc>
          <w:tcPr>
            <w:tcW w:w="1106" w:type="dxa"/>
            <w:tcBorders>
              <w:top w:val="single" w:sz="8" w:space="0" w:color="7AA0CD"/>
              <w:left w:val="nil"/>
              <w:bottom w:val="single" w:sz="8" w:space="0" w:color="7AA0CD"/>
              <w:right w:val="single" w:sz="8" w:space="0" w:color="7AA0CD"/>
            </w:tcBorders>
            <w:shd w:val="clear" w:color="auto" w:fill="D3DFEE"/>
          </w:tcPr>
          <w:p w14:paraId="30A6A22A" w14:textId="77777777" w:rsidR="002D7DFE" w:rsidRDefault="00521AE8" w:rsidP="00C707D9">
            <w:pPr>
              <w:spacing w:line="259" w:lineRule="auto"/>
              <w:ind w:left="50"/>
              <w:jc w:val="both"/>
            </w:pPr>
            <w:r>
              <w:rPr>
                <w:sz w:val="20"/>
              </w:rPr>
              <w:t>9.1</w:t>
            </w:r>
            <w:r>
              <w:rPr>
                <w:b/>
                <w:sz w:val="20"/>
              </w:rPr>
              <w:t xml:space="preserve"> </w:t>
            </w:r>
          </w:p>
        </w:tc>
      </w:tr>
      <w:tr w:rsidR="002D7DFE" w14:paraId="5CC49A74" w14:textId="77777777">
        <w:trPr>
          <w:trHeight w:val="283"/>
        </w:trPr>
        <w:tc>
          <w:tcPr>
            <w:tcW w:w="1855" w:type="dxa"/>
            <w:tcBorders>
              <w:top w:val="single" w:sz="8" w:space="0" w:color="7AA0CD"/>
              <w:left w:val="single" w:sz="8" w:space="0" w:color="7AA0CD"/>
              <w:bottom w:val="double" w:sz="6" w:space="0" w:color="7AA0CD"/>
              <w:right w:val="nil"/>
            </w:tcBorders>
          </w:tcPr>
          <w:p w14:paraId="5E6DF9B4" w14:textId="77777777" w:rsidR="002D7DFE" w:rsidRDefault="00521AE8" w:rsidP="00C707D9">
            <w:pPr>
              <w:spacing w:line="259" w:lineRule="auto"/>
              <w:ind w:left="106"/>
              <w:jc w:val="both"/>
            </w:pPr>
            <w:proofErr w:type="spellStart"/>
            <w:r>
              <w:rPr>
                <w:sz w:val="20"/>
              </w:rPr>
              <w:t>Lokalni</w:t>
            </w:r>
            <w:proofErr w:type="spellEnd"/>
            <w:r>
              <w:rPr>
                <w:b/>
                <w:sz w:val="20"/>
              </w:rPr>
              <w:t xml:space="preserve"> </w:t>
            </w:r>
          </w:p>
        </w:tc>
        <w:tc>
          <w:tcPr>
            <w:tcW w:w="2818" w:type="dxa"/>
            <w:tcBorders>
              <w:top w:val="single" w:sz="8" w:space="0" w:color="7AA0CD"/>
              <w:left w:val="nil"/>
              <w:bottom w:val="double" w:sz="6" w:space="0" w:color="7AA0CD"/>
              <w:right w:val="nil"/>
            </w:tcBorders>
          </w:tcPr>
          <w:p w14:paraId="3C114588" w14:textId="77777777" w:rsidR="002D7DFE" w:rsidRDefault="00521AE8" w:rsidP="00C707D9">
            <w:pPr>
              <w:spacing w:line="259" w:lineRule="auto"/>
              <w:ind w:left="787"/>
              <w:jc w:val="both"/>
            </w:pPr>
            <w:r>
              <w:rPr>
                <w:sz w:val="20"/>
              </w:rPr>
              <w:t xml:space="preserve">5132 </w:t>
            </w:r>
          </w:p>
        </w:tc>
        <w:tc>
          <w:tcPr>
            <w:tcW w:w="1903" w:type="dxa"/>
            <w:tcBorders>
              <w:top w:val="single" w:sz="8" w:space="0" w:color="7AA0CD"/>
              <w:left w:val="nil"/>
              <w:bottom w:val="double" w:sz="6" w:space="0" w:color="7AA0CD"/>
              <w:right w:val="nil"/>
            </w:tcBorders>
          </w:tcPr>
          <w:p w14:paraId="7DA555C2" w14:textId="77777777" w:rsidR="002D7DFE" w:rsidRDefault="00521AE8" w:rsidP="00C707D9">
            <w:pPr>
              <w:spacing w:line="259" w:lineRule="auto"/>
              <w:ind w:left="50"/>
              <w:jc w:val="both"/>
            </w:pPr>
            <w:r>
              <w:rPr>
                <w:sz w:val="20"/>
              </w:rPr>
              <w:t xml:space="preserve">74 </w:t>
            </w:r>
          </w:p>
        </w:tc>
        <w:tc>
          <w:tcPr>
            <w:tcW w:w="1970" w:type="dxa"/>
            <w:tcBorders>
              <w:top w:val="single" w:sz="8" w:space="0" w:color="7AA0CD"/>
              <w:left w:val="nil"/>
              <w:bottom w:val="double" w:sz="6" w:space="0" w:color="7AA0CD"/>
              <w:right w:val="nil"/>
            </w:tcBorders>
          </w:tcPr>
          <w:p w14:paraId="4AD7EE22" w14:textId="77777777" w:rsidR="002D7DFE" w:rsidRDefault="00521AE8" w:rsidP="00C707D9">
            <w:pPr>
              <w:spacing w:line="259" w:lineRule="auto"/>
              <w:jc w:val="both"/>
            </w:pPr>
            <w:r>
              <w:rPr>
                <w:sz w:val="20"/>
              </w:rPr>
              <w:t xml:space="preserve">305.3 </w:t>
            </w:r>
          </w:p>
        </w:tc>
        <w:tc>
          <w:tcPr>
            <w:tcW w:w="1106" w:type="dxa"/>
            <w:tcBorders>
              <w:top w:val="single" w:sz="8" w:space="0" w:color="7AA0CD"/>
              <w:left w:val="nil"/>
              <w:bottom w:val="double" w:sz="6" w:space="0" w:color="7AA0CD"/>
              <w:right w:val="single" w:sz="8" w:space="0" w:color="7AA0CD"/>
            </w:tcBorders>
          </w:tcPr>
          <w:p w14:paraId="58D77587" w14:textId="77777777" w:rsidR="002D7DFE" w:rsidRDefault="00521AE8" w:rsidP="00C707D9">
            <w:pPr>
              <w:spacing w:line="259" w:lineRule="auto"/>
              <w:jc w:val="both"/>
            </w:pPr>
            <w:r>
              <w:rPr>
                <w:sz w:val="20"/>
              </w:rPr>
              <w:t>78.4</w:t>
            </w:r>
            <w:r>
              <w:rPr>
                <w:b/>
                <w:sz w:val="20"/>
              </w:rPr>
              <w:t xml:space="preserve"> </w:t>
            </w:r>
          </w:p>
        </w:tc>
      </w:tr>
      <w:tr w:rsidR="002D7DFE" w14:paraId="45C1B525" w14:textId="77777777">
        <w:trPr>
          <w:trHeight w:val="272"/>
        </w:trPr>
        <w:tc>
          <w:tcPr>
            <w:tcW w:w="1855" w:type="dxa"/>
            <w:tcBorders>
              <w:top w:val="double" w:sz="6" w:space="0" w:color="7AA0CD"/>
              <w:left w:val="single" w:sz="8" w:space="0" w:color="7AA0CD"/>
              <w:bottom w:val="single" w:sz="8" w:space="0" w:color="7AA0CD"/>
              <w:right w:val="nil"/>
            </w:tcBorders>
            <w:shd w:val="clear" w:color="auto" w:fill="DBE5F1"/>
          </w:tcPr>
          <w:p w14:paraId="7D6628E2" w14:textId="77777777" w:rsidR="002D7DFE" w:rsidRDefault="00521AE8" w:rsidP="00C707D9">
            <w:pPr>
              <w:spacing w:line="259" w:lineRule="auto"/>
              <w:ind w:left="106"/>
              <w:jc w:val="both"/>
            </w:pPr>
            <w:proofErr w:type="spellStart"/>
            <w:r>
              <w:rPr>
                <w:sz w:val="20"/>
              </w:rPr>
              <w:t>Ukupno</w:t>
            </w:r>
            <w:proofErr w:type="spellEnd"/>
            <w:r>
              <w:rPr>
                <w:b/>
                <w:sz w:val="20"/>
              </w:rPr>
              <w:t xml:space="preserve"> </w:t>
            </w:r>
          </w:p>
        </w:tc>
        <w:tc>
          <w:tcPr>
            <w:tcW w:w="2818" w:type="dxa"/>
            <w:tcBorders>
              <w:top w:val="double" w:sz="6" w:space="0" w:color="7AA0CD"/>
              <w:left w:val="nil"/>
              <w:bottom w:val="single" w:sz="8" w:space="0" w:color="7AA0CD"/>
              <w:right w:val="nil"/>
            </w:tcBorders>
            <w:shd w:val="clear" w:color="auto" w:fill="DBE5F1"/>
          </w:tcPr>
          <w:p w14:paraId="533B50A6" w14:textId="77777777" w:rsidR="002D7DFE" w:rsidRDefault="00521AE8" w:rsidP="00C707D9">
            <w:pPr>
              <w:spacing w:line="259" w:lineRule="auto"/>
              <w:ind w:left="787"/>
              <w:jc w:val="both"/>
            </w:pPr>
            <w:r>
              <w:rPr>
                <w:sz w:val="20"/>
              </w:rPr>
              <w:t>6928</w:t>
            </w:r>
            <w:r>
              <w:rPr>
                <w:b/>
                <w:sz w:val="20"/>
              </w:rPr>
              <w:t xml:space="preserve"> </w:t>
            </w:r>
          </w:p>
        </w:tc>
        <w:tc>
          <w:tcPr>
            <w:tcW w:w="1903" w:type="dxa"/>
            <w:tcBorders>
              <w:top w:val="double" w:sz="6" w:space="0" w:color="7AA0CD"/>
              <w:left w:val="nil"/>
              <w:bottom w:val="single" w:sz="8" w:space="0" w:color="7AA0CD"/>
              <w:right w:val="nil"/>
            </w:tcBorders>
            <w:shd w:val="clear" w:color="auto" w:fill="DBE5F1"/>
          </w:tcPr>
          <w:p w14:paraId="2591D589" w14:textId="77777777" w:rsidR="002D7DFE" w:rsidRDefault="00521AE8" w:rsidP="00C707D9">
            <w:pPr>
              <w:spacing w:line="259" w:lineRule="auto"/>
              <w:jc w:val="both"/>
            </w:pPr>
            <w:r>
              <w:rPr>
                <w:sz w:val="20"/>
              </w:rPr>
              <w:t>100</w:t>
            </w:r>
            <w:r>
              <w:rPr>
                <w:b/>
                <w:sz w:val="20"/>
              </w:rPr>
              <w:t xml:space="preserve"> </w:t>
            </w:r>
          </w:p>
        </w:tc>
        <w:tc>
          <w:tcPr>
            <w:tcW w:w="1970" w:type="dxa"/>
            <w:tcBorders>
              <w:top w:val="double" w:sz="6" w:space="0" w:color="7AA0CD"/>
              <w:left w:val="nil"/>
              <w:bottom w:val="single" w:sz="8" w:space="0" w:color="7AA0CD"/>
              <w:right w:val="nil"/>
            </w:tcBorders>
            <w:shd w:val="clear" w:color="auto" w:fill="DBE5F1"/>
          </w:tcPr>
          <w:p w14:paraId="66B9AB74" w14:textId="77777777" w:rsidR="002D7DFE" w:rsidRDefault="00521AE8" w:rsidP="00C707D9">
            <w:pPr>
              <w:spacing w:line="259" w:lineRule="auto"/>
              <w:jc w:val="both"/>
            </w:pPr>
            <w:r>
              <w:rPr>
                <w:sz w:val="20"/>
              </w:rPr>
              <w:t>389.4</w:t>
            </w:r>
            <w:r>
              <w:rPr>
                <w:b/>
                <w:sz w:val="20"/>
              </w:rPr>
              <w:t xml:space="preserve"> </w:t>
            </w:r>
          </w:p>
        </w:tc>
        <w:tc>
          <w:tcPr>
            <w:tcW w:w="1106" w:type="dxa"/>
            <w:tcBorders>
              <w:top w:val="double" w:sz="6" w:space="0" w:color="7AA0CD"/>
              <w:left w:val="nil"/>
              <w:bottom w:val="single" w:sz="8" w:space="0" w:color="7AA0CD"/>
              <w:right w:val="single" w:sz="8" w:space="0" w:color="7AA0CD"/>
            </w:tcBorders>
            <w:shd w:val="clear" w:color="auto" w:fill="DBE5F1"/>
          </w:tcPr>
          <w:p w14:paraId="7BF3744D" w14:textId="77777777" w:rsidR="002D7DFE" w:rsidRDefault="00521AE8" w:rsidP="00C707D9">
            <w:pPr>
              <w:spacing w:line="259" w:lineRule="auto"/>
              <w:ind w:left="26"/>
              <w:jc w:val="both"/>
            </w:pPr>
            <w:r>
              <w:rPr>
                <w:sz w:val="20"/>
              </w:rPr>
              <w:t>100</w:t>
            </w:r>
            <w:r>
              <w:rPr>
                <w:b/>
                <w:sz w:val="20"/>
              </w:rPr>
              <w:t xml:space="preserve"> </w:t>
            </w:r>
          </w:p>
        </w:tc>
      </w:tr>
    </w:tbl>
    <w:p w14:paraId="334F19FE" w14:textId="77777777" w:rsidR="002D7DFE" w:rsidRPr="00F9789A" w:rsidRDefault="00521AE8" w:rsidP="00C707D9">
      <w:pPr>
        <w:ind w:left="12"/>
        <w:jc w:val="both"/>
        <w:rPr>
          <w:lang w:val="pl-PL"/>
        </w:rPr>
      </w:pPr>
      <w:proofErr w:type="spellStart"/>
      <w:r>
        <w:t>Teritorijom</w:t>
      </w:r>
      <w:proofErr w:type="spellEnd"/>
      <w:r>
        <w:t xml:space="preserve"> </w:t>
      </w:r>
      <w:proofErr w:type="spellStart"/>
      <w:r>
        <w:t>Opštine</w:t>
      </w:r>
      <w:proofErr w:type="spellEnd"/>
      <w:r>
        <w:t xml:space="preserve"> </w:t>
      </w:r>
      <w:proofErr w:type="spellStart"/>
      <w:r>
        <w:t>Bijelo</w:t>
      </w:r>
      <w:proofErr w:type="spellEnd"/>
      <w:r>
        <w:t xml:space="preserve"> Polje </w:t>
      </w:r>
      <w:proofErr w:type="spellStart"/>
      <w:r>
        <w:t>prolazi</w:t>
      </w:r>
      <w:proofErr w:type="spellEnd"/>
      <w:r>
        <w:t xml:space="preserve"> </w:t>
      </w:r>
      <w:proofErr w:type="spellStart"/>
      <w:r>
        <w:t>željeznička</w:t>
      </w:r>
      <w:proofErr w:type="spellEnd"/>
      <w:r>
        <w:t xml:space="preserve"> </w:t>
      </w:r>
      <w:proofErr w:type="spellStart"/>
      <w:r>
        <w:t>jednokolosječna</w:t>
      </w:r>
      <w:proofErr w:type="spellEnd"/>
      <w:r>
        <w:t xml:space="preserve"> </w:t>
      </w:r>
      <w:proofErr w:type="spellStart"/>
      <w:r>
        <w:t>pruga</w:t>
      </w:r>
      <w:proofErr w:type="spellEnd"/>
      <w:r>
        <w:t xml:space="preserve"> </w:t>
      </w:r>
      <w:proofErr w:type="spellStart"/>
      <w:r>
        <w:t>normalne</w:t>
      </w:r>
      <w:proofErr w:type="spellEnd"/>
      <w:r>
        <w:t xml:space="preserve"> </w:t>
      </w:r>
      <w:proofErr w:type="spellStart"/>
      <w:r>
        <w:t>širine</w:t>
      </w:r>
      <w:proofErr w:type="spellEnd"/>
      <w:r>
        <w:t xml:space="preserve"> </w:t>
      </w:r>
      <w:proofErr w:type="spellStart"/>
      <w:r>
        <w:t>kolosjeka</w:t>
      </w:r>
      <w:proofErr w:type="spellEnd"/>
      <w:r>
        <w:t xml:space="preserve"> </w:t>
      </w:r>
      <w:proofErr w:type="spellStart"/>
      <w:r>
        <w:t>Vrbnica</w:t>
      </w:r>
      <w:proofErr w:type="spellEnd"/>
      <w:r>
        <w:t xml:space="preserve"> – Bar, </w:t>
      </w:r>
      <w:proofErr w:type="spellStart"/>
      <w:r>
        <w:t>kao</w:t>
      </w:r>
      <w:proofErr w:type="spellEnd"/>
      <w:r>
        <w:t xml:space="preserve"> </w:t>
      </w:r>
      <w:proofErr w:type="spellStart"/>
      <w:r>
        <w:t>dio</w:t>
      </w:r>
      <w:proofErr w:type="spellEnd"/>
      <w:r>
        <w:t xml:space="preserve"> </w:t>
      </w:r>
      <w:proofErr w:type="spellStart"/>
      <w:r>
        <w:t>pruge</w:t>
      </w:r>
      <w:proofErr w:type="spellEnd"/>
      <w:r>
        <w:t xml:space="preserve"> Beograd – Bar koji </w:t>
      </w:r>
      <w:proofErr w:type="spellStart"/>
      <w:r>
        <w:t>prolazi</w:t>
      </w:r>
      <w:proofErr w:type="spellEnd"/>
      <w:r>
        <w:t xml:space="preserve"> </w:t>
      </w:r>
      <w:proofErr w:type="spellStart"/>
      <w:r>
        <w:t>kroz</w:t>
      </w:r>
      <w:proofErr w:type="spellEnd"/>
      <w:r>
        <w:t xml:space="preserve"> </w:t>
      </w:r>
      <w:proofErr w:type="spellStart"/>
      <w:r>
        <w:t>Crnu</w:t>
      </w:r>
      <w:proofErr w:type="spellEnd"/>
      <w:r>
        <w:t xml:space="preserve"> </w:t>
      </w:r>
      <w:proofErr w:type="spellStart"/>
      <w:r>
        <w:t>Goru</w:t>
      </w:r>
      <w:proofErr w:type="spellEnd"/>
      <w:r>
        <w:t xml:space="preserve">. </w:t>
      </w:r>
      <w:r w:rsidRPr="00F9789A">
        <w:rPr>
          <w:lang w:val="pl-PL"/>
        </w:rPr>
        <w:t xml:space="preserve">Ova pruga je saobraćajni infrastrukturni objekat u Crnoj Gori sa najvećim međunarodnim značajem. Pruga je u cjelosti  elektrificirana monofaznim sistemom 25 kV 50 Hz. Dnevno preko željezničke stanice Bijelo Polje prođe osam putničkih vozova. </w:t>
      </w:r>
    </w:p>
    <w:p w14:paraId="7CA4FF09" w14:textId="77777777" w:rsidR="002D7DFE" w:rsidRPr="00797DC1" w:rsidRDefault="00521AE8" w:rsidP="00C707D9">
      <w:pPr>
        <w:ind w:left="12"/>
        <w:jc w:val="both"/>
        <w:rPr>
          <w:lang w:val="it-IT"/>
        </w:rPr>
      </w:pPr>
      <w:r w:rsidRPr="00F9789A">
        <w:rPr>
          <w:lang w:val="pl-PL"/>
        </w:rPr>
        <w:t>Dominantna potrošnja u saobraćaju je u putničkim automobilima, jer je prema Tabeli 3.6,  prema pregledu registrovanih vozila, 88 % svih registrovanih otpada na putnička vozila. Zbog toga, fokus mjera EE treba biti usmjeren na putnička vozila. Potrebno je naglasiti da se mjere za unaprjeđenje EE potrebno donositi na nacionalnom nivou, što bi se primjenjivalo na području svih lokalnih samouprava. Potrebno je urediti registre motornih vozila koji će dati precizne podatke o karakteristikama vozila na crnogorskim putevima i naći održive fiskalne i druge podsticajne mjere u cilju smanjenja starosti vozila u Crnoj Gori koja iznosi 12,5 godina. Takođe, potrebno je definisati poreski sistem na način da se stimuliše prodaja motornih vozila manje snage, što ima za posljedicu manju potrošnju pogonskih goriva i smanjenje emisije CO</w:t>
      </w:r>
      <w:r w:rsidRPr="00F9789A">
        <w:rPr>
          <w:vertAlign w:val="subscript"/>
          <w:lang w:val="pl-PL"/>
        </w:rPr>
        <w:t>2</w:t>
      </w:r>
      <w:r w:rsidRPr="00F9789A">
        <w:rPr>
          <w:lang w:val="pl-PL"/>
        </w:rPr>
        <w:t xml:space="preserve">/km. Treba afirmisati korišćenje alternativnih prevoznih sredstava i pješačenja, kao što je vožnja bicikom u ljetnjim mjesecima. </w:t>
      </w:r>
      <w:r w:rsidRPr="00797DC1">
        <w:rPr>
          <w:lang w:val="it-IT"/>
        </w:rPr>
        <w:t xml:space="preserve">Pored toga, mora se stvarati infrastruktura izgradnjom biciklističkih staza i pješačkih zona. </w:t>
      </w:r>
    </w:p>
    <w:p w14:paraId="60D8ED56" w14:textId="77777777" w:rsidR="002D7DFE" w:rsidRPr="00797DC1" w:rsidRDefault="00521AE8" w:rsidP="00C707D9">
      <w:pPr>
        <w:spacing w:after="398"/>
        <w:ind w:left="12"/>
        <w:jc w:val="both"/>
        <w:rPr>
          <w:lang w:val="it-IT"/>
        </w:rPr>
      </w:pPr>
      <w:r w:rsidRPr="00797DC1">
        <w:rPr>
          <w:lang w:val="it-IT"/>
        </w:rPr>
        <w:t xml:space="preserve">Potencijal EE ogleda se i u boljoj organizaciji saobraćaja, odnosno organizovanja prevoza stanovništva između opštinskog centra i ruralnih naselja, kao i unutar gradskog centra. Dobro organizovani javni saobraćaj doveo bi do manjeg korišćenja putničkih vozila na lokalnom nivou i potrošnje pogonskih goriva. </w:t>
      </w:r>
    </w:p>
    <w:p w14:paraId="7D15D9D3" w14:textId="77777777" w:rsidR="002D7DFE" w:rsidRPr="00797DC1" w:rsidRDefault="00521AE8" w:rsidP="00C707D9">
      <w:pPr>
        <w:pStyle w:val="Heading2"/>
        <w:ind w:left="551" w:hanging="566"/>
        <w:jc w:val="both"/>
        <w:rPr>
          <w:lang w:val="it-IT"/>
        </w:rPr>
      </w:pPr>
      <w:bookmarkStart w:id="48" w:name="_Toc183174643"/>
      <w:r w:rsidRPr="00797DC1">
        <w:rPr>
          <w:lang w:val="it-IT"/>
        </w:rPr>
        <w:t>6.3.</w:t>
      </w:r>
      <w:r w:rsidRPr="00797DC1">
        <w:rPr>
          <w:rFonts w:ascii="Arial" w:eastAsia="Arial" w:hAnsi="Arial" w:cs="Arial"/>
          <w:lang w:val="it-IT"/>
        </w:rPr>
        <w:t xml:space="preserve"> </w:t>
      </w:r>
      <w:r w:rsidRPr="00797DC1">
        <w:rPr>
          <w:lang w:val="it-IT"/>
        </w:rPr>
        <w:t>Analiza potencijala i mogućnost povećanja korišćenja obnovljivih izvora energije</w:t>
      </w:r>
      <w:bookmarkEnd w:id="48"/>
      <w:r w:rsidRPr="00797DC1">
        <w:rPr>
          <w:lang w:val="it-IT"/>
        </w:rPr>
        <w:t xml:space="preserve"> </w:t>
      </w:r>
    </w:p>
    <w:p w14:paraId="4A526ED6" w14:textId="77777777" w:rsidR="002D7DFE" w:rsidRPr="00797DC1" w:rsidRDefault="00521AE8" w:rsidP="00C707D9">
      <w:pPr>
        <w:ind w:left="12"/>
        <w:jc w:val="both"/>
        <w:rPr>
          <w:lang w:val="it-IT"/>
        </w:rPr>
      </w:pPr>
      <w:r w:rsidRPr="00797DC1">
        <w:rPr>
          <w:lang w:val="it-IT"/>
        </w:rPr>
        <w:t xml:space="preserve">U cilju pripreme Prostorno-urbanističkog plana Opštine Bijelo Polje, pripremljena je Studija prirodnih potencijala na teritoriji Opštine u kojoj su date geomorfološke, geoseizmičke i pedološke karakteristike terena, opisane površinske i podzemne vode, data klima i prirodni resursi, mineralne sirovine i opis životne sredine. </w:t>
      </w:r>
    </w:p>
    <w:p w14:paraId="5772D2E5" w14:textId="77777777" w:rsidR="002D7DFE" w:rsidRPr="00797DC1" w:rsidRDefault="00521AE8" w:rsidP="00C707D9">
      <w:pPr>
        <w:spacing w:after="246"/>
        <w:ind w:left="12"/>
        <w:jc w:val="both"/>
        <w:rPr>
          <w:lang w:val="it-IT"/>
        </w:rPr>
      </w:pPr>
      <w:r w:rsidRPr="00797DC1">
        <w:rPr>
          <w:lang w:val="it-IT"/>
        </w:rPr>
        <w:t xml:space="preserve">Opština Bijelo Polje raspolaže sa značajnim hidropotencijalom, potencijalom biomase, uključujući ostatak iz šumarstva i drvno-prerađivačke industrije, ali i komunalni, životinjski i poljoprivredni otpad, a kao i na cjelokupnoj teritoriji Crne Gore može se, zavisno od mikro lokacije, iskoristiti i potencijal sunčevog zračenja.  </w:t>
      </w:r>
    </w:p>
    <w:p w14:paraId="6B117C25" w14:textId="77777777" w:rsidR="002D7DFE" w:rsidRPr="00797DC1" w:rsidRDefault="00521AE8" w:rsidP="00C707D9">
      <w:pPr>
        <w:pStyle w:val="Heading3"/>
        <w:ind w:left="-5"/>
        <w:jc w:val="both"/>
        <w:rPr>
          <w:lang w:val="it-IT"/>
        </w:rPr>
      </w:pPr>
      <w:bookmarkStart w:id="49" w:name="_Toc183174644"/>
      <w:r w:rsidRPr="00797DC1">
        <w:rPr>
          <w:lang w:val="it-IT"/>
        </w:rPr>
        <w:t>6.3.1.</w:t>
      </w:r>
      <w:r w:rsidRPr="00797DC1">
        <w:rPr>
          <w:rFonts w:ascii="Arial" w:eastAsia="Arial" w:hAnsi="Arial" w:cs="Arial"/>
          <w:lang w:val="it-IT"/>
        </w:rPr>
        <w:t xml:space="preserve"> </w:t>
      </w:r>
      <w:r w:rsidRPr="00797DC1">
        <w:rPr>
          <w:lang w:val="it-IT"/>
        </w:rPr>
        <w:t>Hidropotencijal</w:t>
      </w:r>
      <w:bookmarkEnd w:id="49"/>
      <w:r w:rsidRPr="00797DC1">
        <w:rPr>
          <w:lang w:val="it-IT"/>
        </w:rPr>
        <w:t xml:space="preserve"> </w:t>
      </w:r>
    </w:p>
    <w:p w14:paraId="18D4994B" w14:textId="77777777" w:rsidR="002D7DFE" w:rsidRPr="00797DC1" w:rsidRDefault="00521AE8" w:rsidP="00C707D9">
      <w:pPr>
        <w:ind w:left="12"/>
        <w:jc w:val="both"/>
        <w:rPr>
          <w:lang w:val="it-IT"/>
        </w:rPr>
      </w:pPr>
      <w:r w:rsidRPr="00797DC1">
        <w:rPr>
          <w:lang w:val="it-IT"/>
        </w:rPr>
        <w:t xml:space="preserve">Opština Bijelo Polje pripada području sa veoma razvijenom mrežom površinskih tokova (Slika 6.3). Najvažnija rijeka na teritoriji opštine je rijeka Lim, hidrografski najrazvijenija crnogorska rijeka. Dužina Lima koja prolazi kroz Crnu Goru je 123 km, od toga je oko 39 km kroz Bijelo Polje. Rijeka Lim na teritoriji Opštine Bijelo Polje počinje na nadmorskoj visini 636 mnm, a završava na 525 mnm. Nadmorska visina Lima kod Bijelog Polja je </w:t>
      </w:r>
      <w:r w:rsidRPr="00797DC1">
        <w:rPr>
          <w:lang w:val="it-IT"/>
        </w:rPr>
        <w:lastRenderedPageBreak/>
        <w:t xml:space="preserve">589 mnm. Na izlazu iz Crne Gore, jednim dijelom svog toka ujedno je i granična rijeka između Republike Srbije i Crne Gore.  </w:t>
      </w:r>
    </w:p>
    <w:p w14:paraId="2F09A3D8" w14:textId="77777777" w:rsidR="002D7DFE" w:rsidRPr="00797DC1" w:rsidRDefault="00521AE8" w:rsidP="00C707D9">
      <w:pPr>
        <w:ind w:left="12"/>
        <w:jc w:val="both"/>
        <w:rPr>
          <w:lang w:val="it-IT"/>
        </w:rPr>
      </w:pPr>
      <w:r w:rsidRPr="00797DC1">
        <w:rPr>
          <w:lang w:val="it-IT"/>
        </w:rPr>
        <w:t xml:space="preserve">Najznačajniji dio površinskih voda na teritoriji Opštine Bjelo Polje pripada slivu rijeke Lim, a samo mali granični dio sa zapadne strane teritorije Opštine, pripadaju slivovima Tare i Ćehotine. </w:t>
      </w:r>
    </w:p>
    <w:p w14:paraId="1FDF67E4" w14:textId="77777777" w:rsidR="002D7DFE" w:rsidRPr="00F9789A" w:rsidRDefault="00521AE8" w:rsidP="00C707D9">
      <w:pPr>
        <w:ind w:left="12"/>
        <w:jc w:val="both"/>
        <w:rPr>
          <w:lang w:val="pl-PL"/>
        </w:rPr>
      </w:pPr>
      <w:r w:rsidRPr="00797DC1">
        <w:rPr>
          <w:lang w:val="it-IT"/>
        </w:rPr>
        <w:t>Iz Vodoprivredne osnove Crne Gore, hidrološke karakteristike rijeke Lim su ocijenjene obradom raspoloživih podataka Hidrometeorološkog zavoda Crne Gore u periodu 1947-1991. na 24 hidrološke stanice (HS), od kojih je pet na rijeci Lim, i to: Plav, Andrijevica, Berane, Zaton i Bijelo Polje. Na teritoriji Opštine HS su Zaton i Bijelo Polje. Pored toga, postoji i HS Dobrakovo kao izlazni profil rijeke Lim iz Crne Gore. Površina sliva do HS Dobrakovo iznosi 2 805 km</w:t>
      </w:r>
      <w:r w:rsidRPr="00797DC1">
        <w:rPr>
          <w:vertAlign w:val="superscript"/>
          <w:lang w:val="it-IT"/>
        </w:rPr>
        <w:t>2</w:t>
      </w:r>
      <w:r w:rsidRPr="00797DC1">
        <w:rPr>
          <w:lang w:val="it-IT"/>
        </w:rPr>
        <w:t xml:space="preserve">. Prosječna godišnja visina padavina za crnogorski sliv je oko 1 230 mm. Prosječne padavine u Bijelom Polju su 920 mm, sa najviše padavina u novembru 113 mm, a najmanje u avgustu 55 mm. Visina padavina u slivu rijeke Lim značajno opada nizvodno sa tokom vodotoka, od oko 2 000 mm u Plavu pa do 880 mm na slivu Bistrice, najznačajnije desne pritoke Lima. </w:t>
      </w:r>
      <w:r w:rsidRPr="00F9789A">
        <w:rPr>
          <w:lang w:val="pl-PL"/>
        </w:rPr>
        <w:t>Srednji višegodišnji proticaj je 78,9 m</w:t>
      </w:r>
      <w:r w:rsidRPr="00F9789A">
        <w:rPr>
          <w:vertAlign w:val="superscript"/>
          <w:lang w:val="pl-PL"/>
        </w:rPr>
        <w:t>3</w:t>
      </w:r>
      <w:r w:rsidRPr="00F9789A">
        <w:rPr>
          <w:lang w:val="pl-PL"/>
        </w:rPr>
        <w:t>/s, a srednji specifični modul oticaja je 28,1 l/s km</w:t>
      </w:r>
      <w:r w:rsidRPr="00F9789A">
        <w:rPr>
          <w:vertAlign w:val="superscript"/>
          <w:lang w:val="pl-PL"/>
        </w:rPr>
        <w:t>2</w:t>
      </w:r>
      <w:r w:rsidRPr="00F9789A">
        <w:rPr>
          <w:lang w:val="pl-PL"/>
        </w:rPr>
        <w:t xml:space="preserve">.   </w:t>
      </w:r>
    </w:p>
    <w:p w14:paraId="58A1682C" w14:textId="007A1358" w:rsidR="002D7DFE" w:rsidRPr="007204DA" w:rsidRDefault="004D73FB" w:rsidP="004D73FB">
      <w:pPr>
        <w:spacing w:after="0"/>
        <w:ind w:right="1274"/>
        <w:jc w:val="center"/>
        <w:rPr>
          <w:lang w:val="pl-PL"/>
        </w:rPr>
      </w:pPr>
      <w:r w:rsidRPr="004D73FB">
        <w:rPr>
          <w:noProof/>
        </w:rPr>
        <w:drawing>
          <wp:inline distT="0" distB="0" distL="0" distR="0" wp14:anchorId="217F56D5" wp14:editId="5BA267EF">
            <wp:extent cx="4155033" cy="2836910"/>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171334" cy="2848039"/>
                    </a:xfrm>
                    <a:prstGeom prst="rect">
                      <a:avLst/>
                    </a:prstGeom>
                    <a:noFill/>
                    <a:ln>
                      <a:noFill/>
                    </a:ln>
                  </pic:spPr>
                </pic:pic>
              </a:graphicData>
            </a:graphic>
          </wp:inline>
        </w:drawing>
      </w:r>
    </w:p>
    <w:p w14:paraId="432651BA" w14:textId="77777777" w:rsidR="002D7DFE" w:rsidRPr="00F9789A" w:rsidRDefault="00521AE8" w:rsidP="00C707D9">
      <w:pPr>
        <w:spacing w:after="218" w:line="267" w:lineRule="auto"/>
        <w:ind w:left="88" w:right="83"/>
        <w:jc w:val="both"/>
        <w:rPr>
          <w:lang w:val="pl-PL"/>
        </w:rPr>
      </w:pPr>
      <w:r w:rsidRPr="00F9789A">
        <w:rPr>
          <w:b/>
          <w:lang w:val="pl-PL"/>
        </w:rPr>
        <w:t>Slika 6.3</w:t>
      </w:r>
      <w:r w:rsidRPr="00F9789A">
        <w:rPr>
          <w:lang w:val="pl-PL"/>
        </w:rPr>
        <w:t xml:space="preserve"> Prikaz površinskih voda na teritoriji Opštine Bijelo Polje </w:t>
      </w:r>
    </w:p>
    <w:p w14:paraId="301A1C12" w14:textId="77777777" w:rsidR="002D7DFE" w:rsidRPr="00F9789A" w:rsidRDefault="00521AE8" w:rsidP="00C707D9">
      <w:pPr>
        <w:ind w:left="12"/>
        <w:jc w:val="both"/>
        <w:rPr>
          <w:lang w:val="pl-PL"/>
        </w:rPr>
      </w:pPr>
      <w:r w:rsidRPr="00F9789A">
        <w:rPr>
          <w:lang w:val="pl-PL"/>
        </w:rPr>
        <w:t>Prosječna višegodišnja vrijednost srednje godišnjih poticaja na HS Zaton i Bijelo Polje u Opštini Bijelo Polje su 55,1 m</w:t>
      </w:r>
      <w:r w:rsidRPr="00F9789A">
        <w:rPr>
          <w:vertAlign w:val="superscript"/>
          <w:lang w:val="pl-PL"/>
        </w:rPr>
        <w:t>3</w:t>
      </w:r>
      <w:r w:rsidRPr="00F9789A">
        <w:rPr>
          <w:lang w:val="pl-PL"/>
        </w:rPr>
        <w:t>/s i 65,4 m</w:t>
      </w:r>
      <w:r w:rsidRPr="00F9789A">
        <w:rPr>
          <w:vertAlign w:val="superscript"/>
          <w:lang w:val="pl-PL"/>
        </w:rPr>
        <w:t>3</w:t>
      </w:r>
      <w:r w:rsidRPr="00F9789A">
        <w:rPr>
          <w:lang w:val="pl-PL"/>
        </w:rPr>
        <w:t>/s sa srednjim specifičnim modulima oticaja od 30,7 i 29,8 l/s km</w:t>
      </w:r>
      <w:r w:rsidRPr="00F9789A">
        <w:rPr>
          <w:vertAlign w:val="superscript"/>
          <w:lang w:val="pl-PL"/>
        </w:rPr>
        <w:t>2</w:t>
      </w:r>
      <w:r w:rsidRPr="00F9789A">
        <w:rPr>
          <w:lang w:val="pl-PL"/>
        </w:rPr>
        <w:t xml:space="preserve">. Najveća vodnost u slivu Lima je u proljećnim mjesecima, dok su minimumi tokom ljetnjih mjeseci. </w:t>
      </w:r>
    </w:p>
    <w:p w14:paraId="74B3ADA9" w14:textId="77777777" w:rsidR="002D7DFE" w:rsidRPr="00F9789A" w:rsidRDefault="00521AE8" w:rsidP="00C707D9">
      <w:pPr>
        <w:ind w:left="12"/>
        <w:jc w:val="both"/>
        <w:rPr>
          <w:lang w:val="pl-PL"/>
        </w:rPr>
      </w:pPr>
      <w:r w:rsidRPr="00F9789A">
        <w:rPr>
          <w:lang w:val="pl-PL"/>
        </w:rPr>
        <w:t xml:space="preserve">Na dijelu toka kroz teritoriju Bijelog Polja, Lim prima vode više pritoka: sa lijeve strane Brzavu, Ljuboviđu, Šljepašnicu, Orahovačku i Kanjansku rijeku i s desne Lješnicu, Crnču, Boljansku rijeku i Bistricu. </w:t>
      </w:r>
    </w:p>
    <w:p w14:paraId="2C1A2568" w14:textId="77777777" w:rsidR="002D7DFE" w:rsidRPr="00797DC1" w:rsidRDefault="00521AE8" w:rsidP="00C707D9">
      <w:pPr>
        <w:ind w:left="12"/>
        <w:jc w:val="both"/>
        <w:rPr>
          <w:lang w:val="it-IT"/>
        </w:rPr>
      </w:pPr>
      <w:r w:rsidRPr="00F9789A">
        <w:rPr>
          <w:lang w:val="pl-PL"/>
        </w:rPr>
        <w:t xml:space="preserve">Najznačajnija i najveća pritoka rijeke Lima je rijeka Ljuboviđa. </w:t>
      </w:r>
      <w:r w:rsidRPr="00797DC1">
        <w:rPr>
          <w:lang w:val="it-IT"/>
        </w:rPr>
        <w:t>Ljuboviđa izvire ispod planine Kovren i kod Ribarevina se uliva u Lim. Dužina toka je 35 km slivne površine oko 350 km</w:t>
      </w:r>
      <w:r w:rsidRPr="00797DC1">
        <w:rPr>
          <w:vertAlign w:val="superscript"/>
          <w:lang w:val="it-IT"/>
        </w:rPr>
        <w:t>2</w:t>
      </w:r>
      <w:r w:rsidRPr="00797DC1">
        <w:rPr>
          <w:lang w:val="it-IT"/>
        </w:rPr>
        <w:t xml:space="preserve">. Svojim tokom prolazi kroz Vranešku dolinu. Lijeve pritoke Ljuboviđe su: Lepešnica, Bistrica, Rakitski potok, Zekića rijeka, Lještanica i Stožernica, dok se sa desne strane uliva Kičavnica. Od pritoka Ljuboviđe, posebno se izdvaja Bistrica koja izvire ispod planine Bjelasice i služi za vodosnabdevanje Bjelog Polja i prigradskih naselja. Na jednoj od  najvažnijih pritoka Lima, na rijeci Ljuboviđi, nalazi se HS Ravna rijeka na kojoj se vrše višegodišnja mjerenja proticaja. </w:t>
      </w:r>
    </w:p>
    <w:p w14:paraId="0219C7C0" w14:textId="77777777" w:rsidR="002D7DFE" w:rsidRPr="00797DC1" w:rsidRDefault="00521AE8" w:rsidP="00C707D9">
      <w:pPr>
        <w:ind w:left="12"/>
        <w:jc w:val="both"/>
        <w:rPr>
          <w:lang w:val="it-IT"/>
        </w:rPr>
      </w:pPr>
      <w:r w:rsidRPr="00797DC1">
        <w:rPr>
          <w:lang w:val="it-IT"/>
        </w:rPr>
        <w:lastRenderedPageBreak/>
        <w:t>Rijeka Lješnica, desna pritoka Lima, dužine toka 21,6 km i ukupne površine sliva 193 km</w:t>
      </w:r>
      <w:r w:rsidRPr="00797DC1">
        <w:rPr>
          <w:vertAlign w:val="superscript"/>
          <w:lang w:val="it-IT"/>
        </w:rPr>
        <w:t>2</w:t>
      </w:r>
      <w:r w:rsidRPr="00797DC1">
        <w:rPr>
          <w:lang w:val="it-IT"/>
        </w:rPr>
        <w:t xml:space="preserve">, većim svojim dijelom prolazi kroz susjednu Opštinu Berane, a jednim dijelom toka predstavlja graničnu rijeku između opština. </w:t>
      </w:r>
    </w:p>
    <w:p w14:paraId="3210B05F" w14:textId="77777777" w:rsidR="002D7DFE" w:rsidRPr="00797DC1" w:rsidRDefault="00521AE8" w:rsidP="00C707D9">
      <w:pPr>
        <w:ind w:left="12"/>
        <w:jc w:val="both"/>
        <w:rPr>
          <w:lang w:val="it-IT"/>
        </w:rPr>
      </w:pPr>
      <w:r w:rsidRPr="00797DC1">
        <w:rPr>
          <w:lang w:val="it-IT"/>
        </w:rPr>
        <w:t xml:space="preserve">Bjelopoljska Bistrica je najveća desna pritoka Lima, dužine oko 23 km. Drenira prostrane terene Pešterske visoravni, istočno i Korita, zapadno od Žilindara. HS Gubavač na ušću rijeke Bjelopoljske Bistrice služi za kontinuirano mjerene proticaja Bistrice u Lim. Uliva se u Lim na koti 537 mnm. </w:t>
      </w:r>
    </w:p>
    <w:p w14:paraId="454AF904" w14:textId="77777777" w:rsidR="002D7DFE" w:rsidRPr="00797DC1" w:rsidRDefault="00521AE8" w:rsidP="00C707D9">
      <w:pPr>
        <w:ind w:left="12"/>
        <w:jc w:val="both"/>
        <w:rPr>
          <w:lang w:val="it-IT"/>
        </w:rPr>
      </w:pPr>
      <w:r w:rsidRPr="00797DC1">
        <w:rPr>
          <w:lang w:val="it-IT"/>
        </w:rPr>
        <w:t xml:space="preserve">Osim sliva Lima, teritorija Opštine Bijelo Polje zahvata i slivove Tare i Ćehotine. Rijeka Ćehotina izvire ispod planine Stožer, na sjeveroistočnoj granici teritorije opštine Bijelo Polje. Dužina toka rijeke Ćehotine koji pripada Crnoj Gori je 124 km, a samo gornji dio toka oko 6,5 km sa izvorom pripada Opštini Bijelo Polje.  </w:t>
      </w:r>
    </w:p>
    <w:p w14:paraId="683FEA63" w14:textId="77777777" w:rsidR="002D7DFE" w:rsidRPr="00F9789A" w:rsidRDefault="00521AE8" w:rsidP="00C707D9">
      <w:pPr>
        <w:ind w:left="12"/>
        <w:jc w:val="both"/>
        <w:rPr>
          <w:lang w:val="pl-PL"/>
        </w:rPr>
      </w:pPr>
      <w:r w:rsidRPr="00F9789A">
        <w:rPr>
          <w:lang w:val="pl-PL"/>
        </w:rPr>
        <w:t xml:space="preserve">Ukupan energetski potencijal Lima je procijenjen na 164 MW i 1 438 GWh. Valorizacija hidroenergetskog potencijala Lima je planirana u dvije varijante. Prva varijanta predviđa izgradnju akumulacija na glavnom toku, dok bi se na preostalom dijelu riječnog toka gradili objekti sa kanalskim derivacijama. Izgradnja akumulacija na glavnom toku rijeke je dovedena u pitanje, usljed urbanizacije duž glavnog toka, izgrađenih saobraćajnica i potapanja priobalnog zemljišta uz rijeku. Na teritoriji Opštine Bijelo Polje, u obje varijante, u cilju korišćenja vodnog potencijala planirana je izgradnja elektrana kanalsko-derivacionog tipa. Međutim, potrebno je naglasiti da Strategijom razvoja energetike do 2025. godine nije planirana izgradnja HE na Limu, pa tako ni na teritoriji Opštine Bijelo Polje. Potrebno je da predstojeći prostorno-urbanistički plan Bijelog Polja definiše prostore za eventualnu izgradnju hidroelektrana na glavnom toku Lima. </w:t>
      </w:r>
    </w:p>
    <w:p w14:paraId="770FD34B" w14:textId="77777777" w:rsidR="002D7DFE" w:rsidRPr="00F9789A" w:rsidRDefault="00521AE8" w:rsidP="00C707D9">
      <w:pPr>
        <w:ind w:left="12"/>
        <w:jc w:val="both"/>
        <w:rPr>
          <w:lang w:val="pl-PL"/>
        </w:rPr>
      </w:pPr>
      <w:r w:rsidRPr="00F9789A">
        <w:rPr>
          <w:lang w:val="pl-PL"/>
        </w:rPr>
        <w:t xml:space="preserve">Naravno da prilikom definisanja koncepta izgradnje, potrebno je voditi računa o obezbjeđenju ekološki prihvatljivog protoka nizvodno od vodozahvata. Treba imati na umu da prioritet u korišćenju voda ima vodosnabdijevanje vodom za piće, sanitarne potrebe i pojenje stoke nad korišćenjem voda za ostale namjene, - u ovom slučaju za korišćenje u hidroenergetske svrhe. Posebno je potrebno obratiti pažnju na vodna prava prije definisanja konkretnih aktivnosti na vodotocima, kao što je vodosnabdijevanje, navodnjavanje poljoprivrednog zemljišta, kako oranica i voćnjaka tako i upotreba voda za ribogojstvo. Slivno područje Lima-Dolina Lima predstavlja Emerald područje, kao posebno područje s aspekta zaštite životne sredine. </w:t>
      </w:r>
    </w:p>
    <w:p w14:paraId="3529E3B3" w14:textId="77777777" w:rsidR="002D7DFE" w:rsidRPr="00F9789A" w:rsidRDefault="00521AE8" w:rsidP="00C707D9">
      <w:pPr>
        <w:ind w:left="12"/>
        <w:jc w:val="both"/>
        <w:rPr>
          <w:lang w:val="pl-PL"/>
        </w:rPr>
      </w:pPr>
      <w:r w:rsidRPr="00F9789A">
        <w:rPr>
          <w:lang w:val="pl-PL"/>
        </w:rPr>
        <w:t xml:space="preserve">Takođe, prilikom valorizacije vodnog potencijala  potrebno je posebno analizirati višenamjensko korišćenje eventualnih akumulacija za snabdijevanje vodom, pojenje stoke, navodnjavanje poljoprivrednog zemljišta, ribogojstvo, pravljenje sportsko-rekreacionih zona u blizini vodotoka na kojima se planira izgradnja HE.  </w:t>
      </w:r>
    </w:p>
    <w:p w14:paraId="231122D2" w14:textId="77777777" w:rsidR="002D7DFE" w:rsidRPr="00C51E2A" w:rsidRDefault="00521AE8" w:rsidP="00C707D9">
      <w:pPr>
        <w:ind w:left="12"/>
        <w:jc w:val="both"/>
        <w:rPr>
          <w:color w:val="000000" w:themeColor="text1"/>
          <w:lang w:val="it-IT"/>
        </w:rPr>
      </w:pPr>
      <w:r w:rsidRPr="00F9789A">
        <w:rPr>
          <w:color w:val="000000" w:themeColor="text1"/>
          <w:lang w:val="pl-PL"/>
        </w:rPr>
        <w:t xml:space="preserve">U cilju istraživanja i mjerenja proticaja manjih, manje istraženih vodotoka za potrebe izgradnje mHE, izvršene su serije hidroloških obrada na više vodotoka u Crnoj Gori. </w:t>
      </w:r>
      <w:r w:rsidRPr="00C51E2A">
        <w:rPr>
          <w:color w:val="000000" w:themeColor="text1"/>
          <w:lang w:val="it-IT"/>
        </w:rPr>
        <w:t xml:space="preserve">Na teritoriji Opštine Bijelo Polje Izvršene su obrade Lješnice i Bistrice, pritoke Ljuboviđe. </w:t>
      </w:r>
    </w:p>
    <w:p w14:paraId="63718F21" w14:textId="77777777" w:rsidR="002D7DFE" w:rsidRDefault="00521AE8" w:rsidP="00C707D9">
      <w:pPr>
        <w:spacing w:after="237"/>
        <w:ind w:left="12"/>
        <w:jc w:val="both"/>
      </w:pPr>
      <w:r w:rsidRPr="00797DC1">
        <w:rPr>
          <w:lang w:val="it-IT"/>
        </w:rPr>
        <w:t xml:space="preserve">Pored toga, istraživana je mogućnost izgradnje mini HE, čije su instalisane snaga do 1 MW, pri čemu  su izvršena istraživanja i mjerenje hidropotencijala i izrađene preliminarne studije opravdanosti na vodotocima sa teritorije Opštine Bijelo Polje. Prije analize, predstavnici lokalne samouprave su sagledali potencijale i definisali ograničenja za izgradnju mini HE na svojoj teritoriji. Samo u Bijelom Polju, izvršena je analiza i istraživanje na 14 vodotoka interesantnih za izgradnju mini HE instalisane snage do 1 MW. </w:t>
      </w:r>
      <w:proofErr w:type="spellStart"/>
      <w:r>
        <w:t>Analizirane</w:t>
      </w:r>
      <w:proofErr w:type="spellEnd"/>
      <w:r>
        <w:t xml:space="preserve"> </w:t>
      </w:r>
      <w:proofErr w:type="spellStart"/>
      <w:r>
        <w:t>su</w:t>
      </w:r>
      <w:proofErr w:type="spellEnd"/>
      <w:r>
        <w:t xml:space="preserve">: </w:t>
      </w:r>
    </w:p>
    <w:p w14:paraId="168CD1B6" w14:textId="77777777" w:rsidR="002D7DFE" w:rsidRPr="00797DC1" w:rsidRDefault="00521AE8" w:rsidP="00C707D9">
      <w:pPr>
        <w:numPr>
          <w:ilvl w:val="0"/>
          <w:numId w:val="8"/>
        </w:numPr>
        <w:ind w:hanging="360"/>
        <w:jc w:val="both"/>
        <w:rPr>
          <w:lang w:val="it-IT"/>
        </w:rPr>
      </w:pPr>
      <w:r w:rsidRPr="00797DC1">
        <w:rPr>
          <w:lang w:val="it-IT"/>
        </w:rPr>
        <w:t xml:space="preserve">Brzava i Duren potok, kao prve lijeve pritoke Lima prije ušća Ljuboviđe; </w:t>
      </w:r>
    </w:p>
    <w:p w14:paraId="3355FC19" w14:textId="77777777" w:rsidR="002D7DFE" w:rsidRPr="00797DC1" w:rsidRDefault="00521AE8" w:rsidP="00C707D9">
      <w:pPr>
        <w:numPr>
          <w:ilvl w:val="0"/>
          <w:numId w:val="8"/>
        </w:numPr>
        <w:spacing w:after="218" w:line="267" w:lineRule="auto"/>
        <w:ind w:hanging="360"/>
        <w:jc w:val="both"/>
        <w:rPr>
          <w:lang w:val="it-IT"/>
        </w:rPr>
      </w:pPr>
      <w:r w:rsidRPr="00797DC1">
        <w:rPr>
          <w:lang w:val="it-IT"/>
        </w:rPr>
        <w:t xml:space="preserve">Rakitska, Potrčka rijeka, Zekića potok, Mirašev potok i Kičavnica, kao pritoke Ljuboviđe; </w:t>
      </w:r>
    </w:p>
    <w:p w14:paraId="04B521C7" w14:textId="77777777" w:rsidR="002D7DFE" w:rsidRPr="00797DC1" w:rsidRDefault="00521AE8" w:rsidP="00C707D9">
      <w:pPr>
        <w:numPr>
          <w:ilvl w:val="0"/>
          <w:numId w:val="8"/>
        </w:numPr>
        <w:ind w:hanging="360"/>
        <w:jc w:val="both"/>
        <w:rPr>
          <w:lang w:val="it-IT"/>
        </w:rPr>
      </w:pPr>
      <w:r w:rsidRPr="00797DC1">
        <w:rPr>
          <w:lang w:val="it-IT"/>
        </w:rPr>
        <w:t xml:space="preserve">Pepića rijeka, Boljaninska rijeka i Orahovačka rijeka, kao pritoke Lima i </w:t>
      </w:r>
    </w:p>
    <w:p w14:paraId="33DD88D7" w14:textId="77777777" w:rsidR="002D7DFE" w:rsidRPr="00797DC1" w:rsidRDefault="00521AE8" w:rsidP="00C707D9">
      <w:pPr>
        <w:numPr>
          <w:ilvl w:val="0"/>
          <w:numId w:val="8"/>
        </w:numPr>
        <w:spacing w:after="21"/>
        <w:ind w:hanging="360"/>
        <w:jc w:val="both"/>
        <w:rPr>
          <w:lang w:val="it-IT"/>
        </w:rPr>
      </w:pPr>
      <w:r w:rsidRPr="00797DC1">
        <w:rPr>
          <w:lang w:val="it-IT"/>
        </w:rPr>
        <w:lastRenderedPageBreak/>
        <w:t xml:space="preserve">Kostenička, Turavski potok, Pečarski potok i Voljavača rijeka, kao pritoke Bjelopoljske </w:t>
      </w:r>
    </w:p>
    <w:p w14:paraId="54D766C3" w14:textId="77777777" w:rsidR="002D7DFE" w:rsidRPr="00797DC1" w:rsidRDefault="00521AE8" w:rsidP="00C707D9">
      <w:pPr>
        <w:ind w:left="730"/>
        <w:jc w:val="both"/>
        <w:rPr>
          <w:lang w:val="it-IT"/>
        </w:rPr>
      </w:pPr>
      <w:r w:rsidRPr="00797DC1">
        <w:rPr>
          <w:lang w:val="it-IT"/>
        </w:rPr>
        <w:t xml:space="preserve">Bistrice.  </w:t>
      </w:r>
    </w:p>
    <w:p w14:paraId="668E2BB1" w14:textId="77777777" w:rsidR="002D7DFE" w:rsidRPr="00797DC1" w:rsidRDefault="00521AE8" w:rsidP="00C707D9">
      <w:pPr>
        <w:spacing w:after="158"/>
        <w:ind w:left="12"/>
        <w:jc w:val="both"/>
        <w:rPr>
          <w:lang w:val="it-IT"/>
        </w:rPr>
      </w:pPr>
      <w:r w:rsidRPr="00797DC1">
        <w:rPr>
          <w:lang w:val="it-IT"/>
        </w:rPr>
        <w:t xml:space="preserve">Izrađena je preliminarna studija opravdanosti izgradnje mini HE za sve navedene male vodotoke. Prikaz Katastra mini HE koje je moguće izgraditi na teritoriji Opštine dat je na Slici 6.4. </w:t>
      </w:r>
    </w:p>
    <w:p w14:paraId="772F11DE" w14:textId="3905E25F" w:rsidR="002D7DFE" w:rsidRPr="00C15E60" w:rsidRDefault="00521AE8" w:rsidP="00C707D9">
      <w:pPr>
        <w:spacing w:after="154"/>
        <w:ind w:right="886"/>
        <w:jc w:val="both"/>
        <w:rPr>
          <w:lang w:val="it-IT"/>
        </w:rPr>
      </w:pPr>
      <w:r w:rsidRPr="00C15E60">
        <w:rPr>
          <w:lang w:val="it-IT"/>
        </w:rPr>
        <w:t xml:space="preserve"> </w:t>
      </w:r>
      <w:r w:rsidR="004D73FB" w:rsidRPr="004D73FB">
        <w:rPr>
          <w:noProof/>
        </w:rPr>
        <w:drawing>
          <wp:inline distT="0" distB="0" distL="0" distR="0" wp14:anchorId="7D8FCA4C" wp14:editId="7D370F0F">
            <wp:extent cx="5464454" cy="2969092"/>
            <wp:effectExtent l="0" t="0" r="3175"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71250" cy="2972785"/>
                    </a:xfrm>
                    <a:prstGeom prst="rect">
                      <a:avLst/>
                    </a:prstGeom>
                    <a:noFill/>
                    <a:ln>
                      <a:noFill/>
                    </a:ln>
                  </pic:spPr>
                </pic:pic>
              </a:graphicData>
            </a:graphic>
          </wp:inline>
        </w:drawing>
      </w:r>
    </w:p>
    <w:p w14:paraId="63CD796B" w14:textId="4449A6E3" w:rsidR="002D7DFE" w:rsidRPr="00797DC1" w:rsidRDefault="00521AE8" w:rsidP="00C707D9">
      <w:pPr>
        <w:spacing w:after="218" w:line="267" w:lineRule="auto"/>
        <w:ind w:left="88" w:right="83"/>
        <w:jc w:val="both"/>
        <w:rPr>
          <w:lang w:val="it-IT"/>
        </w:rPr>
      </w:pPr>
      <w:r w:rsidRPr="00797DC1">
        <w:rPr>
          <w:b/>
          <w:lang w:val="it-IT"/>
        </w:rPr>
        <w:t>Slika 6.4</w:t>
      </w:r>
      <w:r w:rsidRPr="00797DC1">
        <w:rPr>
          <w:lang w:val="it-IT"/>
        </w:rPr>
        <w:t xml:space="preserve"> Katastar</w:t>
      </w:r>
      <w:r w:rsidR="004D73FB">
        <w:rPr>
          <w:lang w:val="it-IT"/>
        </w:rPr>
        <w:t xml:space="preserve"> mogućih</w:t>
      </w:r>
      <w:r w:rsidRPr="00797DC1">
        <w:rPr>
          <w:lang w:val="it-IT"/>
        </w:rPr>
        <w:t xml:space="preserve"> mini hidroelektrana na teritoriji Opštine Bijelo Polje </w:t>
      </w:r>
    </w:p>
    <w:p w14:paraId="5CB7DCCE" w14:textId="77777777" w:rsidR="002D7DFE" w:rsidRPr="00797DC1" w:rsidRDefault="00521AE8" w:rsidP="00C707D9">
      <w:pPr>
        <w:spacing w:after="244"/>
        <w:ind w:left="12"/>
        <w:jc w:val="both"/>
        <w:rPr>
          <w:lang w:val="it-IT"/>
        </w:rPr>
      </w:pPr>
      <w:r w:rsidRPr="00797DC1">
        <w:rPr>
          <w:lang w:val="it-IT"/>
        </w:rPr>
        <w:t xml:space="preserve">Elektroenergetska infrastruktura za priključenje malih HE na vodotocima koji otiču sa padina Bjelasice može biti i zajednički iskorišćena prilikom realizacije planinskih centara Žarski i Torine, čija se izgradnja planira u neposrednoj blizini. </w:t>
      </w:r>
    </w:p>
    <w:p w14:paraId="149EA9FF" w14:textId="77777777" w:rsidR="002D7DFE" w:rsidRPr="00C63593" w:rsidRDefault="00521AE8" w:rsidP="00C707D9">
      <w:pPr>
        <w:pStyle w:val="Heading3"/>
        <w:ind w:left="-5"/>
        <w:jc w:val="both"/>
        <w:rPr>
          <w:color w:val="auto"/>
          <w:lang w:val="it-IT"/>
        </w:rPr>
      </w:pPr>
      <w:bookmarkStart w:id="50" w:name="_Toc183174645"/>
      <w:r w:rsidRPr="00C63593">
        <w:rPr>
          <w:color w:val="auto"/>
          <w:lang w:val="it-IT"/>
        </w:rPr>
        <w:t>6.3.2.</w:t>
      </w:r>
      <w:r w:rsidRPr="00C63593">
        <w:rPr>
          <w:rFonts w:ascii="Arial" w:eastAsia="Arial" w:hAnsi="Arial" w:cs="Arial"/>
          <w:color w:val="auto"/>
          <w:lang w:val="it-IT"/>
        </w:rPr>
        <w:t xml:space="preserve"> </w:t>
      </w:r>
      <w:r w:rsidRPr="00C63593">
        <w:rPr>
          <w:color w:val="auto"/>
          <w:lang w:val="it-IT"/>
        </w:rPr>
        <w:t>Biomasa</w:t>
      </w:r>
      <w:bookmarkEnd w:id="50"/>
      <w:r w:rsidRPr="00C63593">
        <w:rPr>
          <w:color w:val="auto"/>
          <w:lang w:val="it-IT"/>
        </w:rPr>
        <w:t xml:space="preserve"> </w:t>
      </w:r>
    </w:p>
    <w:p w14:paraId="25EC6957" w14:textId="77777777" w:rsidR="002D7DFE" w:rsidRPr="00C63593" w:rsidRDefault="00521AE8" w:rsidP="00C707D9">
      <w:pPr>
        <w:ind w:left="12"/>
        <w:jc w:val="both"/>
        <w:rPr>
          <w:lang w:val="it-IT"/>
        </w:rPr>
      </w:pPr>
      <w:r w:rsidRPr="00C63593">
        <w:rPr>
          <w:lang w:val="it-IT"/>
        </w:rPr>
        <w:t xml:space="preserve">Pored hidroenergetskog potencijala, šume predstavljaju jedan od resursa Opštine Bijelo Polje. Površina šuma i šumskog zemljišta teritoriji Opštine 52 143 ha ili oko 56,4 % ukupne teritorije Opštine. Od toga su državne šume i šumsko zemljište površine 39 598 ha, ili 75,9 %. Pored brojih pozitivnih osobina za ukupnu društvenu zajednicu, šume predstavljaju i veliki energetski resurs područja odakle se dominantno koristi energent za zagrijavanje prostora u toku grejne sezone.  </w:t>
      </w:r>
    </w:p>
    <w:p w14:paraId="7991EFF1" w14:textId="77777777" w:rsidR="002D7DFE" w:rsidRPr="00C63593" w:rsidRDefault="00521AE8" w:rsidP="00C707D9">
      <w:pPr>
        <w:spacing w:after="230"/>
        <w:ind w:left="12"/>
        <w:jc w:val="both"/>
        <w:rPr>
          <w:lang w:val="it-IT"/>
        </w:rPr>
      </w:pPr>
      <w:r w:rsidRPr="00C63593">
        <w:rPr>
          <w:lang w:val="it-IT"/>
        </w:rPr>
        <w:t>Prema strukturi državne šume i šumskog zemljišta, najveće površine šuma u državnom vlasništvu zauzimaju izdaničke i visoke šume. Državne šume na području Bijelog Polja prostorno su podijeljene na šest gazdinskih jedinica, kojima upravlja Uprave za šume - područna jedinica Bijelo Polje. Ukupna drvna zapremina državnih šuma iznosi 3 984 560 m</w:t>
      </w:r>
      <w:r w:rsidRPr="00C63593">
        <w:rPr>
          <w:vertAlign w:val="superscript"/>
          <w:lang w:val="it-IT"/>
        </w:rPr>
        <w:t>3</w:t>
      </w:r>
      <w:r w:rsidRPr="00C63593">
        <w:rPr>
          <w:lang w:val="it-IT"/>
        </w:rPr>
        <w:t xml:space="preserve">, od kojih se oko 95 % nalazi u državnim ekonomskim šumama. Najznačajnije   šume  se  nalaze  na područjima koja su  smještena prema susjednim opštinama. Ekonomske šume se nalaze u predjelu Rudog polja – Kovren, na Bjelasici, na Majdanici – Lisa, u predjelu Bistrice – Korita i u okolini Tomaševa. Prema preliminarnim podacima Nacionalna inventura šuma (čija je priprema pri kraju) ukazaće na povećanje procenjenog šumskog resursa. U strukturi ukupne drvne zapremine lišćari čine 52 % od ukupne drvne zapremine šuma. Najzastupljenije vrste  drveća su: bukva (46,78 %), smrča (34,88 %) i jela (8,98%). </w:t>
      </w:r>
    </w:p>
    <w:p w14:paraId="6EAED95F" w14:textId="77777777" w:rsidR="002D7DFE" w:rsidRPr="00C63593" w:rsidRDefault="00521AE8" w:rsidP="00C707D9">
      <w:pPr>
        <w:ind w:left="12"/>
        <w:jc w:val="both"/>
        <w:rPr>
          <w:lang w:val="it-IT"/>
        </w:rPr>
      </w:pPr>
      <w:r w:rsidRPr="00C63593">
        <w:rPr>
          <w:lang w:val="it-IT"/>
        </w:rPr>
        <w:t>Zapreminski prirast četinara je 43 778 m</w:t>
      </w:r>
      <w:r w:rsidRPr="00C63593">
        <w:rPr>
          <w:vertAlign w:val="superscript"/>
          <w:lang w:val="it-IT"/>
        </w:rPr>
        <w:t>3</w:t>
      </w:r>
      <w:r w:rsidRPr="00C63593">
        <w:rPr>
          <w:lang w:val="it-IT"/>
        </w:rPr>
        <w:t>, a prirast lišćara 26 362 m</w:t>
      </w:r>
      <w:r w:rsidRPr="00C63593">
        <w:rPr>
          <w:vertAlign w:val="superscript"/>
          <w:lang w:val="it-IT"/>
        </w:rPr>
        <w:t>3</w:t>
      </w:r>
      <w:r w:rsidRPr="00C63593">
        <w:rPr>
          <w:lang w:val="it-IT"/>
        </w:rPr>
        <w:t>. Po Opštoj šumsko-privrednoj osnovi, za područje opštine je određen sječivi etat za četinare od 19 398 m</w:t>
      </w:r>
      <w:r w:rsidRPr="00C63593">
        <w:rPr>
          <w:vertAlign w:val="superscript"/>
          <w:lang w:val="it-IT"/>
        </w:rPr>
        <w:t>3</w:t>
      </w:r>
      <w:r w:rsidRPr="00C63593">
        <w:rPr>
          <w:lang w:val="it-IT"/>
        </w:rPr>
        <w:t xml:space="preserve"> i za lišćare od 23 672 m</w:t>
      </w:r>
      <w:r w:rsidRPr="00C63593">
        <w:rPr>
          <w:vertAlign w:val="superscript"/>
          <w:lang w:val="it-IT"/>
        </w:rPr>
        <w:t>3</w:t>
      </w:r>
      <w:r w:rsidRPr="00C63593">
        <w:rPr>
          <w:lang w:val="it-IT"/>
        </w:rPr>
        <w:t xml:space="preserve">. Na osnovu </w:t>
      </w:r>
      <w:r w:rsidRPr="00C63593">
        <w:rPr>
          <w:lang w:val="it-IT"/>
        </w:rPr>
        <w:lastRenderedPageBreak/>
        <w:t>prikazanih podataka može se zaključiti da se u proteklom periodu pažljivo gazdovalo četinarskim šumama, dok se gazdovanjem listopadnim šuma treba posvetiti posebna pažnja. Na osnovu ovih podataka da se zaključiti da raspoloživi ostatak od planiranih sječa koji se može koristiti u energetske svrhe, uz pretpostavku da je planirana sječa jednaka ostvarenoj, predstavlja 1 940 m</w:t>
      </w:r>
      <w:r w:rsidRPr="00C63593">
        <w:rPr>
          <w:vertAlign w:val="superscript"/>
          <w:lang w:val="it-IT"/>
        </w:rPr>
        <w:t>3</w:t>
      </w:r>
      <w:r w:rsidRPr="00C63593">
        <w:rPr>
          <w:lang w:val="it-IT"/>
        </w:rPr>
        <w:t xml:space="preserve"> iz četinarske šume i 2 249 m</w:t>
      </w:r>
      <w:r w:rsidRPr="00C63593">
        <w:rPr>
          <w:vertAlign w:val="superscript"/>
          <w:lang w:val="it-IT"/>
        </w:rPr>
        <w:t>3</w:t>
      </w:r>
      <w:r w:rsidRPr="00C63593">
        <w:rPr>
          <w:lang w:val="it-IT"/>
        </w:rPr>
        <w:t xml:space="preserve"> iz šume lišćara. Grubom procjenom, a uz pretpostavku da se ovaj ostatak koristi u vidu sječke, potencijal iz šumskog ostatka se može procijeniti na 9,5 GWh, odnosno 34,2 TJ na godišnjem nivou.  </w:t>
      </w:r>
    </w:p>
    <w:p w14:paraId="44D61636" w14:textId="77777777" w:rsidR="002D7DFE" w:rsidRDefault="00521AE8" w:rsidP="00C707D9">
      <w:pPr>
        <w:ind w:left="12"/>
        <w:jc w:val="both"/>
        <w:rPr>
          <w:lang w:val="it-IT"/>
        </w:rPr>
      </w:pPr>
      <w:r w:rsidRPr="00C63593">
        <w:rPr>
          <w:lang w:val="it-IT"/>
        </w:rPr>
        <w:t>Na teritoriji Opštine Bijelo Polje registrovano je osam pilana za rezanu građu u kojima se isključivo reže smrča/jela. Pet preduzeća za primarnu obradu drveta su ujedno i koncesionari koji koriste državne šume kao primarni resurs, dok tri koncesionara nabavljaju resurse iz privatnih šuma. Tri preduzeća resurs dobijaju isključivo iz privatnih šuma. Prilikom primarne obrade drveta, u tehnološkom postupku nastaje krupni i sitni drvni ostatak koji je u razmatranim preduzećima, odnosno na teritoriji Opštine Bijelo Polje procijenjen na oko 9 000 m</w:t>
      </w:r>
      <w:r w:rsidRPr="00C63593">
        <w:rPr>
          <w:vertAlign w:val="superscript"/>
          <w:lang w:val="it-IT"/>
        </w:rPr>
        <w:t>3</w:t>
      </w:r>
      <w:r w:rsidRPr="00C63593">
        <w:rPr>
          <w:lang w:val="it-IT"/>
        </w:rPr>
        <w:t>, i to: krupni 6 000 m</w:t>
      </w:r>
      <w:r w:rsidRPr="00C63593">
        <w:rPr>
          <w:vertAlign w:val="superscript"/>
          <w:lang w:val="it-IT"/>
        </w:rPr>
        <w:t>3</w:t>
      </w:r>
      <w:r w:rsidRPr="00C63593">
        <w:rPr>
          <w:lang w:val="it-IT"/>
        </w:rPr>
        <w:t xml:space="preserve"> i sitni  3 000 m</w:t>
      </w:r>
      <w:r w:rsidRPr="00C63593">
        <w:rPr>
          <w:vertAlign w:val="superscript"/>
          <w:lang w:val="it-IT"/>
        </w:rPr>
        <w:t>3</w:t>
      </w:r>
      <w:r w:rsidRPr="00C63593">
        <w:rPr>
          <w:lang w:val="it-IT"/>
        </w:rPr>
        <w:t xml:space="preserve">. Dvije trećine krupnog ostatka se izvozi, dok se preostali dio koristi za sopstvene potrebe, ili se prodaje domaćinstvima. Polovina dobivene pilotine iz posmatranih preduzeća sa teritorije Opštine se prodaje drugim preduzećima, trećina se izvozi, a oko 15 % se odlaže na deponijama. </w:t>
      </w:r>
    </w:p>
    <w:p w14:paraId="5C33D8DC" w14:textId="77777777" w:rsidR="00203CE7" w:rsidRPr="00203CE7" w:rsidRDefault="00203CE7" w:rsidP="00203CE7">
      <w:pPr>
        <w:spacing w:after="158"/>
        <w:ind w:left="12"/>
        <w:jc w:val="both"/>
        <w:rPr>
          <w:lang w:val="it-IT"/>
        </w:rPr>
      </w:pPr>
      <w:r w:rsidRPr="00203CE7">
        <w:rPr>
          <w:lang w:val="it-IT"/>
        </w:rPr>
        <w:t xml:space="preserve">Pod terminom potencijala biomase, osim proizvoda koji se mogu koristiti na osnovu održavanja šuma i nus produkata pilana, uračunava se i potencijal komunalnog, poljoprivrednog i drugog otpada. Procjenjena godišnja količina komunalnog otpada na osnovu Plana upravljanja otpadom za Opštinu Bijelo Polje je oko 12 000 tona/god. Trenutno se cjelokupni otpad odlaže se na privremeno odlagalište “Kumanica” blizu naselja Dobrakovo 16,7 km od centra grada. Sakupljanjem i odlaganjem otpada obuhvaćeno je 5 100 domaćinstava i 560 pravnih lica. Postojeće odlagalište ne zadovoljava osnovne tehničke uslove. S obzirom da se nalazi u neposrednoj blizini magistralnog puta i rječnog korita Lima postoji opasnost ugrožavanja i zagađivanja.  </w:t>
      </w:r>
    </w:p>
    <w:p w14:paraId="4C13608A" w14:textId="77777777" w:rsidR="00203CE7" w:rsidRPr="00203CE7" w:rsidRDefault="00203CE7" w:rsidP="00203CE7">
      <w:pPr>
        <w:spacing w:after="158"/>
        <w:ind w:left="12"/>
        <w:jc w:val="both"/>
        <w:rPr>
          <w:lang w:val="it-IT"/>
        </w:rPr>
      </w:pPr>
      <w:r w:rsidRPr="00203CE7">
        <w:rPr>
          <w:lang w:val="it-IT"/>
        </w:rPr>
        <w:t xml:space="preserve">Državnim planom za upravljanja otpadom predviđena je izgradnja Regionalnog centra za sjeverni region –za 11 opština sjevera Crne Gore. Prošlim planpm bila je predviđena lokacija sanitarne deponije Čelinska kosa na teritoriji opštine Bijelo Polje na putu Bijelo Polje - Đurđevice, u blizini magistralnog puta M-2 Mojkovac – Bijelo Polje i oko 15 km od centra grada Bijelo Polje. Nadmorska visina lokacije je 1 050 – 1 110 mnm. </w:t>
      </w:r>
    </w:p>
    <w:p w14:paraId="4C87452D" w14:textId="1E6B73AA" w:rsidR="002D7DFE" w:rsidRDefault="00203CE7" w:rsidP="00203CE7">
      <w:pPr>
        <w:spacing w:after="158"/>
        <w:ind w:left="12"/>
        <w:jc w:val="both"/>
        <w:rPr>
          <w:lang w:val="it-IT"/>
        </w:rPr>
      </w:pPr>
      <w:r w:rsidRPr="00203CE7">
        <w:rPr>
          <w:lang w:val="it-IT"/>
        </w:rPr>
        <w:t xml:space="preserve">U proceduri je izrada novog Državnog plana upravljanja otpadom koji može dovesti do promjene plana upravljanja otpadom sjevernog regiona. Organski dio komunalnog otpada se u skladu sa regulativom o zaštiti životne sredine može iskoristiti za generisanje energije na planiranoj regionalnoj sanitarnoj deponiji.  </w:t>
      </w:r>
      <w:r w:rsidR="00521AE8" w:rsidRPr="00797DC1">
        <w:rPr>
          <w:lang w:val="it-IT"/>
        </w:rPr>
        <w:t xml:space="preserve">Pored gore navedenog Opština Bijelo Polje raspolaže stočnim fondom od 94 394 grla stoke i živine čiji se otpad može koristiti u energetske svrhe proizvodnjom biogasa. Učešće grla po vrsti stoke i živine dat je na Slici 6.5. </w:t>
      </w:r>
    </w:p>
    <w:p w14:paraId="3DFC5AEE" w14:textId="77777777" w:rsidR="000B7121" w:rsidRPr="00797DC1" w:rsidRDefault="000B7121" w:rsidP="00203CE7">
      <w:pPr>
        <w:spacing w:after="158"/>
        <w:ind w:left="12"/>
        <w:jc w:val="both"/>
        <w:rPr>
          <w:lang w:val="it-IT"/>
        </w:rPr>
      </w:pPr>
    </w:p>
    <w:p w14:paraId="7C75BF4A" w14:textId="25064EA0" w:rsidR="002D7DFE" w:rsidRPr="00C15E60" w:rsidRDefault="004F4C9B" w:rsidP="004F4C9B">
      <w:pPr>
        <w:spacing w:after="32"/>
        <w:ind w:left="48"/>
        <w:jc w:val="center"/>
        <w:rPr>
          <w:lang w:val="it-IT"/>
        </w:rPr>
      </w:pPr>
      <w:r w:rsidRPr="004F4C9B">
        <w:rPr>
          <w:noProof/>
        </w:rPr>
        <w:lastRenderedPageBreak/>
        <w:drawing>
          <wp:inline distT="0" distB="0" distL="0" distR="0" wp14:anchorId="427AC191" wp14:editId="77918773">
            <wp:extent cx="3767328" cy="2245958"/>
            <wp:effectExtent l="0" t="0" r="508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82279" cy="2254871"/>
                    </a:xfrm>
                    <a:prstGeom prst="rect">
                      <a:avLst/>
                    </a:prstGeom>
                    <a:noFill/>
                    <a:ln>
                      <a:noFill/>
                    </a:ln>
                  </pic:spPr>
                </pic:pic>
              </a:graphicData>
            </a:graphic>
          </wp:inline>
        </w:drawing>
      </w:r>
    </w:p>
    <w:p w14:paraId="4C3861F5" w14:textId="77777777" w:rsidR="002D7DFE" w:rsidRPr="00797DC1" w:rsidRDefault="00521AE8" w:rsidP="00C707D9">
      <w:pPr>
        <w:spacing w:after="218" w:line="267" w:lineRule="auto"/>
        <w:ind w:left="88" w:right="80"/>
        <w:jc w:val="both"/>
        <w:rPr>
          <w:lang w:val="it-IT"/>
        </w:rPr>
      </w:pPr>
      <w:r w:rsidRPr="00797DC1">
        <w:rPr>
          <w:b/>
          <w:lang w:val="it-IT"/>
        </w:rPr>
        <w:t xml:space="preserve">Slika 6.5 </w:t>
      </w:r>
      <w:r w:rsidRPr="00797DC1">
        <w:rPr>
          <w:lang w:val="it-IT"/>
        </w:rPr>
        <w:t xml:space="preserve">Učešće grla po vrsti stoke i živine u opštini Bijelo Polje </w:t>
      </w:r>
    </w:p>
    <w:p w14:paraId="2A12D962" w14:textId="77777777" w:rsidR="002D7DFE" w:rsidRPr="00797DC1" w:rsidRDefault="00521AE8" w:rsidP="00C707D9">
      <w:pPr>
        <w:pStyle w:val="Heading3"/>
        <w:ind w:left="-5"/>
        <w:jc w:val="both"/>
        <w:rPr>
          <w:lang w:val="it-IT"/>
        </w:rPr>
      </w:pPr>
      <w:bookmarkStart w:id="51" w:name="_Toc183174646"/>
      <w:r w:rsidRPr="00797DC1">
        <w:rPr>
          <w:lang w:val="it-IT"/>
        </w:rPr>
        <w:t>6.3.3.</w:t>
      </w:r>
      <w:r w:rsidRPr="00797DC1">
        <w:rPr>
          <w:rFonts w:ascii="Arial" w:eastAsia="Arial" w:hAnsi="Arial" w:cs="Arial"/>
          <w:lang w:val="it-IT"/>
        </w:rPr>
        <w:t xml:space="preserve"> </w:t>
      </w:r>
      <w:r w:rsidRPr="00797DC1">
        <w:rPr>
          <w:lang w:val="it-IT"/>
        </w:rPr>
        <w:t>Solarna energija i vjetar</w:t>
      </w:r>
      <w:bookmarkEnd w:id="51"/>
      <w:r w:rsidRPr="00797DC1">
        <w:rPr>
          <w:lang w:val="it-IT"/>
        </w:rPr>
        <w:t xml:space="preserve"> </w:t>
      </w:r>
    </w:p>
    <w:p w14:paraId="302A553A" w14:textId="77777777" w:rsidR="002D7DFE" w:rsidRPr="00797DC1" w:rsidRDefault="00521AE8" w:rsidP="00C707D9">
      <w:pPr>
        <w:ind w:left="12"/>
        <w:jc w:val="both"/>
        <w:rPr>
          <w:lang w:val="it-IT"/>
        </w:rPr>
      </w:pPr>
      <w:r w:rsidRPr="00797DC1">
        <w:rPr>
          <w:lang w:val="it-IT"/>
        </w:rPr>
        <w:t>Takođe, teritorija Opštine Bijelo Polje, kao i cjelokupno područje Crne Gore, ima i značajan potencijal sunčeve energije. Godišnja insolacija na horizontalnoj površini u Bijelo Polju je 1 334 kWh/m</w:t>
      </w:r>
      <w:r w:rsidRPr="00797DC1">
        <w:rPr>
          <w:vertAlign w:val="superscript"/>
          <w:lang w:val="it-IT"/>
        </w:rPr>
        <w:t>2</w:t>
      </w:r>
      <w:r w:rsidRPr="00797DC1">
        <w:rPr>
          <w:lang w:val="it-IT"/>
        </w:rPr>
        <w:t>. Najveća srednja mjesečna insolacije je zabilježena u mjesecu julu 179 kWh/m</w:t>
      </w:r>
      <w:r w:rsidRPr="00797DC1">
        <w:rPr>
          <w:vertAlign w:val="superscript"/>
          <w:lang w:val="it-IT"/>
        </w:rPr>
        <w:t>2</w:t>
      </w:r>
      <w:r w:rsidRPr="00797DC1">
        <w:rPr>
          <w:lang w:val="it-IT"/>
        </w:rPr>
        <w:t>, dok je najniža u mjesecu decembru 44 kWh/m</w:t>
      </w:r>
      <w:r w:rsidRPr="00797DC1">
        <w:rPr>
          <w:vertAlign w:val="superscript"/>
          <w:lang w:val="it-IT"/>
        </w:rPr>
        <w:t>2</w:t>
      </w:r>
      <w:r w:rsidRPr="00797DC1">
        <w:rPr>
          <w:lang w:val="it-IT"/>
        </w:rPr>
        <w:t xml:space="preserve">. Prilikom razmatranja korišćenja solarnog zračenja potrebno je uzeti u razmatranje mikrolokaciju posmatranog područja koja uzima u obzir i prirodna ograničenja i osjenčenja. Područje Bijelog Polja pripada brdovitom području sa putnom i elektroenergetskom infrastrukturom uzduž vodotoka. Na području teritorije Opštine Bijelo Polje nalaze se brojni industrijski objekti na čijim krovovima se mogu ugraditi sistemi za korištenje solarnog zračenja, a koji mogu djelomično ili u cjelini supstituisati energetsku potrošnju. Takođe, na mjestima gdje infrasturktura to omogućava, solarni sistemi se mogu priključiti na mrežu, pa proizvedena energija se može isporučiti u distributivni sistem električne energije, odnosno sisteme daljinskog grijanja.  </w:t>
      </w:r>
    </w:p>
    <w:p w14:paraId="7E030FBC" w14:textId="77777777" w:rsidR="004F4C9B" w:rsidRDefault="00521AE8" w:rsidP="00C707D9">
      <w:pPr>
        <w:ind w:left="12"/>
        <w:jc w:val="both"/>
        <w:rPr>
          <w:lang w:val="it-IT"/>
        </w:rPr>
      </w:pPr>
      <w:r w:rsidRPr="00797DC1">
        <w:rPr>
          <w:lang w:val="it-IT"/>
        </w:rPr>
        <w:t xml:space="preserve">Prema raspoloživim podacima srednja prosječna godišnja brzina vjetra na području teritorije Bijelo Polje na visini 80 m iznad tla ne prelazi 4 m/s. Tolika srednja brzina vjetra ne predstavlja dovoljan vjetropotencijal za izgradnju komercijalnih vjetroelektrana. </w:t>
      </w:r>
    </w:p>
    <w:p w14:paraId="1141FD40" w14:textId="77777777" w:rsidR="000B7121" w:rsidRPr="000B7121" w:rsidRDefault="000B7121" w:rsidP="000B7121">
      <w:pPr>
        <w:ind w:left="12"/>
        <w:jc w:val="both"/>
        <w:rPr>
          <w:lang w:val="it-IT"/>
        </w:rPr>
      </w:pPr>
      <w:r w:rsidRPr="000B7121">
        <w:rPr>
          <w:lang w:val="it-IT"/>
        </w:rPr>
        <w:t xml:space="preserve">Na području opštine Bijelo Polje u toku je instaliranje dvije male solarne elektrane od po 5MW. Procjenjuje se da bi godišnja proizvodnja električne energije bila između 6000 i 7500 MWh, a sve u zavisnosti od godišnje sunčeve iradijacije ( od 1200- 1500 kWh/m2 godišnje) i efikasnosti sistema. </w:t>
      </w:r>
    </w:p>
    <w:p w14:paraId="5115806D" w14:textId="2B9D2A10" w:rsidR="000B7121" w:rsidRDefault="000B7121" w:rsidP="000B7121">
      <w:pPr>
        <w:ind w:left="12"/>
        <w:jc w:val="both"/>
        <w:rPr>
          <w:lang w:val="it-IT"/>
        </w:rPr>
      </w:pPr>
      <w:r w:rsidRPr="000B7121">
        <w:rPr>
          <w:lang w:val="it-IT"/>
        </w:rPr>
        <w:t>Ovoliki kapacitet može pokriti potrebe za električnom energijom za otprilike 2500-3000 domaćinstava.</w:t>
      </w:r>
    </w:p>
    <w:p w14:paraId="3C2413D7" w14:textId="3A67707B" w:rsidR="004F4C9B" w:rsidRPr="004F4C9B" w:rsidRDefault="000B7121" w:rsidP="004F4C9B">
      <w:pPr>
        <w:ind w:left="12"/>
        <w:jc w:val="both"/>
        <w:rPr>
          <w:lang w:val="it-IT"/>
        </w:rPr>
      </w:pPr>
      <w:r>
        <w:rPr>
          <w:lang w:val="it-IT"/>
        </w:rPr>
        <w:t>Takođe,</w:t>
      </w:r>
      <w:r w:rsidR="0021118A">
        <w:rPr>
          <w:lang w:val="it-IT"/>
        </w:rPr>
        <w:t xml:space="preserve"> p</w:t>
      </w:r>
      <w:r w:rsidR="004F4C9B" w:rsidRPr="004F4C9B">
        <w:rPr>
          <w:lang w:val="it-IT"/>
        </w:rPr>
        <w:t>rojektno preduzeće EE Korita namerava da instalira solarnu elektranu na 505 hektara u Bijelom Polju. Podnelo je zahtev Agenciji za zaštitu životne sredine Crne Gore da utvrdi da li će izrada elaborata o uticaju na životnu sredinu biti obavezna. Za fotonaponsko postrojenje je predložen nominalni (pik) kapacitet of 280 megavata, a priključak na prenosnu mrežu bi imao 240 megavata.</w:t>
      </w:r>
      <w:r w:rsidR="0021118A">
        <w:rPr>
          <w:lang w:val="it-IT"/>
        </w:rPr>
        <w:t xml:space="preserve"> </w:t>
      </w:r>
    </w:p>
    <w:p w14:paraId="3230F06F" w14:textId="77777777" w:rsidR="004F4C9B" w:rsidRPr="004F4C9B" w:rsidRDefault="004F4C9B" w:rsidP="004F4C9B">
      <w:pPr>
        <w:jc w:val="both"/>
        <w:rPr>
          <w:lang w:val="it-IT"/>
        </w:rPr>
      </w:pPr>
      <w:r w:rsidRPr="004F4C9B">
        <w:rPr>
          <w:lang w:val="it-IT"/>
        </w:rPr>
        <w:t>Lokacija, u vlasništvu lokalne firme Farma Moravac, nalazi se kod sela Korita. Većinu površine čine pašnjaci. Očekivana godišnja proizvodnja iznosi 331 gigavat-sat.</w:t>
      </w:r>
    </w:p>
    <w:p w14:paraId="631456A1" w14:textId="7B423A81" w:rsidR="002D7DFE" w:rsidRPr="00797DC1" w:rsidRDefault="004F4C9B" w:rsidP="004F4C9B">
      <w:pPr>
        <w:jc w:val="both"/>
        <w:rPr>
          <w:lang w:val="it-IT"/>
        </w:rPr>
      </w:pPr>
      <w:r w:rsidRPr="004F4C9B">
        <w:rPr>
          <w:lang w:val="it-IT"/>
        </w:rPr>
        <w:t>Po podacima iz crnogorskog registra, osnivač preduzeća EE Korita je EE Croatia APS iz Hrvatske, a vode ga čelni ljudi danske kompanije European Energy.</w:t>
      </w:r>
      <w:r w:rsidR="0021118A">
        <w:rPr>
          <w:lang w:val="it-IT"/>
        </w:rPr>
        <w:t xml:space="preserve"> Istoimena kompanija je potpisala ugovor o i</w:t>
      </w:r>
      <w:r w:rsidR="0021118A" w:rsidRPr="0021118A">
        <w:rPr>
          <w:lang w:val="it-IT"/>
        </w:rPr>
        <w:t xml:space="preserve">zgradnji infrastrukture za priključenje nove </w:t>
      </w:r>
      <w:r w:rsidR="0021118A">
        <w:rPr>
          <w:lang w:val="it-IT"/>
        </w:rPr>
        <w:t>sunčane elektrane na elektropr</w:t>
      </w:r>
      <w:r w:rsidR="0021118A" w:rsidRPr="0021118A">
        <w:rPr>
          <w:lang w:val="it-IT"/>
        </w:rPr>
        <w:t>enosni s</w:t>
      </w:r>
      <w:r w:rsidR="0021118A">
        <w:rPr>
          <w:lang w:val="it-IT"/>
        </w:rPr>
        <w:t xml:space="preserve">istem </w:t>
      </w:r>
      <w:r w:rsidR="0021118A" w:rsidRPr="0021118A">
        <w:rPr>
          <w:lang w:val="it-IT"/>
        </w:rPr>
        <w:t xml:space="preserve"> sa državnom kompanijom CGES.</w:t>
      </w:r>
      <w:r w:rsidR="0021118A">
        <w:rPr>
          <w:lang w:val="it-IT"/>
        </w:rPr>
        <w:t xml:space="preserve"> </w:t>
      </w:r>
      <w:r w:rsidR="0021118A" w:rsidRPr="0021118A">
        <w:rPr>
          <w:lang w:val="it-IT"/>
        </w:rPr>
        <w:t>Vrije</w:t>
      </w:r>
      <w:r w:rsidR="0021118A">
        <w:rPr>
          <w:lang w:val="it-IT"/>
        </w:rPr>
        <w:t>dnost ulaganja je oko 200 milio</w:t>
      </w:r>
      <w:r w:rsidR="0021118A" w:rsidRPr="0021118A">
        <w:rPr>
          <w:lang w:val="it-IT"/>
        </w:rPr>
        <w:t xml:space="preserve">na eura. </w:t>
      </w:r>
      <w:r w:rsidR="00521AE8" w:rsidRPr="00797DC1">
        <w:rPr>
          <w:lang w:val="it-IT"/>
        </w:rPr>
        <w:br w:type="page"/>
      </w:r>
    </w:p>
    <w:p w14:paraId="1E4C400C" w14:textId="36CB62CC" w:rsidR="002D7DFE" w:rsidRPr="00B3178E" w:rsidRDefault="00521AE8" w:rsidP="00C707D9">
      <w:pPr>
        <w:pStyle w:val="Heading1"/>
        <w:ind w:left="-5"/>
        <w:jc w:val="both"/>
        <w:rPr>
          <w:color w:val="FF0000"/>
          <w:lang w:val="it-IT"/>
        </w:rPr>
      </w:pPr>
      <w:bookmarkStart w:id="52" w:name="_Toc183174647"/>
      <w:r w:rsidRPr="00797DC1">
        <w:rPr>
          <w:lang w:val="it-IT"/>
        </w:rPr>
        <w:lastRenderedPageBreak/>
        <w:t>7.</w:t>
      </w:r>
      <w:r w:rsidRPr="00797DC1">
        <w:rPr>
          <w:rFonts w:ascii="Arial" w:eastAsia="Arial" w:hAnsi="Arial" w:cs="Arial"/>
          <w:lang w:val="it-IT"/>
        </w:rPr>
        <w:t xml:space="preserve"> </w:t>
      </w:r>
      <w:r w:rsidRPr="00797DC1">
        <w:rPr>
          <w:lang w:val="it-IT"/>
        </w:rPr>
        <w:t xml:space="preserve">Definisanje energetskih ciljeva </w:t>
      </w:r>
      <w:bookmarkEnd w:id="52"/>
    </w:p>
    <w:p w14:paraId="6E41D2DD" w14:textId="77777777" w:rsidR="002D7DFE" w:rsidRPr="00797DC1" w:rsidRDefault="00521AE8" w:rsidP="00C707D9">
      <w:pPr>
        <w:spacing w:after="401"/>
        <w:ind w:left="12"/>
        <w:jc w:val="both"/>
        <w:rPr>
          <w:lang w:val="it-IT"/>
        </w:rPr>
      </w:pPr>
      <w:r w:rsidRPr="00797DC1">
        <w:rPr>
          <w:lang w:val="it-IT"/>
        </w:rPr>
        <w:t xml:space="preserve">Poglavlje definiše energetski koncept Opštine, koji se izvodi na osnovu nacionalnih smjernica i ciljeva u sektoru energetike. Takođe, u ovom poglavlju se definišu ciljevi za realizaciju Lokalnog energetskog plana - Bijelo Polje u narednom desetogodišnjem periodu. </w:t>
      </w:r>
    </w:p>
    <w:p w14:paraId="6E436590" w14:textId="77777777" w:rsidR="002D7DFE" w:rsidRPr="00797DC1" w:rsidRDefault="00521AE8" w:rsidP="00C707D9">
      <w:pPr>
        <w:pStyle w:val="Heading2"/>
        <w:ind w:left="-5"/>
        <w:jc w:val="both"/>
        <w:rPr>
          <w:lang w:val="it-IT"/>
        </w:rPr>
      </w:pPr>
      <w:bookmarkStart w:id="53" w:name="_Toc183174648"/>
      <w:r w:rsidRPr="00797DC1">
        <w:rPr>
          <w:lang w:val="it-IT"/>
        </w:rPr>
        <w:t>7.1.</w:t>
      </w:r>
      <w:r w:rsidRPr="00797DC1">
        <w:rPr>
          <w:rFonts w:ascii="Arial" w:eastAsia="Arial" w:hAnsi="Arial" w:cs="Arial"/>
          <w:lang w:val="it-IT"/>
        </w:rPr>
        <w:t xml:space="preserve"> </w:t>
      </w:r>
      <w:r w:rsidRPr="00797DC1">
        <w:rPr>
          <w:lang w:val="it-IT"/>
        </w:rPr>
        <w:t>Definisanje lokalnog energetskog koncepta</w:t>
      </w:r>
      <w:bookmarkEnd w:id="53"/>
      <w:r w:rsidRPr="00797DC1">
        <w:rPr>
          <w:lang w:val="it-IT"/>
        </w:rPr>
        <w:t xml:space="preserve"> </w:t>
      </w:r>
    </w:p>
    <w:p w14:paraId="2A9C3A21" w14:textId="77777777" w:rsidR="002D7DFE" w:rsidRPr="00797DC1" w:rsidRDefault="00521AE8" w:rsidP="00C707D9">
      <w:pPr>
        <w:ind w:left="12"/>
        <w:jc w:val="both"/>
        <w:rPr>
          <w:lang w:val="it-IT"/>
        </w:rPr>
      </w:pPr>
      <w:r w:rsidRPr="00797DC1">
        <w:rPr>
          <w:lang w:val="it-IT"/>
        </w:rPr>
        <w:t xml:space="preserve">Strateški razvojni plan Opštine definiše viziju balansiranog i održivog razvoja Opštine kao privrednog, obrazovnog, zdravstvenog, kulturnog i administrativnog centra sjevera Crne Gore. U cilju dostizanja ove vizije definisana su četiri prioriteta razvoja i to: obezbjeđivanje uslova za kvalitetniji život lokalnog stanovništva, razvoj prioritetnih privrednih djelatnosti, zaštita i očuvanje životne sredine i jačanje institucija i međuopštinska saradnja. U tom smislu pod prioritetnim privrednim djelatnostima se podrazumijevaju razvoj poljoprivrede, turizma, iskorišćenje hidroenergetskog potencijala, drvoprerada, vodoprivreda i razvoj preduzetništva. Održivi razvoj energetike se prožima kroz ove prioritete kao jedan od preduslova njihove realizacije. Stoga, jedan od uslova za kvalitetniji život lokalnog stanovništva je i izgradnja i rekonstrukcija energetske mreže, ali i više od toga održivim razvojem energetike se doprinosi i kvalitetu i sigurnosti snabdijevanja lokalnog stanovništva, privrede i drugih korisnika energijom što predstavlja preduslov za dalji razvoj. Takođe, u cilju zaštite i očuvanja životne sredine, Opština treba težiti efikasnijem korišćenju energije i prirodnih resursa za zadovoljenje energetskih potreba. Konačno, prioritetne privredne djelatnosti definisane Strateškim razvojnim planom predstavljaju djelatnosti čije se aktivnosti fokusiraju na ruralno područje Opštine, pa se samim tim stavlja akcenat na potrebu povećanja distribuirane energetske proizvodnje, poboljšanja snabdijevanja i efikasnijeg korišćenja energije. Stoga, održivi razvoj energetike treba podstaći dostizanje vizije razvoja Opštine kroz povećanje lokalne proizvodnje energije, efikasniju distribuciju energije kao i efikasnije korišćenje energije u svim sektorima potrošnje. </w:t>
      </w:r>
    </w:p>
    <w:p w14:paraId="466EBE5B" w14:textId="77777777" w:rsidR="002D7DFE" w:rsidRPr="00797DC1" w:rsidRDefault="00521AE8" w:rsidP="00C707D9">
      <w:pPr>
        <w:spacing w:after="241"/>
        <w:ind w:left="12"/>
        <w:jc w:val="both"/>
        <w:rPr>
          <w:lang w:val="it-IT"/>
        </w:rPr>
      </w:pPr>
      <w:r w:rsidRPr="00797DC1">
        <w:rPr>
          <w:lang w:val="it-IT"/>
        </w:rPr>
        <w:t xml:space="preserve">Zbog gore navedenog, koncept razvoja lokalne energetike na teritoriji Opštine se zasniva na: </w:t>
      </w:r>
    </w:p>
    <w:p w14:paraId="21899602" w14:textId="77777777" w:rsidR="002D7DFE" w:rsidRPr="00797DC1" w:rsidRDefault="00521AE8" w:rsidP="00C707D9">
      <w:pPr>
        <w:numPr>
          <w:ilvl w:val="0"/>
          <w:numId w:val="9"/>
        </w:numPr>
        <w:ind w:hanging="360"/>
        <w:jc w:val="both"/>
        <w:rPr>
          <w:lang w:val="it-IT"/>
        </w:rPr>
      </w:pPr>
      <w:r w:rsidRPr="00797DC1">
        <w:rPr>
          <w:lang w:val="it-IT"/>
        </w:rPr>
        <w:t xml:space="preserve">Efikasnosti korišćenja energije, električne i toplotne, i energenata u svim sektorima; </w:t>
      </w:r>
    </w:p>
    <w:p w14:paraId="364C8240" w14:textId="77777777" w:rsidR="002D7DFE" w:rsidRPr="00797DC1" w:rsidRDefault="00521AE8" w:rsidP="00C707D9">
      <w:pPr>
        <w:numPr>
          <w:ilvl w:val="0"/>
          <w:numId w:val="9"/>
        </w:numPr>
        <w:ind w:hanging="360"/>
        <w:jc w:val="both"/>
        <w:rPr>
          <w:lang w:val="it-IT"/>
        </w:rPr>
      </w:pPr>
      <w:r w:rsidRPr="00797DC1">
        <w:rPr>
          <w:lang w:val="it-IT"/>
        </w:rPr>
        <w:t xml:space="preserve">Povećanju korišćenja lokalnih resursa za zadovoljenje energetskih potreba; </w:t>
      </w:r>
    </w:p>
    <w:p w14:paraId="302D9B95" w14:textId="77777777" w:rsidR="002D7DFE" w:rsidRPr="00797DC1" w:rsidRDefault="00521AE8" w:rsidP="00C707D9">
      <w:pPr>
        <w:numPr>
          <w:ilvl w:val="0"/>
          <w:numId w:val="9"/>
        </w:numPr>
        <w:ind w:hanging="360"/>
        <w:jc w:val="both"/>
        <w:rPr>
          <w:lang w:val="it-IT"/>
        </w:rPr>
      </w:pPr>
      <w:r w:rsidRPr="00797DC1">
        <w:rPr>
          <w:lang w:val="it-IT"/>
        </w:rPr>
        <w:t xml:space="preserve">Efikasnosti u proizvodnji i distribuciji električne i toplotne energije; </w:t>
      </w:r>
    </w:p>
    <w:p w14:paraId="60B65DCC" w14:textId="77777777" w:rsidR="002D7DFE" w:rsidRPr="00F9789A" w:rsidRDefault="00521AE8" w:rsidP="00C707D9">
      <w:pPr>
        <w:numPr>
          <w:ilvl w:val="0"/>
          <w:numId w:val="9"/>
        </w:numPr>
        <w:ind w:hanging="360"/>
        <w:jc w:val="both"/>
        <w:rPr>
          <w:lang w:val="pl-PL"/>
        </w:rPr>
      </w:pPr>
      <w:r w:rsidRPr="00F9789A">
        <w:rPr>
          <w:lang w:val="pl-PL"/>
        </w:rPr>
        <w:t xml:space="preserve">Omogućavanju kvalitetnog i konstantnog pristupa energiji; </w:t>
      </w:r>
    </w:p>
    <w:p w14:paraId="4F393D91" w14:textId="77777777" w:rsidR="002D7DFE" w:rsidRPr="00F9789A" w:rsidRDefault="00521AE8" w:rsidP="00C707D9">
      <w:pPr>
        <w:numPr>
          <w:ilvl w:val="0"/>
          <w:numId w:val="9"/>
        </w:numPr>
        <w:ind w:hanging="360"/>
        <w:jc w:val="both"/>
        <w:rPr>
          <w:lang w:val="pl-PL"/>
        </w:rPr>
      </w:pPr>
      <w:r w:rsidRPr="00F9789A">
        <w:rPr>
          <w:lang w:val="pl-PL"/>
        </w:rPr>
        <w:t xml:space="preserve">Povećanje kapaciteta opštinskih službi za praćenje energetskih projekata i </w:t>
      </w:r>
    </w:p>
    <w:p w14:paraId="61FBB113" w14:textId="7F0255D6" w:rsidR="002D7DFE" w:rsidRDefault="00521AE8" w:rsidP="00C707D9">
      <w:pPr>
        <w:numPr>
          <w:ilvl w:val="0"/>
          <w:numId w:val="9"/>
        </w:numPr>
        <w:ind w:hanging="360"/>
        <w:jc w:val="both"/>
        <w:rPr>
          <w:lang w:val="it-IT"/>
        </w:rPr>
      </w:pPr>
      <w:r w:rsidRPr="00797DC1">
        <w:rPr>
          <w:lang w:val="it-IT"/>
        </w:rPr>
        <w:t>Smanjenju stepena ra</w:t>
      </w:r>
      <w:r w:rsidR="00507417">
        <w:rPr>
          <w:lang w:val="it-IT"/>
        </w:rPr>
        <w:t>sta potrošnje pogonskih goriva</w:t>
      </w:r>
    </w:p>
    <w:p w14:paraId="5D5D9BC6" w14:textId="32A1BDFE" w:rsidR="00507417" w:rsidRDefault="00507417" w:rsidP="00C707D9">
      <w:pPr>
        <w:numPr>
          <w:ilvl w:val="0"/>
          <w:numId w:val="9"/>
        </w:numPr>
        <w:ind w:hanging="360"/>
        <w:jc w:val="both"/>
        <w:rPr>
          <w:lang w:val="it-IT"/>
        </w:rPr>
      </w:pPr>
      <w:r>
        <w:rPr>
          <w:lang w:val="it-IT"/>
        </w:rPr>
        <w:t>Ugradnju energetski efikasnih sistema za grijanje i hlađenje (klima uređaja, toplotnih pumpi i sl)</w:t>
      </w:r>
    </w:p>
    <w:p w14:paraId="020294C4" w14:textId="2333CD87" w:rsidR="00507417" w:rsidRDefault="00507417" w:rsidP="00C707D9">
      <w:pPr>
        <w:numPr>
          <w:ilvl w:val="0"/>
          <w:numId w:val="9"/>
        </w:numPr>
        <w:ind w:hanging="360"/>
        <w:jc w:val="both"/>
        <w:rPr>
          <w:lang w:val="it-IT"/>
        </w:rPr>
      </w:pPr>
      <w:r>
        <w:rPr>
          <w:lang w:val="it-IT"/>
        </w:rPr>
        <w:t>U srednjem roku potpuna zabrana upotrebe uglja kao energenta</w:t>
      </w:r>
    </w:p>
    <w:p w14:paraId="1560729C" w14:textId="5E4C2361" w:rsidR="00507417" w:rsidRPr="00797DC1" w:rsidRDefault="00507417" w:rsidP="00C707D9">
      <w:pPr>
        <w:numPr>
          <w:ilvl w:val="0"/>
          <w:numId w:val="9"/>
        </w:numPr>
        <w:ind w:hanging="360"/>
        <w:jc w:val="both"/>
        <w:rPr>
          <w:lang w:val="it-IT"/>
        </w:rPr>
      </w:pPr>
      <w:r>
        <w:rPr>
          <w:lang w:val="it-IT"/>
        </w:rPr>
        <w:t>U dugom roku izgradnja toplane na drvenu sječku ili sličan energent</w:t>
      </w:r>
    </w:p>
    <w:p w14:paraId="0FC51819" w14:textId="77777777" w:rsidR="002D7DFE" w:rsidRPr="00797DC1" w:rsidRDefault="00521AE8" w:rsidP="00C707D9">
      <w:pPr>
        <w:spacing w:after="401"/>
        <w:ind w:left="12"/>
        <w:jc w:val="both"/>
        <w:rPr>
          <w:lang w:val="it-IT"/>
        </w:rPr>
      </w:pPr>
      <w:r w:rsidRPr="00797DC1">
        <w:rPr>
          <w:lang w:val="it-IT"/>
        </w:rPr>
        <w:t xml:space="preserve">Praćenjem ovih smjernica Opština će osigurati energetski, ekonomski i ekološki optimalan razvoj lokalne energetike. Usvajanjem ovog plana, Opština Bijelo Polje preuzima aktivnije učešće u kontroli i podsticanju razvoja energetike svjesna da razvoj energetike predstavlja jedan od glavnih potpornih stubova ekonomskog razvoja Opštine. </w:t>
      </w:r>
    </w:p>
    <w:p w14:paraId="173A23AB" w14:textId="77777777" w:rsidR="002D7DFE" w:rsidRPr="00797DC1" w:rsidRDefault="00521AE8" w:rsidP="00C707D9">
      <w:pPr>
        <w:pStyle w:val="Heading2"/>
        <w:ind w:left="-5"/>
        <w:jc w:val="both"/>
        <w:rPr>
          <w:lang w:val="it-IT"/>
        </w:rPr>
      </w:pPr>
      <w:bookmarkStart w:id="54" w:name="_Toc183174649"/>
      <w:r w:rsidRPr="00797DC1">
        <w:rPr>
          <w:lang w:val="it-IT"/>
        </w:rPr>
        <w:lastRenderedPageBreak/>
        <w:t>7.2.</w:t>
      </w:r>
      <w:r w:rsidRPr="00797DC1">
        <w:rPr>
          <w:rFonts w:ascii="Arial" w:eastAsia="Arial" w:hAnsi="Arial" w:cs="Arial"/>
          <w:lang w:val="it-IT"/>
        </w:rPr>
        <w:t xml:space="preserve"> </w:t>
      </w:r>
      <w:r w:rsidRPr="00797DC1">
        <w:rPr>
          <w:lang w:val="it-IT"/>
        </w:rPr>
        <w:t>Ciljevi nacionalnih strategija, programa i planova u energetici</w:t>
      </w:r>
      <w:bookmarkEnd w:id="54"/>
      <w:r w:rsidRPr="00797DC1">
        <w:rPr>
          <w:lang w:val="it-IT"/>
        </w:rPr>
        <w:t xml:space="preserve"> </w:t>
      </w:r>
    </w:p>
    <w:p w14:paraId="2C770D85" w14:textId="77777777" w:rsidR="002D7DFE" w:rsidRPr="00797DC1" w:rsidRDefault="00521AE8" w:rsidP="00C707D9">
      <w:pPr>
        <w:spacing w:after="239"/>
        <w:ind w:left="12"/>
        <w:jc w:val="both"/>
        <w:rPr>
          <w:lang w:val="it-IT"/>
        </w:rPr>
      </w:pPr>
      <w:r w:rsidRPr="00797DC1">
        <w:rPr>
          <w:lang w:val="it-IT"/>
        </w:rPr>
        <w:t xml:space="preserve">Generalne smjernice razvoja energetike Crne Gore definisani su u Energetskoj politici Crne Gore do 2030. g., Potpoglavlje 1.3, a to su:  </w:t>
      </w:r>
    </w:p>
    <w:p w14:paraId="6E4E7C35" w14:textId="77777777" w:rsidR="002D7DFE" w:rsidRDefault="00521AE8" w:rsidP="00C707D9">
      <w:pPr>
        <w:numPr>
          <w:ilvl w:val="0"/>
          <w:numId w:val="10"/>
        </w:numPr>
        <w:ind w:hanging="360"/>
        <w:jc w:val="both"/>
      </w:pPr>
      <w:proofErr w:type="spellStart"/>
      <w:r>
        <w:t>održivi</w:t>
      </w:r>
      <w:proofErr w:type="spellEnd"/>
      <w:r>
        <w:t xml:space="preserve"> </w:t>
      </w:r>
      <w:proofErr w:type="spellStart"/>
      <w:r>
        <w:t>razvoj</w:t>
      </w:r>
      <w:proofErr w:type="spellEnd"/>
      <w:r>
        <w:t xml:space="preserve"> </w:t>
      </w:r>
      <w:proofErr w:type="spellStart"/>
      <w:r>
        <w:t>energetike</w:t>
      </w:r>
      <w:proofErr w:type="spellEnd"/>
      <w:r>
        <w:t xml:space="preserve">; </w:t>
      </w:r>
    </w:p>
    <w:p w14:paraId="53FFF5BD" w14:textId="77777777" w:rsidR="002D7DFE" w:rsidRDefault="00521AE8" w:rsidP="00C707D9">
      <w:pPr>
        <w:numPr>
          <w:ilvl w:val="0"/>
          <w:numId w:val="10"/>
        </w:numPr>
        <w:ind w:hanging="360"/>
        <w:jc w:val="both"/>
      </w:pPr>
      <w:proofErr w:type="spellStart"/>
      <w:r>
        <w:t>razvoj</w:t>
      </w:r>
      <w:proofErr w:type="spellEnd"/>
      <w:r>
        <w:t xml:space="preserve"> </w:t>
      </w:r>
      <w:proofErr w:type="spellStart"/>
      <w:r>
        <w:t>konkurentnog</w:t>
      </w:r>
      <w:proofErr w:type="spellEnd"/>
      <w:r>
        <w:t xml:space="preserve"> </w:t>
      </w:r>
      <w:proofErr w:type="spellStart"/>
      <w:r>
        <w:t>tržišta</w:t>
      </w:r>
      <w:proofErr w:type="spellEnd"/>
      <w:r>
        <w:t xml:space="preserve"> </w:t>
      </w:r>
      <w:proofErr w:type="spellStart"/>
      <w:r>
        <w:t>i</w:t>
      </w:r>
      <w:proofErr w:type="spellEnd"/>
      <w:r>
        <w:t xml:space="preserve"> </w:t>
      </w:r>
    </w:p>
    <w:p w14:paraId="1D833080" w14:textId="77777777" w:rsidR="002D7DFE" w:rsidRDefault="00521AE8" w:rsidP="00C707D9">
      <w:pPr>
        <w:numPr>
          <w:ilvl w:val="0"/>
          <w:numId w:val="10"/>
        </w:numPr>
        <w:spacing w:after="179"/>
        <w:ind w:hanging="360"/>
        <w:jc w:val="both"/>
      </w:pPr>
      <w:proofErr w:type="spellStart"/>
      <w:r>
        <w:t>sigurnost</w:t>
      </w:r>
      <w:proofErr w:type="spellEnd"/>
      <w:r>
        <w:t xml:space="preserve"> </w:t>
      </w:r>
      <w:proofErr w:type="spellStart"/>
      <w:r>
        <w:t>snabdijevanja</w:t>
      </w:r>
      <w:proofErr w:type="spellEnd"/>
      <w:r>
        <w:t xml:space="preserve"> </w:t>
      </w:r>
      <w:proofErr w:type="spellStart"/>
      <w:r>
        <w:t>energijom</w:t>
      </w:r>
      <w:proofErr w:type="spellEnd"/>
      <w:r>
        <w:t xml:space="preserve">.  </w:t>
      </w:r>
    </w:p>
    <w:p w14:paraId="4CE85400" w14:textId="3A220726" w:rsidR="002D7DFE" w:rsidRDefault="00521AE8" w:rsidP="00C707D9">
      <w:pPr>
        <w:ind w:left="12"/>
        <w:jc w:val="both"/>
      </w:pPr>
      <w:proofErr w:type="spellStart"/>
      <w:r>
        <w:t>Crna</w:t>
      </w:r>
      <w:proofErr w:type="spellEnd"/>
      <w:r>
        <w:t xml:space="preserve"> Gora, </w:t>
      </w:r>
      <w:proofErr w:type="spellStart"/>
      <w:r>
        <w:t>kao</w:t>
      </w:r>
      <w:proofErr w:type="spellEnd"/>
      <w:r>
        <w:t xml:space="preserve"> </w:t>
      </w:r>
      <w:proofErr w:type="spellStart"/>
      <w:r>
        <w:t>zemlja</w:t>
      </w:r>
      <w:proofErr w:type="spellEnd"/>
      <w:r>
        <w:t xml:space="preserve"> </w:t>
      </w:r>
      <w:proofErr w:type="spellStart"/>
      <w:r>
        <w:t>koja</w:t>
      </w:r>
      <w:proofErr w:type="spellEnd"/>
      <w:r>
        <w:t xml:space="preserve"> je </w:t>
      </w:r>
      <w:proofErr w:type="spellStart"/>
      <w:r>
        <w:t>otvorila</w:t>
      </w:r>
      <w:proofErr w:type="spellEnd"/>
      <w:r>
        <w:t xml:space="preserve"> </w:t>
      </w:r>
      <w:proofErr w:type="spellStart"/>
      <w:r>
        <w:t>pregovore</w:t>
      </w:r>
      <w:proofErr w:type="spellEnd"/>
      <w:r>
        <w:t xml:space="preserve"> o </w:t>
      </w:r>
      <w:proofErr w:type="spellStart"/>
      <w:r>
        <w:t>pristupanju</w:t>
      </w:r>
      <w:proofErr w:type="spellEnd"/>
      <w:r>
        <w:t xml:space="preserve"> EU, </w:t>
      </w:r>
      <w:proofErr w:type="spellStart"/>
      <w:r>
        <w:t>ima</w:t>
      </w:r>
      <w:proofErr w:type="spellEnd"/>
      <w:r>
        <w:t xml:space="preserve"> za </w:t>
      </w:r>
      <w:proofErr w:type="spellStart"/>
      <w:r>
        <w:t>obavezu</w:t>
      </w:r>
      <w:proofErr w:type="spellEnd"/>
      <w:r>
        <w:t xml:space="preserve"> da </w:t>
      </w:r>
      <w:proofErr w:type="spellStart"/>
      <w:r>
        <w:t>prati</w:t>
      </w:r>
      <w:proofErr w:type="spellEnd"/>
      <w:r>
        <w:t xml:space="preserve"> </w:t>
      </w:r>
      <w:proofErr w:type="spellStart"/>
      <w:r>
        <w:t>energetsku</w:t>
      </w:r>
      <w:proofErr w:type="spellEnd"/>
      <w:r>
        <w:t xml:space="preserve"> </w:t>
      </w:r>
      <w:proofErr w:type="spellStart"/>
      <w:r>
        <w:t>politiku</w:t>
      </w:r>
      <w:proofErr w:type="spellEnd"/>
      <w:r>
        <w:t xml:space="preserve"> EU </w:t>
      </w:r>
      <w:proofErr w:type="spellStart"/>
      <w:r>
        <w:t>kroz</w:t>
      </w:r>
      <w:proofErr w:type="spellEnd"/>
      <w:r>
        <w:t xml:space="preserve"> </w:t>
      </w:r>
      <w:proofErr w:type="spellStart"/>
      <w:r>
        <w:t>harmonizaciju</w:t>
      </w:r>
      <w:proofErr w:type="spellEnd"/>
      <w:r>
        <w:t xml:space="preserve"> </w:t>
      </w:r>
      <w:proofErr w:type="spellStart"/>
      <w:r>
        <w:t>nacionalnih</w:t>
      </w:r>
      <w:proofErr w:type="spellEnd"/>
      <w:r>
        <w:t xml:space="preserve"> </w:t>
      </w:r>
      <w:proofErr w:type="spellStart"/>
      <w:r>
        <w:t>strategija</w:t>
      </w:r>
      <w:proofErr w:type="spellEnd"/>
      <w:r>
        <w:t xml:space="preserve">, legislative </w:t>
      </w:r>
      <w:proofErr w:type="spellStart"/>
      <w:r>
        <w:t>i</w:t>
      </w:r>
      <w:proofErr w:type="spellEnd"/>
      <w:r>
        <w:t xml:space="preserve"> regulative </w:t>
      </w:r>
      <w:proofErr w:type="spellStart"/>
      <w:r>
        <w:t>sa</w:t>
      </w:r>
      <w:proofErr w:type="spellEnd"/>
      <w:r>
        <w:t xml:space="preserve"> </w:t>
      </w:r>
      <w:proofErr w:type="spellStart"/>
      <w:r>
        <w:t>evropskim</w:t>
      </w:r>
      <w:proofErr w:type="spellEnd"/>
      <w:r>
        <w:t xml:space="preserve">. EU je </w:t>
      </w:r>
      <w:proofErr w:type="spellStart"/>
      <w:r>
        <w:t>definisala</w:t>
      </w:r>
      <w:proofErr w:type="spellEnd"/>
      <w:r>
        <w:t xml:space="preserve"> </w:t>
      </w:r>
      <w:proofErr w:type="spellStart"/>
      <w:r>
        <w:t>raz</w:t>
      </w:r>
      <w:r w:rsidR="00BC5998">
        <w:t>voj</w:t>
      </w:r>
      <w:proofErr w:type="spellEnd"/>
      <w:r w:rsidR="00BC5998">
        <w:t xml:space="preserve"> </w:t>
      </w:r>
      <w:proofErr w:type="spellStart"/>
      <w:r w:rsidR="00BC5998">
        <w:t>energetike</w:t>
      </w:r>
      <w:proofErr w:type="spellEnd"/>
      <w:r w:rsidR="00BC5998">
        <w:t xml:space="preserve"> do 2030. </w:t>
      </w:r>
      <w:proofErr w:type="spellStart"/>
      <w:r w:rsidR="00BC5998">
        <w:t>godine</w:t>
      </w:r>
      <w:proofErr w:type="spellEnd"/>
      <w:r>
        <w:t xml:space="preserve">, </w:t>
      </w:r>
      <w:proofErr w:type="spellStart"/>
      <w:r>
        <w:t>odnosno</w:t>
      </w:r>
      <w:proofErr w:type="spellEnd"/>
      <w:r>
        <w:t xml:space="preserve"> 20 % </w:t>
      </w:r>
      <w:proofErr w:type="spellStart"/>
      <w:r>
        <w:t>smanjenje</w:t>
      </w:r>
      <w:proofErr w:type="spellEnd"/>
      <w:r>
        <w:t xml:space="preserve"> </w:t>
      </w:r>
      <w:proofErr w:type="spellStart"/>
      <w:r>
        <w:t>energetske</w:t>
      </w:r>
      <w:proofErr w:type="spellEnd"/>
      <w:r>
        <w:t xml:space="preserve"> </w:t>
      </w:r>
      <w:proofErr w:type="spellStart"/>
      <w:r>
        <w:t>potrošnje</w:t>
      </w:r>
      <w:proofErr w:type="spellEnd"/>
      <w:r>
        <w:t xml:space="preserve"> u </w:t>
      </w:r>
      <w:proofErr w:type="spellStart"/>
      <w:r>
        <w:t>odnosu</w:t>
      </w:r>
      <w:proofErr w:type="spellEnd"/>
      <w:r>
        <w:t xml:space="preserve"> </w:t>
      </w:r>
      <w:proofErr w:type="spellStart"/>
      <w:r>
        <w:t>na</w:t>
      </w:r>
      <w:proofErr w:type="spellEnd"/>
      <w:r>
        <w:t xml:space="preserve"> </w:t>
      </w:r>
      <w:proofErr w:type="spellStart"/>
      <w:r>
        <w:t>potrošnju</w:t>
      </w:r>
      <w:proofErr w:type="spellEnd"/>
      <w:r>
        <w:t xml:space="preserve"> </w:t>
      </w:r>
      <w:proofErr w:type="spellStart"/>
      <w:r>
        <w:t>finalne</w:t>
      </w:r>
      <w:proofErr w:type="spellEnd"/>
      <w:r>
        <w:t xml:space="preserve"> </w:t>
      </w:r>
      <w:proofErr w:type="spellStart"/>
      <w:r>
        <w:t>energije</w:t>
      </w:r>
      <w:proofErr w:type="spellEnd"/>
      <w:r>
        <w:t xml:space="preserve"> </w:t>
      </w:r>
      <w:proofErr w:type="spellStart"/>
      <w:r>
        <w:t>iz</w:t>
      </w:r>
      <w:proofErr w:type="spellEnd"/>
      <w:r>
        <w:t xml:space="preserve"> 1990. g., </w:t>
      </w:r>
      <w:proofErr w:type="spellStart"/>
      <w:r>
        <w:t>povećanje</w:t>
      </w:r>
      <w:proofErr w:type="spellEnd"/>
      <w:r>
        <w:t xml:space="preserve"> </w:t>
      </w:r>
      <w:proofErr w:type="spellStart"/>
      <w:r>
        <w:t>udjela</w:t>
      </w:r>
      <w:proofErr w:type="spellEnd"/>
      <w:r>
        <w:t xml:space="preserve"> OIE </w:t>
      </w:r>
      <w:proofErr w:type="spellStart"/>
      <w:r>
        <w:t>na</w:t>
      </w:r>
      <w:proofErr w:type="spellEnd"/>
      <w:r>
        <w:t xml:space="preserve"> 20 % u </w:t>
      </w:r>
      <w:proofErr w:type="spellStart"/>
      <w:r>
        <w:t>ukupnoj</w:t>
      </w:r>
      <w:proofErr w:type="spellEnd"/>
      <w:r>
        <w:t xml:space="preserve"> </w:t>
      </w:r>
      <w:proofErr w:type="spellStart"/>
      <w:r>
        <w:t>finalnoj</w:t>
      </w:r>
      <w:proofErr w:type="spellEnd"/>
      <w:r>
        <w:t xml:space="preserve"> </w:t>
      </w:r>
      <w:proofErr w:type="spellStart"/>
      <w:r>
        <w:t>energetskoj</w:t>
      </w:r>
      <w:proofErr w:type="spellEnd"/>
      <w:r>
        <w:t xml:space="preserve"> </w:t>
      </w:r>
      <w:proofErr w:type="spellStart"/>
      <w:r>
        <w:t>potrošnji</w:t>
      </w:r>
      <w:proofErr w:type="spellEnd"/>
      <w:r>
        <w:t xml:space="preserve"> </w:t>
      </w:r>
      <w:proofErr w:type="spellStart"/>
      <w:r>
        <w:t>i</w:t>
      </w:r>
      <w:proofErr w:type="spellEnd"/>
      <w:r>
        <w:t xml:space="preserve"> </w:t>
      </w:r>
      <w:proofErr w:type="spellStart"/>
      <w:r>
        <w:t>smanjenje</w:t>
      </w:r>
      <w:proofErr w:type="spellEnd"/>
      <w:r>
        <w:t xml:space="preserve"> </w:t>
      </w:r>
      <w:proofErr w:type="spellStart"/>
      <w:r>
        <w:t>emisije</w:t>
      </w:r>
      <w:proofErr w:type="spellEnd"/>
      <w:r>
        <w:t xml:space="preserve"> </w:t>
      </w:r>
      <w:proofErr w:type="spellStart"/>
      <w:r>
        <w:t>gasova</w:t>
      </w:r>
      <w:proofErr w:type="spellEnd"/>
      <w:r>
        <w:t xml:space="preserve"> </w:t>
      </w:r>
      <w:proofErr w:type="spellStart"/>
      <w:r>
        <w:t>sa</w:t>
      </w:r>
      <w:proofErr w:type="spellEnd"/>
      <w:r>
        <w:t xml:space="preserve"> </w:t>
      </w:r>
      <w:proofErr w:type="spellStart"/>
      <w:r>
        <w:t>uticajem</w:t>
      </w:r>
      <w:proofErr w:type="spellEnd"/>
      <w:r>
        <w:t xml:space="preserve"> </w:t>
      </w:r>
      <w:proofErr w:type="spellStart"/>
      <w:r>
        <w:t>staklene</w:t>
      </w:r>
      <w:proofErr w:type="spellEnd"/>
      <w:r>
        <w:t xml:space="preserve"> </w:t>
      </w:r>
      <w:proofErr w:type="spellStart"/>
      <w:r>
        <w:t>bašte</w:t>
      </w:r>
      <w:proofErr w:type="spellEnd"/>
      <w:r>
        <w:t xml:space="preserve"> za 20 % u </w:t>
      </w:r>
      <w:proofErr w:type="spellStart"/>
      <w:r>
        <w:t>odnosu</w:t>
      </w:r>
      <w:proofErr w:type="spellEnd"/>
      <w:r>
        <w:t xml:space="preserve"> </w:t>
      </w:r>
      <w:proofErr w:type="spellStart"/>
      <w:r>
        <w:t>na</w:t>
      </w:r>
      <w:proofErr w:type="spellEnd"/>
      <w:r>
        <w:t xml:space="preserve"> </w:t>
      </w:r>
      <w:proofErr w:type="spellStart"/>
      <w:r>
        <w:t>nivo</w:t>
      </w:r>
      <w:proofErr w:type="spellEnd"/>
      <w:r>
        <w:t xml:space="preserve"> </w:t>
      </w:r>
      <w:proofErr w:type="spellStart"/>
      <w:r>
        <w:t>iz</w:t>
      </w:r>
      <w:proofErr w:type="spellEnd"/>
      <w:r>
        <w:t xml:space="preserve"> 1990. g. Kako bi se </w:t>
      </w:r>
      <w:proofErr w:type="spellStart"/>
      <w:r>
        <w:t>dostigao</w:t>
      </w:r>
      <w:proofErr w:type="spellEnd"/>
      <w:r>
        <w:t xml:space="preserve"> </w:t>
      </w:r>
      <w:proofErr w:type="spellStart"/>
      <w:r>
        <w:t>ovaj</w:t>
      </w:r>
      <w:proofErr w:type="spellEnd"/>
      <w:r>
        <w:t xml:space="preserve"> </w:t>
      </w:r>
      <w:proofErr w:type="spellStart"/>
      <w:r>
        <w:t>cilj</w:t>
      </w:r>
      <w:proofErr w:type="spellEnd"/>
      <w:r>
        <w:t xml:space="preserve"> za </w:t>
      </w:r>
      <w:proofErr w:type="spellStart"/>
      <w:r>
        <w:t>cjelokupno</w:t>
      </w:r>
      <w:proofErr w:type="spellEnd"/>
      <w:r>
        <w:t xml:space="preserve"> </w:t>
      </w:r>
      <w:proofErr w:type="spellStart"/>
      <w:r>
        <w:t>područje</w:t>
      </w:r>
      <w:proofErr w:type="spellEnd"/>
      <w:r>
        <w:t xml:space="preserve"> EU, </w:t>
      </w:r>
      <w:proofErr w:type="spellStart"/>
      <w:r>
        <w:t>definisani</w:t>
      </w:r>
      <w:proofErr w:type="spellEnd"/>
      <w:r>
        <w:t xml:space="preserve"> </w:t>
      </w:r>
      <w:proofErr w:type="spellStart"/>
      <w:r>
        <w:t>su</w:t>
      </w:r>
      <w:proofErr w:type="spellEnd"/>
      <w:r>
        <w:t xml:space="preserve"> </w:t>
      </w:r>
      <w:proofErr w:type="spellStart"/>
      <w:r>
        <w:t>jedinstveni</w:t>
      </w:r>
      <w:proofErr w:type="spellEnd"/>
      <w:r>
        <w:t xml:space="preserve"> </w:t>
      </w:r>
      <w:proofErr w:type="spellStart"/>
      <w:r>
        <w:t>ciljevi</w:t>
      </w:r>
      <w:proofErr w:type="spellEnd"/>
      <w:r>
        <w:t xml:space="preserve"> za </w:t>
      </w:r>
      <w:proofErr w:type="spellStart"/>
      <w:r>
        <w:t>svaku</w:t>
      </w:r>
      <w:proofErr w:type="spellEnd"/>
      <w:r>
        <w:t xml:space="preserve"> od </w:t>
      </w:r>
      <w:proofErr w:type="spellStart"/>
      <w:r>
        <w:t>zemalja</w:t>
      </w:r>
      <w:proofErr w:type="spellEnd"/>
      <w:r>
        <w:t xml:space="preserve"> </w:t>
      </w:r>
      <w:proofErr w:type="spellStart"/>
      <w:r>
        <w:t>članica</w:t>
      </w:r>
      <w:proofErr w:type="spellEnd"/>
      <w:r>
        <w:t xml:space="preserve"> EU.  </w:t>
      </w:r>
    </w:p>
    <w:p w14:paraId="07EB5201" w14:textId="77777777" w:rsidR="002D7DFE" w:rsidRPr="00F9789A" w:rsidRDefault="00521AE8" w:rsidP="00C707D9">
      <w:pPr>
        <w:ind w:left="12"/>
        <w:jc w:val="both"/>
        <w:rPr>
          <w:lang w:val="pl-PL"/>
        </w:rPr>
      </w:pPr>
      <w:r w:rsidRPr="00F9789A">
        <w:rPr>
          <w:lang w:val="pl-PL"/>
        </w:rPr>
        <w:t xml:space="preserve">Crna Gora, kao zemlja potpisnica Sporazuma o formiranju Energetske zajednice, je do sada definisala ciljeve za uštedu energije i udjela OIE. Naime, Crna Gora je usvojila cilj od 9 % uštede finalne potrošnje energije do 2018. g. u odnosu na prosjek za period 2002. do 2006. g., odnosno smanjenje od 58,9 ktoe (2 466,5 TJ) od finalne potrošnje energije izražene u ekvivalentnoj primarnoj energiji. Krajem 2012. g. definisan je i cilj od 33 % udjela OIE u ukupnoj finalnoj energetskoj potrošnji do 2020. g., odnosno povećanje za 6,5 % u odnosu na proračunati udio iz referentne 2009. godine. </w:t>
      </w:r>
    </w:p>
    <w:p w14:paraId="69B5A735" w14:textId="70EC839C" w:rsidR="002D7DFE" w:rsidRPr="00F9789A" w:rsidRDefault="00521AE8" w:rsidP="00C707D9">
      <w:pPr>
        <w:ind w:left="12"/>
        <w:jc w:val="both"/>
        <w:rPr>
          <w:lang w:val="pl-PL"/>
        </w:rPr>
      </w:pPr>
      <w:r w:rsidRPr="00F9789A">
        <w:rPr>
          <w:lang w:val="pl-PL"/>
        </w:rPr>
        <w:t>Strategija razv</w:t>
      </w:r>
      <w:r w:rsidR="00BC5998">
        <w:rPr>
          <w:lang w:val="pl-PL"/>
        </w:rPr>
        <w:t>oja energetike Crne Gore do 2030</w:t>
      </w:r>
      <w:r w:rsidRPr="00F9789A">
        <w:rPr>
          <w:lang w:val="pl-PL"/>
        </w:rPr>
        <w:t>. g. je dala smjernice za razvoj energetike, ciljeve razvoja energetike na nacionalnom nivou i mjere za dostizanje ciljeva, a na osnovu nje je izrađen Akcioni plan za implementaciju Strategije razvoja energetike za</w:t>
      </w:r>
      <w:r w:rsidR="0003362B">
        <w:rPr>
          <w:lang w:val="pl-PL"/>
        </w:rPr>
        <w:t xml:space="preserve"> period 2008-2012. Takođe</w:t>
      </w:r>
      <w:r w:rsidRPr="00F9789A">
        <w:rPr>
          <w:lang w:val="pl-PL"/>
        </w:rPr>
        <w:t xml:space="preserve"> pripremljena je Strategija razvoja energetike Crne </w:t>
      </w:r>
      <w:r w:rsidR="0003362B">
        <w:rPr>
          <w:lang w:val="pl-PL"/>
        </w:rPr>
        <w:t>Gore do 2030. g., zelena knjiga.</w:t>
      </w:r>
      <w:r w:rsidRPr="00F9789A">
        <w:rPr>
          <w:lang w:val="pl-PL"/>
        </w:rPr>
        <w:t xml:space="preserve"> U skladu sa Zakonom o energetskoj efikasnosti trogodišnjim akcionim planovima se definišu konkretne aktivnosti za dostizanje cilja energetskih ušteda. </w:t>
      </w:r>
    </w:p>
    <w:p w14:paraId="78DC9AF4" w14:textId="77777777" w:rsidR="002D7DFE" w:rsidRPr="00F9789A" w:rsidRDefault="00521AE8" w:rsidP="00C707D9">
      <w:pPr>
        <w:ind w:left="12"/>
        <w:jc w:val="both"/>
        <w:rPr>
          <w:lang w:val="pl-PL"/>
        </w:rPr>
      </w:pPr>
      <w:r w:rsidRPr="00F9789A">
        <w:rPr>
          <w:lang w:val="pl-PL"/>
        </w:rPr>
        <w:t xml:space="preserve">Primjetan je nedostatak odnosno zastarjelost strateških razvojnih dokumenata na nacionalnom nivou u sektoru energetike. Ali, na osnovu postojećih strateških dokumenata i akcionih planova, da se zaključiti da prioritet u dostizanju ciljeva EE predstavljaju primjena u zgradarstvu, odnosno prvenstveno sektoru javnih usluga i domaćinstva, kao i usluga i industriji, zatim efikasna proizvodnja i distribucija energije, kao i efikasno korišćenje resursa pri proizvodnji toplote i industrijskim procesima, pa konačno korišćenje energetski-efikasnih uređaja u svim sektorima. </w:t>
      </w:r>
    </w:p>
    <w:p w14:paraId="423188C3" w14:textId="77777777" w:rsidR="002D7DFE" w:rsidRPr="00F9789A" w:rsidRDefault="00521AE8" w:rsidP="00C707D9">
      <w:pPr>
        <w:spacing w:after="401"/>
        <w:ind w:left="12"/>
        <w:jc w:val="both"/>
        <w:rPr>
          <w:lang w:val="pl-PL"/>
        </w:rPr>
      </w:pPr>
      <w:r w:rsidRPr="00F9789A">
        <w:rPr>
          <w:lang w:val="pl-PL"/>
        </w:rPr>
        <w:t xml:space="preserve">S druge strane, prioritet za razvoj OIE, predstavljaju efikasno korišćenje resursa koji se već upotrebljavaju u energetske svrhe, prvenstveno hidroenergije i drvne biomase, a dat je naglasak i na povećanom, ali optimalnom korišćenju lokalnih resursa za proizvodnju energije i energenata. Pod optimalno korišćenim resursima se podrazumijevaju oni OIE čija valorizacija predstavlja najekonomičnije i najefikasnije rješenje sa najmanjim uticajem na životnu sredinu. </w:t>
      </w:r>
    </w:p>
    <w:p w14:paraId="01588014" w14:textId="77777777" w:rsidR="002D7DFE" w:rsidRPr="00797DC1" w:rsidRDefault="00521AE8" w:rsidP="00C707D9">
      <w:pPr>
        <w:pStyle w:val="Heading2"/>
        <w:ind w:left="-5"/>
        <w:jc w:val="both"/>
        <w:rPr>
          <w:lang w:val="it-IT"/>
        </w:rPr>
      </w:pPr>
      <w:bookmarkStart w:id="55" w:name="_Toc183174650"/>
      <w:r w:rsidRPr="00797DC1">
        <w:rPr>
          <w:lang w:val="it-IT"/>
        </w:rPr>
        <w:t>7.3.</w:t>
      </w:r>
      <w:r w:rsidRPr="00797DC1">
        <w:rPr>
          <w:rFonts w:ascii="Arial" w:eastAsia="Arial" w:hAnsi="Arial" w:cs="Arial"/>
          <w:lang w:val="it-IT"/>
        </w:rPr>
        <w:t xml:space="preserve"> </w:t>
      </w:r>
      <w:r w:rsidRPr="00797DC1">
        <w:rPr>
          <w:lang w:val="it-IT"/>
        </w:rPr>
        <w:t>Definisanje ciljeva i indikatora u lokalnoj samoupravi</w:t>
      </w:r>
      <w:bookmarkEnd w:id="55"/>
      <w:r w:rsidRPr="00797DC1">
        <w:rPr>
          <w:lang w:val="it-IT"/>
        </w:rPr>
        <w:t xml:space="preserve"> </w:t>
      </w:r>
    </w:p>
    <w:p w14:paraId="3B362D92" w14:textId="77777777" w:rsidR="002D7DFE" w:rsidRPr="00797DC1" w:rsidRDefault="00521AE8" w:rsidP="00C707D9">
      <w:pPr>
        <w:spacing w:after="245"/>
        <w:ind w:left="12"/>
        <w:jc w:val="both"/>
        <w:rPr>
          <w:lang w:val="it-IT"/>
        </w:rPr>
      </w:pPr>
      <w:r w:rsidRPr="00797DC1">
        <w:rPr>
          <w:lang w:val="it-IT"/>
        </w:rPr>
        <w:t xml:space="preserve">Na osnovu generalnih odnosno nacionalnih ciljeva definisanih u Potpoglavlju 7.1 za sve sektore, u ovom dijelu se definišu ciljevi po sektorima za period od 10 godina, a zavisno od nivoa i trendova potrošnje opisanih u Poglavlju 3, kao i analize potencijala datih u Poglavlju 6. </w:t>
      </w:r>
    </w:p>
    <w:p w14:paraId="287F1D9F" w14:textId="77777777" w:rsidR="002D7DFE" w:rsidRPr="00797DC1" w:rsidRDefault="00521AE8" w:rsidP="00C707D9">
      <w:pPr>
        <w:pStyle w:val="Heading3"/>
        <w:ind w:left="-5"/>
        <w:jc w:val="both"/>
        <w:rPr>
          <w:lang w:val="it-IT"/>
        </w:rPr>
      </w:pPr>
      <w:bookmarkStart w:id="56" w:name="_Toc183174651"/>
      <w:r w:rsidRPr="00797DC1">
        <w:rPr>
          <w:lang w:val="it-IT"/>
        </w:rPr>
        <w:lastRenderedPageBreak/>
        <w:t>7.3.1.</w:t>
      </w:r>
      <w:r w:rsidRPr="00797DC1">
        <w:rPr>
          <w:rFonts w:ascii="Arial" w:eastAsia="Arial" w:hAnsi="Arial" w:cs="Arial"/>
          <w:lang w:val="it-IT"/>
        </w:rPr>
        <w:t xml:space="preserve"> </w:t>
      </w:r>
      <w:r w:rsidRPr="00797DC1">
        <w:rPr>
          <w:lang w:val="it-IT"/>
        </w:rPr>
        <w:t>Ciljevi u sistemima za snabdijevanja energijom</w:t>
      </w:r>
      <w:bookmarkEnd w:id="56"/>
      <w:r w:rsidRPr="00797DC1">
        <w:rPr>
          <w:lang w:val="it-IT"/>
        </w:rPr>
        <w:t xml:space="preserve"> </w:t>
      </w:r>
    </w:p>
    <w:p w14:paraId="2FA02B10" w14:textId="77777777" w:rsidR="002D7DFE" w:rsidRPr="00797DC1" w:rsidRDefault="00521AE8" w:rsidP="00C707D9">
      <w:pPr>
        <w:spacing w:after="235"/>
        <w:ind w:left="12"/>
        <w:jc w:val="both"/>
        <w:rPr>
          <w:lang w:val="it-IT"/>
        </w:rPr>
      </w:pPr>
      <w:r w:rsidRPr="00797DC1">
        <w:rPr>
          <w:lang w:val="it-IT"/>
        </w:rPr>
        <w:t xml:space="preserve">Najvažniji distributivni sistem energije je EES, koji je u prethodnom periodu veoma razvijan, posljedično i razgranat, ali je stanje EES-a, posebno niskonaponske mreže relativno slabo u ruralnim područjima. Naglašeni su veoma veliki gubici na elektroenergetskoj mreži, koji se moraju smanjivati u vremenu predviđenom za relizaciju ovoga plana. Mali je broj informacija kad su u pitanju sistemi daljinskog grijanja, ali je iz podataka koji su na raspolaganju razumljivo da se radi o slabo efikasnim i održavanim sistemima, koji većinom i nijesu u funkciji. U cilju zaštite životne sredine, potrebno je vršiti supstituciju uglja i naftnih derivata u kotlovima za grijanje prostorija sa drvnim gorivima, energentima koji imaju mali uticaj na životnu sredinu, a koji su istovremeno i energenti koji se mogu proizvoditi na teritoriji Opštine Bijelo Polje. </w:t>
      </w:r>
    </w:p>
    <w:p w14:paraId="2EA0D789" w14:textId="6BA197CA" w:rsidR="002D7DFE" w:rsidRPr="00797DC1" w:rsidRDefault="00521AE8" w:rsidP="00C707D9">
      <w:pPr>
        <w:numPr>
          <w:ilvl w:val="0"/>
          <w:numId w:val="11"/>
        </w:numPr>
        <w:spacing w:after="237"/>
        <w:ind w:hanging="360"/>
        <w:jc w:val="both"/>
        <w:rPr>
          <w:lang w:val="it-IT"/>
        </w:rPr>
      </w:pPr>
      <w:r w:rsidRPr="00797DC1">
        <w:rPr>
          <w:lang w:val="it-IT"/>
        </w:rPr>
        <w:t>C.1. Smanjenje gubitaka na elektroenergetskoj mreži na 6 % od ukupno isporučen</w:t>
      </w:r>
      <w:r w:rsidR="0003362B">
        <w:rPr>
          <w:lang w:val="it-IT"/>
        </w:rPr>
        <w:t>e električne energije</w:t>
      </w:r>
      <w:r w:rsidRPr="00797DC1">
        <w:rPr>
          <w:lang w:val="it-IT"/>
        </w:rPr>
        <w:t xml:space="preserve">; </w:t>
      </w:r>
    </w:p>
    <w:p w14:paraId="6B796AA0" w14:textId="77777777" w:rsidR="002D7DFE" w:rsidRPr="00797DC1" w:rsidRDefault="00521AE8" w:rsidP="00C707D9">
      <w:pPr>
        <w:numPr>
          <w:ilvl w:val="0"/>
          <w:numId w:val="11"/>
        </w:numPr>
        <w:ind w:hanging="360"/>
        <w:jc w:val="both"/>
        <w:rPr>
          <w:lang w:val="it-IT"/>
        </w:rPr>
      </w:pPr>
      <w:r w:rsidRPr="00797DC1">
        <w:rPr>
          <w:lang w:val="it-IT"/>
        </w:rPr>
        <w:t>C.2. Poboljšanje kvaliteta snabdijevanja električnom energijom, smanjenjem kumulativnog trajanja  ispada krajnjih kupaca u skladu sa normativima</w:t>
      </w:r>
      <w:r>
        <w:rPr>
          <w:vertAlign w:val="superscript"/>
        </w:rPr>
        <w:footnoteReference w:id="3"/>
      </w:r>
      <w:r w:rsidRPr="00797DC1">
        <w:rPr>
          <w:lang w:val="it-IT"/>
        </w:rPr>
        <w:t xml:space="preserve"> o kvalitetu isporuke električne energije; </w:t>
      </w:r>
    </w:p>
    <w:p w14:paraId="2BFC5D62" w14:textId="77777777" w:rsidR="002D7DFE" w:rsidRPr="00797DC1" w:rsidRDefault="00521AE8" w:rsidP="00C707D9">
      <w:pPr>
        <w:numPr>
          <w:ilvl w:val="0"/>
          <w:numId w:val="11"/>
        </w:numPr>
        <w:spacing w:after="237"/>
        <w:ind w:hanging="360"/>
        <w:jc w:val="both"/>
        <w:rPr>
          <w:lang w:val="it-IT"/>
        </w:rPr>
      </w:pPr>
      <w:r w:rsidRPr="00797DC1">
        <w:rPr>
          <w:lang w:val="it-IT"/>
        </w:rPr>
        <w:t xml:space="preserve">C.3. Supstitucija uglja i naftnih derivata, kao energenta, u kotlovima za sisteme daljinskog grijanja i centralnim sistemima objekata; ugalj potpuno izbaciti iz upotrebe, a lož ulje svoditi na najmanju mjeru;  </w:t>
      </w:r>
    </w:p>
    <w:p w14:paraId="0B9749C1" w14:textId="39746D53" w:rsidR="002D7DFE" w:rsidRPr="00797DC1" w:rsidRDefault="00521AE8" w:rsidP="00C707D9">
      <w:pPr>
        <w:numPr>
          <w:ilvl w:val="0"/>
          <w:numId w:val="11"/>
        </w:numPr>
        <w:spacing w:after="245"/>
        <w:ind w:hanging="360"/>
        <w:jc w:val="both"/>
        <w:rPr>
          <w:lang w:val="it-IT"/>
        </w:rPr>
      </w:pPr>
      <w:r w:rsidRPr="00797DC1">
        <w:rPr>
          <w:lang w:val="it-IT"/>
        </w:rPr>
        <w:t>C.4. Povećanje EE kotlova i distributivnih sistema daljinskog grija</w:t>
      </w:r>
      <w:r w:rsidR="0003362B">
        <w:rPr>
          <w:lang w:val="it-IT"/>
        </w:rPr>
        <w:t>nja za najmanje 15 %.</w:t>
      </w:r>
      <w:r w:rsidRPr="00797DC1">
        <w:rPr>
          <w:lang w:val="it-IT"/>
        </w:rPr>
        <w:t xml:space="preserve"> </w:t>
      </w:r>
    </w:p>
    <w:p w14:paraId="45F519B9" w14:textId="77777777" w:rsidR="002D7DFE" w:rsidRPr="00797DC1" w:rsidRDefault="00521AE8" w:rsidP="00C707D9">
      <w:pPr>
        <w:pStyle w:val="Heading3"/>
        <w:ind w:left="-5"/>
        <w:jc w:val="both"/>
        <w:rPr>
          <w:lang w:val="it-IT"/>
        </w:rPr>
      </w:pPr>
      <w:bookmarkStart w:id="57" w:name="_Toc183174652"/>
      <w:r w:rsidRPr="00797DC1">
        <w:rPr>
          <w:lang w:val="it-IT"/>
        </w:rPr>
        <w:t>7.3.2.</w:t>
      </w:r>
      <w:r w:rsidRPr="00797DC1">
        <w:rPr>
          <w:rFonts w:ascii="Arial" w:eastAsia="Arial" w:hAnsi="Arial" w:cs="Arial"/>
          <w:lang w:val="it-IT"/>
        </w:rPr>
        <w:t xml:space="preserve"> </w:t>
      </w:r>
      <w:r w:rsidRPr="00797DC1">
        <w:rPr>
          <w:lang w:val="it-IT"/>
        </w:rPr>
        <w:t>Ciljevi za proizvodnju energije</w:t>
      </w:r>
      <w:bookmarkEnd w:id="57"/>
      <w:r w:rsidRPr="00797DC1">
        <w:rPr>
          <w:lang w:val="it-IT"/>
        </w:rPr>
        <w:t xml:space="preserve"> </w:t>
      </w:r>
    </w:p>
    <w:p w14:paraId="66E8B947" w14:textId="77777777" w:rsidR="002D7DFE" w:rsidRPr="00797DC1" w:rsidRDefault="00521AE8" w:rsidP="00C707D9">
      <w:pPr>
        <w:ind w:left="12"/>
        <w:jc w:val="both"/>
        <w:rPr>
          <w:lang w:val="it-IT"/>
        </w:rPr>
      </w:pPr>
      <w:r w:rsidRPr="00797DC1">
        <w:rPr>
          <w:lang w:val="it-IT"/>
        </w:rPr>
        <w:t xml:space="preserve">S aspekta proizvodnje energije iz OIE, najveći potencijal je u iskorišćenju hidropotencijala izgradnjom HE, poboljšanju načina korišćenja drvne biomase, povećanju korišćenja biorazgradivog otpada i ostataka iz industrijske i poljoprivredne proizvodnje, kao i drugih OIE za distribuiranu proizvodnju energije.  </w:t>
      </w:r>
    </w:p>
    <w:p w14:paraId="0918C84A" w14:textId="77777777" w:rsidR="002D7DFE" w:rsidRPr="00797DC1" w:rsidRDefault="00521AE8" w:rsidP="00C707D9">
      <w:pPr>
        <w:ind w:left="12"/>
        <w:jc w:val="both"/>
        <w:rPr>
          <w:lang w:val="it-IT"/>
        </w:rPr>
      </w:pPr>
      <w:r w:rsidRPr="00797DC1">
        <w:rPr>
          <w:lang w:val="it-IT"/>
        </w:rPr>
        <w:t xml:space="preserve">Cilj je da se na teritoriji Opštine proizvodi električna energija u mHE u iznosu od 30 % u odnosu na isporučenu električnu energiju iz referentne 2011. godine. Potrebno je priključivati nova postrojenja za proizvodnju električne energije približno 1 MW/god, koja bi supstituisala energiju iz TS Ribarevina 110/35 kV, kojom se Opština isključivo snabdijeva električnom energijom. </w:t>
      </w:r>
    </w:p>
    <w:p w14:paraId="16C87D27" w14:textId="77777777" w:rsidR="002D7DFE" w:rsidRPr="00797DC1" w:rsidRDefault="00521AE8" w:rsidP="00C707D9">
      <w:pPr>
        <w:ind w:left="12"/>
        <w:jc w:val="both"/>
        <w:rPr>
          <w:lang w:val="it-IT"/>
        </w:rPr>
      </w:pPr>
      <w:r w:rsidRPr="00797DC1">
        <w:rPr>
          <w:lang w:val="it-IT"/>
        </w:rPr>
        <w:t xml:space="preserve">Potrebno je razviti tržište drvnih goriva, peleta, briketa i sječke na način da se ostaci iz šuma i drvno-prerađivačke industrije koriste kao energenti za proizvodnju toplote. Takođe, korišćenjem biomase ili sunčevog zračenja, gdje je to ekonomski isplativo, vršiti zamjenu potrošnje električne energije, lož ulja i uglja za pripremu tople vode i grijanje prostora. </w:t>
      </w:r>
    </w:p>
    <w:p w14:paraId="2475F279" w14:textId="77777777" w:rsidR="002D7DFE" w:rsidRPr="00797DC1" w:rsidRDefault="00521AE8" w:rsidP="00C707D9">
      <w:pPr>
        <w:spacing w:after="241"/>
        <w:ind w:left="12"/>
        <w:jc w:val="both"/>
        <w:rPr>
          <w:lang w:val="it-IT"/>
        </w:rPr>
      </w:pPr>
      <w:r w:rsidRPr="00797DC1">
        <w:rPr>
          <w:lang w:val="it-IT"/>
        </w:rPr>
        <w:t xml:space="preserve">Ciljevi u proizvodnji energije su: </w:t>
      </w:r>
    </w:p>
    <w:p w14:paraId="5BE3D35D" w14:textId="24ACCB10" w:rsidR="002D7DFE" w:rsidRPr="00F9789A" w:rsidRDefault="00521AE8" w:rsidP="00C707D9">
      <w:pPr>
        <w:numPr>
          <w:ilvl w:val="0"/>
          <w:numId w:val="12"/>
        </w:numPr>
        <w:spacing w:after="0"/>
        <w:ind w:hanging="360"/>
        <w:jc w:val="both"/>
        <w:rPr>
          <w:lang w:val="pl-PL"/>
        </w:rPr>
      </w:pPr>
      <w:r w:rsidRPr="00F9789A">
        <w:rPr>
          <w:lang w:val="pl-PL"/>
        </w:rPr>
        <w:t>C.5. Proizvodnja električne energije izgradnjom mHE</w:t>
      </w:r>
      <w:r w:rsidR="001D76C6">
        <w:rPr>
          <w:lang w:val="pl-PL"/>
        </w:rPr>
        <w:t xml:space="preserve"> od minimalno 30 GWh/god do 2034</w:t>
      </w:r>
      <w:r w:rsidRPr="00F9789A">
        <w:rPr>
          <w:lang w:val="pl-PL"/>
        </w:rPr>
        <w:t xml:space="preserve">. </w:t>
      </w:r>
    </w:p>
    <w:p w14:paraId="4E307498" w14:textId="77777777" w:rsidR="002D7DFE" w:rsidRPr="00797DC1" w:rsidRDefault="00521AE8" w:rsidP="00C707D9">
      <w:pPr>
        <w:spacing w:after="241"/>
        <w:ind w:left="730"/>
        <w:jc w:val="both"/>
        <w:rPr>
          <w:lang w:val="it-IT"/>
        </w:rPr>
      </w:pPr>
      <w:r w:rsidRPr="00797DC1">
        <w:rPr>
          <w:lang w:val="it-IT"/>
        </w:rPr>
        <w:t xml:space="preserve">g., ili sa udjelom 30 % od isporučene električne energije; </w:t>
      </w:r>
    </w:p>
    <w:p w14:paraId="33F5D4F2" w14:textId="77777777" w:rsidR="002D7DFE" w:rsidRPr="00797DC1" w:rsidRDefault="00521AE8" w:rsidP="00C707D9">
      <w:pPr>
        <w:numPr>
          <w:ilvl w:val="0"/>
          <w:numId w:val="12"/>
        </w:numPr>
        <w:spacing w:after="237"/>
        <w:ind w:hanging="360"/>
        <w:jc w:val="both"/>
        <w:rPr>
          <w:lang w:val="it-IT"/>
        </w:rPr>
      </w:pPr>
      <w:r w:rsidRPr="00797DC1">
        <w:rPr>
          <w:lang w:val="it-IT"/>
        </w:rPr>
        <w:t xml:space="preserve">C.6. Povećano korišćenje biomase i solarnog zračenja za proizvodnju toplote za grijanje i pripremu tople vode, sa novim sistemima za proizvodnju 850 MWh/god toplote iz OIE. </w:t>
      </w:r>
    </w:p>
    <w:p w14:paraId="78F706B3" w14:textId="6B5338F7" w:rsidR="002D7DFE" w:rsidRPr="00797DC1" w:rsidRDefault="00521AE8" w:rsidP="00C707D9">
      <w:pPr>
        <w:numPr>
          <w:ilvl w:val="0"/>
          <w:numId w:val="12"/>
        </w:numPr>
        <w:spacing w:after="237"/>
        <w:ind w:hanging="360"/>
        <w:jc w:val="both"/>
        <w:rPr>
          <w:lang w:val="it-IT"/>
        </w:rPr>
      </w:pPr>
      <w:r w:rsidRPr="00797DC1">
        <w:rPr>
          <w:lang w:val="it-IT"/>
        </w:rPr>
        <w:lastRenderedPageBreak/>
        <w:t>C.7. Povećanje kapaciteta za proizvodnju drvnih goriva, odnosno peleta, briketa i sječke od 10</w:t>
      </w:r>
      <w:r w:rsidR="001D76C6">
        <w:rPr>
          <w:lang w:val="it-IT"/>
        </w:rPr>
        <w:t>0 000 t/god do 2034</w:t>
      </w:r>
      <w:r w:rsidRPr="00797DC1">
        <w:rPr>
          <w:lang w:val="it-IT"/>
        </w:rPr>
        <w:t xml:space="preserve">. g.; </w:t>
      </w:r>
    </w:p>
    <w:p w14:paraId="37C90979" w14:textId="0B872F20" w:rsidR="002D7DFE" w:rsidRPr="00797DC1" w:rsidRDefault="00521AE8" w:rsidP="00C707D9">
      <w:pPr>
        <w:numPr>
          <w:ilvl w:val="0"/>
          <w:numId w:val="12"/>
        </w:numPr>
        <w:spacing w:after="245"/>
        <w:ind w:hanging="360"/>
        <w:jc w:val="both"/>
        <w:rPr>
          <w:lang w:val="it-IT"/>
        </w:rPr>
      </w:pPr>
      <w:r w:rsidRPr="00797DC1">
        <w:rPr>
          <w:lang w:val="it-IT"/>
        </w:rPr>
        <w:t>C.8. Iskorišćenje OIE u cilju razmjene električne energije za distrbutivnim sis</w:t>
      </w:r>
      <w:r w:rsidR="001D76C6">
        <w:rPr>
          <w:lang w:val="it-IT"/>
        </w:rPr>
        <w:t>temom, ukupno 50 sistema do 2034</w:t>
      </w:r>
      <w:r w:rsidRPr="00797DC1">
        <w:rPr>
          <w:lang w:val="it-IT"/>
        </w:rPr>
        <w:t xml:space="preserve">. g. proizvodnje 1,0-1,2 GWh, ili 1,1-1,3 % isporučene električne energije. </w:t>
      </w:r>
    </w:p>
    <w:p w14:paraId="367D37F5" w14:textId="77777777" w:rsidR="002D7DFE" w:rsidRPr="00797DC1" w:rsidRDefault="00521AE8" w:rsidP="00C707D9">
      <w:pPr>
        <w:pStyle w:val="Heading3"/>
        <w:ind w:left="-5"/>
        <w:jc w:val="both"/>
        <w:rPr>
          <w:lang w:val="it-IT"/>
        </w:rPr>
      </w:pPr>
      <w:bookmarkStart w:id="58" w:name="_Toc183174653"/>
      <w:r w:rsidRPr="00797DC1">
        <w:rPr>
          <w:lang w:val="it-IT"/>
        </w:rPr>
        <w:t>7.3.3.</w:t>
      </w:r>
      <w:r w:rsidRPr="00797DC1">
        <w:rPr>
          <w:rFonts w:ascii="Arial" w:eastAsia="Arial" w:hAnsi="Arial" w:cs="Arial"/>
          <w:lang w:val="it-IT"/>
        </w:rPr>
        <w:t xml:space="preserve"> </w:t>
      </w:r>
      <w:r w:rsidRPr="00797DC1">
        <w:rPr>
          <w:lang w:val="it-IT"/>
        </w:rPr>
        <w:t>Ciljevi za povećanje energetske efikasnosti</w:t>
      </w:r>
      <w:bookmarkEnd w:id="58"/>
      <w:r w:rsidRPr="00797DC1">
        <w:rPr>
          <w:lang w:val="it-IT"/>
        </w:rPr>
        <w:t xml:space="preserve"> </w:t>
      </w:r>
    </w:p>
    <w:p w14:paraId="7CD8730A" w14:textId="77777777" w:rsidR="002D7DFE" w:rsidRPr="00797DC1" w:rsidRDefault="00521AE8" w:rsidP="00C707D9">
      <w:pPr>
        <w:ind w:left="12"/>
        <w:jc w:val="both"/>
        <w:rPr>
          <w:lang w:val="it-IT"/>
        </w:rPr>
      </w:pPr>
      <w:r w:rsidRPr="00797DC1">
        <w:rPr>
          <w:lang w:val="it-IT"/>
        </w:rPr>
        <w:t xml:space="preserve">U skladu sa potrošnjom energije najznačajnije potrošače predstavlja sektor domaćinstva, zatim sektor saobraćaja, pa tek onda sektori usluge i industrija. Podaci o potrošnji finalne energije su prikazani u Odjeljku 3.2.5. S aspekta potencijala EE, najveći potencijal ima sektor domaćinstva, a posebno je naglašena potrošnja drvne biomase u tom sektoru koja iznosi i 55,6 % od ukupne energetske potrošnje finalne energije.  </w:t>
      </w:r>
    </w:p>
    <w:p w14:paraId="16C239F3" w14:textId="57E87555" w:rsidR="002D7DFE" w:rsidRDefault="00521AE8" w:rsidP="00C707D9">
      <w:pPr>
        <w:spacing w:after="235"/>
        <w:ind w:left="12"/>
        <w:jc w:val="both"/>
      </w:pPr>
      <w:r w:rsidRPr="00797DC1">
        <w:rPr>
          <w:lang w:val="it-IT"/>
        </w:rPr>
        <w:t>Cilj je povećanje EE u svim sektorima energetske potrošnje. Generalni cilj EE predstavlja smanjenje potrošnje primarne energi</w:t>
      </w:r>
      <w:r w:rsidR="001D76C6">
        <w:rPr>
          <w:lang w:val="it-IT"/>
        </w:rPr>
        <w:t>je na teritoriji Opštine do 2034</w:t>
      </w:r>
      <w:r w:rsidRPr="00797DC1">
        <w:rPr>
          <w:lang w:val="it-IT"/>
        </w:rPr>
        <w:t xml:space="preserve">. g. za 209,1 TJ ili 10,7 %, odnosno u narednih 10 godina po 20,9 TJ godišnje. </w:t>
      </w:r>
      <w:proofErr w:type="spellStart"/>
      <w:r>
        <w:t>Generalni</w:t>
      </w:r>
      <w:proofErr w:type="spellEnd"/>
      <w:r>
        <w:t xml:space="preserve"> </w:t>
      </w:r>
      <w:proofErr w:type="spellStart"/>
      <w:r>
        <w:t>cilj</w:t>
      </w:r>
      <w:proofErr w:type="spellEnd"/>
      <w:r>
        <w:t xml:space="preserve"> EE se </w:t>
      </w:r>
      <w:proofErr w:type="spellStart"/>
      <w:r>
        <w:t>formira</w:t>
      </w:r>
      <w:proofErr w:type="spellEnd"/>
      <w:r>
        <w:t xml:space="preserve"> </w:t>
      </w:r>
      <w:proofErr w:type="spellStart"/>
      <w:r>
        <w:t>na</w:t>
      </w:r>
      <w:proofErr w:type="spellEnd"/>
      <w:r>
        <w:t xml:space="preserve"> </w:t>
      </w:r>
      <w:proofErr w:type="spellStart"/>
      <w:r>
        <w:t>osnovu</w:t>
      </w:r>
      <w:proofErr w:type="spellEnd"/>
      <w:r>
        <w:t xml:space="preserve"> </w:t>
      </w:r>
      <w:proofErr w:type="spellStart"/>
      <w:r>
        <w:t>specifičnih</w:t>
      </w:r>
      <w:proofErr w:type="spellEnd"/>
      <w:r>
        <w:t xml:space="preserve"> </w:t>
      </w:r>
      <w:proofErr w:type="spellStart"/>
      <w:r>
        <w:t>ciljeva</w:t>
      </w:r>
      <w:proofErr w:type="spellEnd"/>
      <w:r>
        <w:t xml:space="preserve">:  </w:t>
      </w:r>
    </w:p>
    <w:p w14:paraId="3435E7BC" w14:textId="77777777" w:rsidR="002D7DFE" w:rsidRPr="00F9789A" w:rsidRDefault="00521AE8" w:rsidP="00C707D9">
      <w:pPr>
        <w:numPr>
          <w:ilvl w:val="0"/>
          <w:numId w:val="13"/>
        </w:numPr>
        <w:spacing w:after="237"/>
        <w:ind w:hanging="360"/>
        <w:jc w:val="both"/>
        <w:rPr>
          <w:lang w:val="pl-PL"/>
        </w:rPr>
      </w:pPr>
      <w:r w:rsidRPr="00F9789A">
        <w:rPr>
          <w:lang w:val="pl-PL"/>
        </w:rPr>
        <w:t xml:space="preserve">C.9. Konstantan monitoring energetske potrošnje u objektima i kompanijama uz smanjenje finalne potrošnje energije za 20 % u javnim uslugama i 10 % u komercijalnim i industrijskim preduzećima do 2023. g. Ukupna ušteda  je 38,0 TJ, dok su uštede u javnim i komercijalnim uslogama i sektoru industrije 17,9, 7,3 i 12,8 TJ primarne energije, odnosno ukupno 1,9 %; </w:t>
      </w:r>
    </w:p>
    <w:p w14:paraId="1307E394" w14:textId="02999DF1" w:rsidR="002D7DFE" w:rsidRPr="00F9789A" w:rsidRDefault="00521AE8" w:rsidP="00C707D9">
      <w:pPr>
        <w:numPr>
          <w:ilvl w:val="0"/>
          <w:numId w:val="13"/>
        </w:numPr>
        <w:spacing w:after="235"/>
        <w:ind w:hanging="360"/>
        <w:jc w:val="both"/>
        <w:rPr>
          <w:lang w:val="pl-PL"/>
        </w:rPr>
      </w:pPr>
      <w:r w:rsidRPr="00F9789A">
        <w:rPr>
          <w:lang w:val="pl-PL"/>
        </w:rPr>
        <w:t>C.10. Unaprjeđenje energetskih karakteristika zgrada: 50 % zgrada u kojima se obavljaju javne usluge sa ugrađenom termoizolac</w:t>
      </w:r>
      <w:r w:rsidR="001D76C6">
        <w:rPr>
          <w:lang w:val="pl-PL"/>
        </w:rPr>
        <w:t>ijom i 20 % domaćinstava do 2030</w:t>
      </w:r>
      <w:r w:rsidRPr="00F9789A">
        <w:rPr>
          <w:lang w:val="pl-PL"/>
        </w:rPr>
        <w:t xml:space="preserve">. g. Ukupna ušteda mjerom 93,3 TJ, u domaćinstvima 88,8 TJ a u uslugama 4,5 TJ, ili 4,8 % ; </w:t>
      </w:r>
    </w:p>
    <w:p w14:paraId="30B254CC" w14:textId="78F10803" w:rsidR="002D7DFE" w:rsidRPr="00F9789A" w:rsidRDefault="00521AE8" w:rsidP="00C707D9">
      <w:pPr>
        <w:numPr>
          <w:ilvl w:val="0"/>
          <w:numId w:val="13"/>
        </w:numPr>
        <w:spacing w:after="235"/>
        <w:ind w:hanging="360"/>
        <w:jc w:val="both"/>
        <w:rPr>
          <w:lang w:val="pl-PL"/>
        </w:rPr>
      </w:pPr>
      <w:r w:rsidRPr="00F9789A">
        <w:rPr>
          <w:lang w:val="pl-PL"/>
        </w:rPr>
        <w:t>C.11. Zamjena kotlova za grijanje i uređaja za grijanje i upotreba energetski-efikasnijih kotlova instalisane snage preko 20 kW u</w:t>
      </w:r>
      <w:r w:rsidR="001D76C6">
        <w:rPr>
          <w:lang w:val="pl-PL"/>
        </w:rPr>
        <w:t xml:space="preserve"> sektoru usluga i industrije i 6</w:t>
      </w:r>
      <w:r w:rsidRPr="00F9789A">
        <w:rPr>
          <w:lang w:val="pl-PL"/>
        </w:rPr>
        <w:t xml:space="preserve"> 000 energetskiefikasnijih uređaja za grijanje u dom</w:t>
      </w:r>
      <w:r w:rsidR="001D76C6">
        <w:rPr>
          <w:lang w:val="pl-PL"/>
        </w:rPr>
        <w:t>aćinstvima do 2034</w:t>
      </w:r>
      <w:r w:rsidRPr="00F9789A">
        <w:rPr>
          <w:lang w:val="pl-PL"/>
        </w:rPr>
        <w:t xml:space="preserve">. g. Ušteda energije 62,3 TJ, od toga 52,3 TJ u domaćinstvima i 10,0 TJ u industriji i uslugama, ili 3,2 %; </w:t>
      </w:r>
    </w:p>
    <w:p w14:paraId="446BDA25" w14:textId="52FDF0C8" w:rsidR="002D7DFE" w:rsidRDefault="00521AE8" w:rsidP="00C707D9">
      <w:pPr>
        <w:numPr>
          <w:ilvl w:val="0"/>
          <w:numId w:val="13"/>
        </w:numPr>
        <w:spacing w:after="242"/>
        <w:ind w:hanging="360"/>
        <w:jc w:val="both"/>
        <w:rPr>
          <w:lang w:val="it-IT"/>
        </w:rPr>
      </w:pPr>
      <w:r w:rsidRPr="00F9789A">
        <w:rPr>
          <w:lang w:val="pl-PL"/>
        </w:rPr>
        <w:t xml:space="preserve">C.12. Povećanje efikasnosti javnog saobraćaja optimizacijom postojećih linija i korišćenjem efikasnijih vozila. </w:t>
      </w:r>
      <w:r w:rsidRPr="00797DC1">
        <w:rPr>
          <w:lang w:val="it-IT"/>
        </w:rPr>
        <w:t>Ušteda primarne energ</w:t>
      </w:r>
      <w:r w:rsidR="001D76C6">
        <w:rPr>
          <w:lang w:val="it-IT"/>
        </w:rPr>
        <w:t>ije u sektoru saobraćaja do 2034</w:t>
      </w:r>
      <w:r w:rsidRPr="00797DC1">
        <w:rPr>
          <w:lang w:val="it-IT"/>
        </w:rPr>
        <w:t xml:space="preserve">. g. 15,5 TJ, ili  0,8 % uštede primarne energije. </w:t>
      </w:r>
    </w:p>
    <w:p w14:paraId="730B11B4" w14:textId="37C515A4" w:rsidR="001D76C6" w:rsidRPr="00797DC1" w:rsidRDefault="001D76C6" w:rsidP="00C707D9">
      <w:pPr>
        <w:numPr>
          <w:ilvl w:val="0"/>
          <w:numId w:val="13"/>
        </w:numPr>
        <w:spacing w:after="242"/>
        <w:ind w:hanging="360"/>
        <w:jc w:val="both"/>
        <w:rPr>
          <w:lang w:val="it-IT"/>
        </w:rPr>
      </w:pPr>
      <w:r>
        <w:rPr>
          <w:lang w:val="it-IT"/>
        </w:rPr>
        <w:t>C.13. Nabavka vozila na električni pogon za opštinske i državne institucije</w:t>
      </w:r>
    </w:p>
    <w:p w14:paraId="789C9494" w14:textId="77777777" w:rsidR="002D7DFE" w:rsidRDefault="00521AE8" w:rsidP="00C707D9">
      <w:pPr>
        <w:pStyle w:val="Heading3"/>
        <w:spacing w:after="166"/>
        <w:ind w:left="-5"/>
        <w:jc w:val="both"/>
      </w:pPr>
      <w:bookmarkStart w:id="59" w:name="_Toc183174654"/>
      <w:r>
        <w:t>7.3.4.</w:t>
      </w:r>
      <w:r>
        <w:rPr>
          <w:rFonts w:ascii="Arial" w:eastAsia="Arial" w:hAnsi="Arial" w:cs="Arial"/>
        </w:rPr>
        <w:t xml:space="preserve"> </w:t>
      </w:r>
      <w:proofErr w:type="spellStart"/>
      <w:r>
        <w:t>Informisanost</w:t>
      </w:r>
      <w:proofErr w:type="spellEnd"/>
      <w:r>
        <w:t xml:space="preserve"> </w:t>
      </w:r>
      <w:proofErr w:type="spellStart"/>
      <w:r>
        <w:t>građana</w:t>
      </w:r>
      <w:proofErr w:type="spellEnd"/>
      <w:r>
        <w:t xml:space="preserve"> </w:t>
      </w:r>
      <w:proofErr w:type="spellStart"/>
      <w:r>
        <w:t>i</w:t>
      </w:r>
      <w:proofErr w:type="spellEnd"/>
      <w:r>
        <w:t xml:space="preserve"> </w:t>
      </w:r>
      <w:proofErr w:type="spellStart"/>
      <w:r>
        <w:t>zaposlenih</w:t>
      </w:r>
      <w:bookmarkEnd w:id="59"/>
      <w:proofErr w:type="spellEnd"/>
      <w:r>
        <w:t xml:space="preserve"> </w:t>
      </w:r>
    </w:p>
    <w:p w14:paraId="29FCFB7C" w14:textId="64C1963C" w:rsidR="002D7DFE" w:rsidRPr="00797DC1" w:rsidRDefault="001D76C6" w:rsidP="00C707D9">
      <w:pPr>
        <w:numPr>
          <w:ilvl w:val="0"/>
          <w:numId w:val="14"/>
        </w:numPr>
        <w:spacing w:after="237"/>
        <w:ind w:hanging="360"/>
        <w:jc w:val="both"/>
        <w:rPr>
          <w:lang w:val="it-IT"/>
        </w:rPr>
      </w:pPr>
      <w:r>
        <w:rPr>
          <w:lang w:val="it-IT"/>
        </w:rPr>
        <w:t>C.14</w:t>
      </w:r>
      <w:r w:rsidR="00521AE8" w:rsidRPr="00797DC1">
        <w:rPr>
          <w:lang w:val="it-IT"/>
        </w:rPr>
        <w:t>. Povećan procenat informisanih građana o efikasnom korišćenju resursa na teritoriji Opšt</w:t>
      </w:r>
      <w:r>
        <w:rPr>
          <w:lang w:val="it-IT"/>
        </w:rPr>
        <w:t>ine i mogućnostima ušteda na 60 % do 2034</w:t>
      </w:r>
      <w:r w:rsidR="00521AE8" w:rsidRPr="00797DC1">
        <w:rPr>
          <w:lang w:val="it-IT"/>
        </w:rPr>
        <w:t xml:space="preserve">. g.; </w:t>
      </w:r>
    </w:p>
    <w:p w14:paraId="6948987D" w14:textId="608564C5" w:rsidR="002D7DFE" w:rsidRPr="00797DC1" w:rsidRDefault="001D76C6" w:rsidP="00C707D9">
      <w:pPr>
        <w:numPr>
          <w:ilvl w:val="0"/>
          <w:numId w:val="14"/>
        </w:numPr>
        <w:ind w:hanging="360"/>
        <w:jc w:val="both"/>
        <w:rPr>
          <w:lang w:val="it-IT"/>
        </w:rPr>
      </w:pPr>
      <w:r>
        <w:rPr>
          <w:lang w:val="it-IT"/>
        </w:rPr>
        <w:t>C.15</w:t>
      </w:r>
      <w:r w:rsidR="00521AE8" w:rsidRPr="00797DC1">
        <w:rPr>
          <w:lang w:val="it-IT"/>
        </w:rPr>
        <w:t>. Organizovana i ustaljena praksa edukacije o efikasnom korišćenju energije i pravilnom korišćenju procesa i tehnologija od strane svih preduzeća u sektoru</w:t>
      </w:r>
      <w:r>
        <w:rPr>
          <w:lang w:val="it-IT"/>
        </w:rPr>
        <w:t xml:space="preserve"> usluga i industriji </w:t>
      </w:r>
      <w:r w:rsidR="00521AE8" w:rsidRPr="00797DC1">
        <w:rPr>
          <w:lang w:val="it-IT"/>
        </w:rPr>
        <w:t xml:space="preserve"> </w:t>
      </w:r>
    </w:p>
    <w:p w14:paraId="210EE873" w14:textId="1AFAA72D" w:rsidR="002D7DFE" w:rsidRPr="00F2683F" w:rsidRDefault="00521AE8" w:rsidP="00C707D9">
      <w:pPr>
        <w:pStyle w:val="Heading1"/>
        <w:spacing w:after="347"/>
        <w:ind w:left="-5"/>
        <w:jc w:val="both"/>
        <w:rPr>
          <w:color w:val="FF0000"/>
          <w:lang w:val="it-IT"/>
        </w:rPr>
      </w:pPr>
      <w:bookmarkStart w:id="60" w:name="_Toc183174655"/>
      <w:r w:rsidRPr="00797DC1">
        <w:rPr>
          <w:lang w:val="it-IT"/>
        </w:rPr>
        <w:lastRenderedPageBreak/>
        <w:t>8.</w:t>
      </w:r>
      <w:r w:rsidRPr="00797DC1">
        <w:rPr>
          <w:rFonts w:ascii="Arial" w:eastAsia="Arial" w:hAnsi="Arial" w:cs="Arial"/>
          <w:lang w:val="it-IT"/>
        </w:rPr>
        <w:t xml:space="preserve"> </w:t>
      </w:r>
      <w:r w:rsidRPr="00797DC1">
        <w:rPr>
          <w:lang w:val="it-IT"/>
        </w:rPr>
        <w:t xml:space="preserve">Analiza mjera za dostizanje ciljeva u lokalnoj energetici </w:t>
      </w:r>
      <w:bookmarkEnd w:id="60"/>
    </w:p>
    <w:p w14:paraId="53F852FA" w14:textId="77777777" w:rsidR="002D7DFE" w:rsidRPr="00797DC1" w:rsidRDefault="00521AE8" w:rsidP="00C707D9">
      <w:pPr>
        <w:pStyle w:val="Heading2"/>
        <w:ind w:left="-5"/>
        <w:jc w:val="both"/>
        <w:rPr>
          <w:lang w:val="it-IT"/>
        </w:rPr>
      </w:pPr>
      <w:bookmarkStart w:id="61" w:name="_Toc183174656"/>
      <w:r w:rsidRPr="00797DC1">
        <w:rPr>
          <w:lang w:val="it-IT"/>
        </w:rPr>
        <w:t>8.1.</w:t>
      </w:r>
      <w:r w:rsidRPr="00797DC1">
        <w:rPr>
          <w:rFonts w:ascii="Arial" w:eastAsia="Arial" w:hAnsi="Arial" w:cs="Arial"/>
          <w:lang w:val="it-IT"/>
        </w:rPr>
        <w:t xml:space="preserve"> </w:t>
      </w:r>
      <w:r w:rsidRPr="00797DC1">
        <w:rPr>
          <w:lang w:val="it-IT"/>
        </w:rPr>
        <w:t>Mjere poboljšanja snabdijevanja energijom</w:t>
      </w:r>
      <w:bookmarkEnd w:id="61"/>
      <w:r w:rsidRPr="00797DC1">
        <w:rPr>
          <w:lang w:val="it-IT"/>
        </w:rPr>
        <w:t xml:space="preserve"> </w:t>
      </w:r>
    </w:p>
    <w:p w14:paraId="78941A6E" w14:textId="77777777" w:rsidR="002D7DFE" w:rsidRPr="00797DC1" w:rsidRDefault="00521AE8" w:rsidP="00C707D9">
      <w:pPr>
        <w:ind w:left="12"/>
        <w:jc w:val="both"/>
        <w:rPr>
          <w:lang w:val="it-IT"/>
        </w:rPr>
      </w:pPr>
      <w:r w:rsidRPr="00797DC1">
        <w:rPr>
          <w:lang w:val="it-IT"/>
        </w:rPr>
        <w:t xml:space="preserve">Najvažniji sistem snabdijevanja energijom na teritoriji Crne Gore, pa tako i Bijelog Polja, je EES. Analiza postojećeg EES-a na teritoriji Bijelog Polja je predstavljena u Odjeljku 2.1.3. EES na teritoriji Opštine Bijelo Polje je dobro razvijen, sa visokom sigurnošću snabdijevanja na visokonaponskom i srednjenaponskom nivou, kao i u gradskoj niskonaponskoj mreži. Međutim, niskonaponsku mrežu u seoskom području karakterišu radijalni vodovi malih presjeka i potreba za većim brojem TS 10/0,4 kV kako bi se smanjila dužina ovih vodova. Kako je stanovništvo u Opštini približno jednako raspoređeno na gradskom i ruralnom području, poboljšanje kvaliteta i sigurnosti napajanja ruralnog područja predstavlja izazov. Sa druge strane, ruralna područja ujedno predstavljaju i područja sa značajnim potencijalom za razvoj novih proizvođača električne energije, pa se njihovom izgradnjom može postići i poboljšanje elektroenergetske infrastrukture u ovom području.  </w:t>
      </w:r>
    </w:p>
    <w:p w14:paraId="64C6F774" w14:textId="77777777" w:rsidR="002D7DFE" w:rsidRPr="00797DC1" w:rsidRDefault="00521AE8" w:rsidP="00C707D9">
      <w:pPr>
        <w:ind w:left="12"/>
        <w:jc w:val="both"/>
        <w:rPr>
          <w:lang w:val="it-IT"/>
        </w:rPr>
      </w:pPr>
      <w:r w:rsidRPr="00797DC1">
        <w:rPr>
          <w:lang w:val="it-IT"/>
        </w:rPr>
        <w:t xml:space="preserve">Pored EES-a na teritoriji Opštine postoji značajan broj sistema daljinskog grijanja koji snabdijevaju toplotom stambene zgrade, zgrade u kojima se obavljaju javne djelatnosti i industrijska postrojenja. Među zgradama koje se snabdijevaju toplotom su zgrade zdravstva, školstva, kulture, službe lokalne samouprave i drugih državnih organa. Osnovne informacije o sistemima daljinskog grijanja date su u Odjeljku 2.2.2. </w:t>
      </w:r>
    </w:p>
    <w:p w14:paraId="401002F8" w14:textId="77777777" w:rsidR="002D7DFE" w:rsidRPr="00797DC1" w:rsidRDefault="00521AE8" w:rsidP="00C707D9">
      <w:pPr>
        <w:spacing w:after="245"/>
        <w:ind w:left="12"/>
        <w:jc w:val="both"/>
        <w:rPr>
          <w:lang w:val="it-IT"/>
        </w:rPr>
      </w:pPr>
      <w:r w:rsidRPr="00797DC1">
        <w:rPr>
          <w:lang w:val="it-IT"/>
        </w:rPr>
        <w:t xml:space="preserve">Lista mjera za poboljšanje snabdijevanja energijom data je u Tabeli 8.1, a čiji su opisi dati u nastavku ovoga odjeljka. </w:t>
      </w:r>
    </w:p>
    <w:p w14:paraId="414EB82A" w14:textId="77777777" w:rsidR="002D7DFE" w:rsidRPr="00797DC1" w:rsidRDefault="00521AE8" w:rsidP="00C707D9">
      <w:pPr>
        <w:pStyle w:val="Heading3"/>
        <w:ind w:left="1329" w:hanging="1344"/>
        <w:jc w:val="both"/>
        <w:rPr>
          <w:lang w:val="it-IT"/>
        </w:rPr>
      </w:pPr>
      <w:bookmarkStart w:id="62" w:name="_Toc183174657"/>
      <w:r w:rsidRPr="00797DC1">
        <w:rPr>
          <w:lang w:val="it-IT"/>
        </w:rPr>
        <w:t>8.1.1.</w:t>
      </w:r>
      <w:r w:rsidRPr="00797DC1">
        <w:rPr>
          <w:rFonts w:ascii="Arial" w:eastAsia="Arial" w:hAnsi="Arial" w:cs="Arial"/>
          <w:lang w:val="it-IT"/>
        </w:rPr>
        <w:t xml:space="preserve"> </w:t>
      </w:r>
      <w:r w:rsidRPr="00797DC1">
        <w:rPr>
          <w:lang w:val="it-IT"/>
        </w:rPr>
        <w:t>E.1.: Unapređenje elektroenergetskog sistema i razvoj mreže na ruralnom području</w:t>
      </w:r>
      <w:bookmarkEnd w:id="62"/>
      <w:r w:rsidRPr="00797DC1">
        <w:rPr>
          <w:lang w:val="it-IT"/>
        </w:rPr>
        <w:t xml:space="preserve"> </w:t>
      </w:r>
    </w:p>
    <w:p w14:paraId="03FBF575" w14:textId="77777777" w:rsidR="002D7DFE" w:rsidRPr="00797DC1" w:rsidRDefault="00521AE8" w:rsidP="00C707D9">
      <w:pPr>
        <w:ind w:left="12"/>
        <w:jc w:val="both"/>
        <w:rPr>
          <w:lang w:val="it-IT"/>
        </w:rPr>
      </w:pPr>
      <w:r w:rsidRPr="00797DC1">
        <w:rPr>
          <w:lang w:val="it-IT"/>
        </w:rPr>
        <w:t xml:space="preserve">Kako je naprijed pomenuto u Potpoglavlju 2.1.3, sa izuzetkom niskonaponske mreže u ruralnom području, EES Opštine je dobro razvijen. Međutim, kako bi se ova situacija u gradskom području održala narednih 10 godina, kao i poboljšala u ruralnom, potrebno je redovno održavanje i dogradnja postojećeg sistema. Ova mjera predstavlja obavezu FC Distribucije, EPCG koja svojim petogodišnjim i desetogodišnjim planovima planira svoj razvoj. </w:t>
      </w:r>
    </w:p>
    <w:p w14:paraId="740446F1" w14:textId="77777777" w:rsidR="002D7DFE" w:rsidRPr="00797DC1" w:rsidRDefault="00521AE8" w:rsidP="00C707D9">
      <w:pPr>
        <w:ind w:left="12"/>
        <w:jc w:val="both"/>
        <w:rPr>
          <w:lang w:val="it-IT"/>
        </w:rPr>
      </w:pPr>
      <w:r w:rsidRPr="00797DC1">
        <w:rPr>
          <w:lang w:val="it-IT"/>
        </w:rPr>
        <w:t xml:space="preserve">Unapređenje u dijelu ruralnih mreža sastoji se u povećanju presjeka vodova, kao i povećanju broja TS 10/0,4 kV, odnosno smanjenju dužine vodova u ovom dijelu. Međutim planiranje i dinamika implementacije ove mjere predstavlja obavezu Elektrodistribucije Bijelo Polje, odnosno FC Distribucije, EPCG.  </w:t>
      </w:r>
    </w:p>
    <w:p w14:paraId="632289A7" w14:textId="77777777" w:rsidR="002D7DFE" w:rsidRPr="00797DC1" w:rsidRDefault="00521AE8" w:rsidP="00C707D9">
      <w:pPr>
        <w:ind w:left="12"/>
        <w:jc w:val="both"/>
        <w:rPr>
          <w:lang w:val="it-IT"/>
        </w:rPr>
      </w:pPr>
      <w:r w:rsidRPr="00797DC1">
        <w:rPr>
          <w:lang w:val="it-IT"/>
        </w:rPr>
        <w:t xml:space="preserve">Takođe, pri implementaciji mjera P.1 i P.3 dolazi do pojačanja elektroenergetske mreže zadovoljenjem principa N-1, što podrazumijeva poboljšanje kvaliteta i sigurnosti snabdijevanja ovih područja.  </w:t>
      </w:r>
    </w:p>
    <w:p w14:paraId="3F07C07B" w14:textId="77777777" w:rsidR="002D7DFE" w:rsidRPr="00797DC1" w:rsidRDefault="00521AE8" w:rsidP="00C707D9">
      <w:pPr>
        <w:ind w:left="12"/>
        <w:jc w:val="both"/>
        <w:rPr>
          <w:lang w:val="it-IT"/>
        </w:rPr>
      </w:pPr>
      <w:r w:rsidRPr="00797DC1">
        <w:rPr>
          <w:lang w:val="it-IT"/>
        </w:rPr>
        <w:t>Kvalitet i sigurnost napajanja u ruralnom području utiče kako na domaćinstva tako i na razvoj ugostiteljstva, drvoprerade i poljoprivrede, koje je za ovu Opštinu većinom skoncentrisano na ruralnom prodručju.</w:t>
      </w:r>
      <w:r w:rsidRPr="00797DC1">
        <w:rPr>
          <w:b/>
          <w:lang w:val="it-IT"/>
        </w:rPr>
        <w:t xml:space="preserve"> </w:t>
      </w:r>
    </w:p>
    <w:p w14:paraId="27700F58" w14:textId="77777777" w:rsidR="002D7DFE" w:rsidRPr="00797DC1" w:rsidRDefault="00521AE8" w:rsidP="00C707D9">
      <w:pPr>
        <w:spacing w:after="244"/>
        <w:ind w:left="12"/>
        <w:jc w:val="both"/>
        <w:rPr>
          <w:lang w:val="it-IT"/>
        </w:rPr>
      </w:pPr>
      <w:r w:rsidRPr="00797DC1">
        <w:rPr>
          <w:lang w:val="it-IT"/>
        </w:rPr>
        <w:t xml:space="preserve">Ova mjera je prožeta sa mjerama  za unaprjeđenje EE predstavljenim u Potpoglavlju 8.3, i to mjerama: M.1 i M.2, čijom implementacijom je moguće dinamičko praćenje stanja elektrodistributivnog sistema. </w:t>
      </w:r>
    </w:p>
    <w:p w14:paraId="11096296" w14:textId="77777777" w:rsidR="002D7DFE" w:rsidRPr="00797DC1" w:rsidRDefault="00521AE8" w:rsidP="00C707D9">
      <w:pPr>
        <w:pStyle w:val="Heading3"/>
        <w:ind w:left="-5"/>
        <w:jc w:val="both"/>
        <w:rPr>
          <w:lang w:val="it-IT"/>
        </w:rPr>
      </w:pPr>
      <w:bookmarkStart w:id="63" w:name="_Toc183174658"/>
      <w:r w:rsidRPr="00797DC1">
        <w:rPr>
          <w:lang w:val="it-IT"/>
        </w:rPr>
        <w:t>8.1.2.</w:t>
      </w:r>
      <w:r w:rsidRPr="00797DC1">
        <w:rPr>
          <w:rFonts w:ascii="Arial" w:eastAsia="Arial" w:hAnsi="Arial" w:cs="Arial"/>
          <w:lang w:val="it-IT"/>
        </w:rPr>
        <w:t xml:space="preserve"> </w:t>
      </w:r>
      <w:r w:rsidRPr="00797DC1">
        <w:rPr>
          <w:lang w:val="it-IT"/>
        </w:rPr>
        <w:t>E.2.: Unaprjeđenje sistema daljinskog grijanja (C.3 i C.4)</w:t>
      </w:r>
      <w:bookmarkEnd w:id="63"/>
      <w:r w:rsidRPr="00797DC1">
        <w:rPr>
          <w:lang w:val="it-IT"/>
        </w:rPr>
        <w:t xml:space="preserve"> </w:t>
      </w:r>
    </w:p>
    <w:p w14:paraId="3017D023" w14:textId="77777777" w:rsidR="002D7DFE" w:rsidRDefault="00521AE8" w:rsidP="00C707D9">
      <w:pPr>
        <w:spacing w:after="240"/>
        <w:ind w:left="12"/>
        <w:jc w:val="both"/>
      </w:pPr>
      <w:r w:rsidRPr="00797DC1">
        <w:rPr>
          <w:lang w:val="it-IT"/>
        </w:rPr>
        <w:t xml:space="preserve">Trenutno stanje sistema daljinskog grijanja i postojeće instalacije opisane su u Odjeljku 2.2.2. Kako je pojašnjeno instalacije sistema daljinskog grijanja trenutno postoje u sistemima koji se koriste za grijanje domaćinstava koja žive u stambenim zgradama, kao i javnih zgrada koje se koriste za zdravstvene, školske i </w:t>
      </w:r>
      <w:r w:rsidRPr="00797DC1">
        <w:rPr>
          <w:lang w:val="it-IT"/>
        </w:rPr>
        <w:lastRenderedPageBreak/>
        <w:t xml:space="preserve">kulturne ustanove za lokalnu i državnu upravu. Takođe, u industrijskoj zoni su prisutni sistemi daljinskog grijanja za potrebe industrijskih postrojenja. </w:t>
      </w:r>
      <w:r>
        <w:t xml:space="preserve">Pod </w:t>
      </w:r>
      <w:proofErr w:type="spellStart"/>
      <w:r>
        <w:t>ovom</w:t>
      </w:r>
      <w:proofErr w:type="spellEnd"/>
      <w:r>
        <w:t xml:space="preserve"> </w:t>
      </w:r>
      <w:proofErr w:type="spellStart"/>
      <w:r>
        <w:t>mjerom</w:t>
      </w:r>
      <w:proofErr w:type="spellEnd"/>
      <w:r>
        <w:t xml:space="preserve"> </w:t>
      </w:r>
      <w:proofErr w:type="spellStart"/>
      <w:r>
        <w:t>podrazumijevaju</w:t>
      </w:r>
      <w:proofErr w:type="spellEnd"/>
      <w:r>
        <w:t xml:space="preserve"> se </w:t>
      </w:r>
      <w:proofErr w:type="spellStart"/>
      <w:r>
        <w:t>sljedeće</w:t>
      </w:r>
      <w:proofErr w:type="spellEnd"/>
      <w:r>
        <w:t xml:space="preserve"> </w:t>
      </w:r>
      <w:proofErr w:type="spellStart"/>
      <w:r>
        <w:t>aktivnosti</w:t>
      </w:r>
      <w:proofErr w:type="spellEnd"/>
      <w:r>
        <w:t xml:space="preserve">: </w:t>
      </w:r>
    </w:p>
    <w:p w14:paraId="1C9898AC" w14:textId="77777777" w:rsidR="002D7DFE" w:rsidRPr="00797DC1" w:rsidRDefault="00521AE8" w:rsidP="00C707D9">
      <w:pPr>
        <w:numPr>
          <w:ilvl w:val="0"/>
          <w:numId w:val="15"/>
        </w:numPr>
        <w:ind w:hanging="360"/>
        <w:jc w:val="both"/>
        <w:rPr>
          <w:lang w:val="it-IT"/>
        </w:rPr>
      </w:pPr>
      <w:r w:rsidRPr="00797DC1">
        <w:rPr>
          <w:lang w:val="it-IT"/>
        </w:rPr>
        <w:t xml:space="preserve">uraditi pregled i napraviti bazu podataka postojećih sistema daljinskog grijanja; </w:t>
      </w:r>
    </w:p>
    <w:p w14:paraId="2525BCAD" w14:textId="77777777" w:rsidR="002D7DFE" w:rsidRPr="00797DC1" w:rsidRDefault="00521AE8" w:rsidP="00C707D9">
      <w:pPr>
        <w:numPr>
          <w:ilvl w:val="0"/>
          <w:numId w:val="15"/>
        </w:numPr>
        <w:spacing w:after="237"/>
        <w:ind w:hanging="360"/>
        <w:jc w:val="both"/>
        <w:rPr>
          <w:lang w:val="it-IT"/>
        </w:rPr>
      </w:pPr>
      <w:r w:rsidRPr="00797DC1">
        <w:rPr>
          <w:lang w:val="it-IT"/>
        </w:rPr>
        <w:t xml:space="preserve">analizirati sisteme koji se koriste i mjere kojima isti mogu postati efikasniji, kao i analizirati ekonomičnost ponovnog korišćenja sistema koji trenutno ne rade; </w:t>
      </w:r>
    </w:p>
    <w:p w14:paraId="33C4098C" w14:textId="77777777" w:rsidR="002D7DFE" w:rsidRPr="00797DC1" w:rsidRDefault="00521AE8" w:rsidP="00C707D9">
      <w:pPr>
        <w:numPr>
          <w:ilvl w:val="0"/>
          <w:numId w:val="15"/>
        </w:numPr>
        <w:ind w:hanging="360"/>
        <w:jc w:val="both"/>
        <w:rPr>
          <w:lang w:val="it-IT"/>
        </w:rPr>
      </w:pPr>
      <w:r w:rsidRPr="00797DC1">
        <w:rPr>
          <w:lang w:val="it-IT"/>
        </w:rPr>
        <w:t xml:space="preserve">analizirati mogućnosti i ekonomsku isplativost proširenja postojećih sistema i </w:t>
      </w:r>
    </w:p>
    <w:p w14:paraId="02AF0B64" w14:textId="77777777" w:rsidR="002D7DFE" w:rsidRPr="00797DC1" w:rsidRDefault="00521AE8" w:rsidP="00C707D9">
      <w:pPr>
        <w:numPr>
          <w:ilvl w:val="0"/>
          <w:numId w:val="15"/>
        </w:numPr>
        <w:ind w:hanging="360"/>
        <w:jc w:val="both"/>
        <w:rPr>
          <w:lang w:val="it-IT"/>
        </w:rPr>
      </w:pPr>
      <w:r w:rsidRPr="00797DC1">
        <w:rPr>
          <w:lang w:val="it-IT"/>
        </w:rPr>
        <w:t xml:space="preserve">analizirati mogućnosti zamjene energenta sa varijantama koje su optimalne sa aspekta sigurnosti snabdijevanja, uticaja na životnu sredinu i ekonomske isplativosti. </w:t>
      </w:r>
    </w:p>
    <w:p w14:paraId="1054B267" w14:textId="77777777" w:rsidR="002D7DFE" w:rsidRPr="00797DC1" w:rsidRDefault="00521AE8" w:rsidP="00C707D9">
      <w:pPr>
        <w:ind w:left="12"/>
        <w:jc w:val="both"/>
        <w:rPr>
          <w:lang w:val="it-IT"/>
        </w:rPr>
      </w:pPr>
      <w:r w:rsidRPr="00797DC1">
        <w:rPr>
          <w:lang w:val="it-IT"/>
        </w:rPr>
        <w:t xml:space="preserve">Ova mjera odnosi se i na sektor finalne potrošnje, i to na usluge, kako javne tako i komercijalne, i domaćinstava koja se nalaze u gradskim naseljima na teritoriji Opštine. </w:t>
      </w:r>
    </w:p>
    <w:p w14:paraId="1C4CE04E" w14:textId="77777777" w:rsidR="002D7DFE" w:rsidRPr="00797DC1" w:rsidRDefault="00521AE8" w:rsidP="00C707D9">
      <w:pPr>
        <w:spacing w:after="401"/>
        <w:ind w:left="12"/>
        <w:jc w:val="both"/>
        <w:rPr>
          <w:lang w:val="it-IT"/>
        </w:rPr>
      </w:pPr>
      <w:r w:rsidRPr="00797DC1">
        <w:rPr>
          <w:lang w:val="it-IT"/>
        </w:rPr>
        <w:t xml:space="preserve">Mjere za unaprjeđenje EE sistema daljinskog grijanja su date u kasnije, u Potpoglavlju 8.3, i to mjerama: M.1, M.2. i M.3. </w:t>
      </w:r>
    </w:p>
    <w:p w14:paraId="4C45D45F" w14:textId="77777777" w:rsidR="002D7DFE" w:rsidRPr="00797DC1" w:rsidRDefault="00521AE8" w:rsidP="00C707D9">
      <w:pPr>
        <w:pStyle w:val="Heading2"/>
        <w:ind w:left="-5"/>
        <w:jc w:val="both"/>
        <w:rPr>
          <w:lang w:val="it-IT"/>
        </w:rPr>
      </w:pPr>
      <w:bookmarkStart w:id="64" w:name="_Toc183174659"/>
      <w:r w:rsidRPr="00797DC1">
        <w:rPr>
          <w:lang w:val="it-IT"/>
        </w:rPr>
        <w:t>8.2.</w:t>
      </w:r>
      <w:r w:rsidRPr="00797DC1">
        <w:rPr>
          <w:rFonts w:ascii="Arial" w:eastAsia="Arial" w:hAnsi="Arial" w:cs="Arial"/>
          <w:lang w:val="it-IT"/>
        </w:rPr>
        <w:t xml:space="preserve"> </w:t>
      </w:r>
      <w:r w:rsidRPr="00797DC1">
        <w:rPr>
          <w:lang w:val="it-IT"/>
        </w:rPr>
        <w:t>Mjere za povećanje proizvodnje energije</w:t>
      </w:r>
      <w:bookmarkEnd w:id="64"/>
      <w:r w:rsidRPr="00797DC1">
        <w:rPr>
          <w:lang w:val="it-IT"/>
        </w:rPr>
        <w:t xml:space="preserve"> </w:t>
      </w:r>
    </w:p>
    <w:p w14:paraId="2DF117A8" w14:textId="77777777" w:rsidR="002D7DFE" w:rsidRPr="00797DC1" w:rsidRDefault="00521AE8" w:rsidP="00C707D9">
      <w:pPr>
        <w:spacing w:after="244"/>
        <w:ind w:left="12"/>
        <w:jc w:val="both"/>
        <w:rPr>
          <w:lang w:val="it-IT"/>
        </w:rPr>
      </w:pPr>
      <w:r w:rsidRPr="00797DC1">
        <w:rPr>
          <w:lang w:val="it-IT"/>
        </w:rPr>
        <w:t xml:space="preserve">Opština Bijelo Polje je bogata prirodnim potencijalima, među kojima su značajni hidroenergetski potencijali rijeke Lim i pritoka njenog sliva. Ovo potpoglavlje definiše mjere koje je potrebno sprovesti za period realizacije ovoga plana da bi se ispunili ciljevi u proizvodnji energije definisani u prethodnom potpoglavlju. </w:t>
      </w:r>
    </w:p>
    <w:p w14:paraId="15254507" w14:textId="77777777" w:rsidR="002D7DFE" w:rsidRPr="00797DC1" w:rsidRDefault="00521AE8" w:rsidP="00C707D9">
      <w:pPr>
        <w:pStyle w:val="Heading3"/>
        <w:ind w:left="-5"/>
        <w:jc w:val="both"/>
        <w:rPr>
          <w:lang w:val="it-IT"/>
        </w:rPr>
      </w:pPr>
      <w:bookmarkStart w:id="65" w:name="_Toc183174660"/>
      <w:r w:rsidRPr="00797DC1">
        <w:rPr>
          <w:lang w:val="it-IT"/>
        </w:rPr>
        <w:t>8.2.1.</w:t>
      </w:r>
      <w:r w:rsidRPr="00797DC1">
        <w:rPr>
          <w:rFonts w:ascii="Arial" w:eastAsia="Arial" w:hAnsi="Arial" w:cs="Arial"/>
          <w:lang w:val="it-IT"/>
        </w:rPr>
        <w:t xml:space="preserve"> </w:t>
      </w:r>
      <w:r w:rsidRPr="00797DC1">
        <w:rPr>
          <w:lang w:val="it-IT"/>
        </w:rPr>
        <w:t>P.1.: Iskorištenje hidropotencijala za izgradnju malih hidroelektrana</w:t>
      </w:r>
      <w:bookmarkEnd w:id="65"/>
      <w:r w:rsidRPr="00797DC1">
        <w:rPr>
          <w:lang w:val="it-IT"/>
        </w:rPr>
        <w:t xml:space="preserve"> </w:t>
      </w:r>
    </w:p>
    <w:p w14:paraId="51D5CB79" w14:textId="77777777" w:rsidR="002D7DFE" w:rsidRPr="00797DC1" w:rsidRDefault="00521AE8" w:rsidP="00C707D9">
      <w:pPr>
        <w:ind w:left="12"/>
        <w:jc w:val="both"/>
        <w:rPr>
          <w:lang w:val="it-IT"/>
        </w:rPr>
      </w:pPr>
      <w:r w:rsidRPr="00797DC1">
        <w:rPr>
          <w:lang w:val="it-IT"/>
        </w:rPr>
        <w:t xml:space="preserve">Kako bi se ovaj hidroenergetski potencijal iskoristio u elektroenergetske svrhe potrebno je razgraničiti procedure za odobrenje energetskih objekata a koje zavise i od energetskog potencijala samog vodotoka. Upravljanje vodama definisano je Zakonom o vodama. Stoga, Zakonom o vodama i pratećom Odlukom o određivanju voda od značaja za Crnu Goru definisani su vodotoci koji su od državnog značaja. Vodotoci od državnog značaja predstavljaju nadležnost resornog ministarstva, dok se vodotocima od lokalnog značaja upravlja na nivou Opštine. Ukoliko se voda koristi za izgradnju energetskih objekata, kao što je ovdje slučaj, procedura je definisana Zakonom o energetici.  </w:t>
      </w:r>
    </w:p>
    <w:p w14:paraId="11EBC810" w14:textId="77777777" w:rsidR="002D7DFE" w:rsidRPr="00797DC1" w:rsidRDefault="00521AE8" w:rsidP="00C707D9">
      <w:pPr>
        <w:spacing w:after="235"/>
        <w:ind w:left="12"/>
        <w:jc w:val="both"/>
        <w:rPr>
          <w:lang w:val="it-IT"/>
        </w:rPr>
      </w:pPr>
      <w:r w:rsidRPr="00797DC1">
        <w:rPr>
          <w:lang w:val="it-IT"/>
        </w:rPr>
        <w:t xml:space="preserve">Stoga na teritoriji Opštine Bijelo Polje, a na osnovu postojećih studija i istraživanja da se zaključiti da postoje sljedeće grupe vodotoka: </w:t>
      </w:r>
    </w:p>
    <w:p w14:paraId="1D66BEE5" w14:textId="77777777" w:rsidR="002D7DFE" w:rsidRPr="00797DC1" w:rsidRDefault="00521AE8" w:rsidP="00C707D9">
      <w:pPr>
        <w:numPr>
          <w:ilvl w:val="0"/>
          <w:numId w:val="16"/>
        </w:numPr>
        <w:spacing w:after="235"/>
        <w:ind w:hanging="360"/>
        <w:jc w:val="both"/>
        <w:rPr>
          <w:lang w:val="it-IT"/>
        </w:rPr>
      </w:pPr>
      <w:r w:rsidRPr="00797DC1">
        <w:rPr>
          <w:lang w:val="it-IT"/>
        </w:rPr>
        <w:t xml:space="preserve">Vodotoci na kojima je putem javnog nadmetanja, odnosno energetske dozvole, dodjeljeno pravo za izgradnju mHE: vodotok Bistrica, pritoka Lima i dio vodotoka Vrelo, pritoka Lještanice, Ljuboviđa, Lim.  </w:t>
      </w:r>
    </w:p>
    <w:p w14:paraId="09B609B2" w14:textId="77777777" w:rsidR="002D7DFE" w:rsidRPr="00797DC1" w:rsidRDefault="00521AE8" w:rsidP="00C707D9">
      <w:pPr>
        <w:numPr>
          <w:ilvl w:val="0"/>
          <w:numId w:val="16"/>
        </w:numPr>
        <w:spacing w:after="237"/>
        <w:ind w:hanging="360"/>
        <w:jc w:val="both"/>
        <w:rPr>
          <w:lang w:val="it-IT"/>
        </w:rPr>
      </w:pPr>
      <w:r w:rsidRPr="00797DC1">
        <w:rPr>
          <w:lang w:val="it-IT"/>
        </w:rPr>
        <w:t xml:space="preserve">Vodotoci na kojima je planirana dodjela koncesije državnom inicijativom, odnosno putem javnog nadmetanja: vodotok Bistrica, pritoka Ljuboviđe, Lim.  </w:t>
      </w:r>
    </w:p>
    <w:p w14:paraId="279EB57A" w14:textId="77777777" w:rsidR="002D7DFE" w:rsidRPr="00797DC1" w:rsidRDefault="00521AE8" w:rsidP="00C707D9">
      <w:pPr>
        <w:numPr>
          <w:ilvl w:val="0"/>
          <w:numId w:val="16"/>
        </w:numPr>
        <w:ind w:hanging="360"/>
        <w:jc w:val="both"/>
        <w:rPr>
          <w:lang w:val="it-IT"/>
        </w:rPr>
      </w:pPr>
      <w:r w:rsidRPr="00797DC1">
        <w:rPr>
          <w:lang w:val="it-IT"/>
        </w:rPr>
        <w:t xml:space="preserve">Vodotoci na kojima su vršena mjerenja i procijenjeni energetski potencijali kroz izradu Katastra malih vodotoka, a koji zadovoljavaju uslove za proceduru dodjeljivanja energetske dozvole za izgradnju mHE instalisane snage do 1 MW, što predstavlja vodotoke od lokalnog značaja:  </w:t>
      </w:r>
    </w:p>
    <w:p w14:paraId="6321F64D" w14:textId="3750EFA2" w:rsidR="002D7DFE" w:rsidRPr="00797DC1" w:rsidRDefault="00521AE8" w:rsidP="00EB2D33">
      <w:pPr>
        <w:spacing w:after="21"/>
        <w:ind w:left="10" w:right="-1"/>
        <w:jc w:val="both"/>
        <w:rPr>
          <w:lang w:val="it-IT"/>
        </w:rPr>
      </w:pPr>
      <w:r w:rsidRPr="00797DC1">
        <w:rPr>
          <w:rFonts w:ascii="Courier New" w:eastAsia="Courier New" w:hAnsi="Courier New" w:cs="Courier New"/>
          <w:lang w:val="it-IT"/>
        </w:rPr>
        <w:lastRenderedPageBreak/>
        <w:t>o</w:t>
      </w:r>
      <w:r w:rsidRPr="00797DC1">
        <w:rPr>
          <w:rFonts w:ascii="Arial" w:eastAsia="Arial" w:hAnsi="Arial" w:cs="Arial"/>
          <w:lang w:val="it-IT"/>
        </w:rPr>
        <w:t xml:space="preserve"> </w:t>
      </w:r>
      <w:r w:rsidRPr="00797DC1">
        <w:rPr>
          <w:lang w:val="it-IT"/>
        </w:rPr>
        <w:t xml:space="preserve">Pritoke Ljuboviđe, Lim: rijeka Kičavnica, Mirašev potok, Potrčka rijeka, Zekića rijeka, Čelinska rijeka, Rakitska rijeka, Duren potok; </w:t>
      </w:r>
      <w:r w:rsidRPr="00797DC1">
        <w:rPr>
          <w:rFonts w:ascii="Courier New" w:eastAsia="Courier New" w:hAnsi="Courier New" w:cs="Courier New"/>
          <w:lang w:val="it-IT"/>
        </w:rPr>
        <w:t>o</w:t>
      </w:r>
      <w:r w:rsidRPr="00797DC1">
        <w:rPr>
          <w:rFonts w:ascii="Arial" w:eastAsia="Arial" w:hAnsi="Arial" w:cs="Arial"/>
          <w:lang w:val="it-IT"/>
        </w:rPr>
        <w:t xml:space="preserve"> </w:t>
      </w:r>
      <w:r w:rsidRPr="00797DC1">
        <w:rPr>
          <w:lang w:val="it-IT"/>
        </w:rPr>
        <w:t xml:space="preserve">Prve pritoke Lima: Pepića rijeka, Boljaninska rijeka, Orahovatska rijeka; </w:t>
      </w:r>
      <w:r w:rsidRPr="00797DC1">
        <w:rPr>
          <w:rFonts w:ascii="Courier New" w:eastAsia="Courier New" w:hAnsi="Courier New" w:cs="Courier New"/>
          <w:lang w:val="it-IT"/>
        </w:rPr>
        <w:t>o</w:t>
      </w:r>
      <w:r w:rsidRPr="00797DC1">
        <w:rPr>
          <w:rFonts w:ascii="Arial" w:eastAsia="Arial" w:hAnsi="Arial" w:cs="Arial"/>
          <w:lang w:val="it-IT"/>
        </w:rPr>
        <w:t xml:space="preserve"> </w:t>
      </w:r>
      <w:r w:rsidRPr="00797DC1">
        <w:rPr>
          <w:lang w:val="it-IT"/>
        </w:rPr>
        <w:t xml:space="preserve">Prioke Bistrice, desne pritoke Lima: Voljavačka rijeka i Pecarski potok; </w:t>
      </w:r>
      <w:r w:rsidRPr="00797DC1">
        <w:rPr>
          <w:rFonts w:ascii="Courier New" w:eastAsia="Courier New" w:hAnsi="Courier New" w:cs="Courier New"/>
          <w:lang w:val="it-IT"/>
        </w:rPr>
        <w:t>o</w:t>
      </w:r>
      <w:r w:rsidRPr="00797DC1">
        <w:rPr>
          <w:rFonts w:ascii="Arial" w:eastAsia="Arial" w:hAnsi="Arial" w:cs="Arial"/>
          <w:lang w:val="it-IT"/>
        </w:rPr>
        <w:t xml:space="preserve"> </w:t>
      </w:r>
      <w:r w:rsidRPr="00797DC1">
        <w:rPr>
          <w:lang w:val="it-IT"/>
        </w:rPr>
        <w:t xml:space="preserve">Kostenička rijeka i Turavski potok.  </w:t>
      </w:r>
    </w:p>
    <w:p w14:paraId="28F2E182" w14:textId="77777777" w:rsidR="002D7DFE" w:rsidRPr="00797DC1" w:rsidRDefault="00521AE8" w:rsidP="00C707D9">
      <w:pPr>
        <w:ind w:left="12"/>
        <w:jc w:val="both"/>
        <w:rPr>
          <w:lang w:val="it-IT"/>
        </w:rPr>
      </w:pPr>
      <w:r w:rsidRPr="00797DC1">
        <w:rPr>
          <w:lang w:val="it-IT"/>
        </w:rPr>
        <w:t xml:space="preserve">Važno je napomenuti da je prilikom definisanja iskorišćenja određenog vodotoka važno definisati jasne gornje i donje kote iskorišćenja istog kao i količine vode koje je potrebno ostaviti u riječnom toku, kako za potrebe umanjenja uticaja na životnu sredinu, odnosno ekološki prihvatljiv protok, tako i za zadovoljenje vodnih potreba lokalnog stanovništa. U skladu sa Zakonom o vodama iskorišćenje vodenih resursa za proizvodnju električne energije predstavlja manji prioritet u odnosu na vodosnabdijevanje, napajanje stoke, gašenje požara odnosno opštu upotrebu voda. Stoga, pri proceduri dobijanja neophodnih saglasnosti za izgradnju samog objekta mHE potrebno je uračunati odvajanje vode za ove potrebe. Preporučuje se da lokalna samouprava u skladu sa svojim zakonskim obavezama vodi registar postojećih voda i korišćenja samih voda od strane stanovništva i drugih korisnika.  </w:t>
      </w:r>
    </w:p>
    <w:p w14:paraId="3BDE0A6F" w14:textId="477A36DD" w:rsidR="002D7DFE" w:rsidRPr="00797DC1" w:rsidRDefault="00521AE8" w:rsidP="00EB2D33">
      <w:pPr>
        <w:pStyle w:val="Heading3"/>
        <w:ind w:left="1202" w:hanging="1217"/>
        <w:jc w:val="both"/>
        <w:rPr>
          <w:lang w:val="it-IT"/>
        </w:rPr>
      </w:pPr>
      <w:bookmarkStart w:id="66" w:name="_Toc183174661"/>
      <w:r w:rsidRPr="00797DC1">
        <w:rPr>
          <w:lang w:val="it-IT"/>
        </w:rPr>
        <w:t>8.2.2.</w:t>
      </w:r>
      <w:r w:rsidRPr="00797DC1">
        <w:rPr>
          <w:rFonts w:ascii="Arial" w:eastAsia="Arial" w:hAnsi="Arial" w:cs="Arial"/>
          <w:lang w:val="it-IT"/>
        </w:rPr>
        <w:t xml:space="preserve"> </w:t>
      </w:r>
      <w:r w:rsidRPr="00797DC1">
        <w:rPr>
          <w:lang w:val="it-IT"/>
        </w:rPr>
        <w:t>P.2.: Iskorištenje ostataka iz šume i drvno-prerađivačke industrije u energetske</w:t>
      </w:r>
      <w:bookmarkEnd w:id="66"/>
      <w:r w:rsidRPr="00797DC1">
        <w:rPr>
          <w:lang w:val="it-IT"/>
        </w:rPr>
        <w:t xml:space="preserve"> </w:t>
      </w:r>
      <w:r w:rsidR="00EB2D33">
        <w:rPr>
          <w:lang w:val="it-IT"/>
        </w:rPr>
        <w:t>svrhe</w:t>
      </w:r>
      <w:r w:rsidRPr="00797DC1">
        <w:rPr>
          <w:lang w:val="it-IT"/>
        </w:rPr>
        <w:t xml:space="preserve"> </w:t>
      </w:r>
    </w:p>
    <w:p w14:paraId="50431698" w14:textId="41DDE152" w:rsidR="002D7DFE" w:rsidRPr="00797DC1" w:rsidRDefault="00521AE8" w:rsidP="00C707D9">
      <w:pPr>
        <w:ind w:left="12"/>
        <w:jc w:val="both"/>
        <w:rPr>
          <w:lang w:val="it-IT"/>
        </w:rPr>
      </w:pPr>
      <w:r w:rsidRPr="00797DC1">
        <w:rPr>
          <w:lang w:val="it-IT"/>
        </w:rPr>
        <w:t>Kako je predstavljeno u Poglavlju 3, drvna biomasa predstavlja najznačajniji izvor energije, sa  57,5 % učešća u bilansu potrošnje finalne energije. Stoga korišćenju drvne biomase u energetske svrhe, odnosno cjelokupnom ciklusu od samog resursa do uređaja za grijanje, mora se posvetiti posebna pažnja. U Opštini Bijelo Polje se od drvne biomase dominantno koristi ogrijevno drvo, u 80 % slučajeva, ogrijevno drvo u k</w:t>
      </w:r>
      <w:r w:rsidR="00EB2D33">
        <w:rPr>
          <w:lang w:val="it-IT"/>
        </w:rPr>
        <w:t>ombinaciji sa peletom</w:t>
      </w:r>
      <w:r w:rsidRPr="00797DC1">
        <w:rPr>
          <w:lang w:val="it-IT"/>
        </w:rPr>
        <w:t xml:space="preserve"> u 15 % slučajeva, dok se u 2,4 % koriste okor</w:t>
      </w:r>
      <w:r w:rsidR="00EB2D33">
        <w:rPr>
          <w:lang w:val="it-IT"/>
        </w:rPr>
        <w:t>ci u kombinaciji sa ugljem</w:t>
      </w:r>
      <w:r w:rsidRPr="00797DC1">
        <w:rPr>
          <w:lang w:val="it-IT"/>
        </w:rPr>
        <w:t xml:space="preserve"> a preostalo su kombinacije ogrijevnog drveta, električne energije, lož ulja i dr. Stoga, većina korišćenje drvne biomase dobija se iz šume, odnosno od preduzeća drvno-prerađivačke industrije. Potencijal korišćenja biomase na teritoriji Opštine dat je Potpoglavlju 6.3. </w:t>
      </w:r>
    </w:p>
    <w:p w14:paraId="38C6AFFE" w14:textId="77777777" w:rsidR="002D7DFE" w:rsidRPr="00797DC1" w:rsidRDefault="00521AE8" w:rsidP="00C707D9">
      <w:pPr>
        <w:ind w:left="12"/>
        <w:jc w:val="both"/>
        <w:rPr>
          <w:lang w:val="it-IT"/>
        </w:rPr>
      </w:pPr>
      <w:r w:rsidRPr="00797DC1">
        <w:rPr>
          <w:lang w:val="it-IT"/>
        </w:rPr>
        <w:t xml:space="preserve">S obzirom da je ogrijevno drvo, energent koji se dobija iz šume, način upotrebe ogrijevnog drveta je potrebno regulisati u saradnji sa sektorom šumarstva na državnom nivou. Potrebno je postepeno uspostaviti regulativu koja unaprijeđuje korišćenje šumskih resursa u energetske svrhe, a koja će biti bazirana na evropskim direktivama i primjerima dobre prakse. Potrebno je definisati propis o vremenu i načinu iskorišćenja šumskih resursa u energetske svrhe od strane nadležnih organa u sektoru šumarstva na nacionalnom nivou, dok se sama implementacija ovih propisa vrši na lokalnom nivou. Pod ovom mjerom se podrazumjeva definisanje vrsta šuma koje se mogu koristiti za ogrijevno drvo i korišćenje šumskog ostatka, njegovog skladištenja i rezanja za korišćenje u energetske svrhe. Od vrste drveta i njegove vlažnosti značajno zavisi toplotna moć ogrijevnog drveta, pa posljedično i količina ogrijevnog drveta potrebnog za grijanje. Stoga ovu mjeru treba realizovati u koordinaciji sa mjerom D.1. </w:t>
      </w:r>
    </w:p>
    <w:p w14:paraId="395A76E5" w14:textId="77777777" w:rsidR="002D7DFE" w:rsidRPr="00797DC1" w:rsidRDefault="00521AE8" w:rsidP="00C707D9">
      <w:pPr>
        <w:spacing w:after="234"/>
        <w:ind w:left="12"/>
        <w:jc w:val="both"/>
        <w:rPr>
          <w:lang w:val="it-IT"/>
        </w:rPr>
      </w:pPr>
      <w:r w:rsidRPr="00797DC1">
        <w:rPr>
          <w:lang w:val="it-IT"/>
        </w:rPr>
        <w:t xml:space="preserve">Mjera je sveobuhvatna, a odnosi se na domaćinstva koja koriste drvnu biomasu iz državnih i privatnih šuma, lokalnu upravu i jedinice državnih organa koje se bave implementacijom samih propisa, kao i trgovaca koji sami resurs prodaju krajnjim kupcima.  </w:t>
      </w:r>
    </w:p>
    <w:p w14:paraId="5E8FFDF1" w14:textId="77777777" w:rsidR="002D7DFE" w:rsidRDefault="00521AE8" w:rsidP="00C707D9">
      <w:pPr>
        <w:spacing w:after="236"/>
        <w:ind w:left="12"/>
        <w:jc w:val="both"/>
      </w:pPr>
      <w:r w:rsidRPr="00797DC1">
        <w:rPr>
          <w:lang w:val="it-IT"/>
        </w:rPr>
        <w:t>Pored toga, na teritoriji Opštine postoji osam pilana, koje godišnje imaju u prosjeku oko 9 000 m</w:t>
      </w:r>
      <w:r w:rsidRPr="00797DC1">
        <w:rPr>
          <w:vertAlign w:val="superscript"/>
          <w:lang w:val="it-IT"/>
        </w:rPr>
        <w:t>3</w:t>
      </w:r>
      <w:r w:rsidRPr="00797DC1">
        <w:rPr>
          <w:lang w:val="it-IT"/>
        </w:rPr>
        <w:t xml:space="preserve"> samo sitnog i krupnog ostatka koji se može koristiti u energetske svrhe, u sistemima daljinskog grijanja, za centralna grijanja domaćinstava, kao i za proizvodnju drvnog ostatka. </w:t>
      </w:r>
      <w:proofErr w:type="spellStart"/>
      <w:r>
        <w:t>Aktivnosti</w:t>
      </w:r>
      <w:proofErr w:type="spellEnd"/>
      <w:r>
        <w:t xml:space="preserve"> </w:t>
      </w:r>
      <w:proofErr w:type="spellStart"/>
      <w:r>
        <w:t>koje</w:t>
      </w:r>
      <w:proofErr w:type="spellEnd"/>
      <w:r>
        <w:t xml:space="preserve"> se </w:t>
      </w:r>
      <w:proofErr w:type="spellStart"/>
      <w:r>
        <w:t>podrazumijevaju</w:t>
      </w:r>
      <w:proofErr w:type="spellEnd"/>
      <w:r>
        <w:t xml:space="preserve"> pod </w:t>
      </w:r>
      <w:proofErr w:type="spellStart"/>
      <w:r>
        <w:t>ovom</w:t>
      </w:r>
      <w:proofErr w:type="spellEnd"/>
      <w:r>
        <w:t xml:space="preserve"> </w:t>
      </w:r>
      <w:proofErr w:type="spellStart"/>
      <w:r>
        <w:t>mjerom</w:t>
      </w:r>
      <w:proofErr w:type="spellEnd"/>
      <w:r>
        <w:t xml:space="preserve"> </w:t>
      </w:r>
      <w:proofErr w:type="spellStart"/>
      <w:r>
        <w:t>uključuju</w:t>
      </w:r>
      <w:proofErr w:type="spellEnd"/>
      <w:r>
        <w:t xml:space="preserve">: </w:t>
      </w:r>
    </w:p>
    <w:p w14:paraId="550DDCB8" w14:textId="77777777" w:rsidR="002D7DFE" w:rsidRDefault="00521AE8" w:rsidP="00C707D9">
      <w:pPr>
        <w:numPr>
          <w:ilvl w:val="0"/>
          <w:numId w:val="17"/>
        </w:numPr>
        <w:ind w:hanging="360"/>
        <w:jc w:val="both"/>
      </w:pPr>
      <w:proofErr w:type="spellStart"/>
      <w:r>
        <w:t>Podsticanje</w:t>
      </w:r>
      <w:proofErr w:type="spellEnd"/>
      <w:r>
        <w:t xml:space="preserve"> </w:t>
      </w:r>
      <w:proofErr w:type="spellStart"/>
      <w:r>
        <w:t>korišćenja</w:t>
      </w:r>
      <w:proofErr w:type="spellEnd"/>
      <w:r>
        <w:t xml:space="preserve"> </w:t>
      </w:r>
      <w:proofErr w:type="spellStart"/>
      <w:r>
        <w:t>ostatka</w:t>
      </w:r>
      <w:proofErr w:type="spellEnd"/>
      <w:r>
        <w:t xml:space="preserve"> </w:t>
      </w:r>
      <w:proofErr w:type="spellStart"/>
      <w:r>
        <w:t>od</w:t>
      </w:r>
      <w:proofErr w:type="spellEnd"/>
      <w:r>
        <w:t xml:space="preserve"> </w:t>
      </w:r>
      <w:proofErr w:type="spellStart"/>
      <w:r>
        <w:t>drvno-prerađivačke</w:t>
      </w:r>
      <w:proofErr w:type="spellEnd"/>
      <w:r>
        <w:t xml:space="preserve"> </w:t>
      </w:r>
      <w:proofErr w:type="spellStart"/>
      <w:r>
        <w:t>industrije</w:t>
      </w:r>
      <w:proofErr w:type="spellEnd"/>
      <w:r>
        <w:t xml:space="preserve"> za </w:t>
      </w:r>
      <w:proofErr w:type="spellStart"/>
      <w:r>
        <w:t>proizvodnju</w:t>
      </w:r>
      <w:proofErr w:type="spellEnd"/>
      <w:r>
        <w:t xml:space="preserve"> </w:t>
      </w:r>
      <w:proofErr w:type="spellStart"/>
      <w:r>
        <w:t>toplote</w:t>
      </w:r>
      <w:proofErr w:type="spellEnd"/>
      <w:r>
        <w:t xml:space="preserve"> u </w:t>
      </w:r>
      <w:proofErr w:type="spellStart"/>
      <w:r>
        <w:t>sistemima</w:t>
      </w:r>
      <w:proofErr w:type="spellEnd"/>
      <w:r>
        <w:t xml:space="preserve"> </w:t>
      </w:r>
      <w:proofErr w:type="spellStart"/>
      <w:r>
        <w:t>daljinskog</w:t>
      </w:r>
      <w:proofErr w:type="spellEnd"/>
      <w:r>
        <w:t xml:space="preserve"> </w:t>
      </w:r>
      <w:proofErr w:type="spellStart"/>
      <w:r>
        <w:t>i</w:t>
      </w:r>
      <w:proofErr w:type="spellEnd"/>
      <w:r>
        <w:t xml:space="preserve"> </w:t>
      </w:r>
      <w:proofErr w:type="spellStart"/>
      <w:r>
        <w:t>centralnog</w:t>
      </w:r>
      <w:proofErr w:type="spellEnd"/>
      <w:r>
        <w:t xml:space="preserve"> </w:t>
      </w:r>
      <w:proofErr w:type="spellStart"/>
      <w:r>
        <w:t>grijanja</w:t>
      </w:r>
      <w:proofErr w:type="spellEnd"/>
      <w:r>
        <w:t xml:space="preserve">, u </w:t>
      </w:r>
      <w:proofErr w:type="spellStart"/>
      <w:r>
        <w:t>koordinaciji</w:t>
      </w:r>
      <w:proofErr w:type="spellEnd"/>
      <w:r>
        <w:t xml:space="preserve"> </w:t>
      </w:r>
      <w:proofErr w:type="spellStart"/>
      <w:r>
        <w:t>sa</w:t>
      </w:r>
      <w:proofErr w:type="spellEnd"/>
      <w:r>
        <w:t xml:space="preserve"> </w:t>
      </w:r>
      <w:proofErr w:type="spellStart"/>
      <w:r>
        <w:t>mjerom</w:t>
      </w:r>
      <w:proofErr w:type="spellEnd"/>
      <w:r>
        <w:t xml:space="preserve"> E.2 </w:t>
      </w:r>
      <w:proofErr w:type="spellStart"/>
      <w:r>
        <w:t>i</w:t>
      </w:r>
      <w:proofErr w:type="spellEnd"/>
      <w:r>
        <w:t xml:space="preserve"> </w:t>
      </w:r>
    </w:p>
    <w:p w14:paraId="0FD95457" w14:textId="77777777" w:rsidR="002D7DFE" w:rsidRDefault="00521AE8" w:rsidP="00C707D9">
      <w:pPr>
        <w:numPr>
          <w:ilvl w:val="0"/>
          <w:numId w:val="17"/>
        </w:numPr>
        <w:spacing w:after="245"/>
        <w:ind w:hanging="360"/>
        <w:jc w:val="both"/>
      </w:pPr>
      <w:proofErr w:type="spellStart"/>
      <w:r>
        <w:lastRenderedPageBreak/>
        <w:t>Podsticanje</w:t>
      </w:r>
      <w:proofErr w:type="spellEnd"/>
      <w:r>
        <w:t xml:space="preserve"> </w:t>
      </w:r>
      <w:proofErr w:type="spellStart"/>
      <w:r>
        <w:t>iskorišćenje</w:t>
      </w:r>
      <w:proofErr w:type="spellEnd"/>
      <w:r>
        <w:t xml:space="preserve"> </w:t>
      </w:r>
      <w:proofErr w:type="spellStart"/>
      <w:r>
        <w:t>ostatka</w:t>
      </w:r>
      <w:proofErr w:type="spellEnd"/>
      <w:r>
        <w:t xml:space="preserve"> </w:t>
      </w:r>
      <w:proofErr w:type="spellStart"/>
      <w:r>
        <w:t>drvno-prerađivačke</w:t>
      </w:r>
      <w:proofErr w:type="spellEnd"/>
      <w:r>
        <w:t xml:space="preserve"> </w:t>
      </w:r>
      <w:proofErr w:type="spellStart"/>
      <w:r>
        <w:t>industrije</w:t>
      </w:r>
      <w:proofErr w:type="spellEnd"/>
      <w:r>
        <w:t xml:space="preserve"> za </w:t>
      </w:r>
      <w:proofErr w:type="spellStart"/>
      <w:r>
        <w:t>proizvodnju</w:t>
      </w:r>
      <w:proofErr w:type="spellEnd"/>
      <w:r>
        <w:t xml:space="preserve"> </w:t>
      </w:r>
      <w:proofErr w:type="spellStart"/>
      <w:r>
        <w:t>drvnih</w:t>
      </w:r>
      <w:proofErr w:type="spellEnd"/>
      <w:r>
        <w:t xml:space="preserve"> </w:t>
      </w:r>
      <w:proofErr w:type="spellStart"/>
      <w:r>
        <w:t>goriva</w:t>
      </w:r>
      <w:proofErr w:type="spellEnd"/>
      <w:r>
        <w:t xml:space="preserve">, </w:t>
      </w:r>
      <w:proofErr w:type="spellStart"/>
      <w:r>
        <w:t>odnosno</w:t>
      </w:r>
      <w:proofErr w:type="spellEnd"/>
      <w:r>
        <w:t xml:space="preserve"> </w:t>
      </w:r>
      <w:proofErr w:type="spellStart"/>
      <w:r>
        <w:t>briketa</w:t>
      </w:r>
      <w:proofErr w:type="spellEnd"/>
      <w:r>
        <w:t xml:space="preserve"> </w:t>
      </w:r>
      <w:proofErr w:type="spellStart"/>
      <w:r>
        <w:t>ili</w:t>
      </w:r>
      <w:proofErr w:type="spellEnd"/>
      <w:r>
        <w:t xml:space="preserve"> </w:t>
      </w:r>
      <w:proofErr w:type="spellStart"/>
      <w:r>
        <w:t>peleta</w:t>
      </w:r>
      <w:proofErr w:type="spellEnd"/>
      <w:r>
        <w:t xml:space="preserve">, u </w:t>
      </w:r>
      <w:proofErr w:type="spellStart"/>
      <w:r>
        <w:t>koordinaciji</w:t>
      </w:r>
      <w:proofErr w:type="spellEnd"/>
      <w:r>
        <w:t xml:space="preserve"> </w:t>
      </w:r>
      <w:proofErr w:type="spellStart"/>
      <w:r>
        <w:t>sa</w:t>
      </w:r>
      <w:proofErr w:type="spellEnd"/>
      <w:r>
        <w:t xml:space="preserve"> </w:t>
      </w:r>
      <w:proofErr w:type="spellStart"/>
      <w:r>
        <w:t>mjerom</w:t>
      </w:r>
      <w:proofErr w:type="spellEnd"/>
      <w:r>
        <w:t xml:space="preserve"> M.4. </w:t>
      </w:r>
    </w:p>
    <w:p w14:paraId="1F854AC0" w14:textId="77777777" w:rsidR="002D7DFE" w:rsidRPr="00F9789A" w:rsidRDefault="00521AE8" w:rsidP="00C707D9">
      <w:pPr>
        <w:pStyle w:val="Heading3"/>
        <w:ind w:left="-5"/>
        <w:jc w:val="both"/>
        <w:rPr>
          <w:lang w:val="pl-PL"/>
        </w:rPr>
      </w:pPr>
      <w:bookmarkStart w:id="67" w:name="_Toc183174662"/>
      <w:r w:rsidRPr="00F9789A">
        <w:rPr>
          <w:lang w:val="pl-PL"/>
        </w:rPr>
        <w:t>8.2.3.</w:t>
      </w:r>
      <w:r w:rsidRPr="00F9789A">
        <w:rPr>
          <w:rFonts w:ascii="Arial" w:eastAsia="Arial" w:hAnsi="Arial" w:cs="Arial"/>
          <w:lang w:val="pl-PL"/>
        </w:rPr>
        <w:t xml:space="preserve"> </w:t>
      </w:r>
      <w:r w:rsidRPr="00F9789A">
        <w:rPr>
          <w:lang w:val="pl-PL"/>
        </w:rPr>
        <w:t>P.3.: Podsticanje razmjene na mjestu konekcije sa elektroenergetskim sistemom</w:t>
      </w:r>
      <w:bookmarkEnd w:id="67"/>
      <w:r w:rsidRPr="00F9789A">
        <w:rPr>
          <w:lang w:val="pl-PL"/>
        </w:rPr>
        <w:t xml:space="preserve"> </w:t>
      </w:r>
    </w:p>
    <w:p w14:paraId="5791639E" w14:textId="77777777" w:rsidR="002D7DFE" w:rsidRPr="00F9789A" w:rsidRDefault="00521AE8" w:rsidP="00C707D9">
      <w:pPr>
        <w:ind w:left="12"/>
        <w:jc w:val="both"/>
        <w:rPr>
          <w:lang w:val="pl-PL"/>
        </w:rPr>
      </w:pPr>
      <w:r w:rsidRPr="00F9789A">
        <w:rPr>
          <w:lang w:val="pl-PL"/>
        </w:rPr>
        <w:t xml:space="preserve">Zakon o energetici je članom 90 ostavio mogućnost priključenja distribuiranih izvora koji koriste OIE za proizvodnju električne energije instalisane snage do 20 kW, odnosno u sistemu kogeneracije istalisane snage do 50 kW po principu razmjene na mjestu konekcije. Stoga, ovo daje mogućnost domaćinstvima, malim kompanijama i industrijama, odnosno krajnjim kupcima definisanim zakonom, da proizvode električnu energiju iz OIE odnosno kogeneracije koja se može plasirati u EES, bez obaveze dobijanja statusa proizvođača električne energije. </w:t>
      </w:r>
    </w:p>
    <w:p w14:paraId="5863532A" w14:textId="77777777" w:rsidR="002D7DFE" w:rsidRPr="00797DC1" w:rsidRDefault="00521AE8" w:rsidP="00C707D9">
      <w:pPr>
        <w:spacing w:after="245"/>
        <w:ind w:left="12"/>
        <w:jc w:val="both"/>
        <w:rPr>
          <w:lang w:val="it-IT"/>
        </w:rPr>
      </w:pPr>
      <w:r w:rsidRPr="00797DC1">
        <w:rPr>
          <w:lang w:val="it-IT"/>
        </w:rPr>
        <w:t xml:space="preserve">Implementacija ove mjere predstavlja mogućnost da sektori domaćinstva, usluga i industrije smanje ukupnu neto potrošnju električne energije, što predstavlja razliku između potrošene i isporučene električne energije, kao i da pomognu sigurnosti snabdijevanja električnom energijom. Na ovaj način se na mikro lokacijama u manjim sistemima mogu iskoristiti, kako potencijal biomase, tako i solarne energije i energije vjetra. </w:t>
      </w:r>
    </w:p>
    <w:p w14:paraId="757A6A84" w14:textId="77777777" w:rsidR="002D7DFE" w:rsidRPr="00797DC1" w:rsidRDefault="00521AE8" w:rsidP="00C707D9">
      <w:pPr>
        <w:pStyle w:val="Heading3"/>
        <w:ind w:left="-5"/>
        <w:jc w:val="both"/>
        <w:rPr>
          <w:lang w:val="it-IT"/>
        </w:rPr>
      </w:pPr>
      <w:bookmarkStart w:id="68" w:name="_Toc183174663"/>
      <w:r w:rsidRPr="00797DC1">
        <w:rPr>
          <w:lang w:val="it-IT"/>
        </w:rPr>
        <w:t>8.2.4.</w:t>
      </w:r>
      <w:r w:rsidRPr="00797DC1">
        <w:rPr>
          <w:rFonts w:ascii="Arial" w:eastAsia="Arial" w:hAnsi="Arial" w:cs="Arial"/>
          <w:lang w:val="it-IT"/>
        </w:rPr>
        <w:t xml:space="preserve"> </w:t>
      </w:r>
      <w:r w:rsidRPr="00797DC1">
        <w:rPr>
          <w:lang w:val="it-IT"/>
        </w:rPr>
        <w:t>P.4.: Analiza korišćenja vodnog potencijala rijeke Lim</w:t>
      </w:r>
      <w:bookmarkEnd w:id="68"/>
      <w:r w:rsidRPr="00797DC1">
        <w:rPr>
          <w:lang w:val="it-IT"/>
        </w:rPr>
        <w:t xml:space="preserve"> </w:t>
      </w:r>
    </w:p>
    <w:p w14:paraId="7455383F" w14:textId="77777777" w:rsidR="002D7DFE" w:rsidRPr="00797DC1" w:rsidRDefault="00521AE8" w:rsidP="00C707D9">
      <w:pPr>
        <w:spacing w:after="244"/>
        <w:ind w:left="12"/>
        <w:jc w:val="both"/>
        <w:rPr>
          <w:lang w:val="it-IT"/>
        </w:rPr>
      </w:pPr>
      <w:r w:rsidRPr="00797DC1">
        <w:rPr>
          <w:lang w:val="it-IT"/>
        </w:rPr>
        <w:t xml:space="preserve">Potrebno je analizirati i razmatrati način iskorišćenja vodnog potencijala rijeke Lim sa socio, prostornog, ekonomskog i ekološkog aspekta. Potrebno je sagledati mogućnost korišćenja vodnog potencijala u skladu sa dokumentima koji definišu način upravljanja vodama i državnom i lokalnom prostorno-planskom dokumentacijom. U toku je priprema novih strateških dokumenata u energetici, pa je potrebno i razmotriti mogućnost realizacije izgradnje HE na ovom vodotoku ukoliko bi analiza sa svih navedenih aspekata bila opravdana. </w:t>
      </w:r>
    </w:p>
    <w:p w14:paraId="045BB11E" w14:textId="77777777" w:rsidR="002D7DFE" w:rsidRPr="00797DC1" w:rsidRDefault="00521AE8" w:rsidP="00C707D9">
      <w:pPr>
        <w:pStyle w:val="Heading3"/>
        <w:ind w:left="-5"/>
        <w:jc w:val="both"/>
        <w:rPr>
          <w:lang w:val="it-IT"/>
        </w:rPr>
      </w:pPr>
      <w:bookmarkStart w:id="69" w:name="_Toc183174664"/>
      <w:r w:rsidRPr="00797DC1">
        <w:rPr>
          <w:lang w:val="it-IT"/>
        </w:rPr>
        <w:t>8.2.5.</w:t>
      </w:r>
      <w:r w:rsidRPr="00797DC1">
        <w:rPr>
          <w:rFonts w:ascii="Arial" w:eastAsia="Arial" w:hAnsi="Arial" w:cs="Arial"/>
          <w:lang w:val="it-IT"/>
        </w:rPr>
        <w:t xml:space="preserve"> </w:t>
      </w:r>
      <w:r w:rsidRPr="00797DC1">
        <w:rPr>
          <w:lang w:val="it-IT"/>
        </w:rPr>
        <w:t>P.5.: Izraditi studije opravdanosti korišćenja ostalih alternativnih izvora</w:t>
      </w:r>
      <w:bookmarkEnd w:id="69"/>
      <w:r w:rsidRPr="00797DC1">
        <w:rPr>
          <w:lang w:val="it-IT"/>
        </w:rPr>
        <w:t xml:space="preserve"> </w:t>
      </w:r>
    </w:p>
    <w:p w14:paraId="4CA6727C" w14:textId="77777777" w:rsidR="002D7DFE" w:rsidRPr="00797DC1" w:rsidRDefault="00521AE8" w:rsidP="00C707D9">
      <w:pPr>
        <w:ind w:left="12"/>
        <w:jc w:val="both"/>
        <w:rPr>
          <w:lang w:val="it-IT"/>
        </w:rPr>
      </w:pPr>
      <w:r w:rsidRPr="00797DC1">
        <w:rPr>
          <w:lang w:val="it-IT"/>
        </w:rPr>
        <w:t xml:space="preserve">Potpogavlje 6.3. definiše potencijale korišćenja OIE i samim tim korišćenja ostataka iz poljoprivrednih djelatnosti u svrhe proizvodnje biogasa, odnosno proizvodnje energije. Potrebno je pripremati studije izvodljivosti koje bi pokazale da li je ekonomski isplativo na teritoriji Opštine Bijelo Polje i na koji način da se ostatak iz poljoprivrede, koji može predstavljati ekološki problem, iskoristiti za proizvodnju energije. Takođe, potrebno je ostaviti mogućnost proizvodnje električne energije iz ostataka iz šuma i drvno-prerađivačke industrije, može i u kombinaciji sa proizvodnjom drvnih goriva.  </w:t>
      </w:r>
    </w:p>
    <w:p w14:paraId="2882EDCB" w14:textId="77777777" w:rsidR="002D7DFE" w:rsidRPr="00797DC1" w:rsidRDefault="00521AE8" w:rsidP="00C707D9">
      <w:pPr>
        <w:ind w:left="12"/>
        <w:jc w:val="both"/>
        <w:rPr>
          <w:lang w:val="it-IT"/>
        </w:rPr>
      </w:pPr>
      <w:r w:rsidRPr="00797DC1">
        <w:rPr>
          <w:lang w:val="it-IT"/>
        </w:rPr>
        <w:t xml:space="preserve">Ranije je analiziran potencijala iskorišćenja OIE na teritoriji Opštine Bijelo Polje. Opština trenutno raspolaže sa 15 000 t komunalnog otpada, kao i potencijalno dodatne količine mulja koji se dobija kao koprodukt pri pročišćavanju otpadnih voda, što za sada nije organizovano na teritoriji Opštine.  </w:t>
      </w:r>
    </w:p>
    <w:p w14:paraId="2DCAD59A" w14:textId="3DC2B67F" w:rsidR="002D7DFE" w:rsidRDefault="00457E5D" w:rsidP="00C707D9">
      <w:pPr>
        <w:spacing w:after="401"/>
        <w:ind w:left="12"/>
        <w:jc w:val="both"/>
        <w:rPr>
          <w:lang w:val="it-IT"/>
        </w:rPr>
      </w:pPr>
      <w:r w:rsidRPr="00457E5D">
        <w:rPr>
          <w:lang w:val="it-IT"/>
        </w:rPr>
        <w:t>Ovaj otpad može se koristiti u energetske svrhe spaljivanjem ili proizvodnjom biogasa pri izgradnji deponije. Trenutno je planirana izgradnja Regionalnog centra za upravljanje otpadom za sjeverni region Crne Gore sa centrom u Bijelom Polju pri čemu bi se biogas sa deponije mogao koristiti za proizvodnju električne energije. Ukoliko bude u opticaju i drugih opcija osim izgradnje regionalne deponije potrebno je pri planiranju osim mjera za zaštitu životne sredine uzeti u obzir i mogućnost proizvodnje toplote i električne energije korišćenjem otpada.</w:t>
      </w:r>
      <w:r>
        <w:rPr>
          <w:lang w:val="it-IT"/>
        </w:rPr>
        <w:t xml:space="preserve"> </w:t>
      </w:r>
      <w:r w:rsidR="00521AE8" w:rsidRPr="00797DC1">
        <w:rPr>
          <w:lang w:val="it-IT"/>
        </w:rPr>
        <w:t xml:space="preserve">Pored toga, potrebno je analizirati mogućnost istovremene proizvodnje električne energije i korisne toplote za grijanje odnosno hlađenje u tehnologijama u industrijskoj zoni Nedakusi sa ekoloških prihvatljivim energentima. </w:t>
      </w:r>
    </w:p>
    <w:p w14:paraId="5971389B" w14:textId="77777777" w:rsidR="002D7DFE" w:rsidRPr="00797DC1" w:rsidRDefault="00521AE8" w:rsidP="00C707D9">
      <w:pPr>
        <w:pStyle w:val="Heading2"/>
        <w:ind w:left="-5"/>
        <w:jc w:val="both"/>
        <w:rPr>
          <w:lang w:val="it-IT"/>
        </w:rPr>
      </w:pPr>
      <w:bookmarkStart w:id="70" w:name="_Toc183174665"/>
      <w:r w:rsidRPr="00797DC1">
        <w:rPr>
          <w:lang w:val="it-IT"/>
        </w:rPr>
        <w:lastRenderedPageBreak/>
        <w:t>8.3.</w:t>
      </w:r>
      <w:r w:rsidRPr="00797DC1">
        <w:rPr>
          <w:rFonts w:ascii="Arial" w:eastAsia="Arial" w:hAnsi="Arial" w:cs="Arial"/>
          <w:lang w:val="it-IT"/>
        </w:rPr>
        <w:t xml:space="preserve"> </w:t>
      </w:r>
      <w:r w:rsidRPr="00797DC1">
        <w:rPr>
          <w:lang w:val="it-IT"/>
        </w:rPr>
        <w:t>Mjere za unaprjeđenje energetske efikasnosti</w:t>
      </w:r>
      <w:bookmarkEnd w:id="70"/>
      <w:r w:rsidRPr="00797DC1">
        <w:rPr>
          <w:lang w:val="it-IT"/>
        </w:rPr>
        <w:t xml:space="preserve"> </w:t>
      </w:r>
    </w:p>
    <w:p w14:paraId="67956CF8" w14:textId="77777777" w:rsidR="002D7DFE" w:rsidRPr="00797DC1" w:rsidRDefault="00521AE8" w:rsidP="00C707D9">
      <w:pPr>
        <w:spacing w:after="238"/>
        <w:ind w:left="12"/>
        <w:jc w:val="both"/>
        <w:rPr>
          <w:lang w:val="it-IT"/>
        </w:rPr>
      </w:pPr>
      <w:r w:rsidRPr="00797DC1">
        <w:rPr>
          <w:lang w:val="it-IT"/>
        </w:rPr>
        <w:t xml:space="preserve">Mjere za unaprjeđenje energetske efikasnosti na teritoriji Opštine Bijelo Polje će biti razmatrane na dva nivoa, i to: </w:t>
      </w:r>
    </w:p>
    <w:p w14:paraId="6A825E0D" w14:textId="77777777" w:rsidR="002D7DFE" w:rsidRPr="00797DC1" w:rsidRDefault="00521AE8" w:rsidP="00C707D9">
      <w:pPr>
        <w:numPr>
          <w:ilvl w:val="0"/>
          <w:numId w:val="18"/>
        </w:numPr>
        <w:spacing w:after="237"/>
        <w:ind w:hanging="360"/>
        <w:jc w:val="both"/>
        <w:rPr>
          <w:lang w:val="it-IT"/>
        </w:rPr>
      </w:pPr>
      <w:r w:rsidRPr="00797DC1">
        <w:rPr>
          <w:lang w:val="it-IT"/>
        </w:rPr>
        <w:t xml:space="preserve">mjere koje unaprjeđuju EE u više sektora finalne potrošnje, odnosno međusektorske mjere, oznake M i  </w:t>
      </w:r>
    </w:p>
    <w:p w14:paraId="265F1182" w14:textId="77777777" w:rsidR="002D7DFE" w:rsidRPr="00797DC1" w:rsidRDefault="00521AE8" w:rsidP="00C707D9">
      <w:pPr>
        <w:numPr>
          <w:ilvl w:val="0"/>
          <w:numId w:val="18"/>
        </w:numPr>
        <w:spacing w:after="21"/>
        <w:ind w:hanging="360"/>
        <w:jc w:val="both"/>
        <w:rPr>
          <w:lang w:val="it-IT"/>
        </w:rPr>
      </w:pPr>
      <w:r w:rsidRPr="00797DC1">
        <w:rPr>
          <w:lang w:val="it-IT"/>
        </w:rPr>
        <w:t xml:space="preserve">specifične mjere po pojedinim sektorima finalne potrošnje, kako je opisano u Potpoglavlju </w:t>
      </w:r>
    </w:p>
    <w:p w14:paraId="282F7A93" w14:textId="77777777" w:rsidR="002D7DFE" w:rsidRPr="00797DC1" w:rsidRDefault="00521AE8" w:rsidP="00C707D9">
      <w:pPr>
        <w:ind w:left="730"/>
        <w:jc w:val="both"/>
        <w:rPr>
          <w:lang w:val="it-IT"/>
        </w:rPr>
      </w:pPr>
      <w:r w:rsidRPr="00797DC1">
        <w:rPr>
          <w:lang w:val="it-IT"/>
        </w:rPr>
        <w:t xml:space="preserve">3.2, odnosno procijenjenim potencijalom u Potpoglavlju 6.2. </w:t>
      </w:r>
    </w:p>
    <w:p w14:paraId="407E24C8" w14:textId="70596E5B" w:rsidR="002D7DFE" w:rsidRPr="00797DC1" w:rsidRDefault="00521AE8" w:rsidP="00C707D9">
      <w:pPr>
        <w:spacing w:after="245"/>
        <w:ind w:left="12"/>
        <w:jc w:val="both"/>
        <w:rPr>
          <w:lang w:val="it-IT"/>
        </w:rPr>
      </w:pPr>
      <w:r w:rsidRPr="00797DC1">
        <w:rPr>
          <w:lang w:val="it-IT"/>
        </w:rPr>
        <w:t>Potrebno je naglasiti da se energetska politika u Crnoj Gori, u skladu sa zakonskim propisima, vodi na nacionalnom nivou, odnosno da je nadležnost za definisanje politike u energetici na nacionalnom nivou. Izuzetak od toga su sistemi daljinskog grijanja koji su u nadležnosti lokalnih samouprava i njima će se i prilikom definisanja ovih mjera posvetiti posebna pažnja. Međutim, pri primjeni politike energetskog sektora veoma je važno angažovanje lokalnih samouprava, odnosno njihova saradnja kako sa državnom upravom tako i sa drugim zainteresovanim stranama, kao što su privatni sektor, nevladine organizacije, javnost, kao i finansijske institucije. Međusektorske mjere za unaprjeđenje EE na teritoriji Opštine, su u međuzavisnosti sa mjerama na nacionalnom nivou, kao što su mjere defin</w:t>
      </w:r>
      <w:r w:rsidR="000C2951">
        <w:rPr>
          <w:lang w:val="it-IT"/>
        </w:rPr>
        <w:t>isane akcionom planovima za EE.</w:t>
      </w:r>
    </w:p>
    <w:p w14:paraId="4255DC28" w14:textId="77777777" w:rsidR="002D7DFE" w:rsidRPr="00797DC1" w:rsidRDefault="00521AE8" w:rsidP="00C707D9">
      <w:pPr>
        <w:pStyle w:val="Heading3"/>
        <w:ind w:left="-5"/>
        <w:jc w:val="both"/>
        <w:rPr>
          <w:lang w:val="it-IT"/>
        </w:rPr>
      </w:pPr>
      <w:bookmarkStart w:id="71" w:name="_Toc183174666"/>
      <w:r w:rsidRPr="00797DC1">
        <w:rPr>
          <w:lang w:val="it-IT"/>
        </w:rPr>
        <w:t>8.3.1.</w:t>
      </w:r>
      <w:r w:rsidRPr="00797DC1">
        <w:rPr>
          <w:rFonts w:ascii="Arial" w:eastAsia="Arial" w:hAnsi="Arial" w:cs="Arial"/>
          <w:lang w:val="it-IT"/>
        </w:rPr>
        <w:t xml:space="preserve"> </w:t>
      </w:r>
      <w:r w:rsidRPr="00797DC1">
        <w:rPr>
          <w:lang w:val="it-IT"/>
        </w:rPr>
        <w:t>Međusektorske mjere</w:t>
      </w:r>
      <w:bookmarkEnd w:id="71"/>
      <w:r w:rsidRPr="00797DC1">
        <w:rPr>
          <w:lang w:val="it-IT"/>
        </w:rPr>
        <w:t xml:space="preserve"> </w:t>
      </w:r>
    </w:p>
    <w:p w14:paraId="72EBB9A7" w14:textId="77777777" w:rsidR="002D7DFE" w:rsidRPr="00797DC1" w:rsidRDefault="00521AE8" w:rsidP="00C707D9">
      <w:pPr>
        <w:ind w:left="12"/>
        <w:jc w:val="both"/>
        <w:rPr>
          <w:lang w:val="it-IT"/>
        </w:rPr>
      </w:pPr>
      <w:r w:rsidRPr="00797DC1">
        <w:rPr>
          <w:lang w:val="it-IT"/>
        </w:rPr>
        <w:t xml:space="preserve">Međusektorske mjere za unaprjeđenje EE Opštine Bijelo Polje za realizaciju u narednom desetogodišnjem periodu date su u ovom Odjeljku. </w:t>
      </w:r>
    </w:p>
    <w:p w14:paraId="583E34AD" w14:textId="77777777" w:rsidR="002D7DFE" w:rsidRPr="00797DC1" w:rsidRDefault="00521AE8" w:rsidP="00C707D9">
      <w:pPr>
        <w:pStyle w:val="Heading5"/>
        <w:ind w:left="-5"/>
        <w:jc w:val="both"/>
        <w:rPr>
          <w:lang w:val="it-IT"/>
        </w:rPr>
      </w:pPr>
      <w:r w:rsidRPr="00797DC1">
        <w:rPr>
          <w:lang w:val="it-IT"/>
        </w:rPr>
        <w:t>8.3.1.1.</w:t>
      </w:r>
      <w:r w:rsidRPr="00797DC1">
        <w:rPr>
          <w:rFonts w:ascii="Arial" w:eastAsia="Arial" w:hAnsi="Arial" w:cs="Arial"/>
          <w:lang w:val="it-IT"/>
        </w:rPr>
        <w:t xml:space="preserve"> </w:t>
      </w:r>
      <w:r w:rsidRPr="00797DC1">
        <w:rPr>
          <w:lang w:val="it-IT"/>
        </w:rPr>
        <w:t xml:space="preserve">M.1.: Uspostavljanje sistema upravljanja energijom </w:t>
      </w:r>
    </w:p>
    <w:p w14:paraId="6577B82C" w14:textId="77777777" w:rsidR="002D7DFE" w:rsidRPr="00797DC1" w:rsidRDefault="00521AE8" w:rsidP="00C707D9">
      <w:pPr>
        <w:ind w:left="12"/>
        <w:jc w:val="both"/>
        <w:rPr>
          <w:lang w:val="it-IT"/>
        </w:rPr>
      </w:pPr>
      <w:r w:rsidRPr="00797DC1">
        <w:rPr>
          <w:lang w:val="it-IT"/>
        </w:rPr>
        <w:t xml:space="preserve">Mjera uspostavljanja sistema upravljanja energijom, odnosno energetskog menadžmenta se odnosi prvenstveno na sektor usluga i industriju. Uspostavljanje sistema upravljanja energijom podrazumijeva definisanje granica sistema kojim se upravlja, energetske politike tog sistema, energetskog menadžera, glavnih i najvažnijih korisnika, praćenje energetske potrošnje, kao i definisanje mjera i prioriteta realizovanja mjera poboljšanja upravljanja energijom i energetske potrošnje. Ovaj proces uspostavljanja sistema upravljanja energijom jasno je definisan i opisan međunarodnim standardom MEST EN ISO 50001 Sistemi upravljanja energijom – Zahtjevi sa uputstvom za upotrebu. Sistem upravljanja energijom, kako je opisano u standardu može se primjeniti na manje sisteme kao što je jedna zgrada, hotel, i sl, kao i na sistem industrijske proizvodnje koji uključuje više procesa, objekata i potreba. </w:t>
      </w:r>
    </w:p>
    <w:p w14:paraId="3CE15C55" w14:textId="77777777" w:rsidR="002D7DFE" w:rsidRPr="00797DC1" w:rsidRDefault="00521AE8" w:rsidP="00C707D9">
      <w:pPr>
        <w:ind w:left="12"/>
        <w:jc w:val="both"/>
        <w:rPr>
          <w:lang w:val="it-IT"/>
        </w:rPr>
      </w:pPr>
      <w:r w:rsidRPr="00797DC1">
        <w:rPr>
          <w:lang w:val="it-IT"/>
        </w:rPr>
        <w:t xml:space="preserve">Uvođenje ovog sistema vrši se jednom, ali se sistem održava i predstavlja kontinuiran proces poboljšanja korišćenja energije u datom sistemu. Uputstvo o mjerama EE i smjernicama za njihovo sprovođenje definiše Preporuke za uspostavljanje i rad sistema za upravljanje energijom. </w:t>
      </w:r>
    </w:p>
    <w:p w14:paraId="2C9FF562" w14:textId="77777777" w:rsidR="002D7DFE" w:rsidRPr="00797DC1" w:rsidRDefault="00521AE8" w:rsidP="00C707D9">
      <w:pPr>
        <w:spacing w:after="242"/>
        <w:ind w:left="12"/>
        <w:jc w:val="both"/>
        <w:rPr>
          <w:lang w:val="it-IT"/>
        </w:rPr>
      </w:pPr>
      <w:r w:rsidRPr="00797DC1">
        <w:rPr>
          <w:lang w:val="it-IT"/>
        </w:rPr>
        <w:t xml:space="preserve">Uspostavljanja sistema upravljanja energijom, u skladu sa Zakonom o energetskoj efikasnosti, obaveza je organa lokalne samouprave Bijelo Polje. </w:t>
      </w:r>
    </w:p>
    <w:p w14:paraId="0F95758A" w14:textId="77777777" w:rsidR="002D7DFE" w:rsidRPr="00797DC1" w:rsidRDefault="00521AE8" w:rsidP="00C707D9">
      <w:pPr>
        <w:pStyle w:val="Heading5"/>
        <w:ind w:left="-5"/>
        <w:jc w:val="both"/>
        <w:rPr>
          <w:lang w:val="it-IT"/>
        </w:rPr>
      </w:pPr>
      <w:r w:rsidRPr="00797DC1">
        <w:rPr>
          <w:lang w:val="it-IT"/>
        </w:rPr>
        <w:t>8.3.1.2.</w:t>
      </w:r>
      <w:r w:rsidRPr="00797DC1">
        <w:rPr>
          <w:rFonts w:ascii="Arial" w:eastAsia="Arial" w:hAnsi="Arial" w:cs="Arial"/>
          <w:lang w:val="it-IT"/>
        </w:rPr>
        <w:t xml:space="preserve"> </w:t>
      </w:r>
      <w:r w:rsidRPr="00797DC1">
        <w:rPr>
          <w:lang w:val="it-IT"/>
        </w:rPr>
        <w:t xml:space="preserve">M.2.: Instaliranje savremenih uređaja za mjerenje energetske potrošnje </w:t>
      </w:r>
    </w:p>
    <w:p w14:paraId="73CAE6CD" w14:textId="77777777" w:rsidR="002D7DFE" w:rsidRPr="00797DC1" w:rsidRDefault="00521AE8" w:rsidP="00C707D9">
      <w:pPr>
        <w:ind w:left="12"/>
        <w:jc w:val="both"/>
        <w:rPr>
          <w:lang w:val="it-IT"/>
        </w:rPr>
      </w:pPr>
      <w:r w:rsidRPr="00797DC1">
        <w:rPr>
          <w:lang w:val="it-IT"/>
        </w:rPr>
        <w:t xml:space="preserve">Ova mjera se smatra međusektorskom mjerom jer se odnosi na domaćinstva, usluge i industriju. Osnovu za unaprjeđenje EE predstavlja ugradnja savremenih, kvalitetnih i preciznih mjernih uređaja za potrošnju energije, sa kojima je omogućeno i jednostavnije praćenje energetske potrošnje. </w:t>
      </w:r>
    </w:p>
    <w:p w14:paraId="4A05451A" w14:textId="77777777" w:rsidR="002D7DFE" w:rsidRPr="00797DC1" w:rsidRDefault="00521AE8" w:rsidP="00C707D9">
      <w:pPr>
        <w:ind w:left="12"/>
        <w:jc w:val="both"/>
        <w:rPr>
          <w:lang w:val="it-IT"/>
        </w:rPr>
      </w:pPr>
      <w:r w:rsidRPr="00797DC1">
        <w:rPr>
          <w:lang w:val="it-IT"/>
        </w:rPr>
        <w:lastRenderedPageBreak/>
        <w:t xml:space="preserve">Operator distrbutivnog sistema je u toku 2012. g. počeo sa implementacijom ove mjere kako bi se jasno definisala potrošnja električne energije od strane krajnjih kupaca i bolje pozicionirali i ustanovili tehnički gubici na postojećoj elektroenergetskoj mreži. Mjera se sprovodi zajedno sa mjerom E.1. </w:t>
      </w:r>
    </w:p>
    <w:p w14:paraId="4738CF63" w14:textId="77777777" w:rsidR="002D7DFE" w:rsidRPr="00797DC1" w:rsidRDefault="00521AE8" w:rsidP="00C707D9">
      <w:pPr>
        <w:spacing w:after="244"/>
        <w:ind w:left="12"/>
        <w:jc w:val="both"/>
        <w:rPr>
          <w:lang w:val="it-IT"/>
        </w:rPr>
      </w:pPr>
      <w:r w:rsidRPr="00797DC1">
        <w:rPr>
          <w:lang w:val="it-IT"/>
        </w:rPr>
        <w:t xml:space="preserve">Pored EES-a, sistemi daljinskog grijanja treba da budu opremljeni mjernim uređajima za mjerenje toplote za svakog od krajnjih korisnika energijom i da se obračun potrošene energije iz sistema daljinskog grijanja vrši na osnovu tako izmjerene odnosno stvarno potrošene toplotne energije. Ova mjera se sprovodi zajedno sa mjerom E.2. Takođe, grejna tijela treba da budu opremljena termostatskim ventilima, čijom se ugradnjom dobija na komforu prostora u kojima se koriste i istovremeno predstavljaju i značajnu mjeru EE. </w:t>
      </w:r>
    </w:p>
    <w:p w14:paraId="6978D3BE" w14:textId="77777777" w:rsidR="002D7DFE" w:rsidRPr="00797DC1" w:rsidRDefault="00521AE8" w:rsidP="00C707D9">
      <w:pPr>
        <w:pStyle w:val="Heading5"/>
        <w:ind w:left="-5"/>
        <w:jc w:val="both"/>
        <w:rPr>
          <w:lang w:val="it-IT"/>
        </w:rPr>
      </w:pPr>
      <w:r w:rsidRPr="00797DC1">
        <w:rPr>
          <w:lang w:val="it-IT"/>
        </w:rPr>
        <w:t>8.3.1.3.</w:t>
      </w:r>
      <w:r w:rsidRPr="00797DC1">
        <w:rPr>
          <w:rFonts w:ascii="Arial" w:eastAsia="Arial" w:hAnsi="Arial" w:cs="Arial"/>
          <w:lang w:val="it-IT"/>
        </w:rPr>
        <w:t xml:space="preserve"> </w:t>
      </w:r>
      <w:r w:rsidRPr="00797DC1">
        <w:rPr>
          <w:lang w:val="it-IT"/>
        </w:rPr>
        <w:t xml:space="preserve">M.3.: Redovni pregledi kotlova za grijanje i sistema za klimatizaciju </w:t>
      </w:r>
    </w:p>
    <w:p w14:paraId="5B600480" w14:textId="77777777" w:rsidR="002D7DFE" w:rsidRPr="00797DC1" w:rsidRDefault="00521AE8" w:rsidP="00C707D9">
      <w:pPr>
        <w:ind w:left="12"/>
        <w:jc w:val="both"/>
        <w:rPr>
          <w:lang w:val="it-IT"/>
        </w:rPr>
      </w:pPr>
      <w:r w:rsidRPr="00797DC1">
        <w:rPr>
          <w:lang w:val="it-IT"/>
        </w:rPr>
        <w:t xml:space="preserve">U skladu sa važećim Zakonom o energetskoj efikasnosti, nužno je obezbjediti sprovođenje redovnih energetskih pregleda kotlova za grijanje snage veće od 20 kW i sistema za klimatizaciju snage veće od 12 kW.  </w:t>
      </w:r>
    </w:p>
    <w:p w14:paraId="0D999299" w14:textId="77777777" w:rsidR="002D7DFE" w:rsidRPr="00797DC1" w:rsidRDefault="00521AE8" w:rsidP="00C707D9">
      <w:pPr>
        <w:ind w:left="12"/>
        <w:jc w:val="both"/>
        <w:rPr>
          <w:lang w:val="it-IT"/>
        </w:rPr>
      </w:pPr>
      <w:r w:rsidRPr="00797DC1">
        <w:rPr>
          <w:lang w:val="it-IT"/>
        </w:rPr>
        <w:t xml:space="preserve">Energetske preglede je potrebno da vrše ovlašćena lica koja su stekla taj status u skladu sa zakonskim propisima. Usvajanje ovih propisa na nacionalnom nivou kasni, ali se u skorije vrijeme očekuje njihovo usvajanje. Propisi o redovnim energetskim pregledima kotlova za grijanje i sistema za klimatizaciju koji i definišu procedure za sticanje statusa ovlašćenih lica što svakako ima za posljedicu povećanje EE, odnosno praćenje EE postojećih sistema koji služe za proizvodnju korisne energije za grijanje i/ili hlađenje. Ovi propisi se donose na nacionalnom nivou, ali je njihova implementacija kako na nacionalnom tako i na lokalnom nivou. </w:t>
      </w:r>
    </w:p>
    <w:p w14:paraId="5799A0DE" w14:textId="77777777" w:rsidR="002D7DFE" w:rsidRPr="00797DC1" w:rsidRDefault="00521AE8" w:rsidP="00C707D9">
      <w:pPr>
        <w:ind w:left="12"/>
        <w:jc w:val="both"/>
        <w:rPr>
          <w:lang w:val="it-IT"/>
        </w:rPr>
      </w:pPr>
      <w:r w:rsidRPr="00797DC1">
        <w:rPr>
          <w:lang w:val="it-IT"/>
        </w:rPr>
        <w:t xml:space="preserve">Očekuje se da ova mjera ima velike pozitivne efekte u više sektora potrošnje, a posebno kad se radi o kotlovima za grijanje u sektorima uslugama i industriji. U većini slučajeva, korišćenje i način upotrebe kotlova za grijanje i sistema za klimatizaciju se ne vrši na zadovoljavajući način, pa redovni i kvalitetni pregledi sistema od strane ovlašćenih lica mogu bitno da doprinesu podizanju kvaliteta korišćenja sistema, čime se postiže produženje radnog vijeka ovih uređaja.  </w:t>
      </w:r>
    </w:p>
    <w:p w14:paraId="3BBD41B6" w14:textId="77777777" w:rsidR="002D7DFE" w:rsidRPr="00797DC1" w:rsidRDefault="00521AE8" w:rsidP="00C707D9">
      <w:pPr>
        <w:spacing w:after="245"/>
        <w:ind w:left="12"/>
        <w:jc w:val="both"/>
        <w:rPr>
          <w:lang w:val="it-IT"/>
        </w:rPr>
      </w:pPr>
      <w:r w:rsidRPr="00797DC1">
        <w:rPr>
          <w:lang w:val="it-IT"/>
        </w:rPr>
        <w:t xml:space="preserve">Ovo takođe predstavlja kontinuiranu mjeru, koja se obavlja u redovnim zakonski propisanim intervalima, a povezana je sa mjerama E.2 i I.2. </w:t>
      </w:r>
    </w:p>
    <w:p w14:paraId="0AA3AF52" w14:textId="0683537B" w:rsidR="002D7DFE" w:rsidRPr="00797DC1" w:rsidRDefault="00521AE8" w:rsidP="000C2951">
      <w:pPr>
        <w:pStyle w:val="Heading5"/>
        <w:ind w:left="1545" w:hanging="1560"/>
        <w:jc w:val="both"/>
        <w:rPr>
          <w:lang w:val="it-IT"/>
        </w:rPr>
      </w:pPr>
      <w:r w:rsidRPr="00797DC1">
        <w:rPr>
          <w:lang w:val="it-IT"/>
        </w:rPr>
        <w:t>8.3.1.4.</w:t>
      </w:r>
      <w:r w:rsidRPr="00797DC1">
        <w:rPr>
          <w:rFonts w:ascii="Arial" w:eastAsia="Arial" w:hAnsi="Arial" w:cs="Arial"/>
          <w:lang w:val="it-IT"/>
        </w:rPr>
        <w:t xml:space="preserve"> </w:t>
      </w:r>
      <w:r w:rsidRPr="00797DC1">
        <w:rPr>
          <w:lang w:val="it-IT"/>
        </w:rPr>
        <w:t xml:space="preserve">M.4.: Podsticanje korišćenja obnovljivih izvora energije i primjene mjera </w:t>
      </w:r>
      <w:r w:rsidR="000C2951">
        <w:rPr>
          <w:lang w:val="it-IT"/>
        </w:rPr>
        <w:t>ENERGETSKE EFIKASNOSTI</w:t>
      </w:r>
    </w:p>
    <w:p w14:paraId="448994C3" w14:textId="77777777" w:rsidR="002D7DFE" w:rsidRPr="00797DC1" w:rsidRDefault="00521AE8" w:rsidP="00C707D9">
      <w:pPr>
        <w:ind w:left="12"/>
        <w:jc w:val="both"/>
        <w:rPr>
          <w:lang w:val="it-IT"/>
        </w:rPr>
      </w:pPr>
      <w:r w:rsidRPr="00797DC1">
        <w:rPr>
          <w:lang w:val="it-IT"/>
        </w:rPr>
        <w:t xml:space="preserve">Lokalna samouprava u skladu sa Zakonom o energetskoj efikasnosti ima obavezu utvrđivanja podsticajnih mjera za poboljšanje EE u svim sektorima na teritoriji jedinice lokalne samouprave.  </w:t>
      </w:r>
    </w:p>
    <w:p w14:paraId="6D1CCA9D" w14:textId="77777777" w:rsidR="002D7DFE" w:rsidRPr="00797DC1" w:rsidRDefault="00521AE8" w:rsidP="00C707D9">
      <w:pPr>
        <w:spacing w:after="240"/>
        <w:ind w:left="12"/>
        <w:jc w:val="both"/>
        <w:rPr>
          <w:lang w:val="it-IT"/>
        </w:rPr>
      </w:pPr>
      <w:r w:rsidRPr="00797DC1">
        <w:rPr>
          <w:lang w:val="it-IT"/>
        </w:rPr>
        <w:t xml:space="preserve">Ova mjera se sprovodi zajedno sa mjerama u dijelu novih proizvodnih objekata, mjere P.3 i P.4 i mjerama za domaćinstva D.2. i D.3. Podsticajne mjere, koje sprovode organi Opštine Bijelo Polje, mogu da obuhvate: </w:t>
      </w:r>
    </w:p>
    <w:p w14:paraId="0495D7B5" w14:textId="77777777" w:rsidR="002D7DFE" w:rsidRPr="00797DC1" w:rsidRDefault="00521AE8" w:rsidP="00C707D9">
      <w:pPr>
        <w:numPr>
          <w:ilvl w:val="0"/>
          <w:numId w:val="19"/>
        </w:numPr>
        <w:ind w:hanging="360"/>
        <w:jc w:val="both"/>
        <w:rPr>
          <w:lang w:val="it-IT"/>
        </w:rPr>
      </w:pPr>
      <w:r w:rsidRPr="00797DC1">
        <w:rPr>
          <w:lang w:val="it-IT"/>
        </w:rPr>
        <w:t xml:space="preserve">ugradnju termoizolacionih materijala zgrada za sektore domaćinstava i usluga; </w:t>
      </w:r>
    </w:p>
    <w:p w14:paraId="0380F92C" w14:textId="77777777" w:rsidR="002D7DFE" w:rsidRPr="00797DC1" w:rsidRDefault="00521AE8" w:rsidP="00C707D9">
      <w:pPr>
        <w:numPr>
          <w:ilvl w:val="0"/>
          <w:numId w:val="19"/>
        </w:numPr>
        <w:spacing w:after="235"/>
        <w:ind w:hanging="360"/>
        <w:jc w:val="both"/>
        <w:rPr>
          <w:lang w:val="it-IT"/>
        </w:rPr>
      </w:pPr>
      <w:r w:rsidRPr="00797DC1">
        <w:rPr>
          <w:lang w:val="it-IT"/>
        </w:rPr>
        <w:t xml:space="preserve">zamjenu uređaja za grijanje sa energetski efikasnijim i instalacija centralnih sistema za grijanje; </w:t>
      </w:r>
    </w:p>
    <w:p w14:paraId="05E3CC3A" w14:textId="77777777" w:rsidR="002D7DFE" w:rsidRPr="00797DC1" w:rsidRDefault="00521AE8" w:rsidP="00C707D9">
      <w:pPr>
        <w:numPr>
          <w:ilvl w:val="0"/>
          <w:numId w:val="19"/>
        </w:numPr>
        <w:spacing w:after="237"/>
        <w:ind w:hanging="360"/>
        <w:jc w:val="both"/>
        <w:rPr>
          <w:lang w:val="it-IT"/>
        </w:rPr>
      </w:pPr>
      <w:r w:rsidRPr="00797DC1">
        <w:rPr>
          <w:lang w:val="it-IT"/>
        </w:rPr>
        <w:t xml:space="preserve">zamjenu energenta u postojećim sistemima centralnog ili daljinskog grijanja sa uglja i lož ulja na drvnu biomasu; </w:t>
      </w:r>
    </w:p>
    <w:p w14:paraId="0F1E8C3D" w14:textId="77777777" w:rsidR="002D7DFE" w:rsidRPr="00797DC1" w:rsidRDefault="00521AE8" w:rsidP="00C707D9">
      <w:pPr>
        <w:numPr>
          <w:ilvl w:val="0"/>
          <w:numId w:val="19"/>
        </w:numPr>
        <w:spacing w:after="237"/>
        <w:ind w:hanging="360"/>
        <w:jc w:val="both"/>
        <w:rPr>
          <w:lang w:val="it-IT"/>
        </w:rPr>
      </w:pPr>
      <w:r w:rsidRPr="00797DC1">
        <w:rPr>
          <w:lang w:val="it-IT"/>
        </w:rPr>
        <w:t xml:space="preserve">rekonstrukcija sistema daljinskog grijanja u cilju efikasnijeg rada i korišćenje sistema sa manjim uticajem na životnu sredinu (pr. sistemi koji koriste ugalj); </w:t>
      </w:r>
    </w:p>
    <w:p w14:paraId="21F6B85C" w14:textId="77777777" w:rsidR="002D7DFE" w:rsidRPr="00797DC1" w:rsidRDefault="00521AE8" w:rsidP="00C707D9">
      <w:pPr>
        <w:numPr>
          <w:ilvl w:val="0"/>
          <w:numId w:val="19"/>
        </w:numPr>
        <w:ind w:hanging="360"/>
        <w:jc w:val="both"/>
        <w:rPr>
          <w:lang w:val="it-IT"/>
        </w:rPr>
      </w:pPr>
      <w:r w:rsidRPr="00797DC1">
        <w:rPr>
          <w:lang w:val="it-IT"/>
        </w:rPr>
        <w:lastRenderedPageBreak/>
        <w:t xml:space="preserve">ukidanje korišćenja električne energije za dobijanje toplote; </w:t>
      </w:r>
    </w:p>
    <w:p w14:paraId="110B5DBE" w14:textId="77777777" w:rsidR="002D7DFE" w:rsidRPr="00797DC1" w:rsidRDefault="00521AE8" w:rsidP="00C707D9">
      <w:pPr>
        <w:numPr>
          <w:ilvl w:val="0"/>
          <w:numId w:val="19"/>
        </w:numPr>
        <w:ind w:hanging="360"/>
        <w:jc w:val="both"/>
        <w:rPr>
          <w:lang w:val="it-IT"/>
        </w:rPr>
      </w:pPr>
      <w:r w:rsidRPr="00797DC1">
        <w:rPr>
          <w:lang w:val="it-IT"/>
        </w:rPr>
        <w:t xml:space="preserve">smanjenje korišćenja reaktivne energije objekta; </w:t>
      </w:r>
    </w:p>
    <w:p w14:paraId="7C17FDF6" w14:textId="77777777" w:rsidR="002D7DFE" w:rsidRPr="00797DC1" w:rsidRDefault="00521AE8" w:rsidP="00C707D9">
      <w:pPr>
        <w:numPr>
          <w:ilvl w:val="0"/>
          <w:numId w:val="19"/>
        </w:numPr>
        <w:ind w:hanging="360"/>
        <w:jc w:val="both"/>
        <w:rPr>
          <w:lang w:val="it-IT"/>
        </w:rPr>
      </w:pPr>
      <w:r w:rsidRPr="00797DC1">
        <w:rPr>
          <w:lang w:val="it-IT"/>
        </w:rPr>
        <w:t xml:space="preserve">izgradnju skladišta za čuvanje drvne biomase za korišćenje u toku grejne sezone; </w:t>
      </w:r>
    </w:p>
    <w:p w14:paraId="3F76D28F" w14:textId="77777777" w:rsidR="002D7DFE" w:rsidRPr="00797DC1" w:rsidRDefault="00521AE8" w:rsidP="00C707D9">
      <w:pPr>
        <w:numPr>
          <w:ilvl w:val="0"/>
          <w:numId w:val="19"/>
        </w:numPr>
        <w:ind w:hanging="360"/>
        <w:jc w:val="both"/>
        <w:rPr>
          <w:lang w:val="it-IT"/>
        </w:rPr>
      </w:pPr>
      <w:r w:rsidRPr="00797DC1">
        <w:rPr>
          <w:lang w:val="it-IT"/>
        </w:rPr>
        <w:t xml:space="preserve">korišćenje distribiuranih izvora električne energije u cilju razmjene sa EES;  </w:t>
      </w:r>
    </w:p>
    <w:p w14:paraId="4C788C18" w14:textId="77777777" w:rsidR="002D7DFE" w:rsidRPr="00797DC1" w:rsidRDefault="00521AE8" w:rsidP="00C707D9">
      <w:pPr>
        <w:numPr>
          <w:ilvl w:val="0"/>
          <w:numId w:val="19"/>
        </w:numPr>
        <w:ind w:hanging="360"/>
        <w:jc w:val="both"/>
        <w:rPr>
          <w:lang w:val="it-IT"/>
        </w:rPr>
      </w:pPr>
      <w:r w:rsidRPr="00797DC1">
        <w:rPr>
          <w:lang w:val="it-IT"/>
        </w:rPr>
        <w:t xml:space="preserve">upotrebu solarnog zračenja i biogasa u cilju proizvodnje toplote na određenim mikrolokacijama gdje se to pokaže isplativim. </w:t>
      </w:r>
    </w:p>
    <w:p w14:paraId="47A34DE2" w14:textId="77777777" w:rsidR="002D7DFE" w:rsidRPr="00797DC1" w:rsidRDefault="00521AE8" w:rsidP="00C707D9">
      <w:pPr>
        <w:ind w:left="12"/>
        <w:jc w:val="both"/>
        <w:rPr>
          <w:lang w:val="it-IT"/>
        </w:rPr>
      </w:pPr>
      <w:r w:rsidRPr="00797DC1">
        <w:rPr>
          <w:lang w:val="it-IT"/>
        </w:rPr>
        <w:t xml:space="preserve">U slučaju da se podsticaji uvode na nacionalnom i/ili lokalnom nivou, potrebno je osigurati da se sprovođenje preuzetih mjera obavlja na propisan način od strane kvalifikovanih instalatera, da se organizuje adekvatan nadzor radova, da se podsticanjem obuhvata ugradnja nove i energetski efikasne opreme u skladu sa EU propisima i standardima i da se pokaže da rješenje koje se podstiče predstavlja mjeru sa najvećim efektom na efikasnost korišćenja energije, odnosno smanjenja uticaja na životnu sredinu. Takođe, potrebno je napraviti organizaciju za uspješnu kontrolu sprovedenih podsticajnih mjera. </w:t>
      </w:r>
    </w:p>
    <w:p w14:paraId="5EEFB6C9" w14:textId="77777777" w:rsidR="002D7DFE" w:rsidRPr="00797DC1" w:rsidRDefault="00521AE8" w:rsidP="00C707D9">
      <w:pPr>
        <w:spacing w:after="245"/>
        <w:ind w:left="12"/>
        <w:jc w:val="both"/>
        <w:rPr>
          <w:lang w:val="it-IT"/>
        </w:rPr>
      </w:pPr>
      <w:r w:rsidRPr="00797DC1">
        <w:rPr>
          <w:lang w:val="it-IT"/>
        </w:rPr>
        <w:t xml:space="preserve">Podsticajne mjere mogu biti u vidu finansijskog olakšanja, odnosno pokrivanja dijela troškova pri implementaciji mjera, kao i smanjenja određenih taksi i poreza koji se plaćaju prema lokalnoj samoupravi. </w:t>
      </w:r>
    </w:p>
    <w:p w14:paraId="2D441523" w14:textId="77777777" w:rsidR="002D7DFE" w:rsidRPr="00797DC1" w:rsidRDefault="00521AE8" w:rsidP="00C707D9">
      <w:pPr>
        <w:pStyle w:val="Heading5"/>
        <w:ind w:left="-5"/>
        <w:jc w:val="both"/>
        <w:rPr>
          <w:lang w:val="it-IT"/>
        </w:rPr>
      </w:pPr>
      <w:r w:rsidRPr="00797DC1">
        <w:rPr>
          <w:lang w:val="it-IT"/>
        </w:rPr>
        <w:t>8.3.1.5.</w:t>
      </w:r>
      <w:r w:rsidRPr="00797DC1">
        <w:rPr>
          <w:rFonts w:ascii="Arial" w:eastAsia="Arial" w:hAnsi="Arial" w:cs="Arial"/>
          <w:lang w:val="it-IT"/>
        </w:rPr>
        <w:t xml:space="preserve"> </w:t>
      </w:r>
      <w:r w:rsidRPr="00797DC1">
        <w:rPr>
          <w:lang w:val="it-IT"/>
        </w:rPr>
        <w:t xml:space="preserve">M.5.: Primjena novog regulatornog okvira za zgrade </w:t>
      </w:r>
    </w:p>
    <w:p w14:paraId="27EBAA92" w14:textId="1BF81113" w:rsidR="002D7DFE" w:rsidRPr="00797DC1" w:rsidRDefault="00521AE8" w:rsidP="00C707D9">
      <w:pPr>
        <w:spacing w:after="237"/>
        <w:ind w:left="12"/>
        <w:jc w:val="both"/>
        <w:rPr>
          <w:lang w:val="it-IT"/>
        </w:rPr>
      </w:pPr>
      <w:r w:rsidRPr="00797DC1">
        <w:rPr>
          <w:lang w:val="it-IT"/>
        </w:rPr>
        <w:t xml:space="preserve">Zakon o energetskoj efikasnosti je definisao prava i obaveze, odgovornosti i nadležnosti u oblasti EE i definisao mehanizme za njihovo ostvarivanja. Naglasak u zakonu je bila EE u zgradama, a sve u skladu sa evropskim direktivama u toj oblasti. Na osnovu Zakona, </w:t>
      </w:r>
      <w:r w:rsidR="00B254F7">
        <w:rPr>
          <w:lang w:val="it-IT"/>
        </w:rPr>
        <w:t>U 2014. Godini donešen je</w:t>
      </w:r>
      <w:r w:rsidRPr="00797DC1">
        <w:rPr>
          <w:lang w:val="it-IT"/>
        </w:rPr>
        <w:t xml:space="preserve"> set podzakonskih propisa iz ove oblasti, a koje čine: </w:t>
      </w:r>
    </w:p>
    <w:p w14:paraId="16FB6820" w14:textId="77777777" w:rsidR="002D7DFE" w:rsidRPr="00797DC1" w:rsidRDefault="00521AE8" w:rsidP="00C707D9">
      <w:pPr>
        <w:numPr>
          <w:ilvl w:val="0"/>
          <w:numId w:val="20"/>
        </w:numPr>
        <w:spacing w:after="237"/>
        <w:ind w:hanging="360"/>
        <w:jc w:val="both"/>
        <w:rPr>
          <w:lang w:val="it-IT"/>
        </w:rPr>
      </w:pPr>
      <w:r w:rsidRPr="00797DC1">
        <w:rPr>
          <w:lang w:val="it-IT"/>
        </w:rPr>
        <w:t xml:space="preserve">Pravilnik o minimalnim zahtjevima EE zgrada, kojim je predviđeno da se utvrde minimalni zahtjevi po pitanju EE zgrada, vrste zgrada koje u skladu sa namjenom ne moraju da ispunjavaju minimalne energetske karakteristike i metodologiju izračunavanja energetskih karakteristika zgrada; </w:t>
      </w:r>
    </w:p>
    <w:p w14:paraId="45D6593C" w14:textId="77777777" w:rsidR="002D7DFE" w:rsidRPr="00797DC1" w:rsidRDefault="00521AE8" w:rsidP="00C707D9">
      <w:pPr>
        <w:numPr>
          <w:ilvl w:val="0"/>
          <w:numId w:val="20"/>
        </w:numPr>
        <w:spacing w:after="240"/>
        <w:ind w:hanging="360"/>
        <w:jc w:val="both"/>
        <w:rPr>
          <w:lang w:val="it-IT"/>
        </w:rPr>
      </w:pPr>
      <w:r w:rsidRPr="00797DC1">
        <w:rPr>
          <w:lang w:val="it-IT"/>
        </w:rPr>
        <w:t xml:space="preserve">Pravilnik o metodologiji proračuna energetskih karakteristika zgrada, kojim je predviđeno da se utvrdi način sertifikovanja zgrada, način utvrđivanja energetske klase zgrade, izgled i sadržaj table sa osnovnim energetskim karakteristikama zgrada javne namjene, sadržaj sertifikata i registra izdatih sertifikata o energetskim karakteristikama zgrada i vrste zgrada koje se u skladu sa namjenom ne sertifikuju i </w:t>
      </w:r>
    </w:p>
    <w:p w14:paraId="4B2A22D2" w14:textId="77777777" w:rsidR="002D7DFE" w:rsidRPr="00797DC1" w:rsidRDefault="00521AE8" w:rsidP="00C707D9">
      <w:pPr>
        <w:numPr>
          <w:ilvl w:val="0"/>
          <w:numId w:val="20"/>
        </w:numPr>
        <w:spacing w:after="179"/>
        <w:ind w:hanging="360"/>
        <w:jc w:val="both"/>
        <w:rPr>
          <w:lang w:val="it-IT"/>
        </w:rPr>
      </w:pPr>
      <w:r w:rsidRPr="00797DC1">
        <w:rPr>
          <w:lang w:val="it-IT"/>
        </w:rPr>
        <w:t xml:space="preserve">Pravilnik o metodologiji vršenja energetskih pregleda. </w:t>
      </w:r>
    </w:p>
    <w:p w14:paraId="2A86ABD4" w14:textId="480D8608" w:rsidR="002D7DFE" w:rsidRPr="00797DC1" w:rsidRDefault="00521AE8" w:rsidP="00C707D9">
      <w:pPr>
        <w:ind w:left="12"/>
        <w:jc w:val="both"/>
        <w:rPr>
          <w:lang w:val="it-IT"/>
        </w:rPr>
      </w:pPr>
      <w:r w:rsidRPr="00797DC1">
        <w:rPr>
          <w:lang w:val="it-IT"/>
        </w:rPr>
        <w:t xml:space="preserve">Mjera donošenja regulativnog okvira o energetskim karakteristikama zgrada, kako novih tako i postojećih zgrada, kao i regulativnog okvira koji definiše način edukacije i vršenja energetskih pregleda zgrada se planira na nacionalnom nivou. Međutim, implementacija ovih propisa doprinjeće stanju EE u sektoru zgrada, sektoru koji dominira u potrošnji domaćinstava, kao i u sektoru usluga, pa je stoga značajna i za lokalnu samoupravu.  </w:t>
      </w:r>
    </w:p>
    <w:p w14:paraId="0B7AC02E" w14:textId="77777777" w:rsidR="002D7DFE" w:rsidRPr="00797DC1" w:rsidRDefault="00521AE8" w:rsidP="00C707D9">
      <w:pPr>
        <w:spacing w:after="244"/>
        <w:ind w:left="12"/>
        <w:jc w:val="both"/>
        <w:rPr>
          <w:lang w:val="it-IT"/>
        </w:rPr>
      </w:pPr>
      <w:r w:rsidRPr="00797DC1">
        <w:rPr>
          <w:lang w:val="it-IT"/>
        </w:rPr>
        <w:t xml:space="preserve">Crna Gora se harmonizuje sa relevantnim propisima Evropske Unije, a koja konstantno unaprijeđuje propise, posebno u oblasti energetike, pa je sudeći po ambicioznijim obavezama u skladu sa direktivom 2010/31/EU realno očekivati da će se i crnogorski propisi u ovoj oblasti dinamično poboljšavati i unaprijeđivati. Stoga, ova mjera predstavlja konstantnu aktivnost lokalne uprave, kao i sektora domaćinstava i drugih usluga da primjenjuju i implementiraju važeće propise za poboljšanje EE u zgradama, dok se za Opštinu, posebno </w:t>
      </w:r>
      <w:r w:rsidRPr="00797DC1">
        <w:rPr>
          <w:lang w:val="it-IT"/>
        </w:rPr>
        <w:lastRenderedPageBreak/>
        <w:t xml:space="preserve">energetskog menadžera ili grupe zadužene za energetski menadžment Opštine preporučuje redovno upoznavanje sa napredovanjem regulative iz ove oblasti u EU. </w:t>
      </w:r>
    </w:p>
    <w:p w14:paraId="7F2B6838" w14:textId="77777777" w:rsidR="002D7DFE" w:rsidRPr="00797DC1" w:rsidRDefault="00521AE8" w:rsidP="00C707D9">
      <w:pPr>
        <w:pStyle w:val="Heading5"/>
        <w:ind w:left="1403" w:hanging="1418"/>
        <w:jc w:val="both"/>
        <w:rPr>
          <w:lang w:val="it-IT"/>
        </w:rPr>
      </w:pPr>
      <w:r w:rsidRPr="00797DC1">
        <w:rPr>
          <w:lang w:val="it-IT"/>
        </w:rPr>
        <w:t>8.3.1.6.</w:t>
      </w:r>
      <w:r w:rsidRPr="00797DC1">
        <w:rPr>
          <w:rFonts w:ascii="Arial" w:eastAsia="Arial" w:hAnsi="Arial" w:cs="Arial"/>
          <w:lang w:val="it-IT"/>
        </w:rPr>
        <w:t xml:space="preserve"> </w:t>
      </w:r>
      <w:r w:rsidRPr="00797DC1">
        <w:rPr>
          <w:lang w:val="it-IT"/>
        </w:rPr>
        <w:t xml:space="preserve">M.6.: Poboljšanje energetskih karakteristika postojećih objekata u skladu sa EU </w:t>
      </w:r>
    </w:p>
    <w:p w14:paraId="3F4A1F6F" w14:textId="77777777" w:rsidR="002D7DFE" w:rsidRPr="00797DC1" w:rsidRDefault="00521AE8" w:rsidP="00C707D9">
      <w:pPr>
        <w:pStyle w:val="Heading7"/>
        <w:ind w:left="1403" w:hanging="1418"/>
        <w:jc w:val="both"/>
        <w:rPr>
          <w:lang w:val="it-IT"/>
        </w:rPr>
      </w:pPr>
      <w:r w:rsidRPr="00797DC1">
        <w:rPr>
          <w:lang w:val="it-IT"/>
        </w:rPr>
        <w:t xml:space="preserve">direktivama, standardima i primjerima dobre prakse </w:t>
      </w:r>
    </w:p>
    <w:p w14:paraId="19A4BF2A" w14:textId="77777777" w:rsidR="002D7DFE" w:rsidRPr="00797DC1" w:rsidRDefault="00521AE8" w:rsidP="00C707D9">
      <w:pPr>
        <w:ind w:left="12"/>
        <w:jc w:val="both"/>
        <w:rPr>
          <w:lang w:val="it-IT"/>
        </w:rPr>
      </w:pPr>
      <w:r w:rsidRPr="00797DC1">
        <w:rPr>
          <w:lang w:val="it-IT"/>
        </w:rPr>
        <w:t xml:space="preserve">Kad se radi o postojećim objektima, prilikom rekonstrukcije ili kupovine objekata, potrebno je voditi računa o energetskoj potrošnji i ugrađivati postrojenja i uređaje u skladu sa važećim EU propisima. Kad su u pitanju komercijalne usluge na teritoriji Opštine, energetska potrošnja se obično poistovjećuje sa energetskom potrošnjom objekata u kojima se obavljaju djelatnosti, pa mjere poboljšanja energetskih karakteristika zgrada su značajne za poboljšanje EE u sektoru usluga. Pored primjene navedenih propisa u mjeri M.6, a koje većinom uključuju poboljšanje energetskih karakteristika zgrada, odnosno instalaciju termoizolacije, izolaciju krovova i zamjenu fasadne stolarije na objektima, kao i mjere rekonstrukcije postrojenja u kojima se transformiše primarna energija u korisnu toplotu. </w:t>
      </w:r>
    </w:p>
    <w:p w14:paraId="60467FEE" w14:textId="77777777" w:rsidR="002D7DFE" w:rsidRPr="00797DC1" w:rsidRDefault="00521AE8" w:rsidP="00C707D9">
      <w:pPr>
        <w:ind w:left="12"/>
        <w:jc w:val="both"/>
        <w:rPr>
          <w:lang w:val="it-IT"/>
        </w:rPr>
      </w:pPr>
      <w:r w:rsidRPr="00797DC1">
        <w:rPr>
          <w:lang w:val="it-IT"/>
        </w:rPr>
        <w:t xml:space="preserve">U slučaju usluga smještaja i ishrane, najveći dio energije se koristi kako za zagrijavanje prostora, tako i za zagrijavanje tople vode. Stoga je potrebno implementirati mjere koje doprinose smanjenju toplotnih gubitaka samih objekata, kao i sistema za proizvodnju i distribuciju toplote, odnosno tople vode zavisno od korišćenja.  </w:t>
      </w:r>
    </w:p>
    <w:p w14:paraId="0BA6A6DB" w14:textId="77777777" w:rsidR="002D7DFE" w:rsidRPr="00797DC1" w:rsidRDefault="00521AE8" w:rsidP="00C707D9">
      <w:pPr>
        <w:ind w:left="12"/>
        <w:jc w:val="both"/>
        <w:rPr>
          <w:lang w:val="it-IT"/>
        </w:rPr>
      </w:pPr>
      <w:r w:rsidRPr="00797DC1">
        <w:rPr>
          <w:lang w:val="it-IT"/>
        </w:rPr>
        <w:t xml:space="preserve">Pri implementaciji ove mjere, lokalna samouprava može imati presudnu ulogu kako informisanjem građana o mogućim uštedama i poboljšanjima konfora nakon primjene gore opisanih mjera ili korišćenja efikasnijih uređaja za grijanje, tako i davanjem podsticaja za implementaciju istih, u skladu sa mjerom M.5. Ove aktivnosti lokalne uprave trebaju biti u koordinaciji sa sličnim mjerama na nacionalnom nivou kako ne bi došlo do duplog podsticanja istih mjera.  </w:t>
      </w:r>
    </w:p>
    <w:p w14:paraId="135BC76C" w14:textId="77777777" w:rsidR="002D7DFE" w:rsidRPr="00797DC1" w:rsidRDefault="00521AE8" w:rsidP="00C707D9">
      <w:pPr>
        <w:spacing w:after="246"/>
        <w:ind w:left="12"/>
        <w:jc w:val="both"/>
        <w:rPr>
          <w:lang w:val="it-IT"/>
        </w:rPr>
      </w:pPr>
      <w:r w:rsidRPr="00797DC1">
        <w:rPr>
          <w:lang w:val="it-IT"/>
        </w:rPr>
        <w:t xml:space="preserve">Takođe, na nacionalnom nivou je potrebno donositi propise koji se odnose na označavanje energetski-efikasnih uređaja, pa je njihovim usvajanjem za očekivati da će se više koristiti uređaji većih klasa EE. </w:t>
      </w:r>
    </w:p>
    <w:p w14:paraId="42FE45FD" w14:textId="77777777" w:rsidR="002D7DFE" w:rsidRPr="00797DC1" w:rsidRDefault="00521AE8" w:rsidP="00C707D9">
      <w:pPr>
        <w:pStyle w:val="Heading3"/>
        <w:spacing w:after="250"/>
        <w:ind w:left="-5"/>
        <w:jc w:val="both"/>
        <w:rPr>
          <w:lang w:val="it-IT"/>
        </w:rPr>
      </w:pPr>
      <w:bookmarkStart w:id="72" w:name="_Toc183174667"/>
      <w:r w:rsidRPr="00797DC1">
        <w:rPr>
          <w:lang w:val="it-IT"/>
        </w:rPr>
        <w:t>8.3.2.</w:t>
      </w:r>
      <w:r w:rsidRPr="00797DC1">
        <w:rPr>
          <w:rFonts w:ascii="Arial" w:eastAsia="Arial" w:hAnsi="Arial" w:cs="Arial"/>
          <w:lang w:val="it-IT"/>
        </w:rPr>
        <w:t xml:space="preserve"> </w:t>
      </w:r>
      <w:r w:rsidRPr="00797DC1">
        <w:rPr>
          <w:lang w:val="it-IT"/>
        </w:rPr>
        <w:t>Domaćinstva</w:t>
      </w:r>
      <w:bookmarkEnd w:id="72"/>
      <w:r w:rsidRPr="00797DC1">
        <w:rPr>
          <w:lang w:val="it-IT"/>
        </w:rPr>
        <w:t xml:space="preserve"> </w:t>
      </w:r>
    </w:p>
    <w:p w14:paraId="2FCFC6E4" w14:textId="77777777" w:rsidR="002D7DFE" w:rsidRPr="00797DC1" w:rsidRDefault="00521AE8" w:rsidP="00C707D9">
      <w:pPr>
        <w:pStyle w:val="Heading5"/>
        <w:ind w:left="-5"/>
        <w:jc w:val="both"/>
        <w:rPr>
          <w:lang w:val="it-IT"/>
        </w:rPr>
      </w:pPr>
      <w:r w:rsidRPr="00797DC1">
        <w:rPr>
          <w:lang w:val="it-IT"/>
        </w:rPr>
        <w:t>8.3.2.1.</w:t>
      </w:r>
      <w:r w:rsidRPr="00797DC1">
        <w:rPr>
          <w:rFonts w:ascii="Arial" w:eastAsia="Arial" w:hAnsi="Arial" w:cs="Arial"/>
          <w:lang w:val="it-IT"/>
        </w:rPr>
        <w:t xml:space="preserve"> </w:t>
      </w:r>
      <w:r w:rsidRPr="00797DC1">
        <w:rPr>
          <w:lang w:val="it-IT"/>
        </w:rPr>
        <w:t xml:space="preserve">D.1.: Unaprjeđenje načina korišćenja ogrijevnog drveta </w:t>
      </w:r>
    </w:p>
    <w:p w14:paraId="510DD359" w14:textId="77777777" w:rsidR="002D7DFE" w:rsidRDefault="00521AE8" w:rsidP="00C707D9">
      <w:pPr>
        <w:ind w:left="12"/>
        <w:jc w:val="both"/>
        <w:rPr>
          <w:lang w:val="it-IT"/>
        </w:rPr>
      </w:pPr>
      <w:r w:rsidRPr="00797DC1">
        <w:rPr>
          <w:lang w:val="it-IT"/>
        </w:rPr>
        <w:t xml:space="preserve">U toku 2011-2012. g. učinjeni su napori da bi se dobili precizni podaci o potrošnji ogrijevnog drveta u Crnoj Gori. Ministarstvo nadležno za energetiku i MONSTAT su u toku 2012. g. potpuno izmjenili zvaničnu metodologiju o potrošnji drvnih goriva u Crnoj Gori. Nova metodologija je izrađena na osnovu metodologije Evropskog zavoda za statistiku EUROSTAT. Na osnovu nove metodologije, MONSTAT je 2013. g. objavio zvanične podatke o potrošnji drvnih goriva na teritoriji cijele Crne Gore. Na osnovu uspostavljene metodologije biće praćena potrošnja drvnih goriva i ubuduće, svake druge ili treće godine. Rezultati koji su dobijeni na osnovu novouspostavljene metodologije višestruko prevazilaze statističke podatke na kojima su bili bazirani dosadašnji energetski bilansi o potrošnji ovoga energenta.  </w:t>
      </w:r>
    </w:p>
    <w:p w14:paraId="16583F89" w14:textId="09CAC02D" w:rsidR="00B113D5" w:rsidRPr="00B113D5" w:rsidRDefault="00521AE8" w:rsidP="00B113D5">
      <w:pPr>
        <w:spacing w:after="235"/>
        <w:ind w:left="12"/>
        <w:jc w:val="both"/>
        <w:rPr>
          <w:lang w:val="it-IT"/>
        </w:rPr>
      </w:pPr>
      <w:r w:rsidRPr="00797DC1">
        <w:rPr>
          <w:lang w:val="it-IT"/>
        </w:rPr>
        <w:t xml:space="preserve">Na teritoriji Opštine Bijelo Polje, kako je opisano u Odjeljku 3.1.2, </w:t>
      </w:r>
      <w:r w:rsidR="00B113D5" w:rsidRPr="00B113D5">
        <w:rPr>
          <w:lang w:val="it-IT"/>
        </w:rPr>
        <w:t xml:space="preserve">12 602 domaćinstava je 2023. godini utrošilo 84.008 m3 kao i 1616 t modernih drvnih goriva, odnosno briketa i peleta. Ogrijevno drvo koristi se prosječno 6,8 m3/dom, ili 9,5 prm/dom. Upoređenjem sa prosječnom potrošnjom na nivou Crne Gore od 5,5 m3/dom, može se zaključiti da je potrošnja u Opštini Bijelo Polje iznad prosjeka, ali ne pripada grupi opština Crne Gore sa najvećom potrošnjom ogrijevnog drveta.  </w:t>
      </w:r>
    </w:p>
    <w:p w14:paraId="528A2A02" w14:textId="77777777" w:rsidR="00B113D5" w:rsidRPr="00B113D5" w:rsidRDefault="00B113D5" w:rsidP="00B113D5">
      <w:pPr>
        <w:spacing w:after="235"/>
        <w:ind w:left="12"/>
        <w:jc w:val="both"/>
        <w:rPr>
          <w:lang w:val="it-IT"/>
        </w:rPr>
      </w:pPr>
      <w:r w:rsidRPr="00B113D5">
        <w:rPr>
          <w:lang w:val="it-IT"/>
        </w:rPr>
        <w:t xml:space="preserve">Najčešća svrha za koju se koriste drvna biomasa u domaćinstvima je grijanje prostorija, pri čemu   4 775 domaćinstava koristi drvnu biomasu tokom cijele godine, od toga 1 046 gradskih i 3 729 seoskih. </w:t>
      </w:r>
    </w:p>
    <w:p w14:paraId="1A71D1DB" w14:textId="29F941A4" w:rsidR="002D7DFE" w:rsidRPr="00797DC1" w:rsidRDefault="00B113D5" w:rsidP="00B113D5">
      <w:pPr>
        <w:spacing w:after="235"/>
        <w:ind w:left="12"/>
        <w:jc w:val="both"/>
        <w:rPr>
          <w:lang w:val="it-IT"/>
        </w:rPr>
      </w:pPr>
      <w:r w:rsidRPr="00B113D5">
        <w:rPr>
          <w:lang w:val="it-IT"/>
        </w:rPr>
        <w:lastRenderedPageBreak/>
        <w:t>Istovremeno sa grijanjem prostora, u domaćinstvima se drvna biomasa najčešće koristi i za druge svrhe. Prije svega za pripremu hrane u 10 754 domaćinstava, zatim za pripremu tople vode, hrane, pečenje rakije i sušenje mesa u 846 domaćinstava, a za pripremu tople vode i grijanje prostorija 222 domaćinstva. Samo 684 domaćinstava koristi drvnu biomasu isključivo za grijanje prostorija, kako je prikazano na Slici 3.5. Procjenjeno je da 2 538 m3 se koristi za pečenje rakija i sušenje mesa.</w:t>
      </w:r>
      <w:r>
        <w:rPr>
          <w:lang w:val="it-IT"/>
        </w:rPr>
        <w:t xml:space="preserve"> </w:t>
      </w:r>
      <w:r w:rsidR="00521AE8" w:rsidRPr="00797DC1">
        <w:rPr>
          <w:lang w:val="it-IT"/>
        </w:rPr>
        <w:t xml:space="preserve">Stoga, primjena mjera za unaprijeđenje načina korišćenja ogrijevnog drveta predstavlja značajnu mjeru EE odnosno racionalnijeg korišćenja ovog energenta. Mjera se ostvaruje zajedno sa prethodno opisanom mjerom P.2. Ova mjera uključuje:  </w:t>
      </w:r>
    </w:p>
    <w:p w14:paraId="1B8C6DD7" w14:textId="77777777" w:rsidR="002D7DFE" w:rsidRPr="00797DC1" w:rsidRDefault="00521AE8" w:rsidP="00C707D9">
      <w:pPr>
        <w:numPr>
          <w:ilvl w:val="0"/>
          <w:numId w:val="21"/>
        </w:numPr>
        <w:spacing w:after="239"/>
        <w:ind w:hanging="360"/>
        <w:jc w:val="both"/>
        <w:rPr>
          <w:lang w:val="it-IT"/>
        </w:rPr>
      </w:pPr>
      <w:r w:rsidRPr="00797DC1">
        <w:rPr>
          <w:lang w:val="it-IT"/>
        </w:rPr>
        <w:t xml:space="preserve">implementaciju propisa o korišćenju šuma u energetske svrhe opisanog gore pomenutom mjerom,  </w:t>
      </w:r>
    </w:p>
    <w:p w14:paraId="755E9C2E" w14:textId="77777777" w:rsidR="002D7DFE" w:rsidRPr="00797DC1" w:rsidRDefault="00521AE8" w:rsidP="00C707D9">
      <w:pPr>
        <w:numPr>
          <w:ilvl w:val="0"/>
          <w:numId w:val="21"/>
        </w:numPr>
        <w:ind w:hanging="360"/>
        <w:jc w:val="both"/>
        <w:rPr>
          <w:lang w:val="it-IT"/>
        </w:rPr>
      </w:pPr>
      <w:r w:rsidRPr="00797DC1">
        <w:rPr>
          <w:lang w:val="it-IT"/>
        </w:rPr>
        <w:t xml:space="preserve">utvrđivanje načina skladištenja drvne biomase u skladu sa EU standardima i praksom,  </w:t>
      </w:r>
    </w:p>
    <w:p w14:paraId="499A9110" w14:textId="77777777" w:rsidR="002D7DFE" w:rsidRPr="00797DC1" w:rsidRDefault="00521AE8" w:rsidP="00C707D9">
      <w:pPr>
        <w:numPr>
          <w:ilvl w:val="0"/>
          <w:numId w:val="21"/>
        </w:numPr>
        <w:spacing w:after="235"/>
        <w:ind w:hanging="360"/>
        <w:jc w:val="both"/>
        <w:rPr>
          <w:lang w:val="it-IT"/>
        </w:rPr>
      </w:pPr>
      <w:r w:rsidRPr="00797DC1">
        <w:rPr>
          <w:lang w:val="it-IT"/>
        </w:rPr>
        <w:t xml:space="preserve">utvrđivanje karakteristike drvne biomase, ogrijevnog drveta i drugih drvnih energenata koji se mogu koristiti, odnosno distribuirati od strane trgovaca  </w:t>
      </w:r>
    </w:p>
    <w:p w14:paraId="49BBF27F" w14:textId="77777777" w:rsidR="002D7DFE" w:rsidRPr="00797DC1" w:rsidRDefault="00521AE8" w:rsidP="00C707D9">
      <w:pPr>
        <w:numPr>
          <w:ilvl w:val="0"/>
          <w:numId w:val="21"/>
        </w:numPr>
        <w:spacing w:after="244"/>
        <w:ind w:hanging="360"/>
        <w:jc w:val="both"/>
        <w:rPr>
          <w:lang w:val="it-IT"/>
        </w:rPr>
      </w:pPr>
      <w:r w:rsidRPr="00797DC1">
        <w:rPr>
          <w:lang w:val="it-IT"/>
        </w:rPr>
        <w:t xml:space="preserve">utvrditi karakteristike uređaja za grijanje koji koriste drvnu biomasu, a koji su dostupni krajnjim kupcima, odnosno domaćinstvima. </w:t>
      </w:r>
    </w:p>
    <w:p w14:paraId="4A52CA41" w14:textId="77777777" w:rsidR="002D7DFE" w:rsidRPr="00797DC1" w:rsidRDefault="00521AE8" w:rsidP="00C707D9">
      <w:pPr>
        <w:pStyle w:val="Heading5"/>
        <w:ind w:left="-5"/>
        <w:jc w:val="both"/>
        <w:rPr>
          <w:lang w:val="it-IT"/>
        </w:rPr>
      </w:pPr>
      <w:r w:rsidRPr="00797DC1">
        <w:rPr>
          <w:lang w:val="it-IT"/>
        </w:rPr>
        <w:t>8.3.2.2.</w:t>
      </w:r>
      <w:r w:rsidRPr="00797DC1">
        <w:rPr>
          <w:rFonts w:ascii="Arial" w:eastAsia="Arial" w:hAnsi="Arial" w:cs="Arial"/>
          <w:lang w:val="it-IT"/>
        </w:rPr>
        <w:t xml:space="preserve"> </w:t>
      </w:r>
      <w:r w:rsidRPr="00797DC1">
        <w:rPr>
          <w:lang w:val="it-IT"/>
        </w:rPr>
        <w:t xml:space="preserve">D.2.: Unaprjeđenje energetskih karakteristika zgrada </w:t>
      </w:r>
    </w:p>
    <w:p w14:paraId="6525EA77" w14:textId="5A5804B9" w:rsidR="002D7DFE" w:rsidRPr="00797DC1" w:rsidRDefault="00521AE8" w:rsidP="00C707D9">
      <w:pPr>
        <w:ind w:left="12"/>
        <w:jc w:val="both"/>
        <w:rPr>
          <w:lang w:val="it-IT"/>
        </w:rPr>
      </w:pPr>
      <w:r w:rsidRPr="00797DC1">
        <w:rPr>
          <w:lang w:val="it-IT"/>
        </w:rPr>
        <w:t xml:space="preserve">S obzirom da se radi o najvećem udjelu energetske potrošnje zgrada u sektoru domaćinstava, odnosno većinom porodičnih kuća i manjim dijelom kolektivnih stambenih objekata za očekivati je da ova mjera predstavlja prioritet u aktivnostima EE na teritoriji Opštine Bijelo Polje.  </w:t>
      </w:r>
    </w:p>
    <w:p w14:paraId="7AA0C2AD" w14:textId="77777777" w:rsidR="002D7DFE" w:rsidRPr="00797DC1" w:rsidRDefault="00521AE8" w:rsidP="00C707D9">
      <w:pPr>
        <w:ind w:left="12"/>
        <w:jc w:val="both"/>
        <w:rPr>
          <w:lang w:val="it-IT"/>
        </w:rPr>
      </w:pPr>
      <w:r w:rsidRPr="00797DC1">
        <w:rPr>
          <w:lang w:val="it-IT"/>
        </w:rPr>
        <w:t xml:space="preserve">Stoga, ova mjera se može realizovati kroz podsticanje postavljanja termoizolacije na spoljnim zidovima i krovovima u zgradama kolektivnog stanovanja ili individualnim objektima. Kasnije može se podsticati zamjena fasadnih otvora, prozora i vrata, sa onim sa boljim termičkim karakteristikama odnosno sa nižim koeficijentima prolaza toplote u odnosu na postojeće. </w:t>
      </w:r>
    </w:p>
    <w:p w14:paraId="045952D3" w14:textId="77777777" w:rsidR="002D7DFE" w:rsidRPr="00797DC1" w:rsidRDefault="00521AE8" w:rsidP="00C707D9">
      <w:pPr>
        <w:ind w:left="12"/>
        <w:jc w:val="both"/>
        <w:rPr>
          <w:lang w:val="it-IT"/>
        </w:rPr>
      </w:pPr>
      <w:r w:rsidRPr="00797DC1">
        <w:rPr>
          <w:lang w:val="it-IT"/>
        </w:rPr>
        <w:t xml:space="preserve">Lokalna uprava treba da stimuliše povećanje konfora u grejnim sezonama u domaćinstvima, na način da se povećavaju grejne površine u domaćinstvima, što se postiže davanjem povoljnih uslova za ugradnju sistema za centralno grijanje u domaćinstvima.  </w:t>
      </w:r>
    </w:p>
    <w:p w14:paraId="71CB1262" w14:textId="77777777" w:rsidR="002D7DFE" w:rsidRPr="00797DC1" w:rsidRDefault="00521AE8" w:rsidP="00C707D9">
      <w:pPr>
        <w:ind w:left="12"/>
        <w:jc w:val="both"/>
        <w:rPr>
          <w:lang w:val="it-IT"/>
        </w:rPr>
      </w:pPr>
      <w:r w:rsidRPr="00797DC1">
        <w:rPr>
          <w:lang w:val="it-IT"/>
        </w:rPr>
        <w:t xml:space="preserve">Ova mjera treba da se implementira kontinuirano i da se odrede kriterijumi po kojima domaćinstva mogu steći prava na podsticaj pri implementaciji ovih mjera.  </w:t>
      </w:r>
    </w:p>
    <w:p w14:paraId="168D407A" w14:textId="77777777" w:rsidR="002D7DFE" w:rsidRPr="00797DC1" w:rsidRDefault="00521AE8" w:rsidP="00C707D9">
      <w:pPr>
        <w:spacing w:after="245"/>
        <w:ind w:left="12"/>
        <w:jc w:val="both"/>
        <w:rPr>
          <w:lang w:val="it-IT"/>
        </w:rPr>
      </w:pPr>
      <w:r w:rsidRPr="00797DC1">
        <w:rPr>
          <w:lang w:val="it-IT"/>
        </w:rPr>
        <w:t xml:space="preserve">Predložena mjera treba da se realizuje u skladu sa mjerama M.5. i M.6, dok se uradnja energetski efikasnih uređaja za grijanje ostvaruje zajedno sa mjerama D.3. i M.4. </w:t>
      </w:r>
    </w:p>
    <w:p w14:paraId="43EF39FF" w14:textId="77777777" w:rsidR="002D7DFE" w:rsidRPr="00797DC1" w:rsidRDefault="00521AE8" w:rsidP="00C707D9">
      <w:pPr>
        <w:pStyle w:val="Heading5"/>
        <w:ind w:left="-5"/>
        <w:jc w:val="both"/>
        <w:rPr>
          <w:lang w:val="it-IT"/>
        </w:rPr>
      </w:pPr>
      <w:r w:rsidRPr="00797DC1">
        <w:rPr>
          <w:lang w:val="it-IT"/>
        </w:rPr>
        <w:t>8.3.2.3.</w:t>
      </w:r>
      <w:r w:rsidRPr="00797DC1">
        <w:rPr>
          <w:rFonts w:ascii="Arial" w:eastAsia="Arial" w:hAnsi="Arial" w:cs="Arial"/>
          <w:lang w:val="it-IT"/>
        </w:rPr>
        <w:t xml:space="preserve"> </w:t>
      </w:r>
      <w:r w:rsidRPr="00797DC1">
        <w:rPr>
          <w:lang w:val="it-IT"/>
        </w:rPr>
        <w:t xml:space="preserve">D.3.: Korišćenje energetski-efikasnijih uređaja </w:t>
      </w:r>
    </w:p>
    <w:p w14:paraId="5A2DA407" w14:textId="77777777" w:rsidR="00B113D5" w:rsidRPr="00B113D5" w:rsidRDefault="00B113D5" w:rsidP="00B113D5">
      <w:pPr>
        <w:ind w:left="12"/>
        <w:jc w:val="both"/>
        <w:rPr>
          <w:lang w:val="it-IT"/>
        </w:rPr>
      </w:pPr>
      <w:r w:rsidRPr="00B113D5">
        <w:rPr>
          <w:lang w:val="it-IT"/>
        </w:rPr>
        <w:t xml:space="preserve">Ova mjera treba da obuhvati i zamjenu neefikasnih uređaja za grijanje koji se dominantno koriste u domaćinstvima sa efikasnijim uređajima ili sistemima centralnog ili daljinskog grijanja u gradskim naseljima.  </w:t>
      </w:r>
    </w:p>
    <w:p w14:paraId="0E6A2EAC" w14:textId="5D9737DB" w:rsidR="002D7DFE" w:rsidRPr="00797DC1" w:rsidRDefault="00521AE8" w:rsidP="00B113D5">
      <w:pPr>
        <w:ind w:left="12"/>
        <w:jc w:val="both"/>
        <w:rPr>
          <w:lang w:val="it-IT"/>
        </w:rPr>
      </w:pPr>
      <w:r w:rsidRPr="00797DC1">
        <w:rPr>
          <w:lang w:val="it-IT"/>
        </w:rPr>
        <w:t xml:space="preserve">Potrebno je na nacionalnom nivou usvojiti, a na lokalnom nivou implementirati propise koji će definisati minimalnu EE uređaja u kojima se sagorijeva ogrijevno drvo ili druga drvna goriva. Očekuje se usvajanje propisa koji se odnosi na EE uređaja u domaćinstvima, u skladu sa Zakonom o energetskoj efikasnosti, u doglednom vremenu.  </w:t>
      </w:r>
    </w:p>
    <w:p w14:paraId="381F0364" w14:textId="77777777" w:rsidR="002D7DFE" w:rsidRPr="00797DC1" w:rsidRDefault="00521AE8" w:rsidP="00C707D9">
      <w:pPr>
        <w:ind w:left="12"/>
        <w:jc w:val="both"/>
        <w:rPr>
          <w:lang w:val="it-IT"/>
        </w:rPr>
      </w:pPr>
      <w:r w:rsidRPr="00797DC1">
        <w:rPr>
          <w:lang w:val="it-IT"/>
        </w:rPr>
        <w:t xml:space="preserve">Ukoliko se domaćinstvo grije uz pomoć sistema daljinskog grijanja potrebno je pokrenuti kolektivnu aktivnost poboljšanja sistema, održavanje sistema kao i efikasnu regulaciju i mjerenje potrošene toplote.  </w:t>
      </w:r>
    </w:p>
    <w:p w14:paraId="18D1DB1D" w14:textId="77777777" w:rsidR="002D7DFE" w:rsidRDefault="00521AE8" w:rsidP="00C707D9">
      <w:pPr>
        <w:spacing w:after="235"/>
        <w:ind w:left="12"/>
        <w:jc w:val="both"/>
      </w:pPr>
      <w:r w:rsidRPr="00797DC1">
        <w:rPr>
          <w:lang w:val="it-IT"/>
        </w:rPr>
        <w:lastRenderedPageBreak/>
        <w:t xml:space="preserve">Osim za potrebe grijanja domaćinstva koriste se i svjetiljke za osvjetljenje prostorija, kao i drugi električni uređaji i aparati. </w:t>
      </w:r>
      <w:r>
        <w:t xml:space="preserve">Pri tom </w:t>
      </w:r>
      <w:proofErr w:type="spellStart"/>
      <w:r>
        <w:t>potrebno</w:t>
      </w:r>
      <w:proofErr w:type="spellEnd"/>
      <w:r>
        <w:t xml:space="preserve"> je </w:t>
      </w:r>
      <w:proofErr w:type="spellStart"/>
      <w:r>
        <w:t>pokrenuti</w:t>
      </w:r>
      <w:proofErr w:type="spellEnd"/>
      <w:r>
        <w:t xml:space="preserve"> </w:t>
      </w:r>
      <w:proofErr w:type="spellStart"/>
      <w:r>
        <w:t>nekoliko</w:t>
      </w:r>
      <w:proofErr w:type="spellEnd"/>
      <w:r>
        <w:t xml:space="preserve"> </w:t>
      </w:r>
      <w:proofErr w:type="spellStart"/>
      <w:r>
        <w:t>aktivnosti</w:t>
      </w:r>
      <w:proofErr w:type="spellEnd"/>
      <w:r>
        <w:t xml:space="preserve">: </w:t>
      </w:r>
    </w:p>
    <w:p w14:paraId="45CF9B76" w14:textId="77777777" w:rsidR="002D7DFE" w:rsidRDefault="00521AE8" w:rsidP="00C707D9">
      <w:pPr>
        <w:numPr>
          <w:ilvl w:val="0"/>
          <w:numId w:val="22"/>
        </w:numPr>
        <w:spacing w:after="235"/>
        <w:ind w:hanging="360"/>
        <w:jc w:val="both"/>
      </w:pPr>
      <w:proofErr w:type="spellStart"/>
      <w:r>
        <w:t>Informisanje</w:t>
      </w:r>
      <w:proofErr w:type="spellEnd"/>
      <w:r>
        <w:t xml:space="preserve"> </w:t>
      </w:r>
      <w:proofErr w:type="spellStart"/>
      <w:r>
        <w:t>građana</w:t>
      </w:r>
      <w:proofErr w:type="spellEnd"/>
      <w:r>
        <w:t xml:space="preserve"> o </w:t>
      </w:r>
      <w:proofErr w:type="spellStart"/>
      <w:r>
        <w:t>dobrobitima</w:t>
      </w:r>
      <w:proofErr w:type="spellEnd"/>
      <w:r>
        <w:t xml:space="preserve"> </w:t>
      </w:r>
      <w:proofErr w:type="spellStart"/>
      <w:r>
        <w:t>korišćenja</w:t>
      </w:r>
      <w:proofErr w:type="spellEnd"/>
      <w:r>
        <w:t xml:space="preserve"> </w:t>
      </w:r>
      <w:proofErr w:type="spellStart"/>
      <w:r>
        <w:t>efikasnijih</w:t>
      </w:r>
      <w:proofErr w:type="spellEnd"/>
      <w:r>
        <w:t xml:space="preserve"> </w:t>
      </w:r>
      <w:proofErr w:type="spellStart"/>
      <w:r>
        <w:t>svjetiljki</w:t>
      </w:r>
      <w:proofErr w:type="spellEnd"/>
      <w:r>
        <w:t xml:space="preserve">, </w:t>
      </w:r>
      <w:proofErr w:type="spellStart"/>
      <w:r>
        <w:t>kao</w:t>
      </w:r>
      <w:proofErr w:type="spellEnd"/>
      <w:r>
        <w:t xml:space="preserve"> </w:t>
      </w:r>
      <w:proofErr w:type="spellStart"/>
      <w:r>
        <w:t>i</w:t>
      </w:r>
      <w:proofErr w:type="spellEnd"/>
      <w:r>
        <w:t xml:space="preserve"> </w:t>
      </w:r>
      <w:proofErr w:type="spellStart"/>
      <w:r>
        <w:t>mogućnostima</w:t>
      </w:r>
      <w:proofErr w:type="spellEnd"/>
      <w:r>
        <w:t xml:space="preserve"> </w:t>
      </w:r>
      <w:proofErr w:type="spellStart"/>
      <w:r>
        <w:t>uštede</w:t>
      </w:r>
      <w:proofErr w:type="spellEnd"/>
      <w:r>
        <w:t xml:space="preserve"> </w:t>
      </w:r>
      <w:proofErr w:type="spellStart"/>
      <w:r>
        <w:t>zamjenom</w:t>
      </w:r>
      <w:proofErr w:type="spellEnd"/>
      <w:r>
        <w:t xml:space="preserve"> </w:t>
      </w:r>
      <w:proofErr w:type="spellStart"/>
      <w:r>
        <w:t>sijalica</w:t>
      </w:r>
      <w:proofErr w:type="spellEnd"/>
      <w:r>
        <w:t xml:space="preserve">, </w:t>
      </w:r>
      <w:proofErr w:type="spellStart"/>
      <w:r>
        <w:t>regulacijom</w:t>
      </w:r>
      <w:proofErr w:type="spellEnd"/>
      <w:r>
        <w:t xml:space="preserve"> </w:t>
      </w:r>
      <w:proofErr w:type="spellStart"/>
      <w:r>
        <w:t>svjetlosti</w:t>
      </w:r>
      <w:proofErr w:type="spellEnd"/>
      <w:r>
        <w:t xml:space="preserve">, </w:t>
      </w:r>
      <w:proofErr w:type="spellStart"/>
      <w:r>
        <w:t>kao</w:t>
      </w:r>
      <w:proofErr w:type="spellEnd"/>
      <w:r>
        <w:t xml:space="preserve"> </w:t>
      </w:r>
      <w:proofErr w:type="spellStart"/>
      <w:r>
        <w:t>i</w:t>
      </w:r>
      <w:proofErr w:type="spellEnd"/>
      <w:r>
        <w:t xml:space="preserve"> </w:t>
      </w:r>
      <w:proofErr w:type="spellStart"/>
      <w:r>
        <w:t>korišćenjem</w:t>
      </w:r>
      <w:proofErr w:type="spellEnd"/>
      <w:r>
        <w:t xml:space="preserve"> </w:t>
      </w:r>
      <w:proofErr w:type="spellStart"/>
      <w:r>
        <w:t>adekvatnog</w:t>
      </w:r>
      <w:proofErr w:type="spellEnd"/>
      <w:r>
        <w:t xml:space="preserve"> </w:t>
      </w:r>
      <w:proofErr w:type="spellStart"/>
      <w:r>
        <w:t>broja</w:t>
      </w:r>
      <w:proofErr w:type="spellEnd"/>
      <w:r>
        <w:t xml:space="preserve"> </w:t>
      </w:r>
      <w:proofErr w:type="spellStart"/>
      <w:r>
        <w:t>i</w:t>
      </w:r>
      <w:proofErr w:type="spellEnd"/>
      <w:r>
        <w:t xml:space="preserve"> </w:t>
      </w:r>
      <w:proofErr w:type="spellStart"/>
      <w:r>
        <w:t>vrste</w:t>
      </w:r>
      <w:proofErr w:type="spellEnd"/>
      <w:r>
        <w:t xml:space="preserve"> </w:t>
      </w:r>
      <w:proofErr w:type="spellStart"/>
      <w:r>
        <w:t>lampi</w:t>
      </w:r>
      <w:proofErr w:type="spellEnd"/>
      <w:r>
        <w:t xml:space="preserve">; </w:t>
      </w:r>
    </w:p>
    <w:p w14:paraId="488BD2FC" w14:textId="77777777" w:rsidR="002D7DFE" w:rsidRPr="00F9789A" w:rsidRDefault="00521AE8" w:rsidP="00C707D9">
      <w:pPr>
        <w:numPr>
          <w:ilvl w:val="0"/>
          <w:numId w:val="22"/>
        </w:numPr>
        <w:spacing w:after="239"/>
        <w:ind w:hanging="360"/>
        <w:jc w:val="both"/>
        <w:rPr>
          <w:lang w:val="pl-PL"/>
        </w:rPr>
      </w:pPr>
      <w:r w:rsidRPr="00F9789A">
        <w:rPr>
          <w:lang w:val="pl-PL"/>
        </w:rPr>
        <w:t xml:space="preserve">Implementacija regulative čije se donošenje na nacionalnom nivou očekuje kako za karakteristike zgrada, tako i za efikasne uređaje koji se koriste u domaćinstvima; </w:t>
      </w:r>
    </w:p>
    <w:p w14:paraId="3729F493" w14:textId="77777777" w:rsidR="002D7DFE" w:rsidRPr="00797DC1" w:rsidRDefault="00521AE8" w:rsidP="00C707D9">
      <w:pPr>
        <w:numPr>
          <w:ilvl w:val="0"/>
          <w:numId w:val="22"/>
        </w:numPr>
        <w:spacing w:after="218" w:line="267" w:lineRule="auto"/>
        <w:ind w:hanging="360"/>
        <w:jc w:val="both"/>
        <w:rPr>
          <w:lang w:val="it-IT"/>
        </w:rPr>
      </w:pPr>
      <w:r w:rsidRPr="00797DC1">
        <w:rPr>
          <w:lang w:val="it-IT"/>
        </w:rPr>
        <w:t xml:space="preserve">Podsticanje domaćinstava od strane lokalne samouprave da se pridržavaju dobre prakse. </w:t>
      </w:r>
    </w:p>
    <w:p w14:paraId="5F987BE0" w14:textId="77777777" w:rsidR="002D7DFE" w:rsidRPr="00797DC1" w:rsidRDefault="00521AE8" w:rsidP="00C707D9">
      <w:pPr>
        <w:ind w:left="12"/>
        <w:jc w:val="both"/>
        <w:rPr>
          <w:lang w:val="it-IT"/>
        </w:rPr>
      </w:pPr>
      <w:r w:rsidRPr="00797DC1">
        <w:rPr>
          <w:lang w:val="it-IT"/>
        </w:rPr>
        <w:t xml:space="preserve">Konačno, u domaćinstvima se koriste i druge vrste uređaja, koje se u skladu sa evropskim direktivama označavaju u odnosu na njihovu efikasnost pri radu. Svakako i trenutno, a i ubuduće lokalna uprava kao i nadležno ministarstvo može pomoći parcijalnim grantovima da se zamjene neefikasni uređaji koji se trenutno koriste u domaćinstvima novim efikasnijim uređajima. Prije implementacije ovakvog načina podsticanja može se uraditi odvojena studija koja bi definisala koji se uređaji osim sistema za grijanje najviše koriste u domaćinstvima na teritoriji Opštine Bijelo Polje, kako bi ista imala direktan efekt na energetsku potrošnju ovog sektora. </w:t>
      </w:r>
    </w:p>
    <w:p w14:paraId="77D51D5C" w14:textId="77777777" w:rsidR="002D7DFE" w:rsidRPr="00797DC1" w:rsidRDefault="00521AE8" w:rsidP="00C707D9">
      <w:pPr>
        <w:spacing w:after="242"/>
        <w:ind w:left="12"/>
        <w:jc w:val="both"/>
        <w:rPr>
          <w:lang w:val="it-IT"/>
        </w:rPr>
      </w:pPr>
      <w:r w:rsidRPr="00797DC1">
        <w:rPr>
          <w:lang w:val="it-IT"/>
        </w:rPr>
        <w:t xml:space="preserve">Ova mjera treba da bude implementirana na nacionalnom nivou kako bi imala najbolji efekt, ali će svakako imati veliki uticaj na energetsku potrošnju Opštine i zahtijevati koordinisane aktivnosti lokalne i državne uprave. </w:t>
      </w:r>
    </w:p>
    <w:p w14:paraId="45D43C38" w14:textId="77777777" w:rsidR="002D7DFE" w:rsidRPr="00797DC1" w:rsidRDefault="00521AE8" w:rsidP="00C707D9">
      <w:pPr>
        <w:pStyle w:val="Heading5"/>
        <w:ind w:left="-5"/>
        <w:jc w:val="both"/>
        <w:rPr>
          <w:lang w:val="it-IT"/>
        </w:rPr>
      </w:pPr>
      <w:r w:rsidRPr="00797DC1">
        <w:rPr>
          <w:lang w:val="it-IT"/>
        </w:rPr>
        <w:t>8.3.2.4.</w:t>
      </w:r>
      <w:r w:rsidRPr="00797DC1">
        <w:rPr>
          <w:rFonts w:ascii="Arial" w:eastAsia="Arial" w:hAnsi="Arial" w:cs="Arial"/>
          <w:lang w:val="it-IT"/>
        </w:rPr>
        <w:t xml:space="preserve"> </w:t>
      </w:r>
      <w:r w:rsidRPr="00797DC1">
        <w:rPr>
          <w:lang w:val="it-IT"/>
        </w:rPr>
        <w:t xml:space="preserve">D.4.: Ponovno aktiviranje sistema daljinskog grijanja </w:t>
      </w:r>
    </w:p>
    <w:p w14:paraId="7A171C76" w14:textId="77777777" w:rsidR="002D7DFE" w:rsidRPr="00797DC1" w:rsidRDefault="00521AE8" w:rsidP="00C707D9">
      <w:pPr>
        <w:ind w:left="12"/>
        <w:jc w:val="both"/>
        <w:rPr>
          <w:lang w:val="it-IT"/>
        </w:rPr>
      </w:pPr>
      <w:r w:rsidRPr="00797DC1">
        <w:rPr>
          <w:lang w:val="it-IT"/>
        </w:rPr>
        <w:t xml:space="preserve">Stambene zgrade su na teritoriji Opštine Bijelo Polje većinom skoncentrisane u gradskom području, gdje čak 9,2 % domaćinstava, odnosno 1 506 stanova posjeduje instalacije za sisteme daljinskog grijanja. U Odjeljku 2.2.2 date su osnovne informacije o sistemima daljinskog grijanja stambenih objekata, koji velikom većinom nijesu u funkciji. Potrebno je detaljnije uraditi analizu postojećih sistema i ustanoviti za koje od ovih sistema bi bila isplativa obnova, odnosno da li ima mogućnosti za njihovo ponovno stavljanje u funkciju. </w:t>
      </w:r>
    </w:p>
    <w:p w14:paraId="63ABDF30" w14:textId="77777777" w:rsidR="002D7DFE" w:rsidRPr="00797DC1" w:rsidRDefault="00521AE8" w:rsidP="00C707D9">
      <w:pPr>
        <w:spacing w:after="246"/>
        <w:ind w:left="12"/>
        <w:jc w:val="both"/>
        <w:rPr>
          <w:lang w:val="it-IT"/>
        </w:rPr>
      </w:pPr>
      <w:r w:rsidRPr="00797DC1">
        <w:rPr>
          <w:lang w:val="it-IT"/>
        </w:rPr>
        <w:t xml:space="preserve">Pri korišćenju sistema daljinskog grijanja važno je koristiti optimalniji energent, koristiti savremene, energetski-efikasne kotlove za grijanje, dobro izolovane distributivne mreže, ugraditi savremene mjerene uređaje za mjerenje stvarno potrošene energije u skladu sa predloženim mjerama E.2 i M.2, kao i ostavljanje mogućnosti regulacije toplote svakog od korisnika. </w:t>
      </w:r>
    </w:p>
    <w:p w14:paraId="539E2C3F" w14:textId="77777777" w:rsidR="002D7DFE" w:rsidRPr="00797DC1" w:rsidRDefault="00521AE8" w:rsidP="00C707D9">
      <w:pPr>
        <w:pStyle w:val="Heading3"/>
        <w:ind w:left="-5"/>
        <w:jc w:val="both"/>
        <w:rPr>
          <w:lang w:val="it-IT"/>
        </w:rPr>
      </w:pPr>
      <w:bookmarkStart w:id="73" w:name="_Toc183174668"/>
      <w:r w:rsidRPr="00797DC1">
        <w:rPr>
          <w:lang w:val="it-IT"/>
        </w:rPr>
        <w:t>8.3.3.</w:t>
      </w:r>
      <w:r w:rsidRPr="00797DC1">
        <w:rPr>
          <w:rFonts w:ascii="Arial" w:eastAsia="Arial" w:hAnsi="Arial" w:cs="Arial"/>
          <w:lang w:val="it-IT"/>
        </w:rPr>
        <w:t xml:space="preserve"> </w:t>
      </w:r>
      <w:r w:rsidRPr="00797DC1">
        <w:rPr>
          <w:lang w:val="it-IT"/>
        </w:rPr>
        <w:t>Sektor usluga</w:t>
      </w:r>
      <w:bookmarkEnd w:id="73"/>
      <w:r w:rsidRPr="00797DC1">
        <w:rPr>
          <w:lang w:val="it-IT"/>
        </w:rPr>
        <w:t xml:space="preserve"> </w:t>
      </w:r>
    </w:p>
    <w:p w14:paraId="761457BB" w14:textId="77777777" w:rsidR="002D7DFE" w:rsidRPr="00797DC1" w:rsidRDefault="00521AE8" w:rsidP="00C707D9">
      <w:pPr>
        <w:spacing w:after="245"/>
        <w:ind w:left="12"/>
        <w:jc w:val="both"/>
        <w:rPr>
          <w:lang w:val="it-IT"/>
        </w:rPr>
      </w:pPr>
      <w:r w:rsidRPr="00797DC1">
        <w:rPr>
          <w:lang w:val="it-IT"/>
        </w:rPr>
        <w:t xml:space="preserve">Mjere EE u sektoru usluga će detaljno biti predstavljene za javne usluge, što uključuje sektore: Snabdijevanje vode i otklanjanje otpada (E), Snabdijevanje električnom energijom (D), Obrazovanje (P), Zdravstvena i socijalna zaštita (Q), Umjetnost, zabava i rekreacija (R) i državna i lokalna uprava (O), datih u analizi sektorske potrošnje iz Potpoglavlja 3.2. </w:t>
      </w:r>
    </w:p>
    <w:p w14:paraId="0576A1E4" w14:textId="77777777" w:rsidR="002D7DFE" w:rsidRPr="00797DC1" w:rsidRDefault="00521AE8" w:rsidP="00C707D9">
      <w:pPr>
        <w:pStyle w:val="Heading5"/>
        <w:spacing w:after="248"/>
        <w:ind w:left="-5"/>
        <w:jc w:val="both"/>
        <w:rPr>
          <w:lang w:val="it-IT"/>
        </w:rPr>
      </w:pPr>
      <w:r w:rsidRPr="00797DC1">
        <w:rPr>
          <w:lang w:val="it-IT"/>
        </w:rPr>
        <w:t>8.3.3.1.</w:t>
      </w:r>
      <w:r w:rsidRPr="00797DC1">
        <w:rPr>
          <w:rFonts w:ascii="Arial" w:eastAsia="Arial" w:hAnsi="Arial" w:cs="Arial"/>
          <w:lang w:val="it-IT"/>
        </w:rPr>
        <w:t xml:space="preserve"> </w:t>
      </w:r>
      <w:r w:rsidRPr="00797DC1">
        <w:rPr>
          <w:lang w:val="it-IT"/>
        </w:rPr>
        <w:t xml:space="preserve">Mjere za javne usluge </w:t>
      </w:r>
    </w:p>
    <w:p w14:paraId="6BCFEB21" w14:textId="7B5E3C13" w:rsidR="002D7DFE" w:rsidRPr="00791D9D" w:rsidRDefault="00521AE8" w:rsidP="00791D9D">
      <w:pPr>
        <w:spacing w:after="131" w:line="267" w:lineRule="auto"/>
        <w:ind w:left="1545" w:hanging="1560"/>
        <w:jc w:val="both"/>
        <w:rPr>
          <w:rFonts w:cstheme="minorHAnsi"/>
          <w:lang w:val="it-IT"/>
        </w:rPr>
      </w:pPr>
      <w:r w:rsidRPr="00791D9D">
        <w:rPr>
          <w:rFonts w:eastAsia="Cambria" w:cstheme="minorHAnsi"/>
          <w:color w:val="243F60"/>
          <w:lang w:val="it-IT"/>
        </w:rPr>
        <w:t>8.3.3.1.1.</w:t>
      </w:r>
      <w:r w:rsidRPr="00791D9D">
        <w:rPr>
          <w:rFonts w:eastAsia="Arial" w:cstheme="minorHAnsi"/>
          <w:color w:val="243F60"/>
          <w:lang w:val="it-IT"/>
        </w:rPr>
        <w:t xml:space="preserve"> </w:t>
      </w:r>
      <w:r w:rsidRPr="00791D9D">
        <w:rPr>
          <w:rFonts w:eastAsia="Cambria" w:cstheme="minorHAnsi"/>
          <w:color w:val="243F60"/>
          <w:lang w:val="it-IT"/>
        </w:rPr>
        <w:t xml:space="preserve">U.1.: Uspostavljanje informacionog sistema i sistema upravljanja energijom od </w:t>
      </w:r>
      <w:r w:rsidR="00791D9D" w:rsidRPr="00791D9D">
        <w:rPr>
          <w:rFonts w:eastAsia="Cambria" w:cstheme="minorHAnsi"/>
          <w:color w:val="243F60"/>
          <w:lang w:val="it-IT"/>
        </w:rPr>
        <w:t>strane organa opštine</w:t>
      </w:r>
      <w:r w:rsidRPr="00791D9D">
        <w:rPr>
          <w:rFonts w:cstheme="minorHAnsi"/>
          <w:b/>
          <w:i/>
          <w:color w:val="243F60"/>
          <w:lang w:val="it-IT"/>
        </w:rPr>
        <w:t xml:space="preserve"> </w:t>
      </w:r>
    </w:p>
    <w:p w14:paraId="227C4534" w14:textId="77777777" w:rsidR="002D7DFE" w:rsidRPr="00797DC1" w:rsidRDefault="00521AE8" w:rsidP="00C707D9">
      <w:pPr>
        <w:ind w:left="12"/>
        <w:jc w:val="both"/>
        <w:rPr>
          <w:lang w:val="it-IT"/>
        </w:rPr>
      </w:pPr>
      <w:r w:rsidRPr="00797DC1">
        <w:rPr>
          <w:lang w:val="it-IT"/>
        </w:rPr>
        <w:t xml:space="preserve">Na teritoriji Opštine Bijelo Polje, lokalna uprava treba pripremiti infrastrukturu za postavljanje sistema upravljanja energijom, koji ujedno predstavljaju i zakonsku obavezu. Infrastruktura se ogleda u izradi </w:t>
      </w:r>
      <w:r w:rsidRPr="00797DC1">
        <w:rPr>
          <w:lang w:val="it-IT"/>
        </w:rPr>
        <w:lastRenderedPageBreak/>
        <w:t xml:space="preserve">informacionog sistema potrošnje energije koji mora da sadrži podatke o zgradama i objektima koji se koriste za rad lokalne uprave, javnih institucija i preduzeća, javne rasvjete i saobraćaja, kako je definisano u Prilogu 1 Pravilnika o informacionom sistemu potrošnje energije i načinu dostavljanja podataka o godišnjoj potrošnji energije. Podaci o ovim objektima uključuju opšte podatke, odnosno popis objekata koji koriste energiju, podatke o potrošnji energije i indikatore relevantne sa aspekta potrošnje energije, odnosno sagledavanja stepena EE kao prikazano u Prilogu 2 ovog Pravilnika.  </w:t>
      </w:r>
    </w:p>
    <w:p w14:paraId="1477AB3E" w14:textId="77777777" w:rsidR="002D7DFE" w:rsidRPr="00797DC1" w:rsidRDefault="00521AE8" w:rsidP="00C707D9">
      <w:pPr>
        <w:ind w:left="12"/>
        <w:jc w:val="both"/>
        <w:rPr>
          <w:lang w:val="it-IT"/>
        </w:rPr>
      </w:pPr>
      <w:r w:rsidRPr="00797DC1">
        <w:rPr>
          <w:lang w:val="it-IT"/>
        </w:rPr>
        <w:t xml:space="preserve">Posebnu pažnju je potrebno obratiti na sisteme daljinskog grijanja, koji su po zakonskim propisima u nadležnosti lokalnih samouprava. Kako bi sistem upravljanja energijom bio potpun, informacioni sistem treba da sadrži i bazu podataka o proizvodnim i distributivnim kapacitetima sistema daljinskog sistema, kao i zgradama koje koriste sisteme daljinskog grijanja Opštine Bijelo Polje. Potrebno je napraviti organizacionu strukturu za upravljanje ovim sistemima, kao operatora sistema distribucije i snabdjevača toplotnom energijom, zajedno sa mjerom E.2. U skladu sa zakonskim propisima, potrebno je obezbjediti uređaje za mjerenje potrošnje energije kojima se utvrđuju podaci o stvarnoj potrošnji i vremenu potrošnje energije u skladu sa mjerom M.2. Takođe, kako se radi o kotlovima za grijanje snage veće od 20 kW, nužno je obezbjediti sprovođenje redovnih energetskih pregleda kotlova za grijanje koji služe za snabdijevanje toplotnom energijom sisteme za daljinsko grijanje u skladu sa mjerom M.3. </w:t>
      </w:r>
    </w:p>
    <w:p w14:paraId="4DF12AB6" w14:textId="77777777" w:rsidR="002D7DFE" w:rsidRPr="00797DC1" w:rsidRDefault="00521AE8" w:rsidP="00C707D9">
      <w:pPr>
        <w:ind w:left="12"/>
        <w:jc w:val="both"/>
        <w:rPr>
          <w:lang w:val="it-IT"/>
        </w:rPr>
      </w:pPr>
      <w:r w:rsidRPr="00797DC1">
        <w:rPr>
          <w:lang w:val="it-IT"/>
        </w:rPr>
        <w:t xml:space="preserve">Uspostavljanje informacionog sistema se obavlja jednom ali se isti konstantno unaprijeđuje. Ovaj informacioni sistem, iako predstavlja bazu podataka sa interfejsom, ne mora da predstavlja značajan finansijski trošak već se može pripremiti koristeći jednostavnih softvera koji su već dostupni lokalnoj samoupravi i javnim institucijama.  </w:t>
      </w:r>
    </w:p>
    <w:p w14:paraId="38006302" w14:textId="77777777" w:rsidR="002D7DFE" w:rsidRPr="00797DC1" w:rsidRDefault="00521AE8" w:rsidP="00C707D9">
      <w:pPr>
        <w:spacing w:after="244"/>
        <w:ind w:left="12"/>
        <w:jc w:val="both"/>
        <w:rPr>
          <w:lang w:val="it-IT"/>
        </w:rPr>
      </w:pPr>
      <w:r w:rsidRPr="00797DC1">
        <w:rPr>
          <w:lang w:val="it-IT"/>
        </w:rPr>
        <w:t xml:space="preserve">Nakon toga, mjera predviđa postavljanje ukupnog sistema upravljanja energijom koja zahtijeva organizacione kao i tehničke aktivnosti. Kao rezultat ove mjere je sistem za koji je odgovorna određena osoba ili grupa osoba, a koji ima kao rezultat predlaganje ekonomski isplativih mjera EE i korišćenja resursa za proizvodnju energije, kao i prikazivanje rezultata realizovanih mjera i daljne planiranje, u skladu sa mjerom M.1. </w:t>
      </w:r>
    </w:p>
    <w:p w14:paraId="01E303DF" w14:textId="77777777" w:rsidR="002D7DFE" w:rsidRPr="00797DC1" w:rsidRDefault="00521AE8" w:rsidP="00C707D9">
      <w:pPr>
        <w:pStyle w:val="Heading4"/>
        <w:ind w:left="-5"/>
        <w:jc w:val="both"/>
        <w:rPr>
          <w:lang w:val="it-IT"/>
        </w:rPr>
      </w:pPr>
      <w:r w:rsidRPr="00797DC1">
        <w:rPr>
          <w:lang w:val="it-IT"/>
        </w:rPr>
        <w:t>8.3.3.1.2.</w:t>
      </w:r>
      <w:r w:rsidRPr="00797DC1">
        <w:rPr>
          <w:rFonts w:ascii="Arial" w:eastAsia="Arial" w:hAnsi="Arial" w:cs="Arial"/>
          <w:lang w:val="it-IT"/>
        </w:rPr>
        <w:t xml:space="preserve"> </w:t>
      </w:r>
      <w:r w:rsidRPr="00797DC1">
        <w:rPr>
          <w:lang w:val="it-IT"/>
        </w:rPr>
        <w:t xml:space="preserve">U.2.: Donošenje programa i planova energetske efikasnosti i implementacija mjera </w:t>
      </w:r>
    </w:p>
    <w:p w14:paraId="7D1821B4" w14:textId="77777777" w:rsidR="002D7DFE" w:rsidRPr="00797DC1" w:rsidRDefault="00521AE8" w:rsidP="00C707D9">
      <w:pPr>
        <w:ind w:left="12"/>
        <w:jc w:val="both"/>
        <w:rPr>
          <w:lang w:val="it-IT"/>
        </w:rPr>
      </w:pPr>
      <w:r w:rsidRPr="00797DC1">
        <w:rPr>
          <w:lang w:val="it-IT"/>
        </w:rPr>
        <w:t xml:space="preserve">Opština Bijelo Polje, u skladu sa Zakonom o energetskoj efikasnosti, ima obavezu donošenja trogodišnjih Programa energetske efikasnosti kao i na osnovu njih jednogodišnjih planova. Uputstvo o mjerama EE i smjernicama za njihovo sprovođenje u Dodatku 1 definiše obrazac za pripremu trogodišnjeg programa EE, dok u Dodatku 2 definiše obrazac za pripremu jednogodišnjeg plana EE.  </w:t>
      </w:r>
    </w:p>
    <w:p w14:paraId="21D1F03B" w14:textId="77777777" w:rsidR="002D7DFE" w:rsidRPr="00797DC1" w:rsidRDefault="00521AE8" w:rsidP="00C707D9">
      <w:pPr>
        <w:ind w:left="12"/>
        <w:jc w:val="both"/>
        <w:rPr>
          <w:lang w:val="it-IT"/>
        </w:rPr>
      </w:pPr>
      <w:r w:rsidRPr="00797DC1">
        <w:rPr>
          <w:lang w:val="it-IT"/>
        </w:rPr>
        <w:t xml:space="preserve">Ova mjera podrazumijeva i zakonski obavezna izvještavanja prema nadležnom ministarstvu u formi definisanom Pravilnikom o sadržaju izvještaja o sprovođenju plana poboljšanja EE jedinice lokalne samouprave.  </w:t>
      </w:r>
    </w:p>
    <w:p w14:paraId="0DF9B8F7" w14:textId="77777777" w:rsidR="002D7DFE" w:rsidRPr="00797DC1" w:rsidRDefault="00521AE8" w:rsidP="00C707D9">
      <w:pPr>
        <w:ind w:left="12"/>
        <w:jc w:val="both"/>
        <w:rPr>
          <w:lang w:val="it-IT"/>
        </w:rPr>
      </w:pPr>
      <w:r w:rsidRPr="00797DC1">
        <w:rPr>
          <w:lang w:val="it-IT"/>
        </w:rPr>
        <w:t xml:space="preserve">Na osnovu sistema upravljanja energijom, Opština Bijelo Polje definiše prioritetne projekte programom EE, dok se u planu EE definišu projekti koji se planiraju implementirati u toku date godine. Opština Bijelo Polje je zadužena da obezbijedi finansijska sredstva kroz državni ili lokalni budžet kao i međunarodne fondove. Više o ovoj mjeri definisano je u Poglavlju 9 ovog plana.  </w:t>
      </w:r>
    </w:p>
    <w:p w14:paraId="403991AE" w14:textId="77777777" w:rsidR="002D7DFE" w:rsidRPr="00797DC1" w:rsidRDefault="00521AE8" w:rsidP="00C707D9">
      <w:pPr>
        <w:spacing w:after="242"/>
        <w:ind w:left="12"/>
        <w:jc w:val="both"/>
        <w:rPr>
          <w:lang w:val="it-IT"/>
        </w:rPr>
      </w:pPr>
      <w:r w:rsidRPr="00797DC1">
        <w:rPr>
          <w:lang w:val="it-IT"/>
        </w:rPr>
        <w:t xml:space="preserve">Implementacijom ovakvih projekata, isti se mogu koristiti i kao primjeri dobre prakse za informisanje građana i podsticati druge sektore na implementaciju sličnih mjera na osnovu rezultata pokazanih na konkretnom primjeru. </w:t>
      </w:r>
    </w:p>
    <w:p w14:paraId="7B9691A8" w14:textId="77777777" w:rsidR="002D7DFE" w:rsidRPr="00797DC1" w:rsidRDefault="00521AE8" w:rsidP="00C707D9">
      <w:pPr>
        <w:pStyle w:val="Heading4"/>
        <w:ind w:left="-5"/>
        <w:jc w:val="both"/>
        <w:rPr>
          <w:lang w:val="it-IT"/>
        </w:rPr>
      </w:pPr>
      <w:r w:rsidRPr="00797DC1">
        <w:rPr>
          <w:lang w:val="it-IT"/>
        </w:rPr>
        <w:lastRenderedPageBreak/>
        <w:t>8.3.3.1.3.</w:t>
      </w:r>
      <w:r w:rsidRPr="00797DC1">
        <w:rPr>
          <w:rFonts w:ascii="Arial" w:eastAsia="Arial" w:hAnsi="Arial" w:cs="Arial"/>
          <w:lang w:val="it-IT"/>
        </w:rPr>
        <w:t xml:space="preserve"> </w:t>
      </w:r>
      <w:r w:rsidRPr="00797DC1">
        <w:rPr>
          <w:lang w:val="it-IT"/>
        </w:rPr>
        <w:t xml:space="preserve">U.3.: Program sprovođenja energetskih pregleda zgrada u nadležnosti Opštine </w:t>
      </w:r>
    </w:p>
    <w:p w14:paraId="5A5EC4E1" w14:textId="77777777" w:rsidR="002D7DFE" w:rsidRPr="00797DC1" w:rsidRDefault="00521AE8" w:rsidP="00C707D9">
      <w:pPr>
        <w:spacing w:after="241"/>
        <w:ind w:left="12"/>
        <w:jc w:val="both"/>
        <w:rPr>
          <w:lang w:val="it-IT"/>
        </w:rPr>
      </w:pPr>
      <w:r w:rsidRPr="00797DC1">
        <w:rPr>
          <w:lang w:val="it-IT"/>
        </w:rPr>
        <w:t>Sistem upravljanja energijom, opisan mjerom U.1, treba da sadrži i detaljne podatke o karakteristikama zgrada u kojima se obavljaju djelatnosti u nadležnosti organa lokalne samouprave. Organi su dužni da obezbijede energetske preglede u zgradama koje koristi za obavljanje djelatnosti, a čija je korisna površina veća od 1 000 m</w:t>
      </w:r>
      <w:r w:rsidRPr="00797DC1">
        <w:rPr>
          <w:vertAlign w:val="superscript"/>
          <w:lang w:val="it-IT"/>
        </w:rPr>
        <w:t>2</w:t>
      </w:r>
      <w:r w:rsidRPr="00797DC1">
        <w:rPr>
          <w:lang w:val="it-IT"/>
        </w:rPr>
        <w:t xml:space="preserve">. Potrebno je napraviti program za sprovođenja energetskih pregleda, kao i razviti posebne baze podataka za izvršene energetske preglede i izdati sertifikate o energetskim karakteristikama zgrada, koji će biti u sastavu sistema upravljanja energijom. Program sprovođenja energetskih pregleda u zgradama u kojima organi lokalne samouprave obavljaju djelatnosti treba da bude izvršen u periodu od pet godina od dana donošenja LEP-a. </w:t>
      </w:r>
    </w:p>
    <w:p w14:paraId="00B3C67B" w14:textId="77777777" w:rsidR="002D7DFE" w:rsidRPr="00797DC1" w:rsidRDefault="00521AE8" w:rsidP="00C707D9">
      <w:pPr>
        <w:pStyle w:val="Heading4"/>
        <w:ind w:left="-5"/>
        <w:jc w:val="both"/>
        <w:rPr>
          <w:lang w:val="it-IT"/>
        </w:rPr>
      </w:pPr>
      <w:r w:rsidRPr="00797DC1">
        <w:rPr>
          <w:lang w:val="it-IT"/>
        </w:rPr>
        <w:t>8</w:t>
      </w:r>
      <w:bookmarkStart w:id="74" w:name="_Hlk184206181"/>
      <w:r w:rsidRPr="00797DC1">
        <w:rPr>
          <w:lang w:val="it-IT"/>
        </w:rPr>
        <w:t>.3.3.1.4.</w:t>
      </w:r>
      <w:r w:rsidRPr="00797DC1">
        <w:rPr>
          <w:rFonts w:ascii="Arial" w:eastAsia="Arial" w:hAnsi="Arial" w:cs="Arial"/>
          <w:lang w:val="it-IT"/>
        </w:rPr>
        <w:t xml:space="preserve"> </w:t>
      </w:r>
      <w:r w:rsidRPr="00797DC1">
        <w:rPr>
          <w:lang w:val="it-IT"/>
        </w:rPr>
        <w:t xml:space="preserve">U.4.: Unaprjeđenje javne rasvjete </w:t>
      </w:r>
    </w:p>
    <w:p w14:paraId="0BD20EE4" w14:textId="77777777" w:rsidR="002D7DFE" w:rsidRPr="00797DC1" w:rsidRDefault="00521AE8" w:rsidP="00C707D9">
      <w:pPr>
        <w:ind w:left="12"/>
        <w:jc w:val="both"/>
        <w:rPr>
          <w:lang w:val="it-IT"/>
        </w:rPr>
      </w:pPr>
      <w:r w:rsidRPr="00797DC1">
        <w:rPr>
          <w:lang w:val="it-IT"/>
        </w:rPr>
        <w:t xml:space="preserve">Javna rasvjeta, pored bolnice predstavlja najvećeg potrošača u podsektoru javnih usluga. Poboljšanje javne rasvjete predstavlja dobijanje potrebne količine osvjetljenja korišćenjem manje količine energije. Stoga treba uraditi analizu da se provjeri trenutno stanje javne rasvjete na teritoriji Opštine Bijelo Polje, regulisanje količine osvjetljenja u određenim periodima dana ili godine, zamjena vrste svjetiljki u skladu sa EU standardima i praksi i korišćenje efikasnih sijalica. </w:t>
      </w:r>
    </w:p>
    <w:p w14:paraId="1491E8C5" w14:textId="77777777" w:rsidR="002D7DFE" w:rsidRPr="00797DC1" w:rsidRDefault="00521AE8" w:rsidP="00C707D9">
      <w:pPr>
        <w:spacing w:after="242"/>
        <w:ind w:left="12"/>
        <w:jc w:val="both"/>
        <w:rPr>
          <w:lang w:val="it-IT"/>
        </w:rPr>
      </w:pPr>
      <w:r w:rsidRPr="00797DC1">
        <w:rPr>
          <w:lang w:val="it-IT"/>
        </w:rPr>
        <w:t xml:space="preserve">Kako se tehnologija stalno unaprijeđuje to se preporučuje praćenje potrošnje javne rasvjete u sklopu sistema upravljanja energijom i zamjene svjetiljki i sijalica u skladu sa standardima. </w:t>
      </w:r>
    </w:p>
    <w:bookmarkEnd w:id="74"/>
    <w:p w14:paraId="3C9B856D" w14:textId="2E1DC474" w:rsidR="002D7DFE" w:rsidRPr="00797DC1" w:rsidRDefault="00521AE8" w:rsidP="00C707D9">
      <w:pPr>
        <w:pStyle w:val="Heading4"/>
        <w:ind w:left="1545" w:hanging="1560"/>
        <w:jc w:val="both"/>
        <w:rPr>
          <w:lang w:val="it-IT"/>
        </w:rPr>
      </w:pPr>
      <w:r w:rsidRPr="00797DC1">
        <w:rPr>
          <w:lang w:val="it-IT"/>
        </w:rPr>
        <w:t>8.3.3.1.5.</w:t>
      </w:r>
      <w:r w:rsidRPr="00797DC1">
        <w:rPr>
          <w:rFonts w:ascii="Arial" w:eastAsia="Arial" w:hAnsi="Arial" w:cs="Arial"/>
          <w:lang w:val="it-IT"/>
        </w:rPr>
        <w:t xml:space="preserve"> </w:t>
      </w:r>
      <w:r w:rsidRPr="00797DC1">
        <w:rPr>
          <w:lang w:val="it-IT"/>
        </w:rPr>
        <w:t xml:space="preserve">U.5.: Implementacija mjera energetske efikasnosti u obrazovnim i zdravstvenim objektima </w:t>
      </w:r>
    </w:p>
    <w:p w14:paraId="355A7D1A" w14:textId="77777777" w:rsidR="002D7DFE" w:rsidRPr="00797DC1" w:rsidRDefault="00521AE8" w:rsidP="00C707D9">
      <w:pPr>
        <w:ind w:left="12"/>
        <w:jc w:val="both"/>
        <w:rPr>
          <w:lang w:val="it-IT"/>
        </w:rPr>
      </w:pPr>
      <w:r w:rsidRPr="00797DC1">
        <w:rPr>
          <w:lang w:val="it-IT"/>
        </w:rPr>
        <w:t xml:space="preserve">Kako obrazovni i zdravstveni objekti čine značajan dio potrošnje javnih ustanova, a upravljanje istim je pod okriljem nadležnih ministarstava, lokalna samouprava može i ove sisteme uključiti u svoj sistem upravljanja energijom, kako bi imala cjelokupnu sliku energetske potrošnje javnih ustanova. Međutim, pri planiranju konkretnih mjera na ovim objektima nadležnost imaju nadležna ministarstva za oblast obrazovanja i za oblast zdravlja.  </w:t>
      </w:r>
    </w:p>
    <w:p w14:paraId="6B7E3026" w14:textId="77777777" w:rsidR="002D7DFE" w:rsidRPr="00797DC1" w:rsidRDefault="00521AE8" w:rsidP="00C707D9">
      <w:pPr>
        <w:ind w:left="12"/>
        <w:jc w:val="both"/>
        <w:rPr>
          <w:lang w:val="it-IT"/>
        </w:rPr>
      </w:pPr>
      <w:r w:rsidRPr="00797DC1">
        <w:rPr>
          <w:lang w:val="it-IT"/>
        </w:rPr>
        <w:t xml:space="preserve">Kako ovi objekti predstavljaju javne institucije koje građani najviše posjećuju i čiji kvalitet usluge se zasniva i na komforu unutar samih objekata, lokalna samouprava treba održavati stalnu komunikaciju sa odgovornim ministarstvima i biti informisana o podacima o potrošnji energije i implementiranim mjerama EE i korišćenja OIE.  </w:t>
      </w:r>
    </w:p>
    <w:p w14:paraId="630A1C9C" w14:textId="77777777" w:rsidR="002D7DFE" w:rsidRPr="00797DC1" w:rsidRDefault="00521AE8" w:rsidP="00C707D9">
      <w:pPr>
        <w:ind w:left="12"/>
        <w:jc w:val="both"/>
        <w:rPr>
          <w:lang w:val="it-IT"/>
        </w:rPr>
      </w:pPr>
      <w:r w:rsidRPr="00797DC1">
        <w:rPr>
          <w:lang w:val="it-IT"/>
        </w:rPr>
        <w:t xml:space="preserve">Stoga samu implementaciju ove mjere treba primjeniti na nacionalnom nivou, odnosno na inicijativu nadležnih ministarstava, ali njihova implementacija utiče na stanje energije, odnosno energetske potrošnje na lokalnom nivou. Preporučuje se izrada sistema upravljanja energijom ovih objekta od strane nadležnih ministarstava, a informacija može da bude na raspolaganju i predstavnicima lokalne samouprave, a posebno iz razloga što se neki tehnički sistemi mogu zajednički koristiti za zadovoljenje potreba energijom zgrada u nadležnosti lokalne samouprave i ministarstava.  </w:t>
      </w:r>
    </w:p>
    <w:p w14:paraId="15F881CA" w14:textId="77777777" w:rsidR="002D7DFE" w:rsidRPr="00797DC1" w:rsidRDefault="00521AE8" w:rsidP="00C707D9">
      <w:pPr>
        <w:ind w:left="12"/>
        <w:jc w:val="both"/>
        <w:rPr>
          <w:lang w:val="it-IT"/>
        </w:rPr>
      </w:pPr>
      <w:r w:rsidRPr="00797DC1">
        <w:rPr>
          <w:lang w:val="it-IT"/>
        </w:rPr>
        <w:t xml:space="preserve">Ova mjera predstavlja nekoliko aktivnosti a koje uključuju: </w:t>
      </w:r>
    </w:p>
    <w:p w14:paraId="7997D22F" w14:textId="77777777" w:rsidR="002D7DFE" w:rsidRDefault="00521AE8" w:rsidP="00C707D9">
      <w:pPr>
        <w:numPr>
          <w:ilvl w:val="0"/>
          <w:numId w:val="23"/>
        </w:numPr>
        <w:ind w:left="1418" w:hanging="338"/>
        <w:jc w:val="both"/>
      </w:pPr>
      <w:proofErr w:type="spellStart"/>
      <w:r>
        <w:t>Izrada</w:t>
      </w:r>
      <w:proofErr w:type="spellEnd"/>
      <w:r>
        <w:t xml:space="preserve"> </w:t>
      </w:r>
      <w:proofErr w:type="spellStart"/>
      <w:r>
        <w:t>energetskog</w:t>
      </w:r>
      <w:proofErr w:type="spellEnd"/>
      <w:r>
        <w:t xml:space="preserve"> </w:t>
      </w:r>
      <w:proofErr w:type="spellStart"/>
      <w:r>
        <w:t>pregleda</w:t>
      </w:r>
      <w:proofErr w:type="spellEnd"/>
      <w:r>
        <w:t xml:space="preserve"> </w:t>
      </w:r>
      <w:proofErr w:type="spellStart"/>
      <w:r>
        <w:t>objekata</w:t>
      </w:r>
      <w:proofErr w:type="spellEnd"/>
      <w:r>
        <w:t xml:space="preserve">; </w:t>
      </w:r>
    </w:p>
    <w:p w14:paraId="506750EE" w14:textId="77777777" w:rsidR="002D7DFE" w:rsidRDefault="00521AE8" w:rsidP="00C707D9">
      <w:pPr>
        <w:numPr>
          <w:ilvl w:val="0"/>
          <w:numId w:val="23"/>
        </w:numPr>
        <w:ind w:left="1418" w:hanging="338"/>
        <w:jc w:val="both"/>
      </w:pPr>
      <w:proofErr w:type="spellStart"/>
      <w:r>
        <w:t>Postavljanje</w:t>
      </w:r>
      <w:proofErr w:type="spellEnd"/>
      <w:r>
        <w:t xml:space="preserve"> </w:t>
      </w:r>
      <w:proofErr w:type="spellStart"/>
      <w:r>
        <w:t>prioriteta</w:t>
      </w:r>
      <w:proofErr w:type="spellEnd"/>
      <w:r>
        <w:t xml:space="preserve"> </w:t>
      </w:r>
      <w:proofErr w:type="spellStart"/>
      <w:r>
        <w:t>realizovanja</w:t>
      </w:r>
      <w:proofErr w:type="spellEnd"/>
      <w:r>
        <w:t xml:space="preserve"> </w:t>
      </w:r>
      <w:proofErr w:type="spellStart"/>
      <w:r>
        <w:t>preporučenih</w:t>
      </w:r>
      <w:proofErr w:type="spellEnd"/>
      <w:r>
        <w:t xml:space="preserve"> </w:t>
      </w:r>
      <w:proofErr w:type="spellStart"/>
      <w:r>
        <w:t>mjera</w:t>
      </w:r>
      <w:proofErr w:type="spellEnd"/>
      <w:r>
        <w:t xml:space="preserve"> EE, </w:t>
      </w:r>
      <w:proofErr w:type="spellStart"/>
      <w:r>
        <w:t>koje</w:t>
      </w:r>
      <w:proofErr w:type="spellEnd"/>
      <w:r>
        <w:t xml:space="preserve"> </w:t>
      </w:r>
      <w:proofErr w:type="spellStart"/>
      <w:r>
        <w:t>mogu</w:t>
      </w:r>
      <w:proofErr w:type="spellEnd"/>
      <w:r>
        <w:t xml:space="preserve"> </w:t>
      </w:r>
      <w:proofErr w:type="spellStart"/>
      <w:r>
        <w:t>uključivati</w:t>
      </w:r>
      <w:proofErr w:type="spellEnd"/>
      <w:r>
        <w:t xml:space="preserve"> </w:t>
      </w:r>
      <w:proofErr w:type="spellStart"/>
      <w:r>
        <w:t>poboljšanje</w:t>
      </w:r>
      <w:proofErr w:type="spellEnd"/>
      <w:r>
        <w:t xml:space="preserve"> </w:t>
      </w:r>
      <w:proofErr w:type="spellStart"/>
      <w:r>
        <w:t>izolacije</w:t>
      </w:r>
      <w:proofErr w:type="spellEnd"/>
      <w:r>
        <w:t xml:space="preserve"> </w:t>
      </w:r>
      <w:proofErr w:type="spellStart"/>
      <w:r>
        <w:t>zgrada</w:t>
      </w:r>
      <w:proofErr w:type="spellEnd"/>
      <w:r>
        <w:t xml:space="preserve">, </w:t>
      </w:r>
      <w:proofErr w:type="spellStart"/>
      <w:r>
        <w:t>poboljšanje</w:t>
      </w:r>
      <w:proofErr w:type="spellEnd"/>
      <w:r>
        <w:t xml:space="preserve"> </w:t>
      </w:r>
      <w:proofErr w:type="spellStart"/>
      <w:r>
        <w:t>i</w:t>
      </w:r>
      <w:proofErr w:type="spellEnd"/>
      <w:r>
        <w:t xml:space="preserve"> </w:t>
      </w:r>
      <w:proofErr w:type="spellStart"/>
      <w:r>
        <w:t>regulacija</w:t>
      </w:r>
      <w:proofErr w:type="spellEnd"/>
      <w:r>
        <w:t xml:space="preserve"> </w:t>
      </w:r>
      <w:proofErr w:type="spellStart"/>
      <w:r>
        <w:t>sistema</w:t>
      </w:r>
      <w:proofErr w:type="spellEnd"/>
      <w:r>
        <w:t xml:space="preserve"> </w:t>
      </w:r>
      <w:proofErr w:type="spellStart"/>
      <w:r>
        <w:t>grijanja</w:t>
      </w:r>
      <w:proofErr w:type="spellEnd"/>
      <w:r>
        <w:t xml:space="preserve">, </w:t>
      </w:r>
      <w:proofErr w:type="spellStart"/>
      <w:r>
        <w:t>promjenu</w:t>
      </w:r>
      <w:proofErr w:type="spellEnd"/>
      <w:r>
        <w:t xml:space="preserve"> </w:t>
      </w:r>
      <w:proofErr w:type="spellStart"/>
      <w:r>
        <w:t>energenta</w:t>
      </w:r>
      <w:proofErr w:type="spellEnd"/>
      <w:r>
        <w:t xml:space="preserve">, </w:t>
      </w:r>
      <w:proofErr w:type="spellStart"/>
      <w:r>
        <w:t>promjenu</w:t>
      </w:r>
      <w:proofErr w:type="spellEnd"/>
      <w:r>
        <w:t xml:space="preserve"> </w:t>
      </w:r>
      <w:proofErr w:type="spellStart"/>
      <w:r>
        <w:t>fasadnih</w:t>
      </w:r>
      <w:proofErr w:type="spellEnd"/>
      <w:r>
        <w:t xml:space="preserve"> </w:t>
      </w:r>
      <w:proofErr w:type="spellStart"/>
      <w:r>
        <w:t>otvora</w:t>
      </w:r>
      <w:proofErr w:type="spellEnd"/>
      <w:r>
        <w:t xml:space="preserve">, </w:t>
      </w:r>
      <w:proofErr w:type="spellStart"/>
      <w:r>
        <w:t>smanjenje</w:t>
      </w:r>
      <w:proofErr w:type="spellEnd"/>
      <w:r>
        <w:t xml:space="preserve"> </w:t>
      </w:r>
      <w:proofErr w:type="spellStart"/>
      <w:r>
        <w:t>korišćenja</w:t>
      </w:r>
      <w:proofErr w:type="spellEnd"/>
      <w:r>
        <w:t xml:space="preserve"> </w:t>
      </w:r>
      <w:proofErr w:type="spellStart"/>
      <w:r>
        <w:t>reaktivne</w:t>
      </w:r>
      <w:proofErr w:type="spellEnd"/>
      <w:r>
        <w:t xml:space="preserve"> </w:t>
      </w:r>
      <w:proofErr w:type="spellStart"/>
      <w:r>
        <w:t>energije</w:t>
      </w:r>
      <w:proofErr w:type="spellEnd"/>
      <w:r>
        <w:t xml:space="preserve"> </w:t>
      </w:r>
      <w:proofErr w:type="spellStart"/>
      <w:r>
        <w:t>ukoliko</w:t>
      </w:r>
      <w:proofErr w:type="spellEnd"/>
      <w:r>
        <w:t xml:space="preserve"> je </w:t>
      </w:r>
      <w:proofErr w:type="spellStart"/>
      <w:r>
        <w:t>objekat</w:t>
      </w:r>
      <w:proofErr w:type="spellEnd"/>
      <w:r>
        <w:t xml:space="preserve"> </w:t>
      </w:r>
      <w:proofErr w:type="spellStart"/>
      <w:r>
        <w:t>priključen</w:t>
      </w:r>
      <w:proofErr w:type="spellEnd"/>
      <w:r>
        <w:t xml:space="preserve"> </w:t>
      </w:r>
      <w:proofErr w:type="spellStart"/>
      <w:r>
        <w:t>na</w:t>
      </w:r>
      <w:proofErr w:type="spellEnd"/>
      <w:r>
        <w:t xml:space="preserve"> </w:t>
      </w:r>
      <w:proofErr w:type="spellStart"/>
      <w:r>
        <w:t>srednjenaponsku</w:t>
      </w:r>
      <w:proofErr w:type="spellEnd"/>
      <w:r>
        <w:t xml:space="preserve"> </w:t>
      </w:r>
      <w:proofErr w:type="spellStart"/>
      <w:r>
        <w:t>mrežu</w:t>
      </w:r>
      <w:proofErr w:type="spellEnd"/>
      <w:r>
        <w:t xml:space="preserve">, </w:t>
      </w:r>
      <w:proofErr w:type="spellStart"/>
      <w:r>
        <w:t>nabavljanje</w:t>
      </w:r>
      <w:proofErr w:type="spellEnd"/>
      <w:r>
        <w:t xml:space="preserve"> </w:t>
      </w:r>
      <w:proofErr w:type="spellStart"/>
      <w:r>
        <w:t>energetski</w:t>
      </w:r>
      <w:proofErr w:type="spellEnd"/>
      <w:r>
        <w:t xml:space="preserve"> </w:t>
      </w:r>
      <w:proofErr w:type="spellStart"/>
      <w:r>
        <w:t>efikasnih</w:t>
      </w:r>
      <w:proofErr w:type="spellEnd"/>
      <w:r>
        <w:t xml:space="preserve"> </w:t>
      </w:r>
      <w:proofErr w:type="spellStart"/>
      <w:r>
        <w:t>uređaja</w:t>
      </w:r>
      <w:proofErr w:type="spellEnd"/>
      <w:r>
        <w:t xml:space="preserve"> </w:t>
      </w:r>
      <w:proofErr w:type="spellStart"/>
      <w:r>
        <w:t>i</w:t>
      </w:r>
      <w:proofErr w:type="spellEnd"/>
      <w:r>
        <w:t xml:space="preserve"> sl. </w:t>
      </w:r>
      <w:proofErr w:type="spellStart"/>
      <w:r>
        <w:t>i</w:t>
      </w:r>
      <w:proofErr w:type="spellEnd"/>
      <w:r>
        <w:t xml:space="preserve"> </w:t>
      </w:r>
    </w:p>
    <w:p w14:paraId="26989E0B" w14:textId="77777777" w:rsidR="002D7DFE" w:rsidRDefault="00521AE8" w:rsidP="00C707D9">
      <w:pPr>
        <w:numPr>
          <w:ilvl w:val="0"/>
          <w:numId w:val="23"/>
        </w:numPr>
        <w:spacing w:after="248"/>
        <w:ind w:left="1418" w:hanging="338"/>
        <w:jc w:val="both"/>
      </w:pPr>
      <w:proofErr w:type="spellStart"/>
      <w:r>
        <w:t>Implementacija</w:t>
      </w:r>
      <w:proofErr w:type="spellEnd"/>
      <w:r>
        <w:t xml:space="preserve"> </w:t>
      </w:r>
      <w:proofErr w:type="spellStart"/>
      <w:r>
        <w:t>prioritetnih</w:t>
      </w:r>
      <w:proofErr w:type="spellEnd"/>
      <w:r>
        <w:t xml:space="preserve"> </w:t>
      </w:r>
      <w:proofErr w:type="spellStart"/>
      <w:r>
        <w:t>mjera</w:t>
      </w:r>
      <w:proofErr w:type="spellEnd"/>
      <w:r>
        <w:t xml:space="preserve">. </w:t>
      </w:r>
    </w:p>
    <w:p w14:paraId="47F3CED5" w14:textId="77777777" w:rsidR="002D7DFE" w:rsidRPr="00F9789A" w:rsidRDefault="00521AE8" w:rsidP="00C707D9">
      <w:pPr>
        <w:pStyle w:val="Heading4"/>
        <w:ind w:left="1545" w:hanging="1560"/>
        <w:jc w:val="both"/>
        <w:rPr>
          <w:lang w:val="pl-PL"/>
        </w:rPr>
      </w:pPr>
      <w:r w:rsidRPr="00F9789A">
        <w:rPr>
          <w:lang w:val="pl-PL"/>
        </w:rPr>
        <w:lastRenderedPageBreak/>
        <w:t>8.3.3.1.6.</w:t>
      </w:r>
      <w:r w:rsidRPr="00F9789A">
        <w:rPr>
          <w:rFonts w:ascii="Arial" w:eastAsia="Arial" w:hAnsi="Arial" w:cs="Arial"/>
          <w:lang w:val="pl-PL"/>
        </w:rPr>
        <w:t xml:space="preserve"> </w:t>
      </w:r>
      <w:r w:rsidRPr="00F9789A">
        <w:rPr>
          <w:lang w:val="pl-PL"/>
        </w:rPr>
        <w:t xml:space="preserve">U.6.: Uključivanje smjernica energetske efikasnosti u lokalna prostorno-planska dokumenta </w:t>
      </w:r>
    </w:p>
    <w:p w14:paraId="6F529C1D" w14:textId="77777777" w:rsidR="002D7DFE" w:rsidRPr="00797DC1" w:rsidRDefault="00521AE8" w:rsidP="00C707D9">
      <w:pPr>
        <w:ind w:left="12"/>
        <w:jc w:val="both"/>
        <w:rPr>
          <w:lang w:val="it-IT"/>
        </w:rPr>
      </w:pPr>
      <w:r w:rsidRPr="00F9789A">
        <w:rPr>
          <w:lang w:val="pl-PL"/>
        </w:rPr>
        <w:t xml:space="preserve">Smjernice za unapređenje EE, kao i korišćenje OIE se uključuju u prostorne planove na državnom i regionalnom nivou, stoga iste treba uključivati i kada se pripremaju lokalna prostorno-planska dokumenta. Izrada prostorno-planskih dokumenata se radi na osnovu zakona o uređenju prostora u kojem je već definisano da se planska dokumenta rade poštujući smjernice za poboljšanje EE. </w:t>
      </w:r>
      <w:r w:rsidRPr="00797DC1">
        <w:rPr>
          <w:lang w:val="it-IT"/>
        </w:rPr>
        <w:t xml:space="preserve">Ove smjernice treba da prate potencijale opisane u Poglavlju 6, a zavise od lokacije na koju se isti odnosi. </w:t>
      </w:r>
    </w:p>
    <w:p w14:paraId="4F3C0377" w14:textId="77777777" w:rsidR="002D7DFE" w:rsidRPr="00797DC1" w:rsidRDefault="00521AE8" w:rsidP="00C707D9">
      <w:pPr>
        <w:ind w:left="12"/>
        <w:jc w:val="both"/>
        <w:rPr>
          <w:lang w:val="it-IT"/>
        </w:rPr>
      </w:pPr>
      <w:r w:rsidRPr="00797DC1">
        <w:rPr>
          <w:lang w:val="it-IT"/>
        </w:rPr>
        <w:t xml:space="preserve">Prilikom izrade planskih dokumenata potrebno je posebno povesti računa o sistemima za snabdijevanje energijom novih objekata. Potrebno je planska dokumenta donositi u koordinaciji sa razvojnim planovima distributivnog EES-a, a posebno predvidjeti način snabdijevanja toplotom novih objekata i postrojenja. </w:t>
      </w:r>
    </w:p>
    <w:p w14:paraId="4C5DBAAE" w14:textId="77777777" w:rsidR="002D7DFE" w:rsidRPr="00797DC1" w:rsidRDefault="00521AE8" w:rsidP="00C707D9">
      <w:pPr>
        <w:spacing w:after="244"/>
        <w:ind w:left="12"/>
        <w:jc w:val="both"/>
        <w:rPr>
          <w:lang w:val="it-IT"/>
        </w:rPr>
      </w:pPr>
      <w:r w:rsidRPr="00797DC1">
        <w:rPr>
          <w:lang w:val="it-IT"/>
        </w:rPr>
        <w:t xml:space="preserve">Pri implementaciji međusektorskih mjera M.5. i M.6. na nove objekte potrebno je imati u vidu i planirani sistem grijanja. Stoga, ukoliko se planira decentralizovano korišćenje drvnih goriva, važno je planirati i prostor za skladištenje istih kako bi se u vrijeme grejne sezone koristili u skladu sa preporučenom praksom, odnosno karakteristikama. </w:t>
      </w:r>
    </w:p>
    <w:p w14:paraId="42CF85DE" w14:textId="77777777" w:rsidR="002D7DFE" w:rsidRPr="00797DC1" w:rsidRDefault="00521AE8" w:rsidP="00C707D9">
      <w:pPr>
        <w:pStyle w:val="Heading4"/>
        <w:ind w:left="-5"/>
        <w:jc w:val="both"/>
        <w:rPr>
          <w:lang w:val="it-IT"/>
        </w:rPr>
      </w:pPr>
      <w:r w:rsidRPr="00797DC1">
        <w:rPr>
          <w:lang w:val="it-IT"/>
        </w:rPr>
        <w:t>8.3.3.1.7.</w:t>
      </w:r>
      <w:r w:rsidRPr="00797DC1">
        <w:rPr>
          <w:rFonts w:ascii="Arial" w:eastAsia="Arial" w:hAnsi="Arial" w:cs="Arial"/>
          <w:lang w:val="it-IT"/>
        </w:rPr>
        <w:t xml:space="preserve"> </w:t>
      </w:r>
      <w:r w:rsidRPr="00797DC1">
        <w:rPr>
          <w:lang w:val="it-IT"/>
        </w:rPr>
        <w:t xml:space="preserve">U.7.: Primjena kriterijuma energetske efikasnosti pri javnim nabavkama </w:t>
      </w:r>
    </w:p>
    <w:p w14:paraId="2E4F7BA1" w14:textId="77777777" w:rsidR="002D7DFE" w:rsidRPr="00797DC1" w:rsidRDefault="00521AE8" w:rsidP="00C707D9">
      <w:pPr>
        <w:ind w:left="12"/>
        <w:jc w:val="both"/>
        <w:rPr>
          <w:lang w:val="it-IT"/>
        </w:rPr>
      </w:pPr>
      <w:r w:rsidRPr="00797DC1">
        <w:rPr>
          <w:lang w:val="it-IT"/>
        </w:rPr>
        <w:t xml:space="preserve">Zakon o energetskoj efikasnosti i Zakon o javnim nabavkama definisali su obavezu lokalnih samouprava kao i javnih preduzeća da primjenjuju kriterijume EE pri procesu javnih nabavki roba, zgrada, vozila i dr. Priprema novih propisa koji bi definisao kriterijume EE za javne nabavke za sada nije usvojen. Međutim, realno je očekivati da se ovaj propis ubrzo usvoji pa ostaje na javnim ustanovama da ga primjenjuju.  </w:t>
      </w:r>
    </w:p>
    <w:p w14:paraId="3A468B22" w14:textId="77777777" w:rsidR="002D7DFE" w:rsidRPr="00797DC1" w:rsidRDefault="00521AE8" w:rsidP="00C707D9">
      <w:pPr>
        <w:pStyle w:val="Heading5"/>
        <w:ind w:left="-5"/>
        <w:jc w:val="both"/>
        <w:rPr>
          <w:lang w:val="it-IT"/>
        </w:rPr>
      </w:pPr>
      <w:r w:rsidRPr="00797DC1">
        <w:rPr>
          <w:lang w:val="it-IT"/>
        </w:rPr>
        <w:t>8.3.3.2.</w:t>
      </w:r>
      <w:r w:rsidRPr="00797DC1">
        <w:rPr>
          <w:rFonts w:ascii="Arial" w:eastAsia="Arial" w:hAnsi="Arial" w:cs="Arial"/>
          <w:lang w:val="it-IT"/>
        </w:rPr>
        <w:t xml:space="preserve"> </w:t>
      </w:r>
      <w:r w:rsidRPr="00797DC1">
        <w:rPr>
          <w:lang w:val="it-IT"/>
        </w:rPr>
        <w:t xml:space="preserve">Komercijalne usluge </w:t>
      </w:r>
    </w:p>
    <w:p w14:paraId="3F54614E" w14:textId="77777777" w:rsidR="002D7DFE" w:rsidRPr="00797DC1" w:rsidRDefault="00521AE8" w:rsidP="00C707D9">
      <w:pPr>
        <w:spacing w:after="237"/>
        <w:ind w:left="12"/>
        <w:jc w:val="both"/>
        <w:rPr>
          <w:lang w:val="it-IT"/>
        </w:rPr>
      </w:pPr>
      <w:r w:rsidRPr="00797DC1">
        <w:rPr>
          <w:lang w:val="it-IT"/>
        </w:rPr>
        <w:t xml:space="preserve">Komercijalne usluge podrazumijevaju sektore: Informisanje i komunikacija (J), Trgovina na veliko i malo (G), Usluge smještaja i ishrane (I), Finansijske djelatnosti i djelatnosti osiguranja (K) i Ostale uslužne djelatnosti (S). Međuresorske mjere, koji su već opisane u prethodnom Odeljku, a koje se primjenjuju i za komercijalne usluge su: </w:t>
      </w:r>
    </w:p>
    <w:p w14:paraId="2325D1E4" w14:textId="77777777" w:rsidR="002D7DFE" w:rsidRDefault="00521AE8" w:rsidP="00C707D9">
      <w:pPr>
        <w:numPr>
          <w:ilvl w:val="0"/>
          <w:numId w:val="24"/>
        </w:numPr>
        <w:ind w:hanging="360"/>
        <w:jc w:val="both"/>
      </w:pPr>
      <w:proofErr w:type="spellStart"/>
      <w:r>
        <w:t>Uspostavljanje</w:t>
      </w:r>
      <w:proofErr w:type="spellEnd"/>
      <w:r>
        <w:t xml:space="preserve"> </w:t>
      </w:r>
      <w:proofErr w:type="spellStart"/>
      <w:r>
        <w:t>sistema</w:t>
      </w:r>
      <w:proofErr w:type="spellEnd"/>
      <w:r>
        <w:t xml:space="preserve"> </w:t>
      </w:r>
      <w:proofErr w:type="spellStart"/>
      <w:r>
        <w:t>upravljanja</w:t>
      </w:r>
      <w:proofErr w:type="spellEnd"/>
      <w:r>
        <w:t xml:space="preserve"> </w:t>
      </w:r>
      <w:proofErr w:type="spellStart"/>
      <w:r>
        <w:t>energijom</w:t>
      </w:r>
      <w:proofErr w:type="spellEnd"/>
      <w:r>
        <w:t xml:space="preserve">; </w:t>
      </w:r>
    </w:p>
    <w:p w14:paraId="7CF1E886" w14:textId="77777777" w:rsidR="002D7DFE" w:rsidRDefault="00521AE8" w:rsidP="00C707D9">
      <w:pPr>
        <w:numPr>
          <w:ilvl w:val="0"/>
          <w:numId w:val="24"/>
        </w:numPr>
        <w:ind w:hanging="360"/>
        <w:jc w:val="both"/>
      </w:pPr>
      <w:proofErr w:type="spellStart"/>
      <w:r>
        <w:t>Instaliranje</w:t>
      </w:r>
      <w:proofErr w:type="spellEnd"/>
      <w:r>
        <w:t xml:space="preserve"> </w:t>
      </w:r>
      <w:proofErr w:type="spellStart"/>
      <w:r>
        <w:t>savremenih</w:t>
      </w:r>
      <w:proofErr w:type="spellEnd"/>
      <w:r>
        <w:t xml:space="preserve"> </w:t>
      </w:r>
      <w:proofErr w:type="spellStart"/>
      <w:r>
        <w:t>uređaja</w:t>
      </w:r>
      <w:proofErr w:type="spellEnd"/>
      <w:r>
        <w:t xml:space="preserve"> za </w:t>
      </w:r>
      <w:proofErr w:type="spellStart"/>
      <w:r>
        <w:t>mjerenje</w:t>
      </w:r>
      <w:proofErr w:type="spellEnd"/>
      <w:r>
        <w:t xml:space="preserve"> </w:t>
      </w:r>
      <w:proofErr w:type="spellStart"/>
      <w:r>
        <w:t>energetske</w:t>
      </w:r>
      <w:proofErr w:type="spellEnd"/>
      <w:r>
        <w:t xml:space="preserve"> </w:t>
      </w:r>
      <w:proofErr w:type="spellStart"/>
      <w:r>
        <w:t>potrošnje</w:t>
      </w:r>
      <w:proofErr w:type="spellEnd"/>
      <w:r>
        <w:t xml:space="preserve">; </w:t>
      </w:r>
    </w:p>
    <w:p w14:paraId="67724E92" w14:textId="77777777" w:rsidR="002D7DFE" w:rsidRPr="00797DC1" w:rsidRDefault="00521AE8" w:rsidP="00C707D9">
      <w:pPr>
        <w:numPr>
          <w:ilvl w:val="0"/>
          <w:numId w:val="24"/>
        </w:numPr>
        <w:ind w:hanging="360"/>
        <w:jc w:val="both"/>
        <w:rPr>
          <w:lang w:val="it-IT"/>
        </w:rPr>
      </w:pPr>
      <w:r w:rsidRPr="00797DC1">
        <w:rPr>
          <w:lang w:val="it-IT"/>
        </w:rPr>
        <w:t xml:space="preserve">Primjena novog regulatornog okvira za zgrade – posebno kod trgovine na veliko i malo;  </w:t>
      </w:r>
    </w:p>
    <w:p w14:paraId="273D147A" w14:textId="77777777" w:rsidR="002D7DFE" w:rsidRPr="00797DC1" w:rsidRDefault="00521AE8" w:rsidP="00C707D9">
      <w:pPr>
        <w:numPr>
          <w:ilvl w:val="0"/>
          <w:numId w:val="24"/>
        </w:numPr>
        <w:ind w:hanging="360"/>
        <w:jc w:val="both"/>
        <w:rPr>
          <w:lang w:val="it-IT"/>
        </w:rPr>
      </w:pPr>
      <w:r w:rsidRPr="00797DC1">
        <w:rPr>
          <w:lang w:val="it-IT"/>
        </w:rPr>
        <w:t xml:space="preserve">Korišćenje skladišta za postavljanje solarnih sistema gdje se pokaže ekonomski isplativo; </w:t>
      </w:r>
    </w:p>
    <w:p w14:paraId="6D475333" w14:textId="77777777" w:rsidR="002D7DFE" w:rsidRPr="00797DC1" w:rsidRDefault="00521AE8" w:rsidP="00C707D9">
      <w:pPr>
        <w:numPr>
          <w:ilvl w:val="0"/>
          <w:numId w:val="24"/>
        </w:numPr>
        <w:spacing w:after="237"/>
        <w:ind w:hanging="360"/>
        <w:jc w:val="both"/>
        <w:rPr>
          <w:lang w:val="it-IT"/>
        </w:rPr>
      </w:pPr>
      <w:r w:rsidRPr="00797DC1">
        <w:rPr>
          <w:lang w:val="it-IT"/>
        </w:rPr>
        <w:t xml:space="preserve">Redovni pregledi kotlova za grijanje i sistema za klimatizaciju – posebno trgovina, ugostiteljstvo i sl. ; </w:t>
      </w:r>
    </w:p>
    <w:p w14:paraId="644FC549" w14:textId="77777777" w:rsidR="002D7DFE" w:rsidRPr="00797DC1" w:rsidRDefault="00521AE8" w:rsidP="00C707D9">
      <w:pPr>
        <w:numPr>
          <w:ilvl w:val="0"/>
          <w:numId w:val="24"/>
        </w:numPr>
        <w:spacing w:after="243"/>
        <w:ind w:hanging="360"/>
        <w:jc w:val="both"/>
        <w:rPr>
          <w:lang w:val="it-IT"/>
        </w:rPr>
      </w:pPr>
      <w:r w:rsidRPr="00797DC1">
        <w:rPr>
          <w:lang w:val="it-IT"/>
        </w:rPr>
        <w:t xml:space="preserve">Podsticanje korišćenja OIE i povećanja EE – posebno distribuiranih izvora energije kod ugostiteljskih sistema od kojih se 60 % nalazi u ruralnom području. </w:t>
      </w:r>
    </w:p>
    <w:p w14:paraId="635061CD" w14:textId="77777777" w:rsidR="002D7DFE" w:rsidRPr="00797DC1" w:rsidRDefault="00521AE8" w:rsidP="00C707D9">
      <w:pPr>
        <w:pStyle w:val="Heading5"/>
        <w:ind w:left="-5"/>
        <w:jc w:val="both"/>
        <w:rPr>
          <w:lang w:val="it-IT"/>
        </w:rPr>
      </w:pPr>
      <w:r w:rsidRPr="00797DC1">
        <w:rPr>
          <w:lang w:val="it-IT"/>
        </w:rPr>
        <w:t>8.3.3.3.</w:t>
      </w:r>
      <w:r w:rsidRPr="00797DC1">
        <w:rPr>
          <w:rFonts w:ascii="Arial" w:eastAsia="Arial" w:hAnsi="Arial" w:cs="Arial"/>
          <w:lang w:val="it-IT"/>
        </w:rPr>
        <w:t xml:space="preserve"> </w:t>
      </w:r>
      <w:r w:rsidRPr="00797DC1">
        <w:rPr>
          <w:lang w:val="it-IT"/>
        </w:rPr>
        <w:t xml:space="preserve">Industrija </w:t>
      </w:r>
    </w:p>
    <w:p w14:paraId="1DC4DEF9" w14:textId="77777777" w:rsidR="002D7DFE" w:rsidRPr="00797DC1" w:rsidRDefault="00521AE8" w:rsidP="00C707D9">
      <w:pPr>
        <w:spacing w:after="245"/>
        <w:ind w:left="12"/>
        <w:jc w:val="both"/>
        <w:rPr>
          <w:lang w:val="it-IT"/>
        </w:rPr>
      </w:pPr>
      <w:r w:rsidRPr="00797DC1">
        <w:rPr>
          <w:lang w:val="it-IT"/>
        </w:rPr>
        <w:t xml:space="preserve">Važno je naglasiti da, sa aspekta sigurnosti i kvaliteta snabdijevanja energijom, Opština Bijelo Polje ima veoma dobro razvijenu industrijsku zonu koja ima pristup EES-u na 35 kV nivou, kao i dobro razvijenu putnu i željezničku infrastrukturu. Ovo predstavlja sve preduslove za razvoj industrijskih postrojenja u ovom regionu. </w:t>
      </w:r>
    </w:p>
    <w:p w14:paraId="24AAC6B5" w14:textId="77777777" w:rsidR="002D7DFE" w:rsidRPr="00797DC1" w:rsidRDefault="00521AE8" w:rsidP="00C707D9">
      <w:pPr>
        <w:pStyle w:val="Heading4"/>
        <w:ind w:left="-5"/>
        <w:jc w:val="both"/>
        <w:rPr>
          <w:lang w:val="it-IT"/>
        </w:rPr>
      </w:pPr>
      <w:r w:rsidRPr="00797DC1">
        <w:rPr>
          <w:lang w:val="it-IT"/>
        </w:rPr>
        <w:lastRenderedPageBreak/>
        <w:t>8.3.3.3.1.</w:t>
      </w:r>
      <w:r w:rsidRPr="00797DC1">
        <w:rPr>
          <w:rFonts w:ascii="Arial" w:eastAsia="Arial" w:hAnsi="Arial" w:cs="Arial"/>
          <w:lang w:val="it-IT"/>
        </w:rPr>
        <w:t xml:space="preserve"> </w:t>
      </w:r>
      <w:r w:rsidRPr="00797DC1">
        <w:rPr>
          <w:lang w:val="it-IT"/>
        </w:rPr>
        <w:t xml:space="preserve">I.1.: Implementacija sistema upravljanja energijom </w:t>
      </w:r>
    </w:p>
    <w:p w14:paraId="4695D5D6" w14:textId="77777777" w:rsidR="002D7DFE" w:rsidRPr="00797DC1" w:rsidRDefault="00521AE8" w:rsidP="00C707D9">
      <w:pPr>
        <w:ind w:left="12"/>
        <w:jc w:val="both"/>
        <w:rPr>
          <w:lang w:val="it-IT"/>
        </w:rPr>
      </w:pPr>
      <w:r w:rsidRPr="00797DC1">
        <w:rPr>
          <w:lang w:val="it-IT"/>
        </w:rPr>
        <w:t xml:space="preserve">Implementacija sistema upravljanja energijom u skladu sa mjerom M.1. u industrijskim sistemima trenutno predstavlja dobrovoljnu odluku menadžmenta same kompanije, osim u slučajevima velikih industrijskih potrošača.  </w:t>
      </w:r>
    </w:p>
    <w:p w14:paraId="7D39428A" w14:textId="77777777" w:rsidR="002D7DFE" w:rsidRPr="00797DC1" w:rsidRDefault="00521AE8" w:rsidP="00C707D9">
      <w:pPr>
        <w:ind w:left="12"/>
        <w:jc w:val="both"/>
        <w:rPr>
          <w:lang w:val="it-IT"/>
        </w:rPr>
      </w:pPr>
      <w:r w:rsidRPr="00797DC1">
        <w:rPr>
          <w:lang w:val="it-IT"/>
        </w:rPr>
        <w:t xml:space="preserve">Sistem upravljanja energijom se može uspostaviti u skladu sa MEST EN ISO 50001 i predstavlja sistematski pristup energetskom korišćenju u industriji, a koji se može lakše implementirati ukoliko industrija već ima implementirane slične sisteme upravljanja u skladu sa drugim standardima. Cilj implementacije sistema upravljanja energijom je prevashodno uspostavljanje, a u narednom periodu i poboljšanje indikatora EE industrijskih sistema, što ima za posljedicu i bolje ukupno poslovanje. </w:t>
      </w:r>
    </w:p>
    <w:p w14:paraId="18BA9322" w14:textId="77777777" w:rsidR="002D7DFE" w:rsidRPr="00797DC1" w:rsidRDefault="00521AE8" w:rsidP="00C707D9">
      <w:pPr>
        <w:ind w:left="12"/>
        <w:jc w:val="both"/>
        <w:rPr>
          <w:lang w:val="it-IT"/>
        </w:rPr>
      </w:pPr>
      <w:r w:rsidRPr="00797DC1">
        <w:rPr>
          <w:lang w:val="it-IT"/>
        </w:rPr>
        <w:t xml:space="preserve">Ova mjera se primjenjuje u industrijskim sistemima jednom sa kontinuiranim praćenjem i periodičnim poboljšanjem i mijenjanjem sistema u skladu sa promjenama u samom industrijom sistemu, odnosno kompaniji. </w:t>
      </w:r>
    </w:p>
    <w:p w14:paraId="48AB4183" w14:textId="49E5C3B4" w:rsidR="002D7DFE" w:rsidRPr="00797DC1" w:rsidRDefault="00521AE8" w:rsidP="00C707D9">
      <w:pPr>
        <w:spacing w:after="245"/>
        <w:ind w:left="12"/>
        <w:jc w:val="both"/>
        <w:rPr>
          <w:lang w:val="it-IT"/>
        </w:rPr>
      </w:pPr>
      <w:r w:rsidRPr="00797DC1">
        <w:rPr>
          <w:lang w:val="it-IT"/>
        </w:rPr>
        <w:t>Obično prvi korak pri uspostavljanju sistema upravljanja energijom predstavlja pregled trenutnog stanja, koji se najbolje može uraditi energetskim pregledom. Akcioni plan za</w:t>
      </w:r>
      <w:r w:rsidR="001F258C">
        <w:rPr>
          <w:lang w:val="it-IT"/>
        </w:rPr>
        <w:t xml:space="preserve"> energetsku efikasnost 2024-2026</w:t>
      </w:r>
      <w:r w:rsidRPr="00797DC1">
        <w:rPr>
          <w:lang w:val="it-IT"/>
        </w:rPr>
        <w:t xml:space="preserve"> predviđa uvođenje obuka za sertifikovanje osoba za izradu industrijskih energetskih pregleda. Kada bude oživio sistem industrijskih energetskih auditora, ove osobe će biti relevantne za izradu energetskih pregleda, a do tada se sistem upravljanja energijom može započeti sistematskim pregledom postojećeg stanja energetske potrošnje i procesa i tehnologija koji se koriste. </w:t>
      </w:r>
    </w:p>
    <w:p w14:paraId="6CFD2756" w14:textId="77777777" w:rsidR="002D7DFE" w:rsidRPr="00797DC1" w:rsidRDefault="00521AE8" w:rsidP="00C707D9">
      <w:pPr>
        <w:pStyle w:val="Heading4"/>
        <w:ind w:left="-5"/>
        <w:jc w:val="both"/>
        <w:rPr>
          <w:lang w:val="it-IT"/>
        </w:rPr>
      </w:pPr>
      <w:r w:rsidRPr="00797DC1">
        <w:rPr>
          <w:lang w:val="it-IT"/>
        </w:rPr>
        <w:t>8.3.3.3.2.</w:t>
      </w:r>
      <w:r w:rsidRPr="00797DC1">
        <w:rPr>
          <w:rFonts w:ascii="Arial" w:eastAsia="Arial" w:hAnsi="Arial" w:cs="Arial"/>
          <w:lang w:val="it-IT"/>
        </w:rPr>
        <w:t xml:space="preserve"> </w:t>
      </w:r>
      <w:r w:rsidRPr="00797DC1">
        <w:rPr>
          <w:lang w:val="it-IT"/>
        </w:rPr>
        <w:t xml:space="preserve">I.2.: Redovni energetski pregledi industrijskih procesa </w:t>
      </w:r>
    </w:p>
    <w:p w14:paraId="46DB0BE6" w14:textId="77777777" w:rsidR="002D7DFE" w:rsidRPr="00797DC1" w:rsidRDefault="00521AE8" w:rsidP="00C707D9">
      <w:pPr>
        <w:ind w:left="12"/>
        <w:jc w:val="both"/>
        <w:rPr>
          <w:lang w:val="it-IT"/>
        </w:rPr>
      </w:pPr>
      <w:r w:rsidRPr="00797DC1">
        <w:rPr>
          <w:lang w:val="it-IT"/>
        </w:rPr>
        <w:t xml:space="preserve">U cilju pravljenje informacionog sistema upravljanja energijom, mjera I.1, potrebno je periodično vršiti detaljne energetske preglede energetske potrošnje u industrijskim postrojenjima. Ovlašćena lica za vršenje energetskih pregleda potrebno je da, u skladu sa zakonskim propisima, vrše energetske preglede postrojenja i da definišu prioritetne mjere za unapređenje EE. Na osnovu predloženih mjera, menadžeri industrijskih postrojenja će biti u prilici da implementiraju mjere.  </w:t>
      </w:r>
    </w:p>
    <w:p w14:paraId="5C64418E" w14:textId="77777777" w:rsidR="002D7DFE" w:rsidRPr="00797DC1" w:rsidRDefault="00521AE8" w:rsidP="00C707D9">
      <w:pPr>
        <w:ind w:left="12"/>
        <w:jc w:val="both"/>
        <w:rPr>
          <w:lang w:val="it-IT"/>
        </w:rPr>
      </w:pPr>
      <w:r w:rsidRPr="00797DC1">
        <w:rPr>
          <w:lang w:val="it-IT"/>
        </w:rPr>
        <w:t xml:space="preserve">Pored toga, potrebno je u skladu sa mjerom M.3. vršiti redovne energetske preglede postrojenja za koje je zakonskim propisima utvrđeno obavezno vršenje energetskih pregleda. </w:t>
      </w:r>
    </w:p>
    <w:p w14:paraId="0D33DDF9" w14:textId="77777777" w:rsidR="002D7DFE" w:rsidRPr="00797DC1" w:rsidRDefault="00521AE8" w:rsidP="00C707D9">
      <w:pPr>
        <w:ind w:left="12"/>
        <w:jc w:val="both"/>
        <w:rPr>
          <w:lang w:val="it-IT"/>
        </w:rPr>
      </w:pPr>
      <w:r w:rsidRPr="00797DC1">
        <w:rPr>
          <w:lang w:val="it-IT"/>
        </w:rPr>
        <w:t xml:space="preserve">Ovu mjeru treba obavljati periodično, a u skladu sa važećom regulativom koja će se vremenom mijenjati u skladu sa promjenama i poboljšanjima EU direktiva. </w:t>
      </w:r>
    </w:p>
    <w:p w14:paraId="19D756D3" w14:textId="77777777" w:rsidR="002D7DFE" w:rsidRPr="00797DC1" w:rsidRDefault="00521AE8" w:rsidP="00C707D9">
      <w:pPr>
        <w:spacing w:after="5"/>
        <w:ind w:left="12"/>
        <w:jc w:val="both"/>
        <w:rPr>
          <w:lang w:val="it-IT"/>
        </w:rPr>
      </w:pPr>
      <w:r w:rsidRPr="00797DC1">
        <w:rPr>
          <w:lang w:val="it-IT"/>
        </w:rPr>
        <w:t xml:space="preserve">Najveće privredno društvo u Opštini Bijelo Polje je prehrambena industrija „Mesopromet“. Plan predlaže detaljni energetski pregled preduzeća sa definisanjem narednih koraka u cilju unaprjeđenja korišćenja energijom i efikasnog korišćenja resursa. Takođe, kako se radi o velikoj potrošnji energije predlaže se i implementacija sistema upravljanja energijom, opisanog mjerom </w:t>
      </w:r>
    </w:p>
    <w:p w14:paraId="752AAD6C" w14:textId="77777777" w:rsidR="002D7DFE" w:rsidRPr="00797DC1" w:rsidRDefault="00521AE8" w:rsidP="00C707D9">
      <w:pPr>
        <w:spacing w:after="248"/>
        <w:ind w:left="12"/>
        <w:jc w:val="both"/>
        <w:rPr>
          <w:lang w:val="it-IT"/>
        </w:rPr>
      </w:pPr>
      <w:r w:rsidRPr="00797DC1">
        <w:rPr>
          <w:lang w:val="it-IT"/>
        </w:rPr>
        <w:t xml:space="preserve">I.1. </w:t>
      </w:r>
    </w:p>
    <w:p w14:paraId="014C0119" w14:textId="77777777" w:rsidR="002D7DFE" w:rsidRPr="00797DC1" w:rsidRDefault="00521AE8" w:rsidP="00C707D9">
      <w:pPr>
        <w:pStyle w:val="Heading4"/>
        <w:ind w:left="-5"/>
        <w:jc w:val="both"/>
        <w:rPr>
          <w:lang w:val="it-IT"/>
        </w:rPr>
      </w:pPr>
      <w:r w:rsidRPr="00797DC1">
        <w:rPr>
          <w:lang w:val="it-IT"/>
        </w:rPr>
        <w:t>8.3.3.3.3.</w:t>
      </w:r>
      <w:r w:rsidRPr="00797DC1">
        <w:rPr>
          <w:rFonts w:ascii="Arial" w:eastAsia="Arial" w:hAnsi="Arial" w:cs="Arial"/>
          <w:lang w:val="it-IT"/>
        </w:rPr>
        <w:t xml:space="preserve"> </w:t>
      </w:r>
      <w:r w:rsidRPr="00797DC1">
        <w:rPr>
          <w:lang w:val="it-IT"/>
        </w:rPr>
        <w:t xml:space="preserve">I.3.: Podizanje tehničkih kapaciteta u industrijskim preduzećima </w:t>
      </w:r>
    </w:p>
    <w:p w14:paraId="5BD2CF1B" w14:textId="77777777" w:rsidR="002D7DFE" w:rsidRPr="00797DC1" w:rsidRDefault="00521AE8" w:rsidP="00C707D9">
      <w:pPr>
        <w:ind w:left="12"/>
        <w:jc w:val="both"/>
        <w:rPr>
          <w:lang w:val="it-IT"/>
        </w:rPr>
      </w:pPr>
      <w:r w:rsidRPr="00797DC1">
        <w:rPr>
          <w:lang w:val="it-IT"/>
        </w:rPr>
        <w:t xml:space="preserve">Ova mjera je u skladu sa mjerama povećanja svijesti i podizanja nivoa informisanosti predstavljenim u Potpoglavlju 8.3., a daje značaj obuci zaposlenih u cilju poboljšanja EE, odnosno povećanja energetskih ušteda konkretnih industrijskih postrojenja. Na teritoriji Opštine Bijelo Polje je najznačajnija industrija prerade mesa, kao i industrija prehrambenih proizvoda, prerade drveta, rezanje metala i dr. Procesi u prerađivačkim industrijama sami po sebi mogu biti veoma energetski intenzivni, a posebno u slučajevima ako se oprema ne koristi na odgovarajući način i u neprikladnim uslovima. Zbog toga, potrebna je periodična implementacija ove mjere koja dovodi do povećanja kako svijesti o energetskoj potrošnji, tako i tehničkog </w:t>
      </w:r>
      <w:r w:rsidRPr="00797DC1">
        <w:rPr>
          <w:lang w:val="it-IT"/>
        </w:rPr>
        <w:lastRenderedPageBreak/>
        <w:t xml:space="preserve">znanja radnika koji mogu biti krucijalni faktor pri poboljšanju EE industrijskih postrojenja. Uvođenje energetskog menadžmenta u industrijskim postrojenjima koji upotrebljavaju velike količine energije koje ima za cilj konstantno praćenje energetske potrošnje može biti korisna, ali je ostavljena na volju upravama preduzeća, u skladu sa mjerom I.1.. </w:t>
      </w:r>
    </w:p>
    <w:p w14:paraId="41603366" w14:textId="77777777" w:rsidR="002D7DFE" w:rsidRPr="00797DC1" w:rsidRDefault="00521AE8" w:rsidP="00C707D9">
      <w:pPr>
        <w:pStyle w:val="Heading5"/>
        <w:spacing w:after="251"/>
        <w:ind w:left="-5"/>
        <w:jc w:val="both"/>
        <w:rPr>
          <w:lang w:val="it-IT"/>
        </w:rPr>
      </w:pPr>
      <w:r w:rsidRPr="00797DC1">
        <w:rPr>
          <w:lang w:val="it-IT"/>
        </w:rPr>
        <w:t>8.3.3.4.</w:t>
      </w:r>
      <w:r w:rsidRPr="00797DC1">
        <w:rPr>
          <w:rFonts w:ascii="Arial" w:eastAsia="Arial" w:hAnsi="Arial" w:cs="Arial"/>
          <w:lang w:val="it-IT"/>
        </w:rPr>
        <w:t xml:space="preserve"> </w:t>
      </w:r>
      <w:r w:rsidRPr="00797DC1">
        <w:rPr>
          <w:lang w:val="it-IT"/>
        </w:rPr>
        <w:t xml:space="preserve">Saobraćaj </w:t>
      </w:r>
    </w:p>
    <w:p w14:paraId="22A0A746" w14:textId="77777777" w:rsidR="002D7DFE" w:rsidRPr="00797DC1" w:rsidRDefault="00521AE8" w:rsidP="00C707D9">
      <w:pPr>
        <w:pStyle w:val="Heading4"/>
        <w:ind w:left="-5"/>
        <w:jc w:val="both"/>
        <w:rPr>
          <w:lang w:val="it-IT"/>
        </w:rPr>
      </w:pPr>
      <w:r w:rsidRPr="00797DC1">
        <w:rPr>
          <w:lang w:val="it-IT"/>
        </w:rPr>
        <w:t>8.3.3.4.1.</w:t>
      </w:r>
      <w:r w:rsidRPr="00797DC1">
        <w:rPr>
          <w:rFonts w:ascii="Arial" w:eastAsia="Arial" w:hAnsi="Arial" w:cs="Arial"/>
          <w:lang w:val="it-IT"/>
        </w:rPr>
        <w:t xml:space="preserve"> </w:t>
      </w:r>
      <w:r w:rsidRPr="00797DC1">
        <w:rPr>
          <w:lang w:val="it-IT"/>
        </w:rPr>
        <w:t xml:space="preserve">S.1.: Unaprjeđenje energetske efikasnosti u saobraćaju </w:t>
      </w:r>
    </w:p>
    <w:p w14:paraId="083DEC65" w14:textId="77777777" w:rsidR="002D7DFE" w:rsidRPr="00797DC1" w:rsidRDefault="00521AE8" w:rsidP="00C707D9">
      <w:pPr>
        <w:ind w:left="12"/>
        <w:jc w:val="both"/>
        <w:rPr>
          <w:lang w:val="it-IT"/>
        </w:rPr>
      </w:pPr>
      <w:r w:rsidRPr="00797DC1">
        <w:rPr>
          <w:lang w:val="it-IT"/>
        </w:rPr>
        <w:t xml:space="preserve">Sektor saobraćaja predstavlja drugog po veličini potrošača energije Opštine Bijelo Polje, sa 20,1 % ukupne energetske potrošnje. Iako je ovaj sektor veliki potrošač energije i na nacionalnom nivou, Crna Gora kasni sa ispunjenjem obaveza u EE i korišćenju OIE u sektoru saobraćaja. Naime, evropska regulativa već više od 10 godina unaprjeđuje ovaj sektor. Na osnovu obaveza uspostavljenih od strane Energetske zajednice, Crna Gora je u obavezi da do 2020. g. koristi 10 % OIE u odnosu na ukupnu energetsku potrošnju sektora. Za očekivati je da će Crna Gora u skorom periodu da definiše i reguliše način korišćenja OIE u saobraćaju, kao i da definiše mjere za unapređenje EE, a što ima za posljedicu smanjenje emisije gasova sa efektom staklene bašte. Pogonska goriva koja se koriste u saobraćaju utiču na emisiju gasova sa efektom staklene bašte sa 34,6 % od ukupne emisije gasova, Slika 4.1. Imajući u vidu opise u Potpoglavljima 3.2.4 i 6.2.4, drumski saobraćaj dominantno utiče na ukupnu sektorsku potrošnju, slično kao i na nacionalnom nivou, pa je za očekivati da se osnovne mjere za njeno unaprjeđenje fokusiraju na ovaj podsektor saobraćaja. </w:t>
      </w:r>
    </w:p>
    <w:p w14:paraId="4AA28880" w14:textId="77777777" w:rsidR="002D7DFE" w:rsidRPr="00797DC1" w:rsidRDefault="00521AE8" w:rsidP="00C707D9">
      <w:pPr>
        <w:ind w:left="12"/>
        <w:jc w:val="both"/>
        <w:rPr>
          <w:lang w:val="it-IT"/>
        </w:rPr>
      </w:pPr>
      <w:r w:rsidRPr="00797DC1">
        <w:rPr>
          <w:lang w:val="it-IT"/>
        </w:rPr>
        <w:t xml:space="preserve">Ova mjera uključuje konstantno unapređenje voznog parka energetski-efikasnijim vozilima, kao i vozilima koja koriste alternativne vrste energenata. Ovu mjeru treba da podstiču lokalni i državni organi, kao i primjenjivati u svojim voznim parkovima kako bi dali primjer dobre prakse.  </w:t>
      </w:r>
    </w:p>
    <w:p w14:paraId="585B7DFA" w14:textId="77777777" w:rsidR="002D7DFE" w:rsidRPr="00797DC1" w:rsidRDefault="00521AE8" w:rsidP="00C707D9">
      <w:pPr>
        <w:spacing w:after="242"/>
        <w:ind w:left="12"/>
        <w:jc w:val="both"/>
        <w:rPr>
          <w:lang w:val="it-IT"/>
        </w:rPr>
      </w:pPr>
      <w:r w:rsidRPr="00797DC1">
        <w:rPr>
          <w:lang w:val="it-IT"/>
        </w:rPr>
        <w:t xml:space="preserve">Implementacija mjere za vozila koja se koriste za javni saobraćaj može predstavljati uslov za obavljanje ove djelatnosti, dok kod građana za vozila koja se koriste u privatnoj upotrebi značajnu ulogu igra informisanost građana o mogućnostima ušteda i pozitivnim efektima primjene ove mjere. Stoga ova mjera se u jednom djelu preklapa i sa mjerama za informisanost građana, mjerom N.1. </w:t>
      </w:r>
    </w:p>
    <w:p w14:paraId="48FCB3BD" w14:textId="77777777" w:rsidR="002D7DFE" w:rsidRPr="00797DC1" w:rsidRDefault="00521AE8" w:rsidP="00C707D9">
      <w:pPr>
        <w:pStyle w:val="Heading4"/>
        <w:ind w:left="-5"/>
        <w:jc w:val="both"/>
        <w:rPr>
          <w:lang w:val="it-IT"/>
        </w:rPr>
      </w:pPr>
      <w:r w:rsidRPr="00797DC1">
        <w:rPr>
          <w:lang w:val="it-IT"/>
        </w:rPr>
        <w:t>8.3.3.4.2.</w:t>
      </w:r>
      <w:r w:rsidRPr="00797DC1">
        <w:rPr>
          <w:rFonts w:ascii="Arial" w:eastAsia="Arial" w:hAnsi="Arial" w:cs="Arial"/>
          <w:lang w:val="it-IT"/>
        </w:rPr>
        <w:t xml:space="preserve"> </w:t>
      </w:r>
      <w:r w:rsidRPr="00797DC1">
        <w:rPr>
          <w:lang w:val="it-IT"/>
        </w:rPr>
        <w:t xml:space="preserve">S.2.: Podsticanje korišćenja alternativnih načina prevoza </w:t>
      </w:r>
    </w:p>
    <w:p w14:paraId="21884449" w14:textId="2318651E" w:rsidR="002D7DFE" w:rsidRPr="00797DC1" w:rsidRDefault="00521AE8" w:rsidP="00C707D9">
      <w:pPr>
        <w:ind w:left="12"/>
        <w:jc w:val="both"/>
        <w:rPr>
          <w:lang w:val="it-IT"/>
        </w:rPr>
      </w:pPr>
      <w:r w:rsidRPr="00797DC1">
        <w:rPr>
          <w:lang w:val="it-IT"/>
        </w:rPr>
        <w:t>Opština Bijelo Polje ima sistem javnog saobraćaja, koji pokriva vangradski sao</w:t>
      </w:r>
      <w:r w:rsidR="001F258C">
        <w:rPr>
          <w:lang w:val="it-IT"/>
        </w:rPr>
        <w:t>braćaj, u koji su uključeni sedam</w:t>
      </w:r>
      <w:r w:rsidRPr="00797DC1">
        <w:rPr>
          <w:lang w:val="it-IT"/>
        </w:rPr>
        <w:t xml:space="preserve"> kompanija koje upravljaju autobusima. Kako korišćenje energije u ovom sektoru utiče na zagađenje vazduha i značajno korišćenje energije na teritoriji Opštine, potrebno je uraditi analizu postojećih autobuskih linija i njihove frekvencije i potrebe stanovništva Opštine. Ovim putem bi se utvrdilo da li postojeće linije i njihova frekvencija odgovaraju potrebama i zaključilo o potrebi uvođenja novih linija unutar gradskih opština ili vangradskom saobraćaju, smanjenja postojećih ili promjene frekvencije autobuskih linija na određenim relacijama. Postojeće autobuske kompanije se mogu podsticati od strane lokalne samouprave ili odgovarajućeg ministarstva da koriste efikasnija vozila ili električna vozila za manje relacije, odnosno sezonske turističke relacije. </w:t>
      </w:r>
    </w:p>
    <w:p w14:paraId="03B06A35" w14:textId="77777777" w:rsidR="002D7DFE" w:rsidRPr="00797DC1" w:rsidRDefault="00521AE8" w:rsidP="00C707D9">
      <w:pPr>
        <w:spacing w:after="235"/>
        <w:ind w:left="12"/>
        <w:jc w:val="both"/>
        <w:rPr>
          <w:lang w:val="it-IT"/>
        </w:rPr>
      </w:pPr>
      <w:r w:rsidRPr="00797DC1">
        <w:rPr>
          <w:lang w:val="it-IT"/>
        </w:rPr>
        <w:t xml:space="preserve">Pored toga, podsticanje korišćenja alternativnih načina prevoza, odnosno korišćenja bicikla ili pješačenje bi značajno pomoglo smanjen intenzitet saobraćaja u gradskim naseljima, kao i na relacija gradska-seoska naselja Opštine Bijelo Polje, i to putem: </w:t>
      </w:r>
    </w:p>
    <w:p w14:paraId="21E723E2" w14:textId="77777777" w:rsidR="002D7DFE" w:rsidRPr="00797DC1" w:rsidRDefault="00521AE8" w:rsidP="00C707D9">
      <w:pPr>
        <w:numPr>
          <w:ilvl w:val="0"/>
          <w:numId w:val="25"/>
        </w:numPr>
        <w:spacing w:after="13"/>
        <w:ind w:hanging="355"/>
        <w:jc w:val="both"/>
        <w:rPr>
          <w:lang w:val="it-IT"/>
        </w:rPr>
      </w:pPr>
      <w:r w:rsidRPr="00797DC1">
        <w:rPr>
          <w:lang w:val="it-IT"/>
        </w:rPr>
        <w:t xml:space="preserve">Uvođenjem pješačkih zona u određenim vremenskim intervalima ili sezonski; </w:t>
      </w:r>
    </w:p>
    <w:p w14:paraId="3B586A85" w14:textId="77777777" w:rsidR="002D7DFE" w:rsidRPr="00797DC1" w:rsidRDefault="00521AE8" w:rsidP="00C707D9">
      <w:pPr>
        <w:numPr>
          <w:ilvl w:val="0"/>
          <w:numId w:val="25"/>
        </w:numPr>
        <w:spacing w:after="14"/>
        <w:ind w:hanging="355"/>
        <w:jc w:val="both"/>
        <w:rPr>
          <w:lang w:val="it-IT"/>
        </w:rPr>
      </w:pPr>
      <w:r w:rsidRPr="00797DC1">
        <w:rPr>
          <w:lang w:val="it-IT"/>
        </w:rPr>
        <w:t xml:space="preserve">Uvođenje sistema iznajmljivanja javnih bicikala; </w:t>
      </w:r>
    </w:p>
    <w:p w14:paraId="49FB4CDA" w14:textId="77777777" w:rsidR="002D7DFE" w:rsidRPr="00797DC1" w:rsidRDefault="00521AE8" w:rsidP="00C707D9">
      <w:pPr>
        <w:numPr>
          <w:ilvl w:val="0"/>
          <w:numId w:val="25"/>
        </w:numPr>
        <w:spacing w:after="11"/>
        <w:ind w:hanging="355"/>
        <w:jc w:val="both"/>
        <w:rPr>
          <w:lang w:val="it-IT"/>
        </w:rPr>
      </w:pPr>
      <w:r w:rsidRPr="00797DC1">
        <w:rPr>
          <w:lang w:val="it-IT"/>
        </w:rPr>
        <w:t xml:space="preserve">Pravljenje prostora za parkiranje bicikla u različitim zonama Opštine i </w:t>
      </w:r>
    </w:p>
    <w:p w14:paraId="48C02D8C" w14:textId="77777777" w:rsidR="002D7DFE" w:rsidRPr="00797DC1" w:rsidRDefault="00521AE8" w:rsidP="00C707D9">
      <w:pPr>
        <w:numPr>
          <w:ilvl w:val="0"/>
          <w:numId w:val="25"/>
        </w:numPr>
        <w:spacing w:after="244"/>
        <w:ind w:hanging="355"/>
        <w:jc w:val="both"/>
        <w:rPr>
          <w:lang w:val="it-IT"/>
        </w:rPr>
      </w:pPr>
      <w:r w:rsidRPr="00797DC1">
        <w:rPr>
          <w:lang w:val="it-IT"/>
        </w:rPr>
        <w:lastRenderedPageBreak/>
        <w:t xml:space="preserve">Informisanjem građana i turista o postojećoj biciklističkoj infrastrukturi i mogućnostima korišćenja određenih biciklističkih staza na teritoriji Opštine. </w:t>
      </w:r>
    </w:p>
    <w:p w14:paraId="0FA03259" w14:textId="77777777" w:rsidR="002D7DFE" w:rsidRPr="00797DC1" w:rsidRDefault="00521AE8" w:rsidP="00C707D9">
      <w:pPr>
        <w:pStyle w:val="Heading4"/>
        <w:ind w:left="-5"/>
        <w:jc w:val="both"/>
        <w:rPr>
          <w:lang w:val="it-IT"/>
        </w:rPr>
      </w:pPr>
      <w:r w:rsidRPr="00797DC1">
        <w:rPr>
          <w:lang w:val="it-IT"/>
        </w:rPr>
        <w:t>8.3.3.4.3.</w:t>
      </w:r>
      <w:r w:rsidRPr="00797DC1">
        <w:rPr>
          <w:rFonts w:ascii="Arial" w:eastAsia="Arial" w:hAnsi="Arial" w:cs="Arial"/>
          <w:lang w:val="it-IT"/>
        </w:rPr>
        <w:t xml:space="preserve"> </w:t>
      </w:r>
      <w:r w:rsidRPr="00797DC1">
        <w:rPr>
          <w:lang w:val="it-IT"/>
        </w:rPr>
        <w:t xml:space="preserve">S.3.: Poboljšanje saobraćajne infrastrukture </w:t>
      </w:r>
    </w:p>
    <w:p w14:paraId="0FB835AF" w14:textId="77777777" w:rsidR="002D7DFE" w:rsidRPr="00797DC1" w:rsidRDefault="00521AE8" w:rsidP="00C707D9">
      <w:pPr>
        <w:spacing w:after="398"/>
        <w:ind w:left="12"/>
        <w:jc w:val="both"/>
        <w:rPr>
          <w:lang w:val="it-IT"/>
        </w:rPr>
      </w:pPr>
      <w:r w:rsidRPr="00797DC1">
        <w:rPr>
          <w:lang w:val="it-IT"/>
        </w:rPr>
        <w:t xml:space="preserve">Iako projekti poboljšanja saobraćajne infrastrukture ne predstavljaju direktnu mjeru EE, ova mjera se može planirati zajedno sa mjerom S.2. kako bi se pomoglo poboljšanje lokalnih puteva koji se koriste za povezivanje gradskih opština sa značajnim turističkim i lokalnim centrima. Osim toga, izgradnja kružnih tokova na prometnim raskrsnicama može da doprinese smanjenju saobraćajnih gužvi i smanjenju energetske potrošnje da tim lokacijama. </w:t>
      </w:r>
    </w:p>
    <w:p w14:paraId="28F03AA4" w14:textId="77777777" w:rsidR="002D7DFE" w:rsidRPr="00797DC1" w:rsidRDefault="00521AE8" w:rsidP="00C707D9">
      <w:pPr>
        <w:pStyle w:val="Heading2"/>
        <w:ind w:left="-5"/>
        <w:jc w:val="both"/>
        <w:rPr>
          <w:lang w:val="it-IT"/>
        </w:rPr>
      </w:pPr>
      <w:bookmarkStart w:id="75" w:name="_Toc183174669"/>
      <w:r w:rsidRPr="00797DC1">
        <w:rPr>
          <w:lang w:val="it-IT"/>
        </w:rPr>
        <w:t>8.4.</w:t>
      </w:r>
      <w:r w:rsidRPr="00797DC1">
        <w:rPr>
          <w:rFonts w:ascii="Arial" w:eastAsia="Arial" w:hAnsi="Arial" w:cs="Arial"/>
          <w:lang w:val="it-IT"/>
        </w:rPr>
        <w:t xml:space="preserve"> </w:t>
      </w:r>
      <w:r w:rsidRPr="00797DC1">
        <w:rPr>
          <w:lang w:val="it-IT"/>
        </w:rPr>
        <w:t>Mjere podizanja svijesti i povećanja nivoa informisanosti</w:t>
      </w:r>
      <w:bookmarkEnd w:id="75"/>
      <w:r w:rsidRPr="00797DC1">
        <w:rPr>
          <w:lang w:val="it-IT"/>
        </w:rPr>
        <w:t xml:space="preserve"> </w:t>
      </w:r>
    </w:p>
    <w:p w14:paraId="230664AB" w14:textId="77777777" w:rsidR="002D7DFE" w:rsidRPr="00797DC1" w:rsidRDefault="00521AE8" w:rsidP="00C707D9">
      <w:pPr>
        <w:pStyle w:val="Heading3"/>
        <w:ind w:left="-5"/>
        <w:jc w:val="both"/>
        <w:rPr>
          <w:lang w:val="it-IT"/>
        </w:rPr>
      </w:pPr>
      <w:bookmarkStart w:id="76" w:name="_Toc183174670"/>
      <w:r w:rsidRPr="00797DC1">
        <w:rPr>
          <w:lang w:val="it-IT"/>
        </w:rPr>
        <w:t>8.4.1.</w:t>
      </w:r>
      <w:r w:rsidRPr="00797DC1">
        <w:rPr>
          <w:rFonts w:ascii="Arial" w:eastAsia="Arial" w:hAnsi="Arial" w:cs="Arial"/>
          <w:lang w:val="it-IT"/>
        </w:rPr>
        <w:t xml:space="preserve"> </w:t>
      </w:r>
      <w:r w:rsidRPr="00797DC1">
        <w:rPr>
          <w:lang w:val="it-IT"/>
        </w:rPr>
        <w:t>N.1.: Povećanje nivoa informisanosti građana</w:t>
      </w:r>
      <w:bookmarkEnd w:id="76"/>
      <w:r w:rsidRPr="00797DC1">
        <w:rPr>
          <w:lang w:val="it-IT"/>
        </w:rPr>
        <w:t xml:space="preserve"> </w:t>
      </w:r>
    </w:p>
    <w:p w14:paraId="70D580F8" w14:textId="77777777" w:rsidR="00B571BE" w:rsidRPr="00B571BE" w:rsidRDefault="00B571BE" w:rsidP="00B571BE">
      <w:pPr>
        <w:spacing w:after="0"/>
        <w:ind w:left="713"/>
        <w:jc w:val="both"/>
        <w:rPr>
          <w:lang w:val="it-IT"/>
        </w:rPr>
      </w:pPr>
      <w:r w:rsidRPr="00B571BE">
        <w:rPr>
          <w:lang w:val="it-IT"/>
        </w:rPr>
        <w:t>8.4.Mjere podizanja svijesti i povećanja nivoa informisanosti</w:t>
      </w:r>
    </w:p>
    <w:p w14:paraId="49C1ADBE" w14:textId="77777777" w:rsidR="00B571BE" w:rsidRPr="00B571BE" w:rsidRDefault="00B571BE" w:rsidP="00B571BE">
      <w:pPr>
        <w:spacing w:after="0"/>
        <w:ind w:left="713"/>
        <w:jc w:val="both"/>
        <w:rPr>
          <w:lang w:val="it-IT"/>
        </w:rPr>
      </w:pPr>
      <w:r w:rsidRPr="00B571BE">
        <w:rPr>
          <w:lang w:val="it-IT"/>
        </w:rPr>
        <w:t>8.4.1.N.1.: Povećanje nivoa informisanosti građana</w:t>
      </w:r>
    </w:p>
    <w:p w14:paraId="26333169" w14:textId="77777777" w:rsidR="00B571BE" w:rsidRPr="00B571BE" w:rsidRDefault="00B571BE" w:rsidP="00B571BE">
      <w:pPr>
        <w:spacing w:after="0"/>
        <w:ind w:left="713"/>
        <w:jc w:val="both"/>
        <w:rPr>
          <w:lang w:val="it-IT"/>
        </w:rPr>
      </w:pPr>
      <w:r w:rsidRPr="00B571BE">
        <w:rPr>
          <w:lang w:val="it-IT"/>
        </w:rPr>
        <w:t>Povećanje nivoa informisanosti građana o mjerama energetske efikasnosti je ključno za smanjenje energetske potrošnje, zaštitu životne sredine i smanjenje troškova energije. Strategije koje mogu pomoći u postizanju tog cilja:</w:t>
      </w:r>
    </w:p>
    <w:p w14:paraId="14FB4564" w14:textId="1EB72A3C" w:rsidR="00B571BE" w:rsidRPr="00B571BE" w:rsidRDefault="00B571BE" w:rsidP="00B571BE">
      <w:pPr>
        <w:pStyle w:val="ListParagraph"/>
        <w:numPr>
          <w:ilvl w:val="0"/>
          <w:numId w:val="35"/>
        </w:numPr>
        <w:spacing w:after="0"/>
        <w:jc w:val="both"/>
        <w:rPr>
          <w:lang w:val="it-IT"/>
        </w:rPr>
      </w:pPr>
      <w:r w:rsidRPr="00B571BE">
        <w:rPr>
          <w:lang w:val="it-IT"/>
        </w:rPr>
        <w:t>Edukativne kampanje</w:t>
      </w:r>
    </w:p>
    <w:p w14:paraId="06A1C24E" w14:textId="77777777" w:rsidR="00B571BE" w:rsidRPr="00B571BE" w:rsidRDefault="00B571BE" w:rsidP="00B571BE">
      <w:pPr>
        <w:spacing w:after="0"/>
        <w:ind w:left="713"/>
        <w:jc w:val="both"/>
        <w:rPr>
          <w:lang w:val="it-IT"/>
        </w:rPr>
      </w:pPr>
      <w:r w:rsidRPr="00B571BE">
        <w:rPr>
          <w:lang w:val="it-IT"/>
        </w:rPr>
        <w:t>Javne kampanje: Organizovati medijske kampanje putem televizije, radija, društvenih mreža i lokalnih novina kako bi se informisali građani o značaju energetske efikasnosti.</w:t>
      </w:r>
    </w:p>
    <w:p w14:paraId="06A7EDED" w14:textId="77777777" w:rsidR="00B571BE" w:rsidRPr="00B571BE" w:rsidRDefault="00B571BE" w:rsidP="00B571BE">
      <w:pPr>
        <w:spacing w:after="0"/>
        <w:ind w:left="713"/>
        <w:jc w:val="both"/>
        <w:rPr>
          <w:lang w:val="it-IT"/>
        </w:rPr>
      </w:pPr>
      <w:r w:rsidRPr="00B571BE">
        <w:rPr>
          <w:lang w:val="it-IT"/>
        </w:rPr>
        <w:t>Radionice i seminari: Održavati interaktivne edukativne događaje u lokalnim zajednicama.</w:t>
      </w:r>
    </w:p>
    <w:p w14:paraId="735F4A6D" w14:textId="77777777" w:rsidR="00B571BE" w:rsidRPr="00B571BE" w:rsidRDefault="00B571BE" w:rsidP="00B571BE">
      <w:pPr>
        <w:spacing w:after="0"/>
        <w:ind w:left="713"/>
        <w:jc w:val="both"/>
        <w:rPr>
          <w:lang w:val="it-IT"/>
        </w:rPr>
      </w:pPr>
      <w:r w:rsidRPr="00B571BE">
        <w:rPr>
          <w:lang w:val="it-IT"/>
        </w:rPr>
        <w:t>Obrazovni materijali: Pripremiti i distribuirati brošure, vodiče i plakate o energetski efikasnim praksama.</w:t>
      </w:r>
    </w:p>
    <w:p w14:paraId="29B733AE" w14:textId="0FFA7A07" w:rsidR="00B571BE" w:rsidRPr="00B571BE" w:rsidRDefault="00B571BE" w:rsidP="00B571BE">
      <w:pPr>
        <w:pStyle w:val="ListParagraph"/>
        <w:numPr>
          <w:ilvl w:val="0"/>
          <w:numId w:val="35"/>
        </w:numPr>
        <w:spacing w:after="0"/>
        <w:jc w:val="both"/>
        <w:rPr>
          <w:lang w:val="it-IT"/>
        </w:rPr>
      </w:pPr>
      <w:r w:rsidRPr="00B571BE">
        <w:rPr>
          <w:lang w:val="it-IT"/>
        </w:rPr>
        <w:t>Škole i obrazovni programi</w:t>
      </w:r>
    </w:p>
    <w:p w14:paraId="74466C41" w14:textId="77777777" w:rsidR="00B571BE" w:rsidRPr="00B571BE" w:rsidRDefault="00B571BE" w:rsidP="00B571BE">
      <w:pPr>
        <w:spacing w:after="0"/>
        <w:ind w:left="713"/>
        <w:jc w:val="both"/>
        <w:rPr>
          <w:lang w:val="it-IT"/>
        </w:rPr>
      </w:pPr>
      <w:r w:rsidRPr="00B571BE">
        <w:rPr>
          <w:lang w:val="it-IT"/>
        </w:rPr>
        <w:t>Uvođenje tema u škole: Uvrstiti energetske teme u nastavne planove za osnovne i srednje škole.</w:t>
      </w:r>
    </w:p>
    <w:p w14:paraId="4CB3F5D8" w14:textId="77777777" w:rsidR="00B571BE" w:rsidRPr="00B571BE" w:rsidRDefault="00B571BE" w:rsidP="00B571BE">
      <w:pPr>
        <w:spacing w:after="0"/>
        <w:ind w:left="713"/>
        <w:jc w:val="both"/>
        <w:rPr>
          <w:lang w:val="it-IT"/>
        </w:rPr>
      </w:pPr>
      <w:r w:rsidRPr="00B571BE">
        <w:rPr>
          <w:lang w:val="it-IT"/>
        </w:rPr>
        <w:t>Takmičenja za učenike: Organizovati takmičenja u energetskoj štednji ili projektima koji promovišu energetski efikasne tehnologije.</w:t>
      </w:r>
    </w:p>
    <w:p w14:paraId="2EEB3F9A" w14:textId="7FF77CEA" w:rsidR="00B571BE" w:rsidRPr="00B571BE" w:rsidRDefault="00B571BE" w:rsidP="00B571BE">
      <w:pPr>
        <w:pStyle w:val="ListParagraph"/>
        <w:numPr>
          <w:ilvl w:val="0"/>
          <w:numId w:val="35"/>
        </w:numPr>
        <w:spacing w:after="0"/>
        <w:jc w:val="both"/>
        <w:rPr>
          <w:lang w:val="it-IT"/>
        </w:rPr>
      </w:pPr>
      <w:r w:rsidRPr="00B571BE">
        <w:rPr>
          <w:lang w:val="it-IT"/>
        </w:rPr>
        <w:t>Digitalne platforme</w:t>
      </w:r>
    </w:p>
    <w:p w14:paraId="11F3D283" w14:textId="77777777" w:rsidR="00B571BE" w:rsidRPr="00B571BE" w:rsidRDefault="00B571BE" w:rsidP="00B571BE">
      <w:pPr>
        <w:spacing w:after="0"/>
        <w:ind w:left="713"/>
        <w:jc w:val="both"/>
        <w:rPr>
          <w:lang w:val="it-IT"/>
        </w:rPr>
      </w:pPr>
      <w:r w:rsidRPr="00B571BE">
        <w:rPr>
          <w:lang w:val="it-IT"/>
        </w:rPr>
        <w:t>Web stranice i aplikacije: Kreirati platforme sa informacijama, kalkulatorima uštede energije i savjetima za implementaciju mjera.</w:t>
      </w:r>
    </w:p>
    <w:p w14:paraId="51DF9DB7" w14:textId="77777777" w:rsidR="00B571BE" w:rsidRPr="00B571BE" w:rsidRDefault="00B571BE" w:rsidP="00B571BE">
      <w:pPr>
        <w:spacing w:after="0"/>
        <w:ind w:left="713"/>
        <w:jc w:val="both"/>
        <w:rPr>
          <w:lang w:val="it-IT"/>
        </w:rPr>
      </w:pPr>
      <w:r w:rsidRPr="00B571BE">
        <w:rPr>
          <w:lang w:val="it-IT"/>
        </w:rPr>
        <w:t>Društvene mreže: Koristiti influensere i blogere za širenje svijesti o važnosti energetske efikasnosti.</w:t>
      </w:r>
    </w:p>
    <w:p w14:paraId="0AB2632E" w14:textId="396FA95B" w:rsidR="00B571BE" w:rsidRPr="00B571BE" w:rsidRDefault="00B571BE" w:rsidP="00B571BE">
      <w:pPr>
        <w:pStyle w:val="ListParagraph"/>
        <w:numPr>
          <w:ilvl w:val="0"/>
          <w:numId w:val="35"/>
        </w:numPr>
        <w:spacing w:after="0"/>
        <w:jc w:val="both"/>
        <w:rPr>
          <w:lang w:val="it-IT"/>
        </w:rPr>
      </w:pPr>
      <w:r w:rsidRPr="00B571BE">
        <w:rPr>
          <w:lang w:val="it-IT"/>
        </w:rPr>
        <w:t>Lokalne inicijative</w:t>
      </w:r>
    </w:p>
    <w:p w14:paraId="78938C30" w14:textId="77777777" w:rsidR="00B571BE" w:rsidRPr="00B571BE" w:rsidRDefault="00B571BE" w:rsidP="00B571BE">
      <w:pPr>
        <w:spacing w:after="0"/>
        <w:ind w:left="713"/>
        <w:jc w:val="both"/>
        <w:rPr>
          <w:lang w:val="it-IT"/>
        </w:rPr>
      </w:pPr>
      <w:r w:rsidRPr="00B571BE">
        <w:rPr>
          <w:lang w:val="it-IT"/>
        </w:rPr>
        <w:t>Demonstrativni projekti: Implementirati energetski efikasne projekte na javnim zgradama ili domaćinstvima i koristiti ih kao primjere dobre prakse.</w:t>
      </w:r>
    </w:p>
    <w:p w14:paraId="4F75FB48" w14:textId="77777777" w:rsidR="00B571BE" w:rsidRPr="00B571BE" w:rsidRDefault="00B571BE" w:rsidP="00B571BE">
      <w:pPr>
        <w:spacing w:after="0"/>
        <w:ind w:left="713"/>
        <w:jc w:val="both"/>
        <w:rPr>
          <w:lang w:val="it-IT"/>
        </w:rPr>
      </w:pPr>
      <w:r w:rsidRPr="00B571BE">
        <w:rPr>
          <w:lang w:val="it-IT"/>
        </w:rPr>
        <w:t>Saradnja sa lokalnim zajednicama: Organizovati informativne sastanke i savjetovanja u saradnji sa mjesnim zajednicama.</w:t>
      </w:r>
    </w:p>
    <w:p w14:paraId="7C35DE15" w14:textId="47175DB7" w:rsidR="00B571BE" w:rsidRPr="00B571BE" w:rsidRDefault="00B571BE" w:rsidP="00B571BE">
      <w:pPr>
        <w:pStyle w:val="ListParagraph"/>
        <w:numPr>
          <w:ilvl w:val="0"/>
          <w:numId w:val="35"/>
        </w:numPr>
        <w:spacing w:after="0"/>
        <w:jc w:val="both"/>
        <w:rPr>
          <w:lang w:val="it-IT"/>
        </w:rPr>
      </w:pPr>
      <w:r w:rsidRPr="00B571BE">
        <w:rPr>
          <w:lang w:val="it-IT"/>
        </w:rPr>
        <w:t>Podrška i subvencije</w:t>
      </w:r>
    </w:p>
    <w:p w14:paraId="3995BF2B" w14:textId="77777777" w:rsidR="00B571BE" w:rsidRPr="00B571BE" w:rsidRDefault="00B571BE" w:rsidP="00B571BE">
      <w:pPr>
        <w:spacing w:after="0"/>
        <w:ind w:left="713"/>
        <w:jc w:val="both"/>
        <w:rPr>
          <w:lang w:val="it-IT"/>
        </w:rPr>
      </w:pPr>
      <w:r w:rsidRPr="00B571BE">
        <w:rPr>
          <w:lang w:val="it-IT"/>
        </w:rPr>
        <w:t>Programi subvencija: Informisati građane o mogućnostima dobijanja subvencija ili povoljnih kredita za energetski efikasne uređaje i izolaciju domova.</w:t>
      </w:r>
    </w:p>
    <w:p w14:paraId="40D3B20F" w14:textId="77777777" w:rsidR="00B571BE" w:rsidRPr="00B571BE" w:rsidRDefault="00B571BE" w:rsidP="00B571BE">
      <w:pPr>
        <w:spacing w:after="0"/>
        <w:ind w:left="713"/>
        <w:jc w:val="both"/>
        <w:rPr>
          <w:lang w:val="it-IT"/>
        </w:rPr>
      </w:pPr>
      <w:r w:rsidRPr="00B571BE">
        <w:rPr>
          <w:lang w:val="it-IT"/>
        </w:rPr>
        <w:t>Energetski savjeti: Ponuditi besplatne ili povoljne konsultacije sa stručnjacima za energetsku efikasnost.</w:t>
      </w:r>
    </w:p>
    <w:p w14:paraId="1462B056" w14:textId="763A358D" w:rsidR="00B571BE" w:rsidRPr="00B571BE" w:rsidRDefault="00B571BE" w:rsidP="00B571BE">
      <w:pPr>
        <w:pStyle w:val="ListParagraph"/>
        <w:numPr>
          <w:ilvl w:val="0"/>
          <w:numId w:val="35"/>
        </w:numPr>
        <w:spacing w:after="0"/>
        <w:jc w:val="both"/>
        <w:rPr>
          <w:lang w:val="it-IT"/>
        </w:rPr>
      </w:pPr>
      <w:r w:rsidRPr="00B571BE">
        <w:rPr>
          <w:lang w:val="it-IT"/>
        </w:rPr>
        <w:t>Monitoring i evaluacija</w:t>
      </w:r>
    </w:p>
    <w:p w14:paraId="4BCE895A" w14:textId="29138047" w:rsidR="002D7DFE" w:rsidRDefault="00B571BE" w:rsidP="00B571BE">
      <w:pPr>
        <w:spacing w:after="0"/>
        <w:ind w:left="713"/>
        <w:jc w:val="both"/>
        <w:rPr>
          <w:lang w:val="it-IT"/>
        </w:rPr>
      </w:pPr>
      <w:r w:rsidRPr="00B571BE">
        <w:rPr>
          <w:lang w:val="it-IT"/>
        </w:rPr>
        <w:t>Pratiti nivo informisanosti građana kroz ankete i istraživanja, i na osnovu rezultata prilagoditi kampanje. Jasno i transparentno informisanje građana o prednostima energetske efikasnosti može podstaći širu primjenu ovih mjera, što će donijeti koristi kako pojedincima, tako i društvu u cjelini.</w:t>
      </w:r>
    </w:p>
    <w:p w14:paraId="1D4B4633" w14:textId="77777777" w:rsidR="00B571BE" w:rsidRPr="00797DC1" w:rsidRDefault="00B571BE" w:rsidP="00C707D9">
      <w:pPr>
        <w:spacing w:after="0"/>
        <w:ind w:left="713"/>
        <w:jc w:val="both"/>
        <w:rPr>
          <w:lang w:val="it-IT"/>
        </w:rPr>
      </w:pPr>
    </w:p>
    <w:p w14:paraId="4D7831B6" w14:textId="5C883889" w:rsidR="002D7DFE" w:rsidRPr="00C15E60" w:rsidRDefault="00521AE8" w:rsidP="00C707D9">
      <w:pPr>
        <w:spacing w:after="197"/>
        <w:ind w:left="51"/>
        <w:jc w:val="both"/>
        <w:rPr>
          <w:lang w:val="it-IT"/>
        </w:rPr>
      </w:pPr>
      <w:r w:rsidRPr="00C15E60">
        <w:rPr>
          <w:lang w:val="it-IT"/>
        </w:rPr>
        <w:t xml:space="preserve"> </w:t>
      </w:r>
    </w:p>
    <w:p w14:paraId="0F17C014" w14:textId="77777777" w:rsidR="002D7DFE" w:rsidRPr="00C15E60" w:rsidRDefault="00521AE8" w:rsidP="00C707D9">
      <w:pPr>
        <w:pStyle w:val="Heading3"/>
        <w:ind w:left="-5"/>
        <w:jc w:val="both"/>
        <w:rPr>
          <w:lang w:val="it-IT"/>
        </w:rPr>
      </w:pPr>
      <w:bookmarkStart w:id="77" w:name="_Toc183174671"/>
      <w:r w:rsidRPr="00C15E60">
        <w:rPr>
          <w:lang w:val="it-IT"/>
        </w:rPr>
        <w:t>8.4.2.</w:t>
      </w:r>
      <w:r w:rsidRPr="00C15E60">
        <w:rPr>
          <w:rFonts w:ascii="Arial" w:eastAsia="Arial" w:hAnsi="Arial" w:cs="Arial"/>
          <w:lang w:val="it-IT"/>
        </w:rPr>
        <w:t xml:space="preserve"> </w:t>
      </w:r>
      <w:r w:rsidRPr="00C15E60">
        <w:rPr>
          <w:lang w:val="it-IT"/>
        </w:rPr>
        <w:t>N.2.: Podizanje svijesti i tehnička obuka zaposlenih</w:t>
      </w:r>
      <w:bookmarkEnd w:id="77"/>
      <w:r w:rsidRPr="00C15E60">
        <w:rPr>
          <w:lang w:val="it-IT"/>
        </w:rPr>
        <w:t xml:space="preserve"> </w:t>
      </w:r>
    </w:p>
    <w:p w14:paraId="1D30894C" w14:textId="77777777" w:rsidR="002D7DFE" w:rsidRPr="00C15E60" w:rsidRDefault="00521AE8" w:rsidP="00C707D9">
      <w:pPr>
        <w:ind w:left="12"/>
        <w:jc w:val="both"/>
        <w:rPr>
          <w:lang w:val="it-IT"/>
        </w:rPr>
      </w:pPr>
      <w:r w:rsidRPr="00C15E60">
        <w:rPr>
          <w:lang w:val="it-IT"/>
        </w:rPr>
        <w:t xml:space="preserve">Pored informisanosti građana, potrebno je kontinuirano podizati informisanost i znanje zaposlenih u institucijama, kompanijama u sektoru usluga, uključujući javne i komercijalne usluge, kao i u sektoru industrije. Naime, određene mjere EE se jednostavno odnose na svijest zaposlenih o značaju efikasnog korišćenja energije i energetskih ušteda, kao i mjera koje se odnose na optimalno korišćenje opreme I.3., odnosno izvođenje procesa neophodnih za rad određene institucije, odnosno kompanije.  </w:t>
      </w:r>
    </w:p>
    <w:p w14:paraId="6A0FEDC4" w14:textId="77777777" w:rsidR="002D7DFE" w:rsidRPr="00C15E60" w:rsidRDefault="00521AE8" w:rsidP="00C707D9">
      <w:pPr>
        <w:ind w:left="12"/>
        <w:jc w:val="both"/>
        <w:rPr>
          <w:lang w:val="it-IT"/>
        </w:rPr>
      </w:pPr>
      <w:r w:rsidRPr="00C15E60">
        <w:rPr>
          <w:lang w:val="it-IT"/>
        </w:rPr>
        <w:t xml:space="preserve">Stoga ova mjera predstavlja aktivnost koja se ponavlja u određenim intervalima zavisno od djelatnosti kojom se određena kompanija, odnosno institucija bavi kao i od tehnologija i procesa koji se koriste. </w:t>
      </w:r>
    </w:p>
    <w:p w14:paraId="00216B26" w14:textId="77777777" w:rsidR="002D7DFE" w:rsidRPr="00C15E60" w:rsidRDefault="002D7DFE" w:rsidP="00C707D9">
      <w:pPr>
        <w:jc w:val="both"/>
        <w:rPr>
          <w:lang w:val="it-IT"/>
        </w:rPr>
        <w:sectPr w:rsidR="002D7DFE" w:rsidRPr="00C15E60" w:rsidSect="00031E9C">
          <w:headerReference w:type="even" r:id="rId56"/>
          <w:headerReference w:type="default" r:id="rId57"/>
          <w:footerReference w:type="even" r:id="rId58"/>
          <w:footerReference w:type="default" r:id="rId59"/>
          <w:headerReference w:type="first" r:id="rId60"/>
          <w:footerReference w:type="first" r:id="rId61"/>
          <w:pgSz w:w="11900" w:h="16840"/>
          <w:pgMar w:top="1693" w:right="1125" w:bottom="1713" w:left="1133" w:header="617" w:footer="791" w:gutter="0"/>
          <w:pgNumType w:start="1"/>
          <w:cols w:space="720"/>
        </w:sectPr>
      </w:pPr>
    </w:p>
    <w:tbl>
      <w:tblPr>
        <w:tblStyle w:val="TableGrid"/>
        <w:tblpPr w:leftFromText="180" w:rightFromText="180" w:vertAnchor="page" w:horzAnchor="margin" w:tblpXSpec="center" w:tblpY="1741"/>
        <w:tblW w:w="14490" w:type="dxa"/>
        <w:tblInd w:w="0" w:type="dxa"/>
        <w:tblLayout w:type="fixed"/>
        <w:tblLook w:val="04A0" w:firstRow="1" w:lastRow="0" w:firstColumn="1" w:lastColumn="0" w:noHBand="0" w:noVBand="1"/>
      </w:tblPr>
      <w:tblGrid>
        <w:gridCol w:w="810"/>
        <w:gridCol w:w="2070"/>
        <w:gridCol w:w="1350"/>
        <w:gridCol w:w="1350"/>
        <w:gridCol w:w="1440"/>
        <w:gridCol w:w="1080"/>
        <w:gridCol w:w="1620"/>
        <w:gridCol w:w="1350"/>
        <w:gridCol w:w="1350"/>
        <w:gridCol w:w="990"/>
        <w:gridCol w:w="1080"/>
      </w:tblGrid>
      <w:tr w:rsidR="00607B1C" w14:paraId="1AC9A019" w14:textId="77777777" w:rsidTr="00607B1C">
        <w:trPr>
          <w:trHeight w:val="1887"/>
        </w:trPr>
        <w:tc>
          <w:tcPr>
            <w:tcW w:w="810" w:type="dxa"/>
            <w:tcBorders>
              <w:top w:val="nil"/>
              <w:left w:val="nil"/>
              <w:right w:val="nil"/>
            </w:tcBorders>
            <w:shd w:val="clear" w:color="auto" w:fill="4F81BD"/>
            <w:vAlign w:val="center"/>
          </w:tcPr>
          <w:p w14:paraId="3769BF7C" w14:textId="77777777" w:rsidR="00607B1C" w:rsidRDefault="00607B1C" w:rsidP="00607B1C">
            <w:pPr>
              <w:spacing w:line="259" w:lineRule="auto"/>
              <w:jc w:val="center"/>
              <w:rPr>
                <w:b/>
                <w:color w:val="FFFFFF"/>
                <w:sz w:val="18"/>
              </w:rPr>
            </w:pPr>
            <w:proofErr w:type="spellStart"/>
            <w:r>
              <w:rPr>
                <w:b/>
                <w:color w:val="FFFFFF"/>
                <w:sz w:val="18"/>
              </w:rPr>
              <w:lastRenderedPageBreak/>
              <w:t>Oznaka</w:t>
            </w:r>
            <w:proofErr w:type="spellEnd"/>
            <w:r>
              <w:rPr>
                <w:b/>
                <w:color w:val="FFFFFF"/>
                <w:sz w:val="18"/>
              </w:rPr>
              <w:t xml:space="preserve"> </w:t>
            </w:r>
            <w:proofErr w:type="spellStart"/>
            <w:r>
              <w:rPr>
                <w:b/>
                <w:color w:val="FFFFFF"/>
                <w:sz w:val="18"/>
              </w:rPr>
              <w:t>mjere</w:t>
            </w:r>
            <w:proofErr w:type="spellEnd"/>
          </w:p>
          <w:p w14:paraId="6EE3C2BF" w14:textId="77777777" w:rsidR="00607B1C" w:rsidRPr="00865B31" w:rsidRDefault="00607B1C" w:rsidP="00607B1C"/>
          <w:p w14:paraId="32B31D43" w14:textId="77777777" w:rsidR="00607B1C" w:rsidRDefault="00607B1C" w:rsidP="00607B1C">
            <w:pPr>
              <w:rPr>
                <w:b/>
                <w:color w:val="FFFFFF"/>
                <w:sz w:val="18"/>
              </w:rPr>
            </w:pPr>
          </w:p>
          <w:p w14:paraId="1C766131" w14:textId="77777777" w:rsidR="00607B1C" w:rsidRDefault="00607B1C" w:rsidP="00607B1C">
            <w:pPr>
              <w:rPr>
                <w:b/>
                <w:color w:val="FFFFFF"/>
                <w:sz w:val="18"/>
              </w:rPr>
            </w:pPr>
          </w:p>
          <w:p w14:paraId="047B6414" w14:textId="77777777" w:rsidR="00607B1C" w:rsidRDefault="00607B1C" w:rsidP="00607B1C">
            <w:pPr>
              <w:rPr>
                <w:b/>
                <w:color w:val="FFFFFF"/>
                <w:sz w:val="18"/>
              </w:rPr>
            </w:pPr>
          </w:p>
          <w:p w14:paraId="0CBB0D7D" w14:textId="77777777" w:rsidR="00607B1C" w:rsidRPr="00865B31" w:rsidRDefault="00607B1C" w:rsidP="00607B1C"/>
        </w:tc>
        <w:tc>
          <w:tcPr>
            <w:tcW w:w="2070" w:type="dxa"/>
            <w:tcBorders>
              <w:top w:val="nil"/>
              <w:left w:val="single" w:sz="4" w:space="0" w:color="000000"/>
              <w:right w:val="single" w:sz="4" w:space="0" w:color="000000"/>
            </w:tcBorders>
            <w:shd w:val="clear" w:color="auto" w:fill="4F81BD"/>
            <w:vAlign w:val="center"/>
          </w:tcPr>
          <w:p w14:paraId="7F012D0D" w14:textId="77777777" w:rsidR="00607B1C" w:rsidRDefault="00607B1C" w:rsidP="00607B1C">
            <w:pPr>
              <w:spacing w:line="259" w:lineRule="auto"/>
              <w:ind w:right="7"/>
              <w:jc w:val="center"/>
            </w:pPr>
            <w:proofErr w:type="spellStart"/>
            <w:r>
              <w:rPr>
                <w:b/>
                <w:color w:val="FFFFFF"/>
                <w:sz w:val="18"/>
              </w:rPr>
              <w:t>Naziv</w:t>
            </w:r>
            <w:proofErr w:type="spellEnd"/>
            <w:r>
              <w:rPr>
                <w:b/>
                <w:color w:val="FFFFFF"/>
                <w:sz w:val="18"/>
              </w:rPr>
              <w:t xml:space="preserve"> </w:t>
            </w:r>
            <w:proofErr w:type="spellStart"/>
            <w:r>
              <w:rPr>
                <w:b/>
                <w:color w:val="FFFFFF"/>
                <w:sz w:val="18"/>
              </w:rPr>
              <w:t>mjere</w:t>
            </w:r>
            <w:proofErr w:type="spellEnd"/>
          </w:p>
        </w:tc>
        <w:tc>
          <w:tcPr>
            <w:tcW w:w="1350" w:type="dxa"/>
            <w:tcBorders>
              <w:top w:val="nil"/>
              <w:left w:val="single" w:sz="4" w:space="0" w:color="000000"/>
              <w:right w:val="single" w:sz="4" w:space="0" w:color="000000"/>
            </w:tcBorders>
            <w:shd w:val="clear" w:color="auto" w:fill="4F81BD"/>
          </w:tcPr>
          <w:p w14:paraId="6B2A5836" w14:textId="77777777" w:rsidR="00607B1C" w:rsidRPr="00F9789A" w:rsidRDefault="00607B1C" w:rsidP="00607B1C">
            <w:pPr>
              <w:spacing w:after="2" w:line="239" w:lineRule="auto"/>
              <w:ind w:left="46" w:right="11"/>
              <w:jc w:val="center"/>
              <w:rPr>
                <w:lang w:val="pl-PL"/>
              </w:rPr>
            </w:pPr>
            <w:r w:rsidRPr="00F9789A">
              <w:rPr>
                <w:b/>
                <w:color w:val="FFFFFF"/>
                <w:sz w:val="18"/>
                <w:lang w:val="pl-PL"/>
              </w:rPr>
              <w:t>Učestalost</w:t>
            </w:r>
            <w:r>
              <w:rPr>
                <w:b/>
                <w:color w:val="FFFFFF"/>
                <w:sz w:val="18"/>
                <w:lang w:val="pl-PL"/>
              </w:rPr>
              <w:t xml:space="preserve"> </w:t>
            </w:r>
            <w:r w:rsidRPr="00F9789A">
              <w:rPr>
                <w:b/>
                <w:color w:val="FFFFFF"/>
                <w:sz w:val="18"/>
                <w:lang w:val="pl-PL"/>
              </w:rPr>
              <w:t xml:space="preserve"> mjere za</w:t>
            </w:r>
          </w:p>
          <w:p w14:paraId="5286FFA2" w14:textId="77777777" w:rsidR="00607B1C" w:rsidRPr="00F9789A" w:rsidRDefault="00607B1C" w:rsidP="00607B1C">
            <w:pPr>
              <w:spacing w:line="259" w:lineRule="auto"/>
              <w:ind w:right="4"/>
              <w:jc w:val="center"/>
              <w:rPr>
                <w:lang w:val="pl-PL"/>
              </w:rPr>
            </w:pPr>
            <w:r w:rsidRPr="00F9789A">
              <w:rPr>
                <w:b/>
                <w:color w:val="FFFFFF"/>
                <w:sz w:val="18"/>
                <w:lang w:val="pl-PL"/>
              </w:rPr>
              <w:t>vrijeme</w:t>
            </w:r>
          </w:p>
          <w:p w14:paraId="2009D8F9" w14:textId="77777777" w:rsidR="00607B1C" w:rsidRPr="00F9789A" w:rsidRDefault="00607B1C" w:rsidP="00607B1C">
            <w:pPr>
              <w:spacing w:line="259" w:lineRule="auto"/>
              <w:ind w:left="119" w:right="84"/>
              <w:jc w:val="center"/>
              <w:rPr>
                <w:lang w:val="pl-PL"/>
              </w:rPr>
            </w:pPr>
            <w:r w:rsidRPr="00F9789A">
              <w:rPr>
                <w:b/>
                <w:color w:val="FFFFFF"/>
                <w:sz w:val="18"/>
                <w:lang w:val="pl-PL"/>
              </w:rPr>
              <w:t>trajanja plana (kontinuirana mjera/periodi čna/jednom se realizuje)</w:t>
            </w:r>
          </w:p>
        </w:tc>
        <w:tc>
          <w:tcPr>
            <w:tcW w:w="1350" w:type="dxa"/>
            <w:tcBorders>
              <w:top w:val="nil"/>
              <w:left w:val="single" w:sz="4" w:space="0" w:color="000000"/>
              <w:right w:val="single" w:sz="4" w:space="0" w:color="000000"/>
            </w:tcBorders>
            <w:shd w:val="clear" w:color="auto" w:fill="4F81BD"/>
            <w:vAlign w:val="center"/>
          </w:tcPr>
          <w:p w14:paraId="34D58A3F" w14:textId="77777777" w:rsidR="00607B1C" w:rsidRDefault="00607B1C" w:rsidP="00607B1C">
            <w:pPr>
              <w:spacing w:line="259" w:lineRule="auto"/>
              <w:ind w:left="60" w:right="22"/>
              <w:jc w:val="center"/>
            </w:pPr>
            <w:proofErr w:type="spellStart"/>
            <w:r>
              <w:rPr>
                <w:b/>
                <w:color w:val="FFFFFF"/>
                <w:sz w:val="18"/>
              </w:rPr>
              <w:t>Odgovorni</w:t>
            </w:r>
            <w:proofErr w:type="spellEnd"/>
            <w:r>
              <w:rPr>
                <w:b/>
                <w:color w:val="FFFFFF"/>
                <w:sz w:val="18"/>
              </w:rPr>
              <w:t xml:space="preserve"> za </w:t>
            </w:r>
            <w:proofErr w:type="spellStart"/>
            <w:r>
              <w:rPr>
                <w:b/>
                <w:color w:val="FFFFFF"/>
                <w:sz w:val="18"/>
              </w:rPr>
              <w:t>realizaciju</w:t>
            </w:r>
            <w:proofErr w:type="spellEnd"/>
            <w:r>
              <w:rPr>
                <w:b/>
                <w:color w:val="FFFFFF"/>
                <w:sz w:val="18"/>
              </w:rPr>
              <w:t xml:space="preserve"> </w:t>
            </w:r>
            <w:proofErr w:type="spellStart"/>
            <w:r>
              <w:rPr>
                <w:b/>
                <w:color w:val="FFFFFF"/>
                <w:sz w:val="18"/>
              </w:rPr>
              <w:t>mjere</w:t>
            </w:r>
            <w:proofErr w:type="spellEnd"/>
          </w:p>
        </w:tc>
        <w:tc>
          <w:tcPr>
            <w:tcW w:w="1440" w:type="dxa"/>
            <w:tcBorders>
              <w:top w:val="nil"/>
              <w:left w:val="single" w:sz="4" w:space="0" w:color="000000"/>
              <w:right w:val="single" w:sz="4" w:space="0" w:color="000000"/>
            </w:tcBorders>
            <w:shd w:val="clear" w:color="auto" w:fill="4F81BD"/>
            <w:vAlign w:val="center"/>
          </w:tcPr>
          <w:p w14:paraId="7F2558CB" w14:textId="77777777" w:rsidR="00607B1C" w:rsidRDefault="00607B1C" w:rsidP="00607B1C">
            <w:pPr>
              <w:spacing w:line="259" w:lineRule="auto"/>
              <w:jc w:val="center"/>
            </w:pPr>
            <w:proofErr w:type="spellStart"/>
            <w:r>
              <w:rPr>
                <w:b/>
                <w:color w:val="FFFFFF"/>
                <w:sz w:val="18"/>
              </w:rPr>
              <w:t>Uključeni</w:t>
            </w:r>
            <w:proofErr w:type="spellEnd"/>
            <w:r>
              <w:rPr>
                <w:b/>
                <w:color w:val="FFFFFF"/>
                <w:sz w:val="18"/>
              </w:rPr>
              <w:t xml:space="preserve"> </w:t>
            </w:r>
            <w:proofErr w:type="spellStart"/>
            <w:r>
              <w:rPr>
                <w:b/>
                <w:color w:val="FFFFFF"/>
                <w:sz w:val="18"/>
              </w:rPr>
              <w:t>pri</w:t>
            </w:r>
            <w:proofErr w:type="spellEnd"/>
            <w:r>
              <w:rPr>
                <w:b/>
                <w:color w:val="FFFFFF"/>
                <w:sz w:val="18"/>
              </w:rPr>
              <w:t xml:space="preserve"> </w:t>
            </w:r>
            <w:proofErr w:type="spellStart"/>
            <w:r>
              <w:rPr>
                <w:b/>
                <w:color w:val="FFFFFF"/>
                <w:sz w:val="18"/>
              </w:rPr>
              <w:t>realizaciji</w:t>
            </w:r>
            <w:proofErr w:type="spellEnd"/>
            <w:r>
              <w:rPr>
                <w:b/>
                <w:color w:val="FFFFFF"/>
                <w:sz w:val="18"/>
              </w:rPr>
              <w:t xml:space="preserve"> </w:t>
            </w:r>
            <w:proofErr w:type="spellStart"/>
            <w:r>
              <w:rPr>
                <w:b/>
                <w:color w:val="FFFFFF"/>
                <w:sz w:val="18"/>
              </w:rPr>
              <w:t>mjere</w:t>
            </w:r>
            <w:proofErr w:type="spellEnd"/>
          </w:p>
        </w:tc>
        <w:tc>
          <w:tcPr>
            <w:tcW w:w="1080" w:type="dxa"/>
            <w:tcBorders>
              <w:top w:val="nil"/>
              <w:left w:val="single" w:sz="4" w:space="0" w:color="000000"/>
              <w:right w:val="single" w:sz="4" w:space="0" w:color="000000"/>
            </w:tcBorders>
            <w:shd w:val="clear" w:color="auto" w:fill="4F81BD"/>
            <w:vAlign w:val="center"/>
          </w:tcPr>
          <w:p w14:paraId="56CC4FA4" w14:textId="77777777" w:rsidR="00607B1C" w:rsidRPr="00F9789A" w:rsidRDefault="00607B1C" w:rsidP="00607B1C">
            <w:pPr>
              <w:spacing w:after="2" w:line="239" w:lineRule="auto"/>
              <w:jc w:val="center"/>
              <w:rPr>
                <w:lang w:val="pl-PL"/>
              </w:rPr>
            </w:pPr>
            <w:r w:rsidRPr="00F9789A">
              <w:rPr>
                <w:b/>
                <w:color w:val="FFFFFF"/>
                <w:sz w:val="18"/>
                <w:lang w:val="pl-PL"/>
              </w:rPr>
              <w:t>Prioritet za lokalnu</w:t>
            </w:r>
          </w:p>
          <w:p w14:paraId="771835FE" w14:textId="77777777" w:rsidR="00607B1C" w:rsidRPr="00F9789A" w:rsidRDefault="00607B1C" w:rsidP="00607B1C">
            <w:pPr>
              <w:spacing w:line="259" w:lineRule="auto"/>
              <w:jc w:val="center"/>
              <w:rPr>
                <w:lang w:val="pl-PL"/>
              </w:rPr>
            </w:pPr>
            <w:r w:rsidRPr="00F9789A">
              <w:rPr>
                <w:b/>
                <w:color w:val="FFFFFF"/>
                <w:sz w:val="18"/>
                <w:lang w:val="pl-PL"/>
              </w:rPr>
              <w:t>samoupravu</w:t>
            </w:r>
          </w:p>
        </w:tc>
        <w:tc>
          <w:tcPr>
            <w:tcW w:w="1620" w:type="dxa"/>
            <w:tcBorders>
              <w:top w:val="nil"/>
              <w:left w:val="single" w:sz="4" w:space="0" w:color="000000"/>
              <w:right w:val="single" w:sz="4" w:space="0" w:color="000000"/>
            </w:tcBorders>
            <w:shd w:val="clear" w:color="auto" w:fill="4F81BD"/>
            <w:vAlign w:val="center"/>
          </w:tcPr>
          <w:p w14:paraId="76DC554B" w14:textId="77777777" w:rsidR="00607B1C" w:rsidRDefault="00607B1C" w:rsidP="00607B1C">
            <w:pPr>
              <w:spacing w:line="259" w:lineRule="auto"/>
              <w:jc w:val="center"/>
            </w:pPr>
            <w:proofErr w:type="spellStart"/>
            <w:r>
              <w:rPr>
                <w:b/>
                <w:color w:val="FFFFFF"/>
                <w:sz w:val="18"/>
              </w:rPr>
              <w:t>Indikatori</w:t>
            </w:r>
            <w:proofErr w:type="spellEnd"/>
            <w:r>
              <w:rPr>
                <w:b/>
                <w:color w:val="FFFFFF"/>
                <w:sz w:val="18"/>
              </w:rPr>
              <w:t xml:space="preserve"> za </w:t>
            </w:r>
            <w:proofErr w:type="spellStart"/>
            <w:r>
              <w:rPr>
                <w:b/>
                <w:color w:val="FFFFFF"/>
                <w:sz w:val="18"/>
              </w:rPr>
              <w:t>realizaciju</w:t>
            </w:r>
            <w:proofErr w:type="spellEnd"/>
            <w:r>
              <w:rPr>
                <w:b/>
                <w:color w:val="FFFFFF"/>
                <w:sz w:val="18"/>
              </w:rPr>
              <w:t xml:space="preserve"> </w:t>
            </w:r>
            <w:proofErr w:type="spellStart"/>
            <w:r>
              <w:rPr>
                <w:b/>
                <w:color w:val="FFFFFF"/>
                <w:sz w:val="18"/>
              </w:rPr>
              <w:t>mjere</w:t>
            </w:r>
            <w:proofErr w:type="spellEnd"/>
          </w:p>
        </w:tc>
        <w:tc>
          <w:tcPr>
            <w:tcW w:w="1350" w:type="dxa"/>
            <w:tcBorders>
              <w:top w:val="nil"/>
              <w:left w:val="single" w:sz="4" w:space="0" w:color="000000"/>
              <w:right w:val="single" w:sz="4" w:space="0" w:color="000000"/>
            </w:tcBorders>
            <w:shd w:val="clear" w:color="auto" w:fill="4F81BD"/>
            <w:vAlign w:val="center"/>
          </w:tcPr>
          <w:p w14:paraId="7DC1208B" w14:textId="77777777" w:rsidR="00607B1C" w:rsidRPr="00797DC1" w:rsidRDefault="00607B1C" w:rsidP="00607B1C">
            <w:pPr>
              <w:spacing w:after="2" w:line="239" w:lineRule="auto"/>
              <w:ind w:left="37"/>
              <w:jc w:val="center"/>
              <w:rPr>
                <w:lang w:val="it-IT"/>
              </w:rPr>
            </w:pPr>
            <w:r w:rsidRPr="00797DC1">
              <w:rPr>
                <w:b/>
                <w:color w:val="FFFFFF"/>
                <w:sz w:val="18"/>
                <w:lang w:val="it-IT"/>
              </w:rPr>
              <w:t xml:space="preserve">Okvirne </w:t>
            </w:r>
            <w:r>
              <w:rPr>
                <w:b/>
                <w:color w:val="FFFFFF"/>
                <w:sz w:val="18"/>
                <w:lang w:val="it-IT"/>
              </w:rPr>
              <w:t xml:space="preserve"> </w:t>
            </w:r>
            <w:r w:rsidRPr="00797DC1">
              <w:rPr>
                <w:b/>
                <w:color w:val="FFFFFF"/>
                <w:sz w:val="18"/>
                <w:lang w:val="it-IT"/>
              </w:rPr>
              <w:t>finansije</w:t>
            </w:r>
          </w:p>
          <w:p w14:paraId="750A6FE6" w14:textId="77777777" w:rsidR="00607B1C" w:rsidRPr="00797DC1" w:rsidRDefault="00607B1C" w:rsidP="00607B1C">
            <w:pPr>
              <w:spacing w:line="259" w:lineRule="auto"/>
              <w:jc w:val="center"/>
              <w:rPr>
                <w:lang w:val="it-IT"/>
              </w:rPr>
            </w:pPr>
            <w:r w:rsidRPr="00797DC1">
              <w:rPr>
                <w:b/>
                <w:color w:val="FFFFFF"/>
                <w:sz w:val="18"/>
                <w:lang w:val="it-IT"/>
              </w:rPr>
              <w:t>potrebne za realizaciju</w:t>
            </w:r>
          </w:p>
        </w:tc>
        <w:tc>
          <w:tcPr>
            <w:tcW w:w="1350" w:type="dxa"/>
            <w:tcBorders>
              <w:top w:val="nil"/>
              <w:left w:val="single" w:sz="4" w:space="0" w:color="000000"/>
              <w:right w:val="single" w:sz="4" w:space="0" w:color="000000"/>
            </w:tcBorders>
            <w:shd w:val="clear" w:color="auto" w:fill="4F81BD"/>
            <w:vAlign w:val="center"/>
          </w:tcPr>
          <w:p w14:paraId="2C73D10D" w14:textId="77777777" w:rsidR="00607B1C" w:rsidRDefault="00607B1C" w:rsidP="00607B1C">
            <w:pPr>
              <w:spacing w:line="259" w:lineRule="auto"/>
              <w:ind w:left="20"/>
              <w:jc w:val="center"/>
            </w:pPr>
            <w:proofErr w:type="spellStart"/>
            <w:r>
              <w:rPr>
                <w:b/>
                <w:color w:val="FFFFFF"/>
                <w:sz w:val="18"/>
              </w:rPr>
              <w:t>Izvori</w:t>
            </w:r>
            <w:proofErr w:type="spellEnd"/>
            <w:r>
              <w:rPr>
                <w:b/>
                <w:color w:val="FFFFFF"/>
                <w:sz w:val="18"/>
              </w:rPr>
              <w:t xml:space="preserve"> </w:t>
            </w:r>
            <w:proofErr w:type="spellStart"/>
            <w:r>
              <w:rPr>
                <w:b/>
                <w:color w:val="FFFFFF"/>
                <w:sz w:val="18"/>
              </w:rPr>
              <w:t>finansiranja</w:t>
            </w:r>
            <w:proofErr w:type="spellEnd"/>
          </w:p>
        </w:tc>
        <w:tc>
          <w:tcPr>
            <w:tcW w:w="990" w:type="dxa"/>
            <w:tcBorders>
              <w:top w:val="nil"/>
              <w:left w:val="single" w:sz="4" w:space="0" w:color="000000"/>
              <w:right w:val="single" w:sz="4" w:space="0" w:color="000000"/>
            </w:tcBorders>
            <w:shd w:val="clear" w:color="auto" w:fill="4F81BD"/>
            <w:vAlign w:val="center"/>
          </w:tcPr>
          <w:p w14:paraId="7227BB5B" w14:textId="77777777" w:rsidR="00607B1C" w:rsidRPr="00797DC1" w:rsidRDefault="00607B1C" w:rsidP="00607B1C">
            <w:pPr>
              <w:spacing w:line="259" w:lineRule="auto"/>
              <w:jc w:val="center"/>
              <w:rPr>
                <w:lang w:val="it-IT"/>
              </w:rPr>
            </w:pPr>
            <w:r w:rsidRPr="00797DC1">
              <w:rPr>
                <w:b/>
                <w:color w:val="FFFFFF"/>
                <w:sz w:val="18"/>
                <w:lang w:val="it-IT"/>
              </w:rPr>
              <w:t>Realizacija zajedno sa  drugim mjerama</w:t>
            </w:r>
          </w:p>
        </w:tc>
        <w:tc>
          <w:tcPr>
            <w:tcW w:w="1080" w:type="dxa"/>
            <w:tcBorders>
              <w:top w:val="nil"/>
              <w:left w:val="single" w:sz="4" w:space="0" w:color="000000"/>
              <w:right w:val="nil"/>
            </w:tcBorders>
            <w:shd w:val="clear" w:color="auto" w:fill="4F81BD"/>
            <w:vAlign w:val="center"/>
          </w:tcPr>
          <w:p w14:paraId="794B97E1" w14:textId="77777777" w:rsidR="00607B1C" w:rsidRDefault="00607B1C" w:rsidP="00607B1C">
            <w:pPr>
              <w:spacing w:line="241" w:lineRule="auto"/>
              <w:jc w:val="center"/>
            </w:pPr>
            <w:proofErr w:type="spellStart"/>
            <w:r>
              <w:rPr>
                <w:b/>
                <w:color w:val="FFFFFF"/>
                <w:sz w:val="18"/>
              </w:rPr>
              <w:t>Doprinosi</w:t>
            </w:r>
            <w:proofErr w:type="spellEnd"/>
            <w:r>
              <w:rPr>
                <w:b/>
                <w:color w:val="FFFFFF"/>
                <w:sz w:val="18"/>
              </w:rPr>
              <w:t xml:space="preserve"> </w:t>
            </w:r>
            <w:proofErr w:type="spellStart"/>
            <w:r>
              <w:rPr>
                <w:b/>
                <w:color w:val="FFFFFF"/>
                <w:sz w:val="18"/>
              </w:rPr>
              <w:t>ispunjenju</w:t>
            </w:r>
            <w:proofErr w:type="spellEnd"/>
          </w:p>
          <w:p w14:paraId="640E7C76" w14:textId="77777777" w:rsidR="00607B1C" w:rsidRDefault="00607B1C" w:rsidP="00607B1C">
            <w:pPr>
              <w:spacing w:line="259" w:lineRule="auto"/>
              <w:ind w:right="2"/>
              <w:jc w:val="center"/>
            </w:pPr>
            <w:proofErr w:type="spellStart"/>
            <w:r>
              <w:rPr>
                <w:b/>
                <w:color w:val="FFFFFF"/>
                <w:sz w:val="18"/>
              </w:rPr>
              <w:t>cilja</w:t>
            </w:r>
            <w:proofErr w:type="spellEnd"/>
          </w:p>
        </w:tc>
      </w:tr>
      <w:tr w:rsidR="00607B1C" w14:paraId="4DEC474F" w14:textId="77777777" w:rsidTr="00607B1C">
        <w:trPr>
          <w:trHeight w:val="393"/>
        </w:trPr>
        <w:tc>
          <w:tcPr>
            <w:tcW w:w="810" w:type="dxa"/>
            <w:vMerge w:val="restart"/>
            <w:tcBorders>
              <w:top w:val="nil"/>
              <w:left w:val="nil"/>
              <w:right w:val="nil"/>
            </w:tcBorders>
            <w:shd w:val="clear" w:color="auto" w:fill="D9E2F3" w:themeFill="accent1" w:themeFillTint="33"/>
          </w:tcPr>
          <w:p w14:paraId="440FA1C5" w14:textId="77777777" w:rsidR="00607B1C" w:rsidRDefault="00607B1C" w:rsidP="00607B1C">
            <w:pPr>
              <w:rPr>
                <w:b/>
                <w:sz w:val="18"/>
              </w:rPr>
            </w:pPr>
          </w:p>
          <w:p w14:paraId="26BDCF5F" w14:textId="77777777" w:rsidR="00607B1C" w:rsidRDefault="00607B1C" w:rsidP="00607B1C">
            <w:pPr>
              <w:rPr>
                <w:b/>
                <w:sz w:val="18"/>
              </w:rPr>
            </w:pPr>
          </w:p>
          <w:p w14:paraId="5AC929F4" w14:textId="77777777" w:rsidR="00607B1C" w:rsidRDefault="00607B1C" w:rsidP="00607B1C">
            <w:pPr>
              <w:rPr>
                <w:b/>
                <w:sz w:val="18"/>
              </w:rPr>
            </w:pPr>
            <w:r>
              <w:rPr>
                <w:b/>
                <w:sz w:val="18"/>
              </w:rPr>
              <w:t xml:space="preserve">   E.1</w:t>
            </w:r>
          </w:p>
          <w:p w14:paraId="725B698D" w14:textId="77777777" w:rsidR="00607B1C" w:rsidRPr="00903CA9" w:rsidRDefault="00607B1C" w:rsidP="00607B1C">
            <w:r>
              <w:t xml:space="preserve"> </w:t>
            </w:r>
          </w:p>
          <w:p w14:paraId="37ED465A" w14:textId="77777777" w:rsidR="00607B1C" w:rsidRDefault="00607B1C" w:rsidP="00607B1C">
            <w:pPr>
              <w:rPr>
                <w:b/>
                <w:sz w:val="18"/>
              </w:rPr>
            </w:pPr>
          </w:p>
          <w:p w14:paraId="24B0B58D" w14:textId="77777777" w:rsidR="00607B1C" w:rsidRPr="00903CA9" w:rsidRDefault="00607B1C" w:rsidP="00607B1C"/>
        </w:tc>
        <w:tc>
          <w:tcPr>
            <w:tcW w:w="13680" w:type="dxa"/>
            <w:gridSpan w:val="10"/>
            <w:tcBorders>
              <w:top w:val="nil"/>
              <w:left w:val="nil"/>
              <w:right w:val="nil"/>
            </w:tcBorders>
            <w:shd w:val="clear" w:color="auto" w:fill="D9E2F3" w:themeFill="accent1" w:themeFillTint="33"/>
            <w:vAlign w:val="center"/>
          </w:tcPr>
          <w:p w14:paraId="2A31A74F" w14:textId="77777777" w:rsidR="00607B1C" w:rsidRPr="00865B31" w:rsidRDefault="00607B1C" w:rsidP="00607B1C">
            <w:pPr>
              <w:spacing w:line="259" w:lineRule="auto"/>
              <w:ind w:left="-60"/>
              <w:jc w:val="center"/>
            </w:pPr>
            <w:proofErr w:type="spellStart"/>
            <w:r>
              <w:rPr>
                <w:b/>
              </w:rPr>
              <w:t>Mjere</w:t>
            </w:r>
            <w:proofErr w:type="spellEnd"/>
            <w:r>
              <w:rPr>
                <w:b/>
              </w:rPr>
              <w:t xml:space="preserve"> </w:t>
            </w:r>
            <w:proofErr w:type="spellStart"/>
            <w:r>
              <w:rPr>
                <w:b/>
              </w:rPr>
              <w:t>pobo</w:t>
            </w:r>
            <w:proofErr w:type="spellEnd"/>
            <w:r w:rsidRPr="00F9789A">
              <w:rPr>
                <w:b/>
                <w:lang w:val="pl-PL"/>
              </w:rPr>
              <w:t>ljšanja</w:t>
            </w:r>
            <w:r>
              <w:rPr>
                <w:b/>
              </w:rPr>
              <w:t xml:space="preserve"> </w:t>
            </w:r>
            <w:proofErr w:type="spellStart"/>
            <w:r>
              <w:rPr>
                <w:b/>
              </w:rPr>
              <w:t>energijom</w:t>
            </w:r>
            <w:proofErr w:type="spellEnd"/>
          </w:p>
        </w:tc>
      </w:tr>
      <w:tr w:rsidR="00607B1C" w14:paraId="12167C63" w14:textId="77777777" w:rsidTr="005617BB">
        <w:trPr>
          <w:trHeight w:val="1590"/>
        </w:trPr>
        <w:tc>
          <w:tcPr>
            <w:tcW w:w="810" w:type="dxa"/>
            <w:vMerge/>
            <w:tcBorders>
              <w:left w:val="nil"/>
            </w:tcBorders>
            <w:shd w:val="clear" w:color="auto" w:fill="D9E2F3" w:themeFill="accent1" w:themeFillTint="33"/>
          </w:tcPr>
          <w:p w14:paraId="7C7871B8" w14:textId="77777777" w:rsidR="00607B1C" w:rsidRDefault="00607B1C" w:rsidP="00607B1C">
            <w:pPr>
              <w:spacing w:line="259" w:lineRule="auto"/>
              <w:ind w:left="110"/>
            </w:pPr>
          </w:p>
        </w:tc>
        <w:tc>
          <w:tcPr>
            <w:tcW w:w="2070" w:type="dxa"/>
            <w:tcBorders>
              <w:bottom w:val="single" w:sz="4" w:space="0" w:color="8EAADB" w:themeColor="accent1" w:themeTint="99"/>
              <w:right w:val="single" w:sz="4" w:space="0" w:color="8EAADB" w:themeColor="accent1" w:themeTint="99"/>
            </w:tcBorders>
          </w:tcPr>
          <w:p w14:paraId="33AF9FBF" w14:textId="77777777" w:rsidR="00607B1C" w:rsidRDefault="00607B1C" w:rsidP="00607B1C">
            <w:pPr>
              <w:spacing w:after="35" w:line="259" w:lineRule="auto"/>
              <w:ind w:left="-826" w:right="-2010"/>
            </w:pPr>
          </w:p>
          <w:p w14:paraId="73903E9F" w14:textId="77777777" w:rsidR="00607B1C" w:rsidRPr="00F9789A" w:rsidRDefault="00607B1C" w:rsidP="00607B1C">
            <w:pPr>
              <w:spacing w:line="259" w:lineRule="auto"/>
              <w:ind w:left="106"/>
              <w:rPr>
                <w:lang w:val="pl-PL"/>
              </w:rPr>
            </w:pPr>
            <w:r w:rsidRPr="00F9789A">
              <w:rPr>
                <w:sz w:val="18"/>
                <w:lang w:val="pl-PL"/>
              </w:rPr>
              <w:t xml:space="preserve">Unapređenje elektroenergetskog sistema i razvoj mreže na ruralnom području </w:t>
            </w:r>
          </w:p>
        </w:tc>
        <w:tc>
          <w:tcPr>
            <w:tcW w:w="1350" w:type="dxa"/>
            <w:tcBorders>
              <w:left w:val="single" w:sz="4" w:space="0" w:color="8EAADB" w:themeColor="accent1" w:themeTint="99"/>
              <w:bottom w:val="single" w:sz="4" w:space="0" w:color="8DB3E2"/>
              <w:right w:val="single" w:sz="4" w:space="0" w:color="8EAADB" w:themeColor="accent1" w:themeTint="99"/>
            </w:tcBorders>
          </w:tcPr>
          <w:p w14:paraId="7FBF4A9A" w14:textId="77777777" w:rsidR="00607B1C" w:rsidRDefault="00607B1C" w:rsidP="00607B1C">
            <w:pPr>
              <w:spacing w:line="259" w:lineRule="auto"/>
              <w:ind w:left="107"/>
            </w:pPr>
            <w:proofErr w:type="spellStart"/>
            <w:r>
              <w:rPr>
                <w:sz w:val="18"/>
              </w:rPr>
              <w:t>Kontinuirana</w:t>
            </w:r>
            <w:proofErr w:type="spellEnd"/>
          </w:p>
        </w:tc>
        <w:tc>
          <w:tcPr>
            <w:tcW w:w="1350" w:type="dxa"/>
            <w:tcBorders>
              <w:left w:val="single" w:sz="4" w:space="0" w:color="8EAADB" w:themeColor="accent1" w:themeTint="99"/>
              <w:bottom w:val="single" w:sz="4" w:space="0" w:color="8DB3E2"/>
              <w:right w:val="single" w:sz="4" w:space="0" w:color="8EAADB" w:themeColor="accent1" w:themeTint="99"/>
            </w:tcBorders>
          </w:tcPr>
          <w:p w14:paraId="689DE510" w14:textId="77777777" w:rsidR="00607B1C" w:rsidRDefault="00607B1C" w:rsidP="00607B1C">
            <w:pPr>
              <w:spacing w:line="259" w:lineRule="auto"/>
              <w:ind w:left="108"/>
            </w:pPr>
            <w:r>
              <w:rPr>
                <w:sz w:val="18"/>
              </w:rPr>
              <w:t xml:space="preserve">FC </w:t>
            </w:r>
            <w:proofErr w:type="spellStart"/>
            <w:r>
              <w:rPr>
                <w:sz w:val="18"/>
              </w:rPr>
              <w:t>Distribucija</w:t>
            </w:r>
            <w:proofErr w:type="spellEnd"/>
            <w:r>
              <w:rPr>
                <w:sz w:val="18"/>
              </w:rPr>
              <w:t>, EPCG</w:t>
            </w:r>
          </w:p>
        </w:tc>
        <w:tc>
          <w:tcPr>
            <w:tcW w:w="1440" w:type="dxa"/>
            <w:tcBorders>
              <w:left w:val="single" w:sz="4" w:space="0" w:color="8EAADB" w:themeColor="accent1" w:themeTint="99"/>
              <w:bottom w:val="single" w:sz="4" w:space="0" w:color="8DB3E2"/>
              <w:right w:val="single" w:sz="4" w:space="0" w:color="8EAADB" w:themeColor="accent1" w:themeTint="99"/>
            </w:tcBorders>
          </w:tcPr>
          <w:p w14:paraId="0C697F0B" w14:textId="77777777" w:rsidR="00607B1C" w:rsidRPr="00F9789A" w:rsidRDefault="00607B1C" w:rsidP="00607B1C">
            <w:pPr>
              <w:spacing w:line="259" w:lineRule="auto"/>
              <w:ind w:left="108" w:right="82"/>
              <w:rPr>
                <w:lang w:val="pl-PL"/>
              </w:rPr>
            </w:pPr>
            <w:r w:rsidRPr="00F9789A">
              <w:rPr>
                <w:sz w:val="18"/>
                <w:lang w:val="pl-PL"/>
              </w:rPr>
              <w:t>Lokalna samouprava, novi proizvođači energije, krajnji kupci</w:t>
            </w:r>
          </w:p>
        </w:tc>
        <w:tc>
          <w:tcPr>
            <w:tcW w:w="1080" w:type="dxa"/>
            <w:tcBorders>
              <w:left w:val="single" w:sz="4" w:space="0" w:color="8EAADB" w:themeColor="accent1" w:themeTint="99"/>
              <w:bottom w:val="single" w:sz="4" w:space="0" w:color="8DB3E2"/>
              <w:right w:val="single" w:sz="4" w:space="0" w:color="8EAADB" w:themeColor="accent1" w:themeTint="99"/>
            </w:tcBorders>
          </w:tcPr>
          <w:p w14:paraId="463B6F82" w14:textId="77777777" w:rsidR="00607B1C" w:rsidRDefault="00607B1C" w:rsidP="00607B1C">
            <w:pPr>
              <w:spacing w:line="259" w:lineRule="auto"/>
              <w:ind w:left="107"/>
            </w:pPr>
            <w:r>
              <w:rPr>
                <w:sz w:val="18"/>
              </w:rPr>
              <w:t>Visok</w:t>
            </w:r>
          </w:p>
        </w:tc>
        <w:tc>
          <w:tcPr>
            <w:tcW w:w="1620" w:type="dxa"/>
            <w:tcBorders>
              <w:left w:val="single" w:sz="4" w:space="0" w:color="8EAADB" w:themeColor="accent1" w:themeTint="99"/>
              <w:bottom w:val="single" w:sz="4" w:space="0" w:color="8DB3E2"/>
              <w:right w:val="single" w:sz="4" w:space="0" w:color="8EAADB" w:themeColor="accent1" w:themeTint="99"/>
            </w:tcBorders>
          </w:tcPr>
          <w:p w14:paraId="7131B600" w14:textId="77777777" w:rsidR="00607B1C" w:rsidRDefault="00607B1C" w:rsidP="00607B1C">
            <w:pPr>
              <w:ind w:left="108" w:right="75"/>
            </w:pPr>
            <w:proofErr w:type="spellStart"/>
            <w:r>
              <w:rPr>
                <w:sz w:val="18"/>
              </w:rPr>
              <w:t>Smanjenje</w:t>
            </w:r>
            <w:proofErr w:type="spellEnd"/>
            <w:r>
              <w:rPr>
                <w:sz w:val="18"/>
              </w:rPr>
              <w:t xml:space="preserve"> </w:t>
            </w:r>
            <w:proofErr w:type="spellStart"/>
            <w:r>
              <w:rPr>
                <w:sz w:val="18"/>
              </w:rPr>
              <w:t>tehničkih</w:t>
            </w:r>
            <w:proofErr w:type="spellEnd"/>
            <w:r>
              <w:rPr>
                <w:sz w:val="18"/>
              </w:rPr>
              <w:t xml:space="preserve"> </w:t>
            </w:r>
            <w:proofErr w:type="spellStart"/>
            <w:r>
              <w:rPr>
                <w:sz w:val="18"/>
              </w:rPr>
              <w:t>gubitaka</w:t>
            </w:r>
            <w:proofErr w:type="spellEnd"/>
            <w:r>
              <w:rPr>
                <w:sz w:val="18"/>
              </w:rPr>
              <w:t xml:space="preserve">, </w:t>
            </w:r>
            <w:proofErr w:type="spellStart"/>
            <w:r>
              <w:rPr>
                <w:sz w:val="18"/>
              </w:rPr>
              <w:t>smanjenje</w:t>
            </w:r>
            <w:proofErr w:type="spellEnd"/>
            <w:r>
              <w:rPr>
                <w:sz w:val="18"/>
              </w:rPr>
              <w:t xml:space="preserve"> sati </w:t>
            </w:r>
            <w:proofErr w:type="spellStart"/>
            <w:r>
              <w:rPr>
                <w:sz w:val="18"/>
              </w:rPr>
              <w:t>ispada</w:t>
            </w:r>
            <w:proofErr w:type="spellEnd"/>
            <w:r>
              <w:rPr>
                <w:sz w:val="18"/>
              </w:rPr>
              <w:t xml:space="preserve"> </w:t>
            </w:r>
            <w:proofErr w:type="spellStart"/>
            <w:r>
              <w:rPr>
                <w:sz w:val="18"/>
              </w:rPr>
              <w:t>godišnje</w:t>
            </w:r>
            <w:proofErr w:type="spellEnd"/>
            <w:r>
              <w:rPr>
                <w:sz w:val="18"/>
              </w:rPr>
              <w:t>,</w:t>
            </w:r>
          </w:p>
          <w:p w14:paraId="1B200DCC" w14:textId="77777777" w:rsidR="00607B1C" w:rsidRDefault="00607B1C" w:rsidP="00607B1C">
            <w:pPr>
              <w:spacing w:line="259" w:lineRule="auto"/>
              <w:ind w:left="108"/>
            </w:pPr>
            <w:proofErr w:type="spellStart"/>
            <w:r>
              <w:rPr>
                <w:sz w:val="18"/>
              </w:rPr>
              <w:t>smanjenje</w:t>
            </w:r>
            <w:proofErr w:type="spellEnd"/>
            <w:r>
              <w:rPr>
                <w:sz w:val="18"/>
              </w:rPr>
              <w:t xml:space="preserve"> </w:t>
            </w:r>
            <w:proofErr w:type="spellStart"/>
            <w:r>
              <w:rPr>
                <w:sz w:val="18"/>
              </w:rPr>
              <w:t>varijacija</w:t>
            </w:r>
            <w:proofErr w:type="spellEnd"/>
          </w:p>
          <w:p w14:paraId="37BDFEE3" w14:textId="77777777" w:rsidR="00607B1C" w:rsidRDefault="00607B1C" w:rsidP="00607B1C">
            <w:pPr>
              <w:spacing w:line="259" w:lineRule="auto"/>
              <w:ind w:left="108"/>
            </w:pPr>
            <w:proofErr w:type="spellStart"/>
            <w:r>
              <w:rPr>
                <w:sz w:val="18"/>
              </w:rPr>
              <w:t>napona</w:t>
            </w:r>
            <w:proofErr w:type="spellEnd"/>
          </w:p>
          <w:p w14:paraId="0EE811A6" w14:textId="77777777" w:rsidR="00607B1C" w:rsidRDefault="00607B1C" w:rsidP="00607B1C">
            <w:pPr>
              <w:spacing w:line="259" w:lineRule="auto"/>
              <w:ind w:left="108"/>
            </w:pPr>
          </w:p>
        </w:tc>
        <w:tc>
          <w:tcPr>
            <w:tcW w:w="1350" w:type="dxa"/>
            <w:tcBorders>
              <w:left w:val="single" w:sz="4" w:space="0" w:color="8EAADB" w:themeColor="accent1" w:themeTint="99"/>
              <w:bottom w:val="single" w:sz="4" w:space="0" w:color="8DB3E2"/>
              <w:right w:val="single" w:sz="4" w:space="0" w:color="8EAADB" w:themeColor="accent1" w:themeTint="99"/>
            </w:tcBorders>
          </w:tcPr>
          <w:p w14:paraId="77F9D635" w14:textId="77777777" w:rsidR="00607B1C" w:rsidRPr="00F9789A" w:rsidRDefault="00607B1C" w:rsidP="00607B1C">
            <w:pPr>
              <w:spacing w:line="259" w:lineRule="auto"/>
              <w:ind w:left="107"/>
              <w:rPr>
                <w:lang w:val="pl-PL"/>
              </w:rPr>
            </w:pPr>
            <w:r w:rsidRPr="00F9789A">
              <w:rPr>
                <w:sz w:val="18"/>
                <w:lang w:val="pl-PL"/>
              </w:rPr>
              <w:t>Zavisno od konkretnih proširenja, zamjena i rekonstrukcija</w:t>
            </w:r>
          </w:p>
        </w:tc>
        <w:tc>
          <w:tcPr>
            <w:tcW w:w="1350" w:type="dxa"/>
            <w:tcBorders>
              <w:left w:val="single" w:sz="4" w:space="0" w:color="8EAADB" w:themeColor="accent1" w:themeTint="99"/>
              <w:bottom w:val="single" w:sz="4" w:space="0" w:color="8DB3E2"/>
              <w:right w:val="single" w:sz="4" w:space="0" w:color="8EAADB" w:themeColor="accent1" w:themeTint="99"/>
            </w:tcBorders>
          </w:tcPr>
          <w:p w14:paraId="469BA557" w14:textId="77777777" w:rsidR="00607B1C" w:rsidRPr="00F9789A" w:rsidRDefault="00607B1C" w:rsidP="00607B1C">
            <w:pPr>
              <w:spacing w:line="259" w:lineRule="auto"/>
              <w:ind w:left="108"/>
              <w:rPr>
                <w:lang w:val="pl-PL"/>
              </w:rPr>
            </w:pPr>
            <w:r w:rsidRPr="00F9789A">
              <w:rPr>
                <w:sz w:val="18"/>
                <w:lang w:val="pl-PL"/>
              </w:rPr>
              <w:t>EPCG, novi proizvođači, krajnji kupci</w:t>
            </w:r>
          </w:p>
        </w:tc>
        <w:tc>
          <w:tcPr>
            <w:tcW w:w="990" w:type="dxa"/>
            <w:tcBorders>
              <w:left w:val="single" w:sz="4" w:space="0" w:color="8EAADB" w:themeColor="accent1" w:themeTint="99"/>
              <w:bottom w:val="single" w:sz="4" w:space="0" w:color="8DB3E2"/>
              <w:right w:val="single" w:sz="4" w:space="0" w:color="8EAADB" w:themeColor="accent1" w:themeTint="99"/>
            </w:tcBorders>
          </w:tcPr>
          <w:p w14:paraId="5C22DEA2" w14:textId="77777777" w:rsidR="00607B1C" w:rsidRDefault="00607B1C" w:rsidP="00607B1C">
            <w:pPr>
              <w:spacing w:after="35" w:line="259" w:lineRule="auto"/>
              <w:ind w:left="-1373" w:right="-1058"/>
            </w:pPr>
          </w:p>
          <w:p w14:paraId="40C3D97F" w14:textId="77777777" w:rsidR="00607B1C" w:rsidRDefault="00607B1C" w:rsidP="00607B1C">
            <w:pPr>
              <w:spacing w:line="259" w:lineRule="auto"/>
              <w:ind w:left="108"/>
            </w:pPr>
            <w:r>
              <w:rPr>
                <w:sz w:val="18"/>
              </w:rPr>
              <w:t>M.1</w:t>
            </w:r>
          </w:p>
          <w:p w14:paraId="347BC583" w14:textId="77777777" w:rsidR="00607B1C" w:rsidRDefault="00607B1C" w:rsidP="00607B1C">
            <w:pPr>
              <w:spacing w:line="259" w:lineRule="auto"/>
              <w:ind w:left="108"/>
            </w:pPr>
            <w:r>
              <w:rPr>
                <w:sz w:val="18"/>
              </w:rPr>
              <w:t>M.2</w:t>
            </w:r>
          </w:p>
          <w:p w14:paraId="0B550D68" w14:textId="77777777" w:rsidR="00607B1C" w:rsidRDefault="00607B1C" w:rsidP="00607B1C">
            <w:pPr>
              <w:spacing w:line="259" w:lineRule="auto"/>
              <w:ind w:left="108"/>
            </w:pPr>
            <w:r>
              <w:rPr>
                <w:sz w:val="18"/>
              </w:rPr>
              <w:t>P.1</w:t>
            </w:r>
          </w:p>
          <w:p w14:paraId="58F007F3" w14:textId="77777777" w:rsidR="00607B1C" w:rsidRDefault="00607B1C" w:rsidP="00607B1C">
            <w:pPr>
              <w:spacing w:line="259" w:lineRule="auto"/>
              <w:ind w:left="108"/>
            </w:pPr>
            <w:r>
              <w:rPr>
                <w:sz w:val="18"/>
              </w:rPr>
              <w:t>P.3</w:t>
            </w:r>
          </w:p>
        </w:tc>
        <w:tc>
          <w:tcPr>
            <w:tcW w:w="1080" w:type="dxa"/>
            <w:tcBorders>
              <w:left w:val="single" w:sz="4" w:space="0" w:color="8EAADB" w:themeColor="accent1" w:themeTint="99"/>
              <w:bottom w:val="single" w:sz="4" w:space="0" w:color="8DB3E2"/>
              <w:right w:val="single" w:sz="4" w:space="0" w:color="8EAADB" w:themeColor="accent1" w:themeTint="99"/>
            </w:tcBorders>
          </w:tcPr>
          <w:p w14:paraId="0B6DE5D3" w14:textId="77777777" w:rsidR="00607B1C" w:rsidRDefault="00607B1C" w:rsidP="00607B1C">
            <w:pPr>
              <w:spacing w:line="259" w:lineRule="auto"/>
              <w:ind w:left="108" w:right="401"/>
            </w:pPr>
            <w:proofErr w:type="gramStart"/>
            <w:r>
              <w:rPr>
                <w:sz w:val="18"/>
              </w:rPr>
              <w:t>C.1  C.</w:t>
            </w:r>
            <w:proofErr w:type="gramEnd"/>
            <w:r>
              <w:rPr>
                <w:sz w:val="18"/>
              </w:rPr>
              <w:t>2</w:t>
            </w:r>
          </w:p>
        </w:tc>
      </w:tr>
      <w:tr w:rsidR="00607B1C" w14:paraId="37D98E7E" w14:textId="77777777" w:rsidTr="005617BB">
        <w:trPr>
          <w:trHeight w:val="1643"/>
        </w:trPr>
        <w:tc>
          <w:tcPr>
            <w:tcW w:w="810" w:type="dxa"/>
            <w:tcBorders>
              <w:left w:val="nil"/>
              <w:bottom w:val="single" w:sz="4" w:space="0" w:color="8DB3E2"/>
            </w:tcBorders>
            <w:shd w:val="clear" w:color="auto" w:fill="DBE5F1"/>
          </w:tcPr>
          <w:p w14:paraId="03AEA64E" w14:textId="77777777" w:rsidR="00607B1C" w:rsidRDefault="00607B1C" w:rsidP="00607B1C">
            <w:pPr>
              <w:spacing w:line="259" w:lineRule="auto"/>
              <w:ind w:left="110"/>
            </w:pPr>
            <w:r>
              <w:rPr>
                <w:b/>
                <w:sz w:val="18"/>
              </w:rPr>
              <w:t>E.2</w:t>
            </w:r>
          </w:p>
        </w:tc>
        <w:tc>
          <w:tcPr>
            <w:tcW w:w="2070" w:type="dxa"/>
            <w:tcBorders>
              <w:top w:val="single" w:sz="4" w:space="0" w:color="8DB3E2"/>
              <w:bottom w:val="single" w:sz="4" w:space="0" w:color="8EAADB" w:themeColor="accent1" w:themeTint="99"/>
              <w:right w:val="single" w:sz="4" w:space="0" w:color="8EAADB" w:themeColor="accent1" w:themeTint="99"/>
            </w:tcBorders>
          </w:tcPr>
          <w:p w14:paraId="5E2EA49F" w14:textId="77777777" w:rsidR="00607B1C" w:rsidRDefault="00607B1C" w:rsidP="00607B1C">
            <w:pPr>
              <w:spacing w:line="259" w:lineRule="auto"/>
              <w:ind w:left="106"/>
            </w:pPr>
            <w:proofErr w:type="spellStart"/>
            <w:r>
              <w:rPr>
                <w:sz w:val="18"/>
              </w:rPr>
              <w:t>Unaprjeđenje</w:t>
            </w:r>
            <w:proofErr w:type="spellEnd"/>
            <w:r>
              <w:rPr>
                <w:sz w:val="18"/>
              </w:rPr>
              <w:t xml:space="preserve"> </w:t>
            </w:r>
            <w:proofErr w:type="spellStart"/>
            <w:r>
              <w:rPr>
                <w:sz w:val="18"/>
              </w:rPr>
              <w:t>sistema</w:t>
            </w:r>
            <w:proofErr w:type="spellEnd"/>
            <w:r>
              <w:rPr>
                <w:sz w:val="18"/>
              </w:rPr>
              <w:t xml:space="preserve"> </w:t>
            </w:r>
            <w:proofErr w:type="spellStart"/>
            <w:r>
              <w:rPr>
                <w:sz w:val="18"/>
              </w:rPr>
              <w:t>daljinskog</w:t>
            </w:r>
            <w:proofErr w:type="spellEnd"/>
            <w:r>
              <w:rPr>
                <w:sz w:val="18"/>
              </w:rPr>
              <w:t xml:space="preserve"> </w:t>
            </w:r>
            <w:proofErr w:type="spellStart"/>
            <w:r>
              <w:rPr>
                <w:sz w:val="18"/>
              </w:rPr>
              <w:t>grijanja</w:t>
            </w:r>
            <w:proofErr w:type="spellEnd"/>
          </w:p>
        </w:tc>
        <w:tc>
          <w:tcPr>
            <w:tcW w:w="1350" w:type="dxa"/>
            <w:tcBorders>
              <w:top w:val="single" w:sz="4" w:space="0" w:color="8DB3E2"/>
              <w:left w:val="single" w:sz="4" w:space="0" w:color="8EAADB" w:themeColor="accent1" w:themeTint="99"/>
              <w:bottom w:val="single" w:sz="4" w:space="0" w:color="8EAADB" w:themeColor="accent1" w:themeTint="99"/>
              <w:right w:val="single" w:sz="4" w:space="0" w:color="8EAADB" w:themeColor="accent1" w:themeTint="99"/>
            </w:tcBorders>
          </w:tcPr>
          <w:p w14:paraId="3E6E60FF" w14:textId="77777777" w:rsidR="00607B1C" w:rsidRDefault="00607B1C" w:rsidP="00607B1C">
            <w:pPr>
              <w:spacing w:line="259" w:lineRule="auto"/>
              <w:ind w:left="107"/>
            </w:pPr>
            <w:proofErr w:type="spellStart"/>
            <w:r>
              <w:rPr>
                <w:sz w:val="18"/>
              </w:rPr>
              <w:t>Kontinuirana</w:t>
            </w:r>
            <w:proofErr w:type="spellEnd"/>
          </w:p>
        </w:tc>
        <w:tc>
          <w:tcPr>
            <w:tcW w:w="1350" w:type="dxa"/>
            <w:tcBorders>
              <w:top w:val="single" w:sz="4" w:space="0" w:color="8DB3E2"/>
              <w:left w:val="single" w:sz="4" w:space="0" w:color="8EAADB" w:themeColor="accent1" w:themeTint="99"/>
              <w:bottom w:val="single" w:sz="4" w:space="0" w:color="8EAADB" w:themeColor="accent1" w:themeTint="99"/>
              <w:right w:val="single" w:sz="4" w:space="0" w:color="8EAADB" w:themeColor="accent1" w:themeTint="99"/>
            </w:tcBorders>
          </w:tcPr>
          <w:p w14:paraId="2B8BEC6E" w14:textId="77777777" w:rsidR="00607B1C" w:rsidRDefault="00607B1C" w:rsidP="00607B1C">
            <w:pPr>
              <w:ind w:left="108"/>
            </w:pPr>
            <w:proofErr w:type="spellStart"/>
            <w:r>
              <w:rPr>
                <w:sz w:val="18"/>
              </w:rPr>
              <w:t>distributeri</w:t>
            </w:r>
            <w:proofErr w:type="spellEnd"/>
            <w:r>
              <w:rPr>
                <w:sz w:val="18"/>
              </w:rPr>
              <w:t xml:space="preserve"> </w:t>
            </w:r>
            <w:proofErr w:type="spellStart"/>
            <w:r>
              <w:rPr>
                <w:sz w:val="18"/>
              </w:rPr>
              <w:t>toplotom</w:t>
            </w:r>
            <w:proofErr w:type="spellEnd"/>
            <w:r>
              <w:rPr>
                <w:sz w:val="18"/>
              </w:rPr>
              <w:t xml:space="preserve">, </w:t>
            </w:r>
            <w:proofErr w:type="spellStart"/>
            <w:r>
              <w:rPr>
                <w:sz w:val="18"/>
              </w:rPr>
              <w:t>snabdijevači</w:t>
            </w:r>
            <w:proofErr w:type="spellEnd"/>
            <w:r>
              <w:rPr>
                <w:sz w:val="18"/>
              </w:rPr>
              <w:t xml:space="preserve"> </w:t>
            </w:r>
            <w:proofErr w:type="spellStart"/>
            <w:r>
              <w:rPr>
                <w:sz w:val="18"/>
              </w:rPr>
              <w:t>toplotom</w:t>
            </w:r>
            <w:proofErr w:type="spellEnd"/>
            <w:r>
              <w:rPr>
                <w:sz w:val="18"/>
              </w:rPr>
              <w:t>,</w:t>
            </w:r>
          </w:p>
          <w:p w14:paraId="31FA10FA" w14:textId="77777777" w:rsidR="00607B1C" w:rsidRDefault="00607B1C" w:rsidP="00607B1C">
            <w:pPr>
              <w:spacing w:line="259" w:lineRule="auto"/>
              <w:ind w:left="108"/>
            </w:pPr>
            <w:proofErr w:type="spellStart"/>
            <w:r>
              <w:rPr>
                <w:sz w:val="18"/>
              </w:rPr>
              <w:t>lokalna</w:t>
            </w:r>
            <w:proofErr w:type="spellEnd"/>
            <w:r>
              <w:rPr>
                <w:sz w:val="18"/>
              </w:rPr>
              <w:t xml:space="preserve"> </w:t>
            </w:r>
            <w:proofErr w:type="spellStart"/>
            <w:r>
              <w:rPr>
                <w:sz w:val="18"/>
              </w:rPr>
              <w:t>samouprava</w:t>
            </w:r>
            <w:proofErr w:type="spellEnd"/>
          </w:p>
        </w:tc>
        <w:tc>
          <w:tcPr>
            <w:tcW w:w="1440" w:type="dxa"/>
            <w:tcBorders>
              <w:top w:val="single" w:sz="4" w:space="0" w:color="8DB3E2"/>
              <w:left w:val="single" w:sz="4" w:space="0" w:color="8EAADB" w:themeColor="accent1" w:themeTint="99"/>
              <w:bottom w:val="single" w:sz="4" w:space="0" w:color="8EAADB" w:themeColor="accent1" w:themeTint="99"/>
              <w:right w:val="single" w:sz="4" w:space="0" w:color="8EAADB" w:themeColor="accent1" w:themeTint="99"/>
            </w:tcBorders>
          </w:tcPr>
          <w:p w14:paraId="616A1891" w14:textId="77777777" w:rsidR="00607B1C" w:rsidRDefault="00607B1C" w:rsidP="00607B1C">
            <w:pPr>
              <w:spacing w:line="259" w:lineRule="auto"/>
              <w:ind w:left="108" w:right="69"/>
            </w:pPr>
            <w:proofErr w:type="spellStart"/>
            <w:r>
              <w:rPr>
                <w:sz w:val="18"/>
              </w:rPr>
              <w:t>Korisnici</w:t>
            </w:r>
            <w:proofErr w:type="spellEnd"/>
            <w:r>
              <w:rPr>
                <w:sz w:val="18"/>
              </w:rPr>
              <w:t xml:space="preserve"> </w:t>
            </w:r>
            <w:proofErr w:type="spellStart"/>
            <w:r>
              <w:rPr>
                <w:sz w:val="18"/>
              </w:rPr>
              <w:t>sistema</w:t>
            </w:r>
            <w:proofErr w:type="spellEnd"/>
            <w:r>
              <w:rPr>
                <w:sz w:val="18"/>
              </w:rPr>
              <w:t xml:space="preserve"> </w:t>
            </w:r>
            <w:proofErr w:type="spellStart"/>
            <w:r>
              <w:rPr>
                <w:sz w:val="18"/>
              </w:rPr>
              <w:t>daljinskog</w:t>
            </w:r>
            <w:proofErr w:type="spellEnd"/>
            <w:r>
              <w:rPr>
                <w:sz w:val="18"/>
              </w:rPr>
              <w:t xml:space="preserve"> </w:t>
            </w:r>
            <w:proofErr w:type="spellStart"/>
            <w:r>
              <w:rPr>
                <w:sz w:val="18"/>
              </w:rPr>
              <w:t>grijanja</w:t>
            </w:r>
            <w:proofErr w:type="spellEnd"/>
          </w:p>
        </w:tc>
        <w:tc>
          <w:tcPr>
            <w:tcW w:w="1080" w:type="dxa"/>
            <w:tcBorders>
              <w:top w:val="single" w:sz="4" w:space="0" w:color="8DB3E2"/>
              <w:left w:val="single" w:sz="4" w:space="0" w:color="8EAADB" w:themeColor="accent1" w:themeTint="99"/>
              <w:bottom w:val="single" w:sz="4" w:space="0" w:color="8EAADB" w:themeColor="accent1" w:themeTint="99"/>
              <w:right w:val="single" w:sz="4" w:space="0" w:color="8EAADB" w:themeColor="accent1" w:themeTint="99"/>
            </w:tcBorders>
          </w:tcPr>
          <w:p w14:paraId="3E3D5309" w14:textId="77777777" w:rsidR="00607B1C" w:rsidRDefault="00607B1C" w:rsidP="00607B1C">
            <w:pPr>
              <w:spacing w:line="259" w:lineRule="auto"/>
              <w:ind w:left="107"/>
            </w:pPr>
            <w:r>
              <w:rPr>
                <w:sz w:val="18"/>
              </w:rPr>
              <w:t>Visok</w:t>
            </w:r>
          </w:p>
        </w:tc>
        <w:tc>
          <w:tcPr>
            <w:tcW w:w="1620" w:type="dxa"/>
            <w:tcBorders>
              <w:top w:val="single" w:sz="4" w:space="0" w:color="8DB3E2"/>
              <w:left w:val="single" w:sz="4" w:space="0" w:color="8EAADB" w:themeColor="accent1" w:themeTint="99"/>
              <w:bottom w:val="single" w:sz="4" w:space="0" w:color="8EAADB" w:themeColor="accent1" w:themeTint="99"/>
              <w:right w:val="single" w:sz="4" w:space="0" w:color="8EAADB" w:themeColor="accent1" w:themeTint="99"/>
            </w:tcBorders>
          </w:tcPr>
          <w:p w14:paraId="51A74A5F" w14:textId="77777777" w:rsidR="00607B1C" w:rsidRDefault="00607B1C" w:rsidP="00607B1C">
            <w:pPr>
              <w:spacing w:line="259" w:lineRule="auto"/>
              <w:ind w:left="108" w:right="48"/>
            </w:pPr>
            <w:proofErr w:type="spellStart"/>
            <w:r>
              <w:rPr>
                <w:sz w:val="18"/>
              </w:rPr>
              <w:t>Povećanje</w:t>
            </w:r>
            <w:proofErr w:type="spellEnd"/>
            <w:r>
              <w:rPr>
                <w:sz w:val="18"/>
              </w:rPr>
              <w:t xml:space="preserve"> </w:t>
            </w:r>
            <w:proofErr w:type="spellStart"/>
            <w:r>
              <w:rPr>
                <w:sz w:val="18"/>
              </w:rPr>
              <w:t>dobijene</w:t>
            </w:r>
            <w:proofErr w:type="spellEnd"/>
            <w:r>
              <w:rPr>
                <w:sz w:val="18"/>
              </w:rPr>
              <w:t xml:space="preserve"> </w:t>
            </w:r>
            <w:proofErr w:type="spellStart"/>
            <w:r>
              <w:rPr>
                <w:sz w:val="18"/>
              </w:rPr>
              <w:t>korisne</w:t>
            </w:r>
            <w:proofErr w:type="spellEnd"/>
            <w:r>
              <w:rPr>
                <w:sz w:val="18"/>
              </w:rPr>
              <w:t xml:space="preserve"> </w:t>
            </w:r>
            <w:proofErr w:type="spellStart"/>
            <w:r>
              <w:rPr>
                <w:sz w:val="18"/>
              </w:rPr>
              <w:t>toplote</w:t>
            </w:r>
            <w:proofErr w:type="spellEnd"/>
            <w:r>
              <w:rPr>
                <w:sz w:val="18"/>
              </w:rPr>
              <w:t xml:space="preserve"> za </w:t>
            </w:r>
            <w:proofErr w:type="spellStart"/>
            <w:r>
              <w:rPr>
                <w:sz w:val="18"/>
              </w:rPr>
              <w:t>količinu</w:t>
            </w:r>
            <w:proofErr w:type="spellEnd"/>
            <w:r>
              <w:rPr>
                <w:sz w:val="18"/>
              </w:rPr>
              <w:t xml:space="preserve"> </w:t>
            </w:r>
            <w:proofErr w:type="spellStart"/>
            <w:r>
              <w:rPr>
                <w:sz w:val="18"/>
              </w:rPr>
              <w:t>korišćenog</w:t>
            </w:r>
            <w:proofErr w:type="spellEnd"/>
            <w:r>
              <w:rPr>
                <w:sz w:val="18"/>
              </w:rPr>
              <w:t xml:space="preserve"> </w:t>
            </w:r>
            <w:proofErr w:type="spellStart"/>
            <w:r>
              <w:rPr>
                <w:sz w:val="18"/>
              </w:rPr>
              <w:t>resursa</w:t>
            </w:r>
            <w:proofErr w:type="spellEnd"/>
            <w:r>
              <w:rPr>
                <w:sz w:val="18"/>
              </w:rPr>
              <w:t xml:space="preserve">, </w:t>
            </w:r>
            <w:proofErr w:type="spellStart"/>
            <w:r>
              <w:rPr>
                <w:sz w:val="18"/>
              </w:rPr>
              <w:t>smanjeni</w:t>
            </w:r>
            <w:proofErr w:type="spellEnd"/>
            <w:r>
              <w:rPr>
                <w:sz w:val="18"/>
              </w:rPr>
              <w:t xml:space="preserve"> </w:t>
            </w:r>
            <w:proofErr w:type="spellStart"/>
            <w:r>
              <w:rPr>
                <w:sz w:val="18"/>
              </w:rPr>
              <w:t>troškovi</w:t>
            </w:r>
            <w:proofErr w:type="spellEnd"/>
            <w:r>
              <w:rPr>
                <w:sz w:val="18"/>
              </w:rPr>
              <w:t xml:space="preserve"> za </w:t>
            </w:r>
            <w:proofErr w:type="spellStart"/>
            <w:r>
              <w:rPr>
                <w:sz w:val="18"/>
              </w:rPr>
              <w:t>grijanje</w:t>
            </w:r>
            <w:proofErr w:type="spellEnd"/>
            <w:r>
              <w:rPr>
                <w:sz w:val="18"/>
              </w:rPr>
              <w:t xml:space="preserve"> u </w:t>
            </w:r>
            <w:proofErr w:type="spellStart"/>
            <w:r>
              <w:rPr>
                <w:sz w:val="18"/>
              </w:rPr>
              <w:t>objektima</w:t>
            </w:r>
            <w:proofErr w:type="spellEnd"/>
            <w:r>
              <w:rPr>
                <w:sz w:val="18"/>
              </w:rPr>
              <w:t xml:space="preserve"> koji </w:t>
            </w:r>
            <w:proofErr w:type="spellStart"/>
            <w:r>
              <w:rPr>
                <w:sz w:val="18"/>
              </w:rPr>
              <w:t>koriste</w:t>
            </w:r>
            <w:proofErr w:type="spellEnd"/>
            <w:r>
              <w:rPr>
                <w:sz w:val="18"/>
              </w:rPr>
              <w:t xml:space="preserve"> </w:t>
            </w:r>
            <w:proofErr w:type="spellStart"/>
            <w:r>
              <w:rPr>
                <w:sz w:val="18"/>
              </w:rPr>
              <w:t>sistem</w:t>
            </w:r>
            <w:proofErr w:type="spellEnd"/>
          </w:p>
        </w:tc>
        <w:tc>
          <w:tcPr>
            <w:tcW w:w="1350" w:type="dxa"/>
            <w:tcBorders>
              <w:top w:val="single" w:sz="4" w:space="0" w:color="8DB3E2"/>
              <w:left w:val="single" w:sz="4" w:space="0" w:color="8EAADB" w:themeColor="accent1" w:themeTint="99"/>
              <w:bottom w:val="single" w:sz="4" w:space="0" w:color="8EAADB" w:themeColor="accent1" w:themeTint="99"/>
              <w:right w:val="single" w:sz="4" w:space="0" w:color="8EAADB" w:themeColor="accent1" w:themeTint="99"/>
            </w:tcBorders>
          </w:tcPr>
          <w:p w14:paraId="19DD1101" w14:textId="77777777" w:rsidR="00607B1C" w:rsidRPr="00F9789A" w:rsidRDefault="00607B1C" w:rsidP="00607B1C">
            <w:pPr>
              <w:spacing w:line="259" w:lineRule="auto"/>
              <w:ind w:left="107"/>
              <w:rPr>
                <w:lang w:val="pl-PL"/>
              </w:rPr>
            </w:pPr>
            <w:r w:rsidRPr="00F9789A">
              <w:rPr>
                <w:sz w:val="18"/>
                <w:lang w:val="pl-PL"/>
              </w:rPr>
              <w:t>Zavisno od analiza predviđenih mjerom</w:t>
            </w:r>
          </w:p>
        </w:tc>
        <w:tc>
          <w:tcPr>
            <w:tcW w:w="1350" w:type="dxa"/>
            <w:tcBorders>
              <w:top w:val="single" w:sz="4" w:space="0" w:color="8DB3E2"/>
              <w:left w:val="single" w:sz="4" w:space="0" w:color="8EAADB" w:themeColor="accent1" w:themeTint="99"/>
              <w:bottom w:val="single" w:sz="4" w:space="0" w:color="8EAADB" w:themeColor="accent1" w:themeTint="99"/>
              <w:right w:val="single" w:sz="4" w:space="0" w:color="8EAADB" w:themeColor="accent1" w:themeTint="99"/>
            </w:tcBorders>
          </w:tcPr>
          <w:p w14:paraId="50E21BD1" w14:textId="77777777" w:rsidR="00607B1C" w:rsidRPr="00F9789A" w:rsidRDefault="00607B1C" w:rsidP="00607B1C">
            <w:pPr>
              <w:ind w:left="108" w:right="5"/>
              <w:rPr>
                <w:lang w:val="pl-PL"/>
              </w:rPr>
            </w:pPr>
            <w:r w:rsidRPr="00F9789A">
              <w:rPr>
                <w:sz w:val="18"/>
                <w:lang w:val="pl-PL"/>
              </w:rPr>
              <w:t>Treća lica kojima je dat sistem na upravljanje (snabdijevanje ili distribucija),</w:t>
            </w:r>
          </w:p>
          <w:p w14:paraId="0D521392" w14:textId="77777777" w:rsidR="00607B1C" w:rsidRPr="00F9789A" w:rsidRDefault="00607B1C" w:rsidP="00607B1C">
            <w:pPr>
              <w:spacing w:line="259" w:lineRule="auto"/>
              <w:ind w:left="108" w:right="82"/>
              <w:rPr>
                <w:lang w:val="pl-PL"/>
              </w:rPr>
            </w:pPr>
            <w:r w:rsidRPr="00F9789A">
              <w:rPr>
                <w:sz w:val="18"/>
                <w:lang w:val="pl-PL"/>
              </w:rPr>
              <w:t>međunarodni fondovi, budžet lokalne uprave</w:t>
            </w:r>
          </w:p>
        </w:tc>
        <w:tc>
          <w:tcPr>
            <w:tcW w:w="990" w:type="dxa"/>
            <w:tcBorders>
              <w:top w:val="single" w:sz="4" w:space="0" w:color="8DB3E2"/>
              <w:left w:val="single" w:sz="4" w:space="0" w:color="8EAADB" w:themeColor="accent1" w:themeTint="99"/>
              <w:bottom w:val="single" w:sz="4" w:space="0" w:color="8EAADB" w:themeColor="accent1" w:themeTint="99"/>
              <w:right w:val="single" w:sz="4" w:space="0" w:color="8EAADB" w:themeColor="accent1" w:themeTint="99"/>
            </w:tcBorders>
          </w:tcPr>
          <w:p w14:paraId="20C57812" w14:textId="77777777" w:rsidR="00607B1C" w:rsidRDefault="00607B1C" w:rsidP="00607B1C">
            <w:pPr>
              <w:spacing w:line="259" w:lineRule="auto"/>
              <w:ind w:left="108"/>
            </w:pPr>
            <w:r>
              <w:rPr>
                <w:sz w:val="18"/>
              </w:rPr>
              <w:t>M.1</w:t>
            </w:r>
          </w:p>
          <w:p w14:paraId="529C0E93" w14:textId="77777777" w:rsidR="00607B1C" w:rsidRDefault="00607B1C" w:rsidP="00607B1C">
            <w:pPr>
              <w:spacing w:line="259" w:lineRule="auto"/>
              <w:ind w:left="108"/>
            </w:pPr>
            <w:r>
              <w:rPr>
                <w:sz w:val="18"/>
              </w:rPr>
              <w:t>M.2</w:t>
            </w:r>
          </w:p>
          <w:p w14:paraId="47E7F48B" w14:textId="77777777" w:rsidR="00607B1C" w:rsidRDefault="00607B1C" w:rsidP="00607B1C">
            <w:pPr>
              <w:spacing w:line="259" w:lineRule="auto"/>
              <w:ind w:left="108"/>
            </w:pPr>
            <w:r>
              <w:rPr>
                <w:sz w:val="18"/>
              </w:rPr>
              <w:t>M.3</w:t>
            </w:r>
          </w:p>
        </w:tc>
        <w:tc>
          <w:tcPr>
            <w:tcW w:w="1080" w:type="dxa"/>
            <w:tcBorders>
              <w:top w:val="single" w:sz="4" w:space="0" w:color="8DB3E2"/>
              <w:left w:val="single" w:sz="4" w:space="0" w:color="8EAADB" w:themeColor="accent1" w:themeTint="99"/>
              <w:bottom w:val="single" w:sz="4" w:space="0" w:color="8EAADB" w:themeColor="accent1" w:themeTint="99"/>
              <w:right w:val="single" w:sz="4" w:space="0" w:color="8EAADB" w:themeColor="accent1" w:themeTint="99"/>
            </w:tcBorders>
          </w:tcPr>
          <w:p w14:paraId="289D5BDA" w14:textId="77777777" w:rsidR="00607B1C" w:rsidRDefault="00607B1C" w:rsidP="00607B1C">
            <w:pPr>
              <w:spacing w:line="259" w:lineRule="auto"/>
              <w:ind w:left="108" w:right="356"/>
            </w:pPr>
            <w:proofErr w:type="gramStart"/>
            <w:r>
              <w:rPr>
                <w:sz w:val="18"/>
              </w:rPr>
              <w:t>C.3  C.</w:t>
            </w:r>
            <w:proofErr w:type="gramEnd"/>
            <w:r>
              <w:rPr>
                <w:sz w:val="18"/>
              </w:rPr>
              <w:t>4.</w:t>
            </w:r>
          </w:p>
        </w:tc>
      </w:tr>
      <w:tr w:rsidR="00607B1C" w:rsidRPr="00444FF7" w14:paraId="690741B1" w14:textId="77777777" w:rsidTr="00607B1C">
        <w:trPr>
          <w:trHeight w:val="230"/>
        </w:trPr>
        <w:tc>
          <w:tcPr>
            <w:tcW w:w="9720" w:type="dxa"/>
            <w:gridSpan w:val="7"/>
            <w:tcBorders>
              <w:top w:val="single" w:sz="4" w:space="0" w:color="DBE5F1"/>
              <w:left w:val="nil"/>
              <w:bottom w:val="nil"/>
              <w:right w:val="nil"/>
            </w:tcBorders>
            <w:shd w:val="clear" w:color="auto" w:fill="8DB3E2"/>
            <w:vAlign w:val="center"/>
          </w:tcPr>
          <w:p w14:paraId="303C3883" w14:textId="77777777" w:rsidR="00607B1C" w:rsidRPr="00F9789A" w:rsidRDefault="00607B1C" w:rsidP="00607B1C">
            <w:pPr>
              <w:spacing w:line="259" w:lineRule="auto"/>
              <w:ind w:right="479"/>
              <w:jc w:val="right"/>
              <w:rPr>
                <w:lang w:val="pl-PL"/>
              </w:rPr>
            </w:pPr>
            <w:r w:rsidRPr="00F9789A">
              <w:rPr>
                <w:b/>
                <w:lang w:val="pl-PL"/>
              </w:rPr>
              <w:t>Mjere za povećanje proizvodnje energije</w:t>
            </w:r>
          </w:p>
        </w:tc>
        <w:tc>
          <w:tcPr>
            <w:tcW w:w="1350" w:type="dxa"/>
            <w:tcBorders>
              <w:top w:val="single" w:sz="4" w:space="0" w:color="DBE5F1"/>
              <w:left w:val="nil"/>
              <w:bottom w:val="nil"/>
              <w:right w:val="nil"/>
            </w:tcBorders>
            <w:shd w:val="clear" w:color="auto" w:fill="8DB3E2"/>
          </w:tcPr>
          <w:p w14:paraId="1150D109" w14:textId="77777777" w:rsidR="00607B1C" w:rsidRPr="00F9789A" w:rsidRDefault="00607B1C" w:rsidP="00607B1C">
            <w:pPr>
              <w:spacing w:after="160" w:line="259" w:lineRule="auto"/>
              <w:rPr>
                <w:lang w:val="pl-PL"/>
              </w:rPr>
            </w:pPr>
          </w:p>
        </w:tc>
        <w:tc>
          <w:tcPr>
            <w:tcW w:w="1350" w:type="dxa"/>
            <w:tcBorders>
              <w:top w:val="single" w:sz="4" w:space="0" w:color="DBE5F1"/>
              <w:left w:val="nil"/>
              <w:bottom w:val="nil"/>
              <w:right w:val="nil"/>
            </w:tcBorders>
            <w:shd w:val="clear" w:color="auto" w:fill="8DB3E2"/>
          </w:tcPr>
          <w:p w14:paraId="646FF8C5" w14:textId="77777777" w:rsidR="00607B1C" w:rsidRPr="00F9789A" w:rsidRDefault="00607B1C" w:rsidP="00607B1C">
            <w:pPr>
              <w:spacing w:after="160" w:line="259" w:lineRule="auto"/>
              <w:rPr>
                <w:lang w:val="pl-PL"/>
              </w:rPr>
            </w:pPr>
          </w:p>
        </w:tc>
        <w:tc>
          <w:tcPr>
            <w:tcW w:w="990" w:type="dxa"/>
            <w:tcBorders>
              <w:top w:val="single" w:sz="4" w:space="0" w:color="DBE5F1"/>
              <w:left w:val="nil"/>
              <w:bottom w:val="nil"/>
              <w:right w:val="nil"/>
            </w:tcBorders>
            <w:shd w:val="clear" w:color="auto" w:fill="8DB3E2"/>
          </w:tcPr>
          <w:p w14:paraId="36A787BE" w14:textId="77777777" w:rsidR="00607B1C" w:rsidRPr="00F9789A" w:rsidRDefault="00607B1C" w:rsidP="00607B1C">
            <w:pPr>
              <w:spacing w:after="160" w:line="259" w:lineRule="auto"/>
              <w:rPr>
                <w:lang w:val="pl-PL"/>
              </w:rPr>
            </w:pPr>
          </w:p>
        </w:tc>
        <w:tc>
          <w:tcPr>
            <w:tcW w:w="1080" w:type="dxa"/>
            <w:tcBorders>
              <w:top w:val="single" w:sz="4" w:space="0" w:color="DBE5F1"/>
              <w:left w:val="nil"/>
              <w:bottom w:val="nil"/>
              <w:right w:val="nil"/>
            </w:tcBorders>
            <w:shd w:val="clear" w:color="auto" w:fill="8DB3E2"/>
          </w:tcPr>
          <w:p w14:paraId="540F4642" w14:textId="77777777" w:rsidR="00607B1C" w:rsidRPr="00F9789A" w:rsidRDefault="00607B1C" w:rsidP="00607B1C">
            <w:pPr>
              <w:spacing w:after="160" w:line="259" w:lineRule="auto"/>
              <w:rPr>
                <w:lang w:val="pl-PL"/>
              </w:rPr>
            </w:pPr>
          </w:p>
        </w:tc>
      </w:tr>
      <w:tr w:rsidR="00607B1C" w14:paraId="69CE00F8" w14:textId="77777777" w:rsidTr="00607B1C">
        <w:trPr>
          <w:trHeight w:val="1421"/>
        </w:trPr>
        <w:tc>
          <w:tcPr>
            <w:tcW w:w="810" w:type="dxa"/>
            <w:tcBorders>
              <w:top w:val="nil"/>
              <w:left w:val="nil"/>
              <w:bottom w:val="single" w:sz="4" w:space="0" w:color="8DB3E2"/>
              <w:right w:val="nil"/>
            </w:tcBorders>
            <w:shd w:val="clear" w:color="auto" w:fill="8DB3E2"/>
          </w:tcPr>
          <w:p w14:paraId="56701CD5" w14:textId="77777777" w:rsidR="00607B1C" w:rsidRDefault="00607B1C" w:rsidP="00607B1C">
            <w:pPr>
              <w:spacing w:line="259" w:lineRule="auto"/>
              <w:ind w:left="110"/>
            </w:pPr>
            <w:r>
              <w:rPr>
                <w:b/>
                <w:sz w:val="18"/>
              </w:rPr>
              <w:t>P.1</w:t>
            </w:r>
          </w:p>
        </w:tc>
        <w:tc>
          <w:tcPr>
            <w:tcW w:w="2070" w:type="dxa"/>
            <w:tcBorders>
              <w:top w:val="nil"/>
              <w:left w:val="nil"/>
              <w:bottom w:val="single" w:sz="4" w:space="0" w:color="8DB3E2"/>
              <w:right w:val="single" w:sz="4" w:space="0" w:color="8DB3E2"/>
            </w:tcBorders>
          </w:tcPr>
          <w:p w14:paraId="74604CC1" w14:textId="0B16D0D6" w:rsidR="00607B1C" w:rsidRPr="00113345" w:rsidRDefault="00607B1C" w:rsidP="00113345">
            <w:pPr>
              <w:spacing w:line="259" w:lineRule="auto"/>
              <w:ind w:left="106"/>
              <w:rPr>
                <w:sz w:val="18"/>
                <w:lang w:val="pl-PL"/>
              </w:rPr>
            </w:pPr>
            <w:r w:rsidRPr="00F9789A">
              <w:rPr>
                <w:sz w:val="18"/>
                <w:lang w:val="pl-PL"/>
              </w:rPr>
              <w:t>Iskorištenje hidropotencijala za izgradnju malih hidroelektrana</w:t>
            </w:r>
          </w:p>
        </w:tc>
        <w:tc>
          <w:tcPr>
            <w:tcW w:w="1350" w:type="dxa"/>
            <w:tcBorders>
              <w:top w:val="nil"/>
              <w:left w:val="single" w:sz="4" w:space="0" w:color="8DB3E2"/>
              <w:bottom w:val="single" w:sz="4" w:space="0" w:color="8DB3E2"/>
              <w:right w:val="single" w:sz="4" w:space="0" w:color="8DB3E2"/>
            </w:tcBorders>
          </w:tcPr>
          <w:p w14:paraId="2D6D8219" w14:textId="77777777" w:rsidR="00607B1C" w:rsidRDefault="00607B1C" w:rsidP="00607B1C">
            <w:pPr>
              <w:spacing w:line="259" w:lineRule="auto"/>
              <w:ind w:left="107"/>
            </w:pPr>
            <w:proofErr w:type="spellStart"/>
            <w:r>
              <w:rPr>
                <w:sz w:val="18"/>
              </w:rPr>
              <w:t>Periodična</w:t>
            </w:r>
            <w:proofErr w:type="spellEnd"/>
          </w:p>
        </w:tc>
        <w:tc>
          <w:tcPr>
            <w:tcW w:w="1350" w:type="dxa"/>
            <w:tcBorders>
              <w:top w:val="nil"/>
              <w:left w:val="single" w:sz="4" w:space="0" w:color="8DB3E2"/>
              <w:bottom w:val="single" w:sz="4" w:space="0" w:color="8DB3E2"/>
              <w:right w:val="single" w:sz="4" w:space="0" w:color="8DB3E2"/>
            </w:tcBorders>
          </w:tcPr>
          <w:p w14:paraId="5D24C7D5" w14:textId="77777777" w:rsidR="00607B1C" w:rsidRDefault="00607B1C" w:rsidP="00607B1C">
            <w:pPr>
              <w:spacing w:line="259" w:lineRule="auto"/>
              <w:ind w:left="108"/>
            </w:pPr>
            <w:r>
              <w:rPr>
                <w:sz w:val="18"/>
              </w:rPr>
              <w:t xml:space="preserve">Novi </w:t>
            </w:r>
            <w:proofErr w:type="spellStart"/>
            <w:r>
              <w:rPr>
                <w:sz w:val="18"/>
              </w:rPr>
              <w:t>proizvođači</w:t>
            </w:r>
            <w:proofErr w:type="spellEnd"/>
            <w:r>
              <w:rPr>
                <w:sz w:val="18"/>
              </w:rPr>
              <w:t xml:space="preserve">, </w:t>
            </w:r>
            <w:proofErr w:type="spellStart"/>
            <w:r>
              <w:rPr>
                <w:sz w:val="18"/>
              </w:rPr>
              <w:t>lokalna</w:t>
            </w:r>
            <w:proofErr w:type="spellEnd"/>
            <w:r>
              <w:rPr>
                <w:sz w:val="18"/>
              </w:rPr>
              <w:t xml:space="preserve"> </w:t>
            </w:r>
            <w:proofErr w:type="spellStart"/>
            <w:r>
              <w:rPr>
                <w:sz w:val="18"/>
              </w:rPr>
              <w:t>samouprava</w:t>
            </w:r>
            <w:proofErr w:type="spellEnd"/>
          </w:p>
        </w:tc>
        <w:tc>
          <w:tcPr>
            <w:tcW w:w="1440" w:type="dxa"/>
            <w:tcBorders>
              <w:top w:val="nil"/>
              <w:left w:val="single" w:sz="4" w:space="0" w:color="8DB3E2"/>
              <w:bottom w:val="single" w:sz="4" w:space="0" w:color="8DB3E2"/>
              <w:right w:val="single" w:sz="4" w:space="0" w:color="8DB3E2"/>
            </w:tcBorders>
          </w:tcPr>
          <w:p w14:paraId="67130C8B" w14:textId="77777777" w:rsidR="00607B1C" w:rsidRDefault="00607B1C" w:rsidP="00607B1C">
            <w:pPr>
              <w:spacing w:line="259" w:lineRule="auto"/>
              <w:ind w:left="108" w:right="25"/>
            </w:pPr>
            <w:r>
              <w:rPr>
                <w:sz w:val="18"/>
              </w:rPr>
              <w:t xml:space="preserve">EPCG, </w:t>
            </w:r>
            <w:proofErr w:type="spellStart"/>
            <w:r>
              <w:rPr>
                <w:sz w:val="18"/>
              </w:rPr>
              <w:t>krajnji</w:t>
            </w:r>
            <w:proofErr w:type="spellEnd"/>
            <w:r>
              <w:rPr>
                <w:sz w:val="18"/>
              </w:rPr>
              <w:t xml:space="preserve"> </w:t>
            </w:r>
            <w:proofErr w:type="spellStart"/>
            <w:r>
              <w:rPr>
                <w:sz w:val="18"/>
              </w:rPr>
              <w:t>kupci</w:t>
            </w:r>
            <w:proofErr w:type="spellEnd"/>
          </w:p>
        </w:tc>
        <w:tc>
          <w:tcPr>
            <w:tcW w:w="1080" w:type="dxa"/>
            <w:tcBorders>
              <w:top w:val="nil"/>
              <w:left w:val="single" w:sz="4" w:space="0" w:color="8DB3E2"/>
              <w:bottom w:val="single" w:sz="4" w:space="0" w:color="8DB3E2"/>
              <w:right w:val="single" w:sz="4" w:space="0" w:color="8DB3E2"/>
            </w:tcBorders>
          </w:tcPr>
          <w:p w14:paraId="60D52C5A" w14:textId="77777777" w:rsidR="00607B1C" w:rsidRDefault="00607B1C" w:rsidP="00607B1C">
            <w:pPr>
              <w:spacing w:line="259" w:lineRule="auto"/>
              <w:ind w:left="107"/>
            </w:pPr>
            <w:r>
              <w:rPr>
                <w:sz w:val="18"/>
              </w:rPr>
              <w:t>Visok</w:t>
            </w:r>
          </w:p>
        </w:tc>
        <w:tc>
          <w:tcPr>
            <w:tcW w:w="1620" w:type="dxa"/>
            <w:tcBorders>
              <w:top w:val="nil"/>
              <w:left w:val="single" w:sz="4" w:space="0" w:color="8DB3E2"/>
              <w:bottom w:val="single" w:sz="4" w:space="0" w:color="8DB3E2"/>
              <w:right w:val="single" w:sz="4" w:space="0" w:color="8DB3E2"/>
            </w:tcBorders>
          </w:tcPr>
          <w:p w14:paraId="6D135C33" w14:textId="77777777" w:rsidR="00607B1C" w:rsidRPr="00F9789A" w:rsidRDefault="00607B1C" w:rsidP="00607B1C">
            <w:pPr>
              <w:spacing w:line="259" w:lineRule="auto"/>
              <w:ind w:left="108" w:right="42"/>
              <w:rPr>
                <w:lang w:val="pl-PL"/>
              </w:rPr>
            </w:pPr>
            <w:r w:rsidRPr="00F9789A">
              <w:rPr>
                <w:sz w:val="18"/>
                <w:lang w:val="pl-PL"/>
              </w:rPr>
              <w:t>Količina proizvedene električne energije iz malih hidroelektrana</w:t>
            </w:r>
          </w:p>
        </w:tc>
        <w:tc>
          <w:tcPr>
            <w:tcW w:w="1350" w:type="dxa"/>
            <w:tcBorders>
              <w:top w:val="nil"/>
              <w:left w:val="single" w:sz="4" w:space="0" w:color="8DB3E2"/>
              <w:bottom w:val="single" w:sz="4" w:space="0" w:color="8DB3E2"/>
              <w:right w:val="single" w:sz="4" w:space="0" w:color="8DB3E2"/>
            </w:tcBorders>
          </w:tcPr>
          <w:p w14:paraId="1AC4F2C3" w14:textId="77777777" w:rsidR="00607B1C" w:rsidRDefault="00607B1C" w:rsidP="00607B1C">
            <w:pPr>
              <w:spacing w:line="259" w:lineRule="auto"/>
              <w:ind w:left="107"/>
            </w:pPr>
            <w:r>
              <w:rPr>
                <w:sz w:val="18"/>
              </w:rPr>
              <w:t xml:space="preserve">U </w:t>
            </w:r>
            <w:proofErr w:type="spellStart"/>
            <w:r>
              <w:rPr>
                <w:sz w:val="18"/>
              </w:rPr>
              <w:t>prosjeku</w:t>
            </w:r>
            <w:proofErr w:type="spellEnd"/>
            <w:r>
              <w:rPr>
                <w:sz w:val="18"/>
              </w:rPr>
              <w:t xml:space="preserve"> xxx €/kW</w:t>
            </w:r>
          </w:p>
        </w:tc>
        <w:tc>
          <w:tcPr>
            <w:tcW w:w="1350" w:type="dxa"/>
            <w:tcBorders>
              <w:top w:val="nil"/>
              <w:left w:val="single" w:sz="4" w:space="0" w:color="8DB3E2"/>
              <w:bottom w:val="single" w:sz="4" w:space="0" w:color="8DB3E2"/>
              <w:right w:val="single" w:sz="4" w:space="0" w:color="8DB3E2"/>
            </w:tcBorders>
          </w:tcPr>
          <w:p w14:paraId="10A1DB6A" w14:textId="77777777" w:rsidR="00607B1C" w:rsidRDefault="00607B1C" w:rsidP="00607B1C">
            <w:pPr>
              <w:spacing w:line="259" w:lineRule="auto"/>
              <w:ind w:left="108"/>
            </w:pPr>
            <w:r>
              <w:rPr>
                <w:sz w:val="18"/>
              </w:rPr>
              <w:t xml:space="preserve">Novi </w:t>
            </w:r>
            <w:proofErr w:type="spellStart"/>
            <w:r>
              <w:rPr>
                <w:sz w:val="18"/>
              </w:rPr>
              <w:t>proizvođači</w:t>
            </w:r>
            <w:proofErr w:type="spellEnd"/>
            <w:r>
              <w:rPr>
                <w:sz w:val="18"/>
              </w:rPr>
              <w:t xml:space="preserve">, </w:t>
            </w:r>
            <w:proofErr w:type="spellStart"/>
            <w:r>
              <w:rPr>
                <w:sz w:val="18"/>
              </w:rPr>
              <w:t>međunarodni</w:t>
            </w:r>
            <w:proofErr w:type="spellEnd"/>
            <w:r>
              <w:rPr>
                <w:sz w:val="18"/>
              </w:rPr>
              <w:t xml:space="preserve"> </w:t>
            </w:r>
            <w:proofErr w:type="spellStart"/>
            <w:r>
              <w:rPr>
                <w:sz w:val="18"/>
              </w:rPr>
              <w:t>fondovi</w:t>
            </w:r>
            <w:proofErr w:type="spellEnd"/>
          </w:p>
        </w:tc>
        <w:tc>
          <w:tcPr>
            <w:tcW w:w="990" w:type="dxa"/>
            <w:tcBorders>
              <w:top w:val="nil"/>
              <w:left w:val="single" w:sz="4" w:space="0" w:color="8DB3E2"/>
              <w:bottom w:val="single" w:sz="4" w:space="0" w:color="8DB3E2"/>
              <w:right w:val="single" w:sz="4" w:space="0" w:color="8DB3E2"/>
            </w:tcBorders>
          </w:tcPr>
          <w:p w14:paraId="2C6B2A4E" w14:textId="77777777" w:rsidR="00607B1C" w:rsidRDefault="00607B1C" w:rsidP="00607B1C">
            <w:pPr>
              <w:spacing w:line="259" w:lineRule="auto"/>
              <w:ind w:left="108"/>
            </w:pPr>
            <w:r>
              <w:rPr>
                <w:sz w:val="18"/>
              </w:rPr>
              <w:t>E.1</w:t>
            </w:r>
          </w:p>
        </w:tc>
        <w:tc>
          <w:tcPr>
            <w:tcW w:w="1080" w:type="dxa"/>
            <w:tcBorders>
              <w:top w:val="nil"/>
              <w:left w:val="single" w:sz="4" w:space="0" w:color="8DB3E2"/>
              <w:bottom w:val="single" w:sz="4" w:space="0" w:color="8DB3E2"/>
              <w:right w:val="single" w:sz="4" w:space="0" w:color="8DB3E2"/>
            </w:tcBorders>
          </w:tcPr>
          <w:p w14:paraId="2642C00A" w14:textId="77777777" w:rsidR="00607B1C" w:rsidRDefault="00607B1C" w:rsidP="00607B1C">
            <w:pPr>
              <w:spacing w:line="259" w:lineRule="auto"/>
              <w:ind w:left="108"/>
            </w:pPr>
            <w:r>
              <w:rPr>
                <w:sz w:val="18"/>
              </w:rPr>
              <w:t>C.5</w:t>
            </w:r>
          </w:p>
        </w:tc>
      </w:tr>
      <w:tr w:rsidR="00607B1C" w14:paraId="16F6B96D" w14:textId="77777777" w:rsidTr="00607B1C">
        <w:trPr>
          <w:trHeight w:val="229"/>
        </w:trPr>
        <w:tc>
          <w:tcPr>
            <w:tcW w:w="810" w:type="dxa"/>
            <w:tcBorders>
              <w:top w:val="single" w:sz="4" w:space="0" w:color="8DB3E2"/>
              <w:left w:val="nil"/>
              <w:bottom w:val="single" w:sz="4" w:space="0" w:color="8DB3E2"/>
              <w:right w:val="nil"/>
            </w:tcBorders>
            <w:shd w:val="clear" w:color="auto" w:fill="8DB3E2"/>
          </w:tcPr>
          <w:p w14:paraId="1F0812EC" w14:textId="77777777" w:rsidR="00607B1C" w:rsidRDefault="00607B1C" w:rsidP="00607B1C">
            <w:pPr>
              <w:spacing w:line="259" w:lineRule="auto"/>
              <w:ind w:left="110"/>
            </w:pPr>
            <w:r>
              <w:rPr>
                <w:b/>
                <w:sz w:val="18"/>
              </w:rPr>
              <w:t>P.2</w:t>
            </w:r>
          </w:p>
        </w:tc>
        <w:tc>
          <w:tcPr>
            <w:tcW w:w="2070" w:type="dxa"/>
            <w:tcBorders>
              <w:top w:val="single" w:sz="4" w:space="0" w:color="8DB3E2"/>
              <w:left w:val="nil"/>
              <w:bottom w:val="single" w:sz="4" w:space="0" w:color="8DB3E2"/>
              <w:right w:val="single" w:sz="4" w:space="0" w:color="8DB3E2"/>
            </w:tcBorders>
          </w:tcPr>
          <w:p w14:paraId="13CA9FA2" w14:textId="77777777" w:rsidR="00607B1C" w:rsidRDefault="00607B1C" w:rsidP="00607B1C">
            <w:pPr>
              <w:spacing w:line="259" w:lineRule="auto"/>
              <w:ind w:left="106"/>
            </w:pPr>
            <w:proofErr w:type="spellStart"/>
            <w:r>
              <w:rPr>
                <w:sz w:val="18"/>
              </w:rPr>
              <w:t>Iskorištenje</w:t>
            </w:r>
            <w:proofErr w:type="spellEnd"/>
            <w:r>
              <w:rPr>
                <w:sz w:val="18"/>
              </w:rPr>
              <w:t xml:space="preserve"> </w:t>
            </w:r>
            <w:proofErr w:type="spellStart"/>
            <w:r>
              <w:rPr>
                <w:sz w:val="18"/>
              </w:rPr>
              <w:t>ostataka</w:t>
            </w:r>
            <w:proofErr w:type="spellEnd"/>
            <w:r>
              <w:rPr>
                <w:sz w:val="18"/>
              </w:rPr>
              <w:t xml:space="preserve"> </w:t>
            </w:r>
            <w:proofErr w:type="spellStart"/>
            <w:r>
              <w:rPr>
                <w:sz w:val="18"/>
              </w:rPr>
              <w:t>iz</w:t>
            </w:r>
            <w:proofErr w:type="spellEnd"/>
          </w:p>
        </w:tc>
        <w:tc>
          <w:tcPr>
            <w:tcW w:w="1350" w:type="dxa"/>
            <w:tcBorders>
              <w:top w:val="single" w:sz="4" w:space="0" w:color="8DB3E2"/>
              <w:left w:val="single" w:sz="4" w:space="0" w:color="8DB3E2"/>
              <w:bottom w:val="single" w:sz="4" w:space="0" w:color="8DB3E2"/>
              <w:right w:val="single" w:sz="4" w:space="0" w:color="8DB3E2"/>
            </w:tcBorders>
          </w:tcPr>
          <w:p w14:paraId="5F5AD0A8" w14:textId="77777777" w:rsidR="00607B1C" w:rsidRDefault="00607B1C" w:rsidP="00607B1C">
            <w:pPr>
              <w:spacing w:line="259" w:lineRule="auto"/>
              <w:ind w:left="107"/>
            </w:pPr>
            <w:proofErr w:type="spellStart"/>
            <w:r>
              <w:rPr>
                <w:sz w:val="18"/>
              </w:rPr>
              <w:t>Kontinuirana</w:t>
            </w:r>
            <w:proofErr w:type="spellEnd"/>
          </w:p>
        </w:tc>
        <w:tc>
          <w:tcPr>
            <w:tcW w:w="1350" w:type="dxa"/>
            <w:tcBorders>
              <w:top w:val="single" w:sz="4" w:space="0" w:color="8DB3E2"/>
              <w:left w:val="single" w:sz="4" w:space="0" w:color="8DB3E2"/>
              <w:bottom w:val="single" w:sz="4" w:space="0" w:color="8DB3E2"/>
              <w:right w:val="single" w:sz="4" w:space="0" w:color="8DB3E2"/>
            </w:tcBorders>
          </w:tcPr>
          <w:p w14:paraId="3A03AFD2" w14:textId="77777777" w:rsidR="00607B1C" w:rsidRDefault="00607B1C" w:rsidP="00607B1C">
            <w:pPr>
              <w:spacing w:line="259" w:lineRule="auto"/>
              <w:ind w:left="108"/>
            </w:pPr>
            <w:proofErr w:type="spellStart"/>
            <w:r>
              <w:rPr>
                <w:sz w:val="18"/>
              </w:rPr>
              <w:t>Ministarstvo</w:t>
            </w:r>
            <w:proofErr w:type="spellEnd"/>
          </w:p>
        </w:tc>
        <w:tc>
          <w:tcPr>
            <w:tcW w:w="1440" w:type="dxa"/>
            <w:tcBorders>
              <w:top w:val="single" w:sz="4" w:space="0" w:color="8DB3E2"/>
              <w:left w:val="single" w:sz="4" w:space="0" w:color="8DB3E2"/>
              <w:bottom w:val="single" w:sz="4" w:space="0" w:color="8DB3E2"/>
              <w:right w:val="single" w:sz="4" w:space="0" w:color="8DB3E2"/>
            </w:tcBorders>
          </w:tcPr>
          <w:p w14:paraId="3A7CEF9E" w14:textId="77777777" w:rsidR="00607B1C" w:rsidRDefault="00607B1C" w:rsidP="00607B1C">
            <w:pPr>
              <w:spacing w:line="259" w:lineRule="auto"/>
              <w:ind w:left="108"/>
            </w:pPr>
            <w:proofErr w:type="spellStart"/>
            <w:r>
              <w:rPr>
                <w:sz w:val="18"/>
              </w:rPr>
              <w:t>Trgovci</w:t>
            </w:r>
            <w:proofErr w:type="spellEnd"/>
            <w:r>
              <w:rPr>
                <w:sz w:val="18"/>
              </w:rPr>
              <w:t xml:space="preserve">, </w:t>
            </w:r>
            <w:proofErr w:type="spellStart"/>
            <w:r>
              <w:rPr>
                <w:sz w:val="18"/>
              </w:rPr>
              <w:t>krajnji</w:t>
            </w:r>
            <w:proofErr w:type="spellEnd"/>
          </w:p>
        </w:tc>
        <w:tc>
          <w:tcPr>
            <w:tcW w:w="1080" w:type="dxa"/>
            <w:tcBorders>
              <w:top w:val="single" w:sz="4" w:space="0" w:color="8DB3E2"/>
              <w:left w:val="single" w:sz="4" w:space="0" w:color="8DB3E2"/>
              <w:bottom w:val="single" w:sz="4" w:space="0" w:color="8DB3E2"/>
              <w:right w:val="single" w:sz="4" w:space="0" w:color="8DB3E2"/>
            </w:tcBorders>
          </w:tcPr>
          <w:p w14:paraId="6601628D" w14:textId="77777777" w:rsidR="00607B1C" w:rsidRDefault="00607B1C" w:rsidP="00607B1C">
            <w:pPr>
              <w:spacing w:line="259" w:lineRule="auto"/>
              <w:ind w:left="107"/>
            </w:pPr>
            <w:r>
              <w:rPr>
                <w:sz w:val="18"/>
              </w:rPr>
              <w:t>Visok</w:t>
            </w:r>
          </w:p>
        </w:tc>
        <w:tc>
          <w:tcPr>
            <w:tcW w:w="1620" w:type="dxa"/>
            <w:tcBorders>
              <w:top w:val="single" w:sz="4" w:space="0" w:color="8DB3E2"/>
              <w:left w:val="single" w:sz="4" w:space="0" w:color="8DB3E2"/>
              <w:bottom w:val="single" w:sz="4" w:space="0" w:color="8DB3E2"/>
              <w:right w:val="single" w:sz="4" w:space="0" w:color="8DB3E2"/>
            </w:tcBorders>
          </w:tcPr>
          <w:p w14:paraId="5E2EB97A" w14:textId="77777777" w:rsidR="00607B1C" w:rsidRDefault="00607B1C" w:rsidP="00607B1C">
            <w:pPr>
              <w:spacing w:line="259" w:lineRule="auto"/>
              <w:ind w:left="108"/>
            </w:pPr>
            <w:proofErr w:type="spellStart"/>
            <w:r>
              <w:rPr>
                <w:sz w:val="18"/>
              </w:rPr>
              <w:t>Usvojen</w:t>
            </w:r>
            <w:proofErr w:type="spellEnd"/>
            <w:r>
              <w:rPr>
                <w:sz w:val="18"/>
              </w:rPr>
              <w:t xml:space="preserve"> </w:t>
            </w:r>
            <w:proofErr w:type="spellStart"/>
            <w:r>
              <w:rPr>
                <w:sz w:val="18"/>
              </w:rPr>
              <w:t>i</w:t>
            </w:r>
            <w:proofErr w:type="spellEnd"/>
          </w:p>
        </w:tc>
        <w:tc>
          <w:tcPr>
            <w:tcW w:w="1350" w:type="dxa"/>
            <w:tcBorders>
              <w:top w:val="single" w:sz="4" w:space="0" w:color="8DB3E2"/>
              <w:left w:val="single" w:sz="4" w:space="0" w:color="8DB3E2"/>
              <w:bottom w:val="single" w:sz="4" w:space="0" w:color="8DB3E2"/>
              <w:right w:val="single" w:sz="4" w:space="0" w:color="8DB3E2"/>
            </w:tcBorders>
          </w:tcPr>
          <w:p w14:paraId="418E59A2" w14:textId="77777777" w:rsidR="00607B1C" w:rsidRDefault="00607B1C" w:rsidP="00607B1C">
            <w:pPr>
              <w:spacing w:line="259" w:lineRule="auto"/>
              <w:ind w:left="106"/>
            </w:pPr>
            <w:proofErr w:type="spellStart"/>
            <w:r>
              <w:rPr>
                <w:sz w:val="18"/>
              </w:rPr>
              <w:t>Finansiranje</w:t>
            </w:r>
            <w:proofErr w:type="spellEnd"/>
          </w:p>
        </w:tc>
        <w:tc>
          <w:tcPr>
            <w:tcW w:w="1350" w:type="dxa"/>
            <w:tcBorders>
              <w:top w:val="single" w:sz="4" w:space="0" w:color="8DB3E2"/>
              <w:left w:val="single" w:sz="4" w:space="0" w:color="8DB3E2"/>
              <w:bottom w:val="single" w:sz="4" w:space="0" w:color="8DB3E2"/>
              <w:right w:val="single" w:sz="4" w:space="0" w:color="8DB3E2"/>
            </w:tcBorders>
          </w:tcPr>
          <w:p w14:paraId="0D116D4D" w14:textId="77777777" w:rsidR="00607B1C" w:rsidRDefault="00607B1C" w:rsidP="00607B1C">
            <w:pPr>
              <w:spacing w:line="259" w:lineRule="auto"/>
              <w:ind w:left="108"/>
            </w:pPr>
            <w:r>
              <w:rPr>
                <w:sz w:val="18"/>
              </w:rPr>
              <w:t>Državni</w:t>
            </w:r>
          </w:p>
        </w:tc>
        <w:tc>
          <w:tcPr>
            <w:tcW w:w="990" w:type="dxa"/>
            <w:tcBorders>
              <w:top w:val="single" w:sz="4" w:space="0" w:color="8DB3E2"/>
              <w:left w:val="single" w:sz="4" w:space="0" w:color="8DB3E2"/>
              <w:bottom w:val="single" w:sz="4" w:space="0" w:color="8DB3E2"/>
              <w:right w:val="single" w:sz="4" w:space="0" w:color="8DB3E2"/>
            </w:tcBorders>
          </w:tcPr>
          <w:p w14:paraId="709AE774" w14:textId="77777777" w:rsidR="00607B1C" w:rsidRDefault="00607B1C" w:rsidP="00607B1C">
            <w:pPr>
              <w:spacing w:line="259" w:lineRule="auto"/>
              <w:ind w:left="108"/>
            </w:pPr>
            <w:r>
              <w:rPr>
                <w:sz w:val="18"/>
              </w:rPr>
              <w:t>E.2</w:t>
            </w:r>
          </w:p>
        </w:tc>
        <w:tc>
          <w:tcPr>
            <w:tcW w:w="1080" w:type="dxa"/>
            <w:tcBorders>
              <w:top w:val="single" w:sz="4" w:space="0" w:color="8DB3E2"/>
              <w:left w:val="single" w:sz="4" w:space="0" w:color="8DB3E2"/>
              <w:bottom w:val="single" w:sz="4" w:space="0" w:color="8DB3E2"/>
              <w:right w:val="single" w:sz="4" w:space="0" w:color="8DB3E2"/>
            </w:tcBorders>
          </w:tcPr>
          <w:p w14:paraId="1F4B6F8E" w14:textId="77777777" w:rsidR="00607B1C" w:rsidRDefault="00607B1C" w:rsidP="00607B1C">
            <w:pPr>
              <w:spacing w:line="259" w:lineRule="auto"/>
              <w:ind w:left="108"/>
              <w:rPr>
                <w:sz w:val="18"/>
              </w:rPr>
            </w:pPr>
            <w:r>
              <w:rPr>
                <w:sz w:val="18"/>
              </w:rPr>
              <w:t>C.7</w:t>
            </w:r>
          </w:p>
          <w:p w14:paraId="01AE4E19" w14:textId="77777777" w:rsidR="00113345" w:rsidRDefault="00113345" w:rsidP="00607B1C">
            <w:pPr>
              <w:spacing w:line="259" w:lineRule="auto"/>
              <w:ind w:left="108"/>
            </w:pPr>
          </w:p>
        </w:tc>
      </w:tr>
    </w:tbl>
    <w:p w14:paraId="1D183659" w14:textId="05566063" w:rsidR="002D7DFE" w:rsidRDefault="00607B1C" w:rsidP="00C707D9">
      <w:pPr>
        <w:spacing w:after="0"/>
        <w:ind w:left="-297"/>
        <w:jc w:val="both"/>
        <w:rPr>
          <w:lang w:val="it-IT"/>
        </w:rPr>
      </w:pPr>
      <w:r w:rsidRPr="00C15E60">
        <w:rPr>
          <w:b/>
          <w:lang w:val="it-IT"/>
        </w:rPr>
        <w:t xml:space="preserve"> Tabla 8.1</w:t>
      </w:r>
      <w:r w:rsidRPr="00C15E60">
        <w:rPr>
          <w:lang w:val="it-IT"/>
        </w:rPr>
        <w:t xml:space="preserve"> Pregled mjera za dostizanje ciljeva u LEP – Opština Bijeo Polje</w:t>
      </w:r>
    </w:p>
    <w:tbl>
      <w:tblPr>
        <w:tblStyle w:val="TableGrid"/>
        <w:tblW w:w="14491" w:type="dxa"/>
        <w:tblInd w:w="-267" w:type="dxa"/>
        <w:tblLayout w:type="fixed"/>
        <w:tblCellMar>
          <w:top w:w="39" w:type="dxa"/>
          <w:left w:w="108" w:type="dxa"/>
          <w:right w:w="72" w:type="dxa"/>
        </w:tblCellMar>
        <w:tblLook w:val="04A0" w:firstRow="1" w:lastRow="0" w:firstColumn="1" w:lastColumn="0" w:noHBand="0" w:noVBand="1"/>
      </w:tblPr>
      <w:tblGrid>
        <w:gridCol w:w="788"/>
        <w:gridCol w:w="2043"/>
        <w:gridCol w:w="1396"/>
        <w:gridCol w:w="1350"/>
        <w:gridCol w:w="1440"/>
        <w:gridCol w:w="1080"/>
        <w:gridCol w:w="1710"/>
        <w:gridCol w:w="1301"/>
        <w:gridCol w:w="1330"/>
        <w:gridCol w:w="1034"/>
        <w:gridCol w:w="1019"/>
      </w:tblGrid>
      <w:tr w:rsidR="002D7DFE" w14:paraId="24BD4077" w14:textId="77777777" w:rsidTr="00113345">
        <w:trPr>
          <w:trHeight w:val="3641"/>
        </w:trPr>
        <w:tc>
          <w:tcPr>
            <w:tcW w:w="788" w:type="dxa"/>
            <w:tcBorders>
              <w:top w:val="single" w:sz="4" w:space="0" w:color="8DB3E2"/>
              <w:left w:val="nil"/>
              <w:bottom w:val="single" w:sz="4" w:space="0" w:color="8DB3E2"/>
              <w:right w:val="nil"/>
            </w:tcBorders>
            <w:shd w:val="clear" w:color="auto" w:fill="8DB3E2"/>
          </w:tcPr>
          <w:p w14:paraId="403CFCDB" w14:textId="77777777" w:rsidR="002D7DFE" w:rsidRDefault="002D7DFE" w:rsidP="00C707D9">
            <w:pPr>
              <w:spacing w:after="160" w:line="259" w:lineRule="auto"/>
              <w:jc w:val="both"/>
            </w:pPr>
            <w:bookmarkStart w:id="79" w:name="_Hlk185502094"/>
          </w:p>
        </w:tc>
        <w:tc>
          <w:tcPr>
            <w:tcW w:w="2043" w:type="dxa"/>
            <w:tcBorders>
              <w:top w:val="single" w:sz="4" w:space="0" w:color="8DB3E2"/>
              <w:left w:val="nil"/>
              <w:bottom w:val="single" w:sz="4" w:space="0" w:color="8DB3E2"/>
              <w:right w:val="single" w:sz="4" w:space="0" w:color="8DB3E2"/>
            </w:tcBorders>
          </w:tcPr>
          <w:p w14:paraId="7EBD38F8" w14:textId="77777777" w:rsidR="002D7DFE" w:rsidRDefault="00521AE8" w:rsidP="00C707D9">
            <w:pPr>
              <w:spacing w:line="259" w:lineRule="auto"/>
              <w:jc w:val="both"/>
            </w:pPr>
            <w:proofErr w:type="spellStart"/>
            <w:r>
              <w:rPr>
                <w:sz w:val="18"/>
              </w:rPr>
              <w:t>šume</w:t>
            </w:r>
            <w:proofErr w:type="spellEnd"/>
            <w:r>
              <w:rPr>
                <w:sz w:val="18"/>
              </w:rPr>
              <w:t xml:space="preserve"> </w:t>
            </w:r>
            <w:proofErr w:type="spellStart"/>
            <w:r>
              <w:rPr>
                <w:sz w:val="18"/>
              </w:rPr>
              <w:t>i</w:t>
            </w:r>
            <w:proofErr w:type="spellEnd"/>
            <w:r>
              <w:rPr>
                <w:sz w:val="18"/>
              </w:rPr>
              <w:t xml:space="preserve"> </w:t>
            </w:r>
            <w:proofErr w:type="spellStart"/>
            <w:r>
              <w:rPr>
                <w:sz w:val="18"/>
              </w:rPr>
              <w:t>drvno</w:t>
            </w:r>
            <w:proofErr w:type="spellEnd"/>
            <w:r>
              <w:rPr>
                <w:sz w:val="18"/>
              </w:rPr>
              <w:t>-</w:t>
            </w:r>
          </w:p>
          <w:p w14:paraId="3C3F7303" w14:textId="77777777" w:rsidR="002D7DFE" w:rsidRDefault="00521AE8" w:rsidP="00C707D9">
            <w:pPr>
              <w:spacing w:line="259" w:lineRule="auto"/>
              <w:jc w:val="both"/>
            </w:pPr>
            <w:proofErr w:type="spellStart"/>
            <w:r>
              <w:rPr>
                <w:sz w:val="18"/>
              </w:rPr>
              <w:t>prerađivačke</w:t>
            </w:r>
            <w:proofErr w:type="spellEnd"/>
            <w:r>
              <w:rPr>
                <w:sz w:val="18"/>
              </w:rPr>
              <w:t xml:space="preserve"> </w:t>
            </w:r>
            <w:proofErr w:type="spellStart"/>
            <w:r>
              <w:rPr>
                <w:sz w:val="18"/>
              </w:rPr>
              <w:t>industrije</w:t>
            </w:r>
            <w:proofErr w:type="spellEnd"/>
            <w:r>
              <w:rPr>
                <w:sz w:val="18"/>
              </w:rPr>
              <w:t xml:space="preserve"> u </w:t>
            </w:r>
            <w:proofErr w:type="spellStart"/>
            <w:r>
              <w:rPr>
                <w:sz w:val="18"/>
              </w:rPr>
              <w:t>energetske</w:t>
            </w:r>
            <w:proofErr w:type="spellEnd"/>
            <w:r>
              <w:rPr>
                <w:sz w:val="18"/>
              </w:rPr>
              <w:t xml:space="preserve"> </w:t>
            </w:r>
            <w:proofErr w:type="spellStart"/>
            <w:r>
              <w:rPr>
                <w:sz w:val="18"/>
              </w:rPr>
              <w:t>svrhe</w:t>
            </w:r>
            <w:proofErr w:type="spellEnd"/>
            <w:r>
              <w:rPr>
                <w:sz w:val="18"/>
              </w:rPr>
              <w:t xml:space="preserve">  </w:t>
            </w:r>
          </w:p>
        </w:tc>
        <w:tc>
          <w:tcPr>
            <w:tcW w:w="1396" w:type="dxa"/>
            <w:tcBorders>
              <w:top w:val="single" w:sz="4" w:space="0" w:color="8DB3E2"/>
              <w:left w:val="single" w:sz="4" w:space="0" w:color="8DB3E2"/>
              <w:bottom w:val="single" w:sz="4" w:space="0" w:color="8DB3E2"/>
              <w:right w:val="single" w:sz="4" w:space="0" w:color="8DB3E2"/>
            </w:tcBorders>
          </w:tcPr>
          <w:p w14:paraId="692C09BD" w14:textId="77777777" w:rsidR="002D7DFE" w:rsidRDefault="002D7DFE" w:rsidP="00C707D9">
            <w:pPr>
              <w:spacing w:after="160" w:line="259" w:lineRule="auto"/>
              <w:jc w:val="both"/>
            </w:pPr>
          </w:p>
        </w:tc>
        <w:tc>
          <w:tcPr>
            <w:tcW w:w="1350" w:type="dxa"/>
            <w:tcBorders>
              <w:top w:val="single" w:sz="4" w:space="0" w:color="8DB3E2"/>
              <w:left w:val="single" w:sz="4" w:space="0" w:color="8DB3E2"/>
              <w:bottom w:val="single" w:sz="4" w:space="0" w:color="8DB3E2"/>
              <w:right w:val="single" w:sz="4" w:space="0" w:color="8DB3E2"/>
            </w:tcBorders>
          </w:tcPr>
          <w:p w14:paraId="597E74B8" w14:textId="77777777" w:rsidR="002D7DFE" w:rsidRPr="00F9789A" w:rsidRDefault="00521AE8" w:rsidP="00C707D9">
            <w:pPr>
              <w:spacing w:after="1"/>
              <w:ind w:left="3"/>
              <w:jc w:val="both"/>
              <w:rPr>
                <w:lang w:val="pl-PL"/>
              </w:rPr>
            </w:pPr>
            <w:r w:rsidRPr="00F9789A">
              <w:rPr>
                <w:sz w:val="18"/>
                <w:lang w:val="pl-PL"/>
              </w:rPr>
              <w:t xml:space="preserve">nadležno za poslove upravljanja </w:t>
            </w:r>
          </w:p>
          <w:p w14:paraId="6350A79C" w14:textId="77777777" w:rsidR="002D7DFE" w:rsidRPr="00F9789A" w:rsidRDefault="00521AE8" w:rsidP="00C707D9">
            <w:pPr>
              <w:spacing w:after="2" w:line="239" w:lineRule="auto"/>
              <w:ind w:left="3"/>
              <w:jc w:val="both"/>
              <w:rPr>
                <w:lang w:val="pl-PL"/>
              </w:rPr>
            </w:pPr>
            <w:r w:rsidRPr="00F9789A">
              <w:rPr>
                <w:sz w:val="18"/>
                <w:lang w:val="pl-PL"/>
              </w:rPr>
              <w:t xml:space="preserve">šumama, lokalna samouprava, vlasnici </w:t>
            </w:r>
          </w:p>
          <w:p w14:paraId="283AF3AD" w14:textId="77777777" w:rsidR="002D7DFE" w:rsidRDefault="00521AE8" w:rsidP="00C707D9">
            <w:pPr>
              <w:spacing w:line="259" w:lineRule="auto"/>
              <w:ind w:left="3"/>
              <w:jc w:val="both"/>
            </w:pPr>
            <w:proofErr w:type="spellStart"/>
            <w:r>
              <w:rPr>
                <w:sz w:val="18"/>
              </w:rPr>
              <w:t>preduzeća</w:t>
            </w:r>
            <w:proofErr w:type="spellEnd"/>
            <w:r>
              <w:rPr>
                <w:sz w:val="18"/>
              </w:rPr>
              <w:t xml:space="preserve"> </w:t>
            </w:r>
            <w:proofErr w:type="spellStart"/>
            <w:r>
              <w:rPr>
                <w:sz w:val="18"/>
              </w:rPr>
              <w:t>drvnoprerađivačke</w:t>
            </w:r>
            <w:proofErr w:type="spellEnd"/>
            <w:r>
              <w:rPr>
                <w:sz w:val="18"/>
              </w:rPr>
              <w:t xml:space="preserve"> </w:t>
            </w:r>
            <w:proofErr w:type="spellStart"/>
            <w:r>
              <w:rPr>
                <w:sz w:val="18"/>
              </w:rPr>
              <w:t>industrije</w:t>
            </w:r>
            <w:proofErr w:type="spellEnd"/>
            <w:r>
              <w:rPr>
                <w:sz w:val="18"/>
              </w:rPr>
              <w:t xml:space="preserve"> </w:t>
            </w:r>
          </w:p>
        </w:tc>
        <w:tc>
          <w:tcPr>
            <w:tcW w:w="1440" w:type="dxa"/>
            <w:tcBorders>
              <w:top w:val="single" w:sz="4" w:space="0" w:color="8DB3E2"/>
              <w:left w:val="single" w:sz="4" w:space="0" w:color="8DB3E2"/>
              <w:bottom w:val="single" w:sz="4" w:space="0" w:color="8DB3E2"/>
              <w:right w:val="single" w:sz="4" w:space="0" w:color="8DB3E2"/>
            </w:tcBorders>
          </w:tcPr>
          <w:p w14:paraId="78A2EBD1" w14:textId="77777777" w:rsidR="002D7DFE" w:rsidRDefault="00521AE8" w:rsidP="00C707D9">
            <w:pPr>
              <w:spacing w:line="259" w:lineRule="auto"/>
              <w:jc w:val="both"/>
            </w:pPr>
            <w:proofErr w:type="spellStart"/>
            <w:r>
              <w:rPr>
                <w:sz w:val="18"/>
              </w:rPr>
              <w:t>korisnici</w:t>
            </w:r>
            <w:proofErr w:type="spellEnd"/>
            <w:r>
              <w:rPr>
                <w:sz w:val="18"/>
              </w:rPr>
              <w:t xml:space="preserve"> </w:t>
            </w:r>
            <w:proofErr w:type="spellStart"/>
            <w:r>
              <w:rPr>
                <w:sz w:val="18"/>
              </w:rPr>
              <w:t>drvnih</w:t>
            </w:r>
            <w:proofErr w:type="spellEnd"/>
            <w:r>
              <w:rPr>
                <w:sz w:val="18"/>
              </w:rPr>
              <w:t xml:space="preserve"> </w:t>
            </w:r>
            <w:proofErr w:type="spellStart"/>
            <w:r>
              <w:rPr>
                <w:sz w:val="18"/>
              </w:rPr>
              <w:t>šumskih</w:t>
            </w:r>
            <w:proofErr w:type="spellEnd"/>
            <w:r>
              <w:rPr>
                <w:sz w:val="18"/>
              </w:rPr>
              <w:t xml:space="preserve"> </w:t>
            </w:r>
            <w:proofErr w:type="spellStart"/>
            <w:r>
              <w:rPr>
                <w:sz w:val="18"/>
              </w:rPr>
              <w:t>proizvoda</w:t>
            </w:r>
            <w:proofErr w:type="spellEnd"/>
            <w:r>
              <w:rPr>
                <w:sz w:val="18"/>
              </w:rPr>
              <w:t xml:space="preserve">, </w:t>
            </w:r>
            <w:proofErr w:type="spellStart"/>
            <w:r>
              <w:rPr>
                <w:sz w:val="18"/>
              </w:rPr>
              <w:t>vlasnici</w:t>
            </w:r>
            <w:proofErr w:type="spellEnd"/>
            <w:r>
              <w:rPr>
                <w:sz w:val="18"/>
              </w:rPr>
              <w:t xml:space="preserve"> </w:t>
            </w:r>
            <w:proofErr w:type="spellStart"/>
            <w:r>
              <w:rPr>
                <w:sz w:val="18"/>
              </w:rPr>
              <w:t>šuma</w:t>
            </w:r>
            <w:proofErr w:type="spellEnd"/>
            <w:r>
              <w:rPr>
                <w:sz w:val="18"/>
              </w:rPr>
              <w:t xml:space="preserve">, </w:t>
            </w:r>
            <w:proofErr w:type="spellStart"/>
            <w:r>
              <w:rPr>
                <w:sz w:val="18"/>
              </w:rPr>
              <w:t>treća</w:t>
            </w:r>
            <w:proofErr w:type="spellEnd"/>
            <w:r>
              <w:rPr>
                <w:sz w:val="18"/>
              </w:rPr>
              <w:t xml:space="preserve"> </w:t>
            </w:r>
            <w:proofErr w:type="spellStart"/>
            <w:r>
              <w:rPr>
                <w:sz w:val="18"/>
              </w:rPr>
              <w:t>lica</w:t>
            </w:r>
            <w:proofErr w:type="spellEnd"/>
            <w:r>
              <w:rPr>
                <w:sz w:val="18"/>
              </w:rPr>
              <w:t xml:space="preserve"> </w:t>
            </w:r>
            <w:proofErr w:type="spellStart"/>
            <w:r>
              <w:rPr>
                <w:sz w:val="18"/>
              </w:rPr>
              <w:t>koja</w:t>
            </w:r>
            <w:proofErr w:type="spellEnd"/>
            <w:r>
              <w:rPr>
                <w:sz w:val="18"/>
              </w:rPr>
              <w:t xml:space="preserve"> </w:t>
            </w:r>
            <w:proofErr w:type="spellStart"/>
            <w:r>
              <w:rPr>
                <w:sz w:val="18"/>
              </w:rPr>
              <w:t>upravljaju</w:t>
            </w:r>
            <w:proofErr w:type="spellEnd"/>
            <w:r>
              <w:rPr>
                <w:sz w:val="18"/>
              </w:rPr>
              <w:t xml:space="preserve"> </w:t>
            </w:r>
            <w:proofErr w:type="spellStart"/>
            <w:r>
              <w:rPr>
                <w:sz w:val="18"/>
              </w:rPr>
              <w:t>sistemima</w:t>
            </w:r>
            <w:proofErr w:type="spellEnd"/>
            <w:r>
              <w:rPr>
                <w:sz w:val="18"/>
              </w:rPr>
              <w:t xml:space="preserve"> </w:t>
            </w:r>
            <w:proofErr w:type="spellStart"/>
            <w:r>
              <w:rPr>
                <w:sz w:val="18"/>
              </w:rPr>
              <w:t>daljinskog</w:t>
            </w:r>
            <w:proofErr w:type="spellEnd"/>
            <w:r>
              <w:rPr>
                <w:sz w:val="18"/>
              </w:rPr>
              <w:t xml:space="preserve"> </w:t>
            </w:r>
            <w:proofErr w:type="spellStart"/>
            <w:r>
              <w:rPr>
                <w:sz w:val="18"/>
              </w:rPr>
              <w:t>grijanja</w:t>
            </w:r>
            <w:proofErr w:type="spellEnd"/>
            <w:r>
              <w:rPr>
                <w:sz w:val="18"/>
              </w:rPr>
              <w:t xml:space="preserve">  </w:t>
            </w:r>
          </w:p>
        </w:tc>
        <w:tc>
          <w:tcPr>
            <w:tcW w:w="1080" w:type="dxa"/>
            <w:tcBorders>
              <w:top w:val="single" w:sz="4" w:space="0" w:color="8DB3E2"/>
              <w:left w:val="single" w:sz="4" w:space="0" w:color="8DB3E2"/>
              <w:bottom w:val="single" w:sz="4" w:space="0" w:color="8DB3E2"/>
              <w:right w:val="single" w:sz="4" w:space="0" w:color="8DB3E2"/>
            </w:tcBorders>
          </w:tcPr>
          <w:p w14:paraId="1D3DA511" w14:textId="77777777" w:rsidR="002D7DFE" w:rsidRDefault="002D7DFE" w:rsidP="00C707D9">
            <w:pPr>
              <w:spacing w:after="160" w:line="259" w:lineRule="auto"/>
              <w:jc w:val="both"/>
            </w:pPr>
          </w:p>
        </w:tc>
        <w:tc>
          <w:tcPr>
            <w:tcW w:w="1710" w:type="dxa"/>
            <w:tcBorders>
              <w:top w:val="single" w:sz="4" w:space="0" w:color="8DB3E2"/>
              <w:left w:val="single" w:sz="4" w:space="0" w:color="8DB3E2"/>
              <w:bottom w:val="single" w:sz="4" w:space="0" w:color="8DB3E2"/>
              <w:right w:val="single" w:sz="4" w:space="0" w:color="8DB3E2"/>
            </w:tcBorders>
          </w:tcPr>
          <w:p w14:paraId="60F245A1" w14:textId="77777777" w:rsidR="002D7DFE" w:rsidRDefault="00521AE8" w:rsidP="00C707D9">
            <w:pPr>
              <w:spacing w:line="259" w:lineRule="auto"/>
              <w:ind w:left="3" w:right="25"/>
              <w:jc w:val="both"/>
            </w:pPr>
            <w:proofErr w:type="spellStart"/>
            <w:r>
              <w:rPr>
                <w:sz w:val="18"/>
              </w:rPr>
              <w:t>implementiran</w:t>
            </w:r>
            <w:proofErr w:type="spellEnd"/>
            <w:r>
              <w:rPr>
                <w:sz w:val="18"/>
              </w:rPr>
              <w:t xml:space="preserve"> </w:t>
            </w:r>
            <w:proofErr w:type="spellStart"/>
            <w:r>
              <w:rPr>
                <w:sz w:val="18"/>
              </w:rPr>
              <w:t>propis</w:t>
            </w:r>
            <w:proofErr w:type="spellEnd"/>
            <w:r>
              <w:rPr>
                <w:sz w:val="18"/>
              </w:rPr>
              <w:t xml:space="preserve"> o </w:t>
            </w:r>
            <w:proofErr w:type="spellStart"/>
            <w:r>
              <w:rPr>
                <w:sz w:val="18"/>
              </w:rPr>
              <w:t>korišćenju</w:t>
            </w:r>
            <w:proofErr w:type="spellEnd"/>
            <w:r>
              <w:rPr>
                <w:sz w:val="18"/>
              </w:rPr>
              <w:t xml:space="preserve"> </w:t>
            </w:r>
            <w:proofErr w:type="spellStart"/>
            <w:r>
              <w:rPr>
                <w:sz w:val="18"/>
              </w:rPr>
              <w:t>drvnih</w:t>
            </w:r>
            <w:proofErr w:type="spellEnd"/>
            <w:r>
              <w:rPr>
                <w:sz w:val="18"/>
              </w:rPr>
              <w:t xml:space="preserve"> </w:t>
            </w:r>
            <w:proofErr w:type="spellStart"/>
            <w:r>
              <w:rPr>
                <w:sz w:val="18"/>
              </w:rPr>
              <w:t>šumskih</w:t>
            </w:r>
            <w:proofErr w:type="spellEnd"/>
            <w:r>
              <w:rPr>
                <w:sz w:val="18"/>
              </w:rPr>
              <w:t xml:space="preserve"> </w:t>
            </w:r>
            <w:proofErr w:type="spellStart"/>
            <w:r>
              <w:rPr>
                <w:sz w:val="18"/>
              </w:rPr>
              <w:t>proizvoda</w:t>
            </w:r>
            <w:proofErr w:type="spellEnd"/>
            <w:r>
              <w:rPr>
                <w:sz w:val="18"/>
              </w:rPr>
              <w:t xml:space="preserve"> u </w:t>
            </w:r>
            <w:proofErr w:type="spellStart"/>
            <w:r>
              <w:rPr>
                <w:sz w:val="18"/>
              </w:rPr>
              <w:t>energetske</w:t>
            </w:r>
            <w:proofErr w:type="spellEnd"/>
            <w:r>
              <w:rPr>
                <w:sz w:val="18"/>
              </w:rPr>
              <w:t xml:space="preserve"> </w:t>
            </w:r>
            <w:proofErr w:type="spellStart"/>
            <w:proofErr w:type="gramStart"/>
            <w:r>
              <w:rPr>
                <w:sz w:val="18"/>
              </w:rPr>
              <w:t>svrhe</w:t>
            </w:r>
            <w:proofErr w:type="spellEnd"/>
            <w:r>
              <w:rPr>
                <w:sz w:val="18"/>
              </w:rPr>
              <w:t xml:space="preserve">,  </w:t>
            </w:r>
            <w:proofErr w:type="spellStart"/>
            <w:r>
              <w:rPr>
                <w:sz w:val="18"/>
              </w:rPr>
              <w:t>povećano</w:t>
            </w:r>
            <w:proofErr w:type="spellEnd"/>
            <w:proofErr w:type="gramEnd"/>
            <w:r>
              <w:rPr>
                <w:sz w:val="18"/>
              </w:rPr>
              <w:t xml:space="preserve"> </w:t>
            </w:r>
            <w:proofErr w:type="spellStart"/>
            <w:r>
              <w:rPr>
                <w:sz w:val="18"/>
              </w:rPr>
              <w:t>korišćenje</w:t>
            </w:r>
            <w:proofErr w:type="spellEnd"/>
            <w:r>
              <w:rPr>
                <w:sz w:val="18"/>
              </w:rPr>
              <w:t xml:space="preserve"> </w:t>
            </w:r>
            <w:proofErr w:type="spellStart"/>
            <w:r>
              <w:rPr>
                <w:sz w:val="18"/>
              </w:rPr>
              <w:t>biomase</w:t>
            </w:r>
            <w:proofErr w:type="spellEnd"/>
            <w:r>
              <w:rPr>
                <w:sz w:val="18"/>
              </w:rPr>
              <w:t xml:space="preserve"> </w:t>
            </w:r>
            <w:proofErr w:type="spellStart"/>
            <w:r>
              <w:rPr>
                <w:sz w:val="18"/>
              </w:rPr>
              <w:t>sa</w:t>
            </w:r>
            <w:proofErr w:type="spellEnd"/>
            <w:r>
              <w:rPr>
                <w:sz w:val="18"/>
              </w:rPr>
              <w:t xml:space="preserve"> </w:t>
            </w:r>
            <w:proofErr w:type="spellStart"/>
            <w:r>
              <w:rPr>
                <w:sz w:val="18"/>
              </w:rPr>
              <w:t>većom</w:t>
            </w:r>
            <w:proofErr w:type="spellEnd"/>
            <w:r>
              <w:rPr>
                <w:sz w:val="18"/>
              </w:rPr>
              <w:t xml:space="preserve"> </w:t>
            </w:r>
            <w:proofErr w:type="spellStart"/>
            <w:r>
              <w:rPr>
                <w:sz w:val="18"/>
              </w:rPr>
              <w:t>toplotnom</w:t>
            </w:r>
            <w:proofErr w:type="spellEnd"/>
            <w:r>
              <w:rPr>
                <w:sz w:val="18"/>
              </w:rPr>
              <w:t xml:space="preserve"> </w:t>
            </w:r>
            <w:proofErr w:type="spellStart"/>
            <w:r>
              <w:rPr>
                <w:sz w:val="18"/>
              </w:rPr>
              <w:t>moći</w:t>
            </w:r>
            <w:proofErr w:type="spellEnd"/>
            <w:r>
              <w:rPr>
                <w:sz w:val="18"/>
              </w:rPr>
              <w:t xml:space="preserve">, </w:t>
            </w:r>
            <w:proofErr w:type="spellStart"/>
            <w:r>
              <w:rPr>
                <w:sz w:val="18"/>
              </w:rPr>
              <w:t>usklađena</w:t>
            </w:r>
            <w:proofErr w:type="spellEnd"/>
            <w:r>
              <w:rPr>
                <w:sz w:val="18"/>
              </w:rPr>
              <w:t xml:space="preserve"> </w:t>
            </w:r>
            <w:proofErr w:type="spellStart"/>
            <w:r>
              <w:rPr>
                <w:sz w:val="18"/>
              </w:rPr>
              <w:t>praksa</w:t>
            </w:r>
            <w:proofErr w:type="spellEnd"/>
            <w:r>
              <w:rPr>
                <w:sz w:val="18"/>
              </w:rPr>
              <w:t xml:space="preserve"> </w:t>
            </w:r>
            <w:proofErr w:type="spellStart"/>
            <w:r>
              <w:rPr>
                <w:sz w:val="18"/>
              </w:rPr>
              <w:t>korišćenja</w:t>
            </w:r>
            <w:proofErr w:type="spellEnd"/>
            <w:r>
              <w:rPr>
                <w:sz w:val="18"/>
              </w:rPr>
              <w:t xml:space="preserve"> </w:t>
            </w:r>
            <w:proofErr w:type="spellStart"/>
            <w:r>
              <w:rPr>
                <w:sz w:val="18"/>
              </w:rPr>
              <w:t>biomase</w:t>
            </w:r>
            <w:proofErr w:type="spellEnd"/>
            <w:r>
              <w:rPr>
                <w:sz w:val="18"/>
              </w:rPr>
              <w:t xml:space="preserve"> </w:t>
            </w:r>
            <w:proofErr w:type="spellStart"/>
            <w:r>
              <w:rPr>
                <w:sz w:val="18"/>
              </w:rPr>
              <w:t>sa</w:t>
            </w:r>
            <w:proofErr w:type="spellEnd"/>
            <w:r>
              <w:rPr>
                <w:sz w:val="18"/>
              </w:rPr>
              <w:t xml:space="preserve"> </w:t>
            </w:r>
            <w:proofErr w:type="spellStart"/>
            <w:r>
              <w:rPr>
                <w:sz w:val="18"/>
              </w:rPr>
              <w:t>evropskom</w:t>
            </w:r>
            <w:proofErr w:type="spellEnd"/>
            <w:r>
              <w:rPr>
                <w:sz w:val="18"/>
              </w:rPr>
              <w:t xml:space="preserve"> </w:t>
            </w:r>
            <w:proofErr w:type="spellStart"/>
            <w:r>
              <w:rPr>
                <w:sz w:val="18"/>
              </w:rPr>
              <w:t>praksom</w:t>
            </w:r>
            <w:proofErr w:type="spellEnd"/>
            <w:r>
              <w:rPr>
                <w:sz w:val="18"/>
              </w:rPr>
              <w:t xml:space="preserve">, </w:t>
            </w:r>
            <w:proofErr w:type="spellStart"/>
            <w:r>
              <w:rPr>
                <w:sz w:val="18"/>
              </w:rPr>
              <w:t>količina</w:t>
            </w:r>
            <w:proofErr w:type="spellEnd"/>
            <w:r>
              <w:rPr>
                <w:sz w:val="18"/>
              </w:rPr>
              <w:t xml:space="preserve"> </w:t>
            </w:r>
            <w:proofErr w:type="spellStart"/>
            <w:r>
              <w:rPr>
                <w:sz w:val="18"/>
              </w:rPr>
              <w:t>proizvedenih</w:t>
            </w:r>
            <w:proofErr w:type="spellEnd"/>
            <w:r>
              <w:rPr>
                <w:sz w:val="18"/>
              </w:rPr>
              <w:t xml:space="preserve"> </w:t>
            </w:r>
            <w:proofErr w:type="spellStart"/>
            <w:r>
              <w:rPr>
                <w:sz w:val="18"/>
              </w:rPr>
              <w:t>drvnih</w:t>
            </w:r>
            <w:proofErr w:type="spellEnd"/>
            <w:r>
              <w:rPr>
                <w:sz w:val="18"/>
              </w:rPr>
              <w:t xml:space="preserve"> </w:t>
            </w:r>
            <w:proofErr w:type="spellStart"/>
            <w:r>
              <w:rPr>
                <w:sz w:val="18"/>
              </w:rPr>
              <w:t>goriva</w:t>
            </w:r>
            <w:proofErr w:type="spellEnd"/>
            <w:r>
              <w:rPr>
                <w:sz w:val="18"/>
              </w:rPr>
              <w:t xml:space="preserve"> </w:t>
            </w:r>
            <w:proofErr w:type="spellStart"/>
            <w:r>
              <w:rPr>
                <w:sz w:val="18"/>
              </w:rPr>
              <w:t>na</w:t>
            </w:r>
            <w:proofErr w:type="spellEnd"/>
            <w:r>
              <w:rPr>
                <w:sz w:val="18"/>
              </w:rPr>
              <w:t xml:space="preserve"> </w:t>
            </w:r>
            <w:proofErr w:type="spellStart"/>
            <w:r>
              <w:rPr>
                <w:sz w:val="18"/>
              </w:rPr>
              <w:t>godišnjem</w:t>
            </w:r>
            <w:proofErr w:type="spellEnd"/>
            <w:r>
              <w:rPr>
                <w:sz w:val="18"/>
              </w:rPr>
              <w:t xml:space="preserve"> </w:t>
            </w:r>
            <w:proofErr w:type="spellStart"/>
            <w:r>
              <w:rPr>
                <w:sz w:val="18"/>
              </w:rPr>
              <w:t>nivou</w:t>
            </w:r>
            <w:proofErr w:type="spellEnd"/>
            <w:r>
              <w:rPr>
                <w:sz w:val="18"/>
              </w:rPr>
              <w:t xml:space="preserve"> </w:t>
            </w:r>
          </w:p>
        </w:tc>
        <w:tc>
          <w:tcPr>
            <w:tcW w:w="1301" w:type="dxa"/>
            <w:tcBorders>
              <w:top w:val="single" w:sz="4" w:space="0" w:color="8DB3E2"/>
              <w:left w:val="single" w:sz="4" w:space="0" w:color="8DB3E2"/>
              <w:bottom w:val="single" w:sz="4" w:space="0" w:color="8DB3E2"/>
              <w:right w:val="single" w:sz="4" w:space="0" w:color="8DB3E2"/>
            </w:tcBorders>
          </w:tcPr>
          <w:p w14:paraId="49662421" w14:textId="77777777" w:rsidR="002D7DFE" w:rsidRPr="00F9789A" w:rsidRDefault="00521AE8" w:rsidP="00C707D9">
            <w:pPr>
              <w:spacing w:line="259" w:lineRule="auto"/>
              <w:jc w:val="both"/>
              <w:rPr>
                <w:lang w:val="pl-PL"/>
              </w:rPr>
            </w:pPr>
            <w:r w:rsidRPr="00F9789A">
              <w:rPr>
                <w:sz w:val="18"/>
                <w:lang w:val="pl-PL"/>
              </w:rPr>
              <w:t xml:space="preserve">potrebno za podsticanje proizvodnje drvnih goriva </w:t>
            </w:r>
          </w:p>
        </w:tc>
        <w:tc>
          <w:tcPr>
            <w:tcW w:w="1330" w:type="dxa"/>
            <w:tcBorders>
              <w:top w:val="single" w:sz="4" w:space="0" w:color="8DB3E2"/>
              <w:left w:val="single" w:sz="4" w:space="0" w:color="8DB3E2"/>
              <w:bottom w:val="single" w:sz="4" w:space="0" w:color="8DB3E2"/>
              <w:right w:val="single" w:sz="4" w:space="0" w:color="8DB3E2"/>
            </w:tcBorders>
          </w:tcPr>
          <w:p w14:paraId="6E84DC61" w14:textId="77777777" w:rsidR="002D7DFE" w:rsidRPr="00797DC1" w:rsidRDefault="00521AE8" w:rsidP="00C707D9">
            <w:pPr>
              <w:spacing w:line="259" w:lineRule="auto"/>
              <w:jc w:val="both"/>
              <w:rPr>
                <w:lang w:val="it-IT"/>
              </w:rPr>
            </w:pPr>
            <w:r w:rsidRPr="00797DC1">
              <w:rPr>
                <w:sz w:val="18"/>
                <w:lang w:val="it-IT"/>
              </w:rPr>
              <w:t xml:space="preserve">budžet, lokalni </w:t>
            </w:r>
          </w:p>
          <w:p w14:paraId="7A075FA2" w14:textId="77777777" w:rsidR="002D7DFE" w:rsidRPr="00797DC1" w:rsidRDefault="00521AE8" w:rsidP="00C707D9">
            <w:pPr>
              <w:spacing w:line="259" w:lineRule="auto"/>
              <w:jc w:val="both"/>
              <w:rPr>
                <w:lang w:val="it-IT"/>
              </w:rPr>
            </w:pPr>
            <w:r w:rsidRPr="00797DC1">
              <w:rPr>
                <w:sz w:val="18"/>
                <w:lang w:val="it-IT"/>
              </w:rPr>
              <w:t xml:space="preserve">budžet, </w:t>
            </w:r>
          </w:p>
          <w:p w14:paraId="07ECC75C" w14:textId="77777777" w:rsidR="002D7DFE" w:rsidRPr="00797DC1" w:rsidRDefault="00521AE8" w:rsidP="00C707D9">
            <w:pPr>
              <w:spacing w:line="259" w:lineRule="auto"/>
              <w:jc w:val="both"/>
              <w:rPr>
                <w:lang w:val="it-IT"/>
              </w:rPr>
            </w:pPr>
            <w:r w:rsidRPr="00797DC1">
              <w:rPr>
                <w:sz w:val="18"/>
                <w:lang w:val="it-IT"/>
              </w:rPr>
              <w:t xml:space="preserve">međunarodni fondovi, privatni fondovi </w:t>
            </w:r>
          </w:p>
        </w:tc>
        <w:tc>
          <w:tcPr>
            <w:tcW w:w="1034" w:type="dxa"/>
            <w:tcBorders>
              <w:top w:val="single" w:sz="4" w:space="0" w:color="8DB3E2"/>
              <w:left w:val="single" w:sz="4" w:space="0" w:color="8DB3E2"/>
              <w:bottom w:val="single" w:sz="4" w:space="0" w:color="8DB3E2"/>
              <w:right w:val="single" w:sz="4" w:space="0" w:color="8DB3E2"/>
            </w:tcBorders>
          </w:tcPr>
          <w:p w14:paraId="21A8D17E" w14:textId="77777777" w:rsidR="002D7DFE" w:rsidRDefault="00521AE8" w:rsidP="00C707D9">
            <w:pPr>
              <w:spacing w:line="259" w:lineRule="auto"/>
              <w:ind w:left="3" w:right="297"/>
              <w:jc w:val="both"/>
            </w:pPr>
            <w:r>
              <w:rPr>
                <w:sz w:val="18"/>
              </w:rPr>
              <w:t xml:space="preserve">M.4 D.1 </w:t>
            </w:r>
          </w:p>
        </w:tc>
        <w:tc>
          <w:tcPr>
            <w:tcW w:w="1019" w:type="dxa"/>
            <w:tcBorders>
              <w:top w:val="single" w:sz="4" w:space="0" w:color="8DB3E2"/>
              <w:left w:val="single" w:sz="4" w:space="0" w:color="8DB3E2"/>
              <w:bottom w:val="single" w:sz="4" w:space="0" w:color="8DB3E2"/>
              <w:right w:val="single" w:sz="4" w:space="0" w:color="8DB3E2"/>
            </w:tcBorders>
          </w:tcPr>
          <w:p w14:paraId="647983AC" w14:textId="77777777" w:rsidR="002D7DFE" w:rsidRDefault="00521AE8" w:rsidP="00C707D9">
            <w:pPr>
              <w:spacing w:line="259" w:lineRule="auto"/>
              <w:jc w:val="both"/>
            </w:pPr>
            <w:r>
              <w:rPr>
                <w:sz w:val="18"/>
              </w:rPr>
              <w:t xml:space="preserve">C.11 </w:t>
            </w:r>
          </w:p>
        </w:tc>
      </w:tr>
      <w:tr w:rsidR="002D7DFE" w14:paraId="50B07286" w14:textId="77777777" w:rsidTr="00607B1C">
        <w:trPr>
          <w:trHeight w:val="2426"/>
        </w:trPr>
        <w:tc>
          <w:tcPr>
            <w:tcW w:w="788" w:type="dxa"/>
            <w:tcBorders>
              <w:top w:val="single" w:sz="4" w:space="0" w:color="8DB3E2"/>
              <w:left w:val="nil"/>
              <w:bottom w:val="single" w:sz="4" w:space="0" w:color="8DB3E2"/>
              <w:right w:val="nil"/>
            </w:tcBorders>
            <w:shd w:val="clear" w:color="auto" w:fill="8DB3E2"/>
          </w:tcPr>
          <w:p w14:paraId="0B5EED0D" w14:textId="77777777" w:rsidR="002D7DFE" w:rsidRDefault="00521AE8" w:rsidP="00C707D9">
            <w:pPr>
              <w:spacing w:line="259" w:lineRule="auto"/>
              <w:jc w:val="both"/>
            </w:pPr>
            <w:r>
              <w:rPr>
                <w:b/>
                <w:sz w:val="18"/>
              </w:rPr>
              <w:t xml:space="preserve">P.3 </w:t>
            </w:r>
          </w:p>
        </w:tc>
        <w:tc>
          <w:tcPr>
            <w:tcW w:w="2043" w:type="dxa"/>
            <w:tcBorders>
              <w:top w:val="single" w:sz="4" w:space="0" w:color="8DB3E2"/>
              <w:left w:val="nil"/>
              <w:bottom w:val="single" w:sz="4" w:space="0" w:color="8DB3E2"/>
              <w:right w:val="single" w:sz="4" w:space="0" w:color="8DB3E2"/>
            </w:tcBorders>
          </w:tcPr>
          <w:p w14:paraId="53B8BAB4" w14:textId="77777777" w:rsidR="002D7DFE" w:rsidRPr="00F9789A" w:rsidRDefault="00521AE8" w:rsidP="00C707D9">
            <w:pPr>
              <w:spacing w:line="259" w:lineRule="auto"/>
              <w:jc w:val="both"/>
              <w:rPr>
                <w:lang w:val="pl-PL"/>
              </w:rPr>
            </w:pPr>
            <w:r w:rsidRPr="00F9789A">
              <w:rPr>
                <w:sz w:val="18"/>
                <w:lang w:val="pl-PL"/>
              </w:rPr>
              <w:t>Podsticanje razmjene na mjestu konekcije sa elektroenergetskim sistemom</w:t>
            </w:r>
            <w:r w:rsidRPr="00F9789A">
              <w:rPr>
                <w:b/>
                <w:sz w:val="18"/>
                <w:lang w:val="pl-PL"/>
              </w:rPr>
              <w:t xml:space="preserve"> </w:t>
            </w:r>
          </w:p>
        </w:tc>
        <w:tc>
          <w:tcPr>
            <w:tcW w:w="1396" w:type="dxa"/>
            <w:tcBorders>
              <w:top w:val="single" w:sz="4" w:space="0" w:color="8DB3E2"/>
              <w:left w:val="single" w:sz="4" w:space="0" w:color="8DB3E2"/>
              <w:bottom w:val="single" w:sz="4" w:space="0" w:color="8DB3E2"/>
              <w:right w:val="single" w:sz="4" w:space="0" w:color="8DB3E2"/>
            </w:tcBorders>
          </w:tcPr>
          <w:p w14:paraId="70DF60F5" w14:textId="77777777" w:rsidR="002D7DFE" w:rsidRDefault="00521AE8" w:rsidP="00C707D9">
            <w:pPr>
              <w:spacing w:line="259" w:lineRule="auto"/>
              <w:jc w:val="both"/>
            </w:pPr>
            <w:proofErr w:type="spellStart"/>
            <w:r>
              <w:rPr>
                <w:sz w:val="18"/>
              </w:rPr>
              <w:t>Kontinuirana</w:t>
            </w:r>
            <w:proofErr w:type="spellEnd"/>
            <w:r>
              <w:rPr>
                <w:sz w:val="18"/>
              </w:rPr>
              <w:t xml:space="preserve"> </w:t>
            </w:r>
          </w:p>
        </w:tc>
        <w:tc>
          <w:tcPr>
            <w:tcW w:w="1350" w:type="dxa"/>
            <w:tcBorders>
              <w:top w:val="single" w:sz="4" w:space="0" w:color="8DB3E2"/>
              <w:left w:val="single" w:sz="4" w:space="0" w:color="8DB3E2"/>
              <w:bottom w:val="single" w:sz="4" w:space="0" w:color="8DB3E2"/>
              <w:right w:val="single" w:sz="4" w:space="0" w:color="8DB3E2"/>
            </w:tcBorders>
          </w:tcPr>
          <w:p w14:paraId="4497817A" w14:textId="77777777" w:rsidR="002D7DFE" w:rsidRDefault="00521AE8" w:rsidP="00C707D9">
            <w:pPr>
              <w:spacing w:after="2" w:line="239" w:lineRule="auto"/>
              <w:ind w:left="3"/>
              <w:jc w:val="both"/>
            </w:pPr>
            <w:proofErr w:type="spellStart"/>
            <w:r>
              <w:rPr>
                <w:sz w:val="18"/>
              </w:rPr>
              <w:t>Krajnji</w:t>
            </w:r>
            <w:proofErr w:type="spellEnd"/>
            <w:r>
              <w:rPr>
                <w:sz w:val="18"/>
              </w:rPr>
              <w:t xml:space="preserve"> </w:t>
            </w:r>
            <w:proofErr w:type="spellStart"/>
            <w:r>
              <w:rPr>
                <w:sz w:val="18"/>
              </w:rPr>
              <w:t>kupci</w:t>
            </w:r>
            <w:proofErr w:type="spellEnd"/>
            <w:r>
              <w:rPr>
                <w:sz w:val="18"/>
              </w:rPr>
              <w:t xml:space="preserve">, FC </w:t>
            </w:r>
          </w:p>
          <w:p w14:paraId="034F0382" w14:textId="77777777" w:rsidR="002D7DFE" w:rsidRDefault="00521AE8" w:rsidP="00C707D9">
            <w:pPr>
              <w:spacing w:line="259" w:lineRule="auto"/>
              <w:ind w:left="3"/>
              <w:jc w:val="both"/>
            </w:pPr>
            <w:proofErr w:type="spellStart"/>
            <w:r>
              <w:rPr>
                <w:sz w:val="18"/>
              </w:rPr>
              <w:t>Snabdijevanje</w:t>
            </w:r>
            <w:proofErr w:type="spellEnd"/>
            <w:r>
              <w:rPr>
                <w:sz w:val="18"/>
              </w:rPr>
              <w:t xml:space="preserve">, EPCG </w:t>
            </w:r>
          </w:p>
        </w:tc>
        <w:tc>
          <w:tcPr>
            <w:tcW w:w="1440" w:type="dxa"/>
            <w:tcBorders>
              <w:top w:val="single" w:sz="4" w:space="0" w:color="8DB3E2"/>
              <w:left w:val="single" w:sz="4" w:space="0" w:color="8DB3E2"/>
              <w:bottom w:val="single" w:sz="4" w:space="0" w:color="8DB3E2"/>
              <w:right w:val="single" w:sz="4" w:space="0" w:color="8DB3E2"/>
            </w:tcBorders>
          </w:tcPr>
          <w:p w14:paraId="09465212" w14:textId="77777777" w:rsidR="002D7DFE" w:rsidRPr="00F9789A" w:rsidRDefault="00521AE8" w:rsidP="00C707D9">
            <w:pPr>
              <w:spacing w:line="259" w:lineRule="auto"/>
              <w:jc w:val="both"/>
              <w:rPr>
                <w:lang w:val="pl-PL"/>
              </w:rPr>
            </w:pPr>
            <w:r w:rsidRPr="00F9789A">
              <w:rPr>
                <w:sz w:val="18"/>
                <w:lang w:val="pl-PL"/>
              </w:rPr>
              <w:t xml:space="preserve">FC Distribucija, EPCG, lokalna samouprava, komercijalne banke, ministarstvo nadležno za poslove energetike </w:t>
            </w:r>
          </w:p>
        </w:tc>
        <w:tc>
          <w:tcPr>
            <w:tcW w:w="1080" w:type="dxa"/>
            <w:tcBorders>
              <w:top w:val="single" w:sz="4" w:space="0" w:color="8DB3E2"/>
              <w:left w:val="single" w:sz="4" w:space="0" w:color="8DB3E2"/>
              <w:bottom w:val="single" w:sz="4" w:space="0" w:color="8DB3E2"/>
              <w:right w:val="single" w:sz="4" w:space="0" w:color="8DB3E2"/>
            </w:tcBorders>
          </w:tcPr>
          <w:p w14:paraId="69C726B9" w14:textId="77777777" w:rsidR="002D7DFE" w:rsidRDefault="00521AE8" w:rsidP="00C707D9">
            <w:pPr>
              <w:spacing w:line="259" w:lineRule="auto"/>
              <w:jc w:val="both"/>
            </w:pPr>
            <w:proofErr w:type="spellStart"/>
            <w:r>
              <w:rPr>
                <w:sz w:val="18"/>
              </w:rPr>
              <w:t>Srednji</w:t>
            </w:r>
            <w:proofErr w:type="spellEnd"/>
            <w:r>
              <w:rPr>
                <w:sz w:val="18"/>
              </w:rPr>
              <w:t xml:space="preserve"> </w:t>
            </w:r>
          </w:p>
        </w:tc>
        <w:tc>
          <w:tcPr>
            <w:tcW w:w="1710" w:type="dxa"/>
            <w:tcBorders>
              <w:top w:val="single" w:sz="4" w:space="0" w:color="8DB3E2"/>
              <w:left w:val="single" w:sz="4" w:space="0" w:color="8DB3E2"/>
              <w:bottom w:val="single" w:sz="4" w:space="0" w:color="8DB3E2"/>
              <w:right w:val="single" w:sz="4" w:space="0" w:color="8DB3E2"/>
            </w:tcBorders>
          </w:tcPr>
          <w:p w14:paraId="18258228" w14:textId="77777777" w:rsidR="002D7DFE" w:rsidRPr="00F9789A" w:rsidRDefault="00521AE8" w:rsidP="00C707D9">
            <w:pPr>
              <w:spacing w:line="259" w:lineRule="auto"/>
              <w:ind w:left="2" w:right="35"/>
              <w:jc w:val="both"/>
              <w:rPr>
                <w:lang w:val="pl-PL"/>
              </w:rPr>
            </w:pPr>
            <w:r w:rsidRPr="00F9789A">
              <w:rPr>
                <w:sz w:val="18"/>
                <w:lang w:val="pl-PL"/>
              </w:rPr>
              <w:t xml:space="preserve">Povećanje broja krajnjih kupaca koji proizvode energiju i razmjenjuju na mjestu konekcije </w:t>
            </w:r>
          </w:p>
        </w:tc>
        <w:tc>
          <w:tcPr>
            <w:tcW w:w="1301" w:type="dxa"/>
            <w:tcBorders>
              <w:top w:val="single" w:sz="4" w:space="0" w:color="8DB3E2"/>
              <w:left w:val="single" w:sz="4" w:space="0" w:color="8DB3E2"/>
              <w:bottom w:val="single" w:sz="4" w:space="0" w:color="8DB3E2"/>
              <w:right w:val="single" w:sz="4" w:space="0" w:color="8DB3E2"/>
            </w:tcBorders>
          </w:tcPr>
          <w:p w14:paraId="71FF05DB" w14:textId="77777777" w:rsidR="002D7DFE" w:rsidRPr="00797DC1" w:rsidRDefault="00521AE8" w:rsidP="00C707D9">
            <w:pPr>
              <w:spacing w:line="259" w:lineRule="auto"/>
              <w:ind w:right="10"/>
              <w:jc w:val="both"/>
              <w:rPr>
                <w:lang w:val="it-IT"/>
              </w:rPr>
            </w:pPr>
            <w:r w:rsidRPr="00797DC1">
              <w:rPr>
                <w:sz w:val="18"/>
                <w:lang w:val="it-IT"/>
              </w:rPr>
              <w:t xml:space="preserve">Zavisi od sistema koji se instalira (PV 1500 €/kW za manje sisteme, vjetrogenerat or 1500 €/kW, generator na biogas 1200 €/kW i sl) </w:t>
            </w:r>
          </w:p>
        </w:tc>
        <w:tc>
          <w:tcPr>
            <w:tcW w:w="1330" w:type="dxa"/>
            <w:tcBorders>
              <w:top w:val="single" w:sz="4" w:space="0" w:color="8DB3E2"/>
              <w:left w:val="single" w:sz="4" w:space="0" w:color="8DB3E2"/>
              <w:bottom w:val="single" w:sz="4" w:space="0" w:color="8DB3E2"/>
              <w:right w:val="single" w:sz="4" w:space="0" w:color="8DB3E2"/>
            </w:tcBorders>
          </w:tcPr>
          <w:p w14:paraId="5F908DC8" w14:textId="77777777" w:rsidR="002D7DFE" w:rsidRPr="00797DC1" w:rsidRDefault="00521AE8" w:rsidP="00C707D9">
            <w:pPr>
              <w:spacing w:line="259" w:lineRule="auto"/>
              <w:ind w:right="34"/>
              <w:jc w:val="both"/>
              <w:rPr>
                <w:lang w:val="it-IT"/>
              </w:rPr>
            </w:pPr>
            <w:r w:rsidRPr="00797DC1">
              <w:rPr>
                <w:sz w:val="18"/>
                <w:lang w:val="it-IT"/>
              </w:rPr>
              <w:t xml:space="preserve">Krajnji kupci, lokalni budžet (podsticaji), državni budžet, komercijalne banke, programi međunarodnih institucija, sl.  </w:t>
            </w:r>
          </w:p>
        </w:tc>
        <w:tc>
          <w:tcPr>
            <w:tcW w:w="1034" w:type="dxa"/>
            <w:tcBorders>
              <w:top w:val="single" w:sz="4" w:space="0" w:color="8DB3E2"/>
              <w:left w:val="single" w:sz="4" w:space="0" w:color="8DB3E2"/>
              <w:bottom w:val="single" w:sz="4" w:space="0" w:color="8DB3E2"/>
              <w:right w:val="single" w:sz="4" w:space="0" w:color="8DB3E2"/>
            </w:tcBorders>
          </w:tcPr>
          <w:p w14:paraId="479C08CC" w14:textId="77777777" w:rsidR="002D7DFE" w:rsidRDefault="00521AE8" w:rsidP="00C707D9">
            <w:pPr>
              <w:spacing w:line="259" w:lineRule="auto"/>
              <w:ind w:left="3"/>
              <w:jc w:val="both"/>
            </w:pPr>
            <w:r>
              <w:rPr>
                <w:sz w:val="18"/>
              </w:rPr>
              <w:t xml:space="preserve">E.1 </w:t>
            </w:r>
          </w:p>
        </w:tc>
        <w:tc>
          <w:tcPr>
            <w:tcW w:w="1019" w:type="dxa"/>
            <w:tcBorders>
              <w:top w:val="single" w:sz="4" w:space="0" w:color="8DB3E2"/>
              <w:left w:val="single" w:sz="4" w:space="0" w:color="8DB3E2"/>
              <w:bottom w:val="single" w:sz="4" w:space="0" w:color="8DB3E2"/>
              <w:right w:val="single" w:sz="4" w:space="0" w:color="8DB3E2"/>
            </w:tcBorders>
          </w:tcPr>
          <w:p w14:paraId="480A5D77" w14:textId="77777777" w:rsidR="002D7DFE" w:rsidRDefault="00521AE8" w:rsidP="00C707D9">
            <w:pPr>
              <w:spacing w:line="259" w:lineRule="auto"/>
              <w:jc w:val="both"/>
            </w:pPr>
            <w:r>
              <w:rPr>
                <w:sz w:val="18"/>
              </w:rPr>
              <w:t xml:space="preserve">C.8 </w:t>
            </w:r>
          </w:p>
        </w:tc>
      </w:tr>
      <w:tr w:rsidR="002D7DFE" w14:paraId="1E0983B9" w14:textId="77777777" w:rsidTr="00EF1686">
        <w:trPr>
          <w:trHeight w:val="851"/>
        </w:trPr>
        <w:tc>
          <w:tcPr>
            <w:tcW w:w="788" w:type="dxa"/>
            <w:tcBorders>
              <w:top w:val="single" w:sz="4" w:space="0" w:color="8DB3E2"/>
              <w:left w:val="nil"/>
              <w:bottom w:val="single" w:sz="4" w:space="0" w:color="8DB3E2"/>
              <w:right w:val="nil"/>
            </w:tcBorders>
            <w:shd w:val="clear" w:color="auto" w:fill="8DB3E2"/>
          </w:tcPr>
          <w:p w14:paraId="1C2665C9" w14:textId="77777777" w:rsidR="002D7DFE" w:rsidRDefault="00521AE8" w:rsidP="00C707D9">
            <w:pPr>
              <w:spacing w:line="259" w:lineRule="auto"/>
              <w:jc w:val="both"/>
            </w:pPr>
            <w:r>
              <w:rPr>
                <w:b/>
                <w:sz w:val="18"/>
              </w:rPr>
              <w:t xml:space="preserve">P.4 </w:t>
            </w:r>
          </w:p>
        </w:tc>
        <w:tc>
          <w:tcPr>
            <w:tcW w:w="2043" w:type="dxa"/>
            <w:tcBorders>
              <w:top w:val="single" w:sz="4" w:space="0" w:color="8DB3E2"/>
              <w:left w:val="nil"/>
              <w:bottom w:val="single" w:sz="4" w:space="0" w:color="8DB3E2"/>
              <w:right w:val="single" w:sz="4" w:space="0" w:color="8DB3E2"/>
            </w:tcBorders>
          </w:tcPr>
          <w:p w14:paraId="081B811A" w14:textId="77777777" w:rsidR="002D7DFE" w:rsidRPr="00F9789A" w:rsidRDefault="00521AE8" w:rsidP="00C707D9">
            <w:pPr>
              <w:spacing w:line="241" w:lineRule="auto"/>
              <w:ind w:right="14"/>
              <w:jc w:val="both"/>
              <w:rPr>
                <w:lang w:val="pl-PL"/>
              </w:rPr>
            </w:pPr>
            <w:r w:rsidRPr="00F9789A">
              <w:rPr>
                <w:sz w:val="18"/>
                <w:lang w:val="pl-PL"/>
              </w:rPr>
              <w:t xml:space="preserve">Analiza korišćenja vodnog potencijala rijeke </w:t>
            </w:r>
          </w:p>
          <w:p w14:paraId="2D3311BE" w14:textId="77777777" w:rsidR="002D7DFE" w:rsidRDefault="00521AE8" w:rsidP="00C707D9">
            <w:pPr>
              <w:spacing w:line="259" w:lineRule="auto"/>
              <w:jc w:val="both"/>
              <w:rPr>
                <w:sz w:val="18"/>
                <w:lang w:val="pl-PL"/>
              </w:rPr>
            </w:pPr>
            <w:r w:rsidRPr="00F9789A">
              <w:rPr>
                <w:sz w:val="18"/>
                <w:lang w:val="pl-PL"/>
              </w:rPr>
              <w:t xml:space="preserve">Lim </w:t>
            </w:r>
          </w:p>
          <w:p w14:paraId="78EB6B02" w14:textId="77777777" w:rsidR="00113345" w:rsidRDefault="00113345" w:rsidP="00C707D9">
            <w:pPr>
              <w:spacing w:line="259" w:lineRule="auto"/>
              <w:jc w:val="both"/>
              <w:rPr>
                <w:sz w:val="18"/>
                <w:lang w:val="pl-PL"/>
              </w:rPr>
            </w:pPr>
          </w:p>
          <w:p w14:paraId="7BF51D46" w14:textId="77777777" w:rsidR="00113345" w:rsidRDefault="00113345" w:rsidP="00C707D9">
            <w:pPr>
              <w:spacing w:line="259" w:lineRule="auto"/>
              <w:jc w:val="both"/>
              <w:rPr>
                <w:sz w:val="18"/>
                <w:lang w:val="pl-PL"/>
              </w:rPr>
            </w:pPr>
          </w:p>
          <w:p w14:paraId="5B774DD7" w14:textId="77777777" w:rsidR="00113345" w:rsidRDefault="00113345" w:rsidP="00C707D9">
            <w:pPr>
              <w:spacing w:line="259" w:lineRule="auto"/>
              <w:jc w:val="both"/>
              <w:rPr>
                <w:sz w:val="18"/>
                <w:lang w:val="pl-PL"/>
              </w:rPr>
            </w:pPr>
          </w:p>
          <w:p w14:paraId="223474F3" w14:textId="77777777" w:rsidR="00113345" w:rsidRPr="00F9789A" w:rsidRDefault="00113345" w:rsidP="00C707D9">
            <w:pPr>
              <w:spacing w:line="259" w:lineRule="auto"/>
              <w:jc w:val="both"/>
              <w:rPr>
                <w:lang w:val="pl-PL"/>
              </w:rPr>
            </w:pPr>
          </w:p>
        </w:tc>
        <w:tc>
          <w:tcPr>
            <w:tcW w:w="1396" w:type="dxa"/>
            <w:tcBorders>
              <w:top w:val="single" w:sz="4" w:space="0" w:color="8DB3E2"/>
              <w:left w:val="single" w:sz="4" w:space="0" w:color="8DB3E2"/>
              <w:bottom w:val="single" w:sz="4" w:space="0" w:color="8DB3E2"/>
              <w:right w:val="single" w:sz="4" w:space="0" w:color="8DB3E2"/>
            </w:tcBorders>
          </w:tcPr>
          <w:p w14:paraId="51775216" w14:textId="77777777" w:rsidR="002D7DFE" w:rsidRDefault="00521AE8" w:rsidP="00C707D9">
            <w:pPr>
              <w:spacing w:line="259" w:lineRule="auto"/>
              <w:jc w:val="both"/>
            </w:pPr>
            <w:proofErr w:type="spellStart"/>
            <w:r>
              <w:rPr>
                <w:sz w:val="18"/>
              </w:rPr>
              <w:t>Jednom</w:t>
            </w:r>
            <w:proofErr w:type="spellEnd"/>
            <w:r>
              <w:rPr>
                <w:sz w:val="18"/>
              </w:rPr>
              <w:t xml:space="preserve"> se </w:t>
            </w:r>
          </w:p>
          <w:p w14:paraId="6994FE97" w14:textId="77777777" w:rsidR="002D7DFE" w:rsidRDefault="00521AE8" w:rsidP="00C707D9">
            <w:pPr>
              <w:spacing w:line="259" w:lineRule="auto"/>
              <w:jc w:val="both"/>
            </w:pPr>
            <w:proofErr w:type="spellStart"/>
            <w:r>
              <w:rPr>
                <w:sz w:val="18"/>
              </w:rPr>
              <w:t>realizuje</w:t>
            </w:r>
            <w:proofErr w:type="spellEnd"/>
            <w:r>
              <w:rPr>
                <w:sz w:val="18"/>
              </w:rPr>
              <w:t xml:space="preserve">  </w:t>
            </w:r>
          </w:p>
        </w:tc>
        <w:tc>
          <w:tcPr>
            <w:tcW w:w="1350" w:type="dxa"/>
            <w:tcBorders>
              <w:top w:val="single" w:sz="4" w:space="0" w:color="8DB3E2"/>
              <w:left w:val="single" w:sz="4" w:space="0" w:color="8DB3E2"/>
              <w:bottom w:val="single" w:sz="4" w:space="0" w:color="8DB3E2"/>
              <w:right w:val="single" w:sz="4" w:space="0" w:color="8DB3E2"/>
            </w:tcBorders>
          </w:tcPr>
          <w:p w14:paraId="13F7D694" w14:textId="77777777" w:rsidR="002D7DFE" w:rsidRPr="00797DC1" w:rsidRDefault="00521AE8" w:rsidP="00C707D9">
            <w:pPr>
              <w:spacing w:line="259" w:lineRule="auto"/>
              <w:ind w:left="3"/>
              <w:jc w:val="both"/>
              <w:rPr>
                <w:lang w:val="it-IT"/>
              </w:rPr>
            </w:pPr>
            <w:r w:rsidRPr="00797DC1">
              <w:rPr>
                <w:sz w:val="18"/>
                <w:lang w:val="it-IT"/>
              </w:rPr>
              <w:t xml:space="preserve">Ministarstvo nadležno za poslove energetike, Lokalna samouprava </w:t>
            </w:r>
          </w:p>
        </w:tc>
        <w:tc>
          <w:tcPr>
            <w:tcW w:w="1440" w:type="dxa"/>
            <w:tcBorders>
              <w:top w:val="single" w:sz="4" w:space="0" w:color="8DB3E2"/>
              <w:left w:val="single" w:sz="4" w:space="0" w:color="8DB3E2"/>
              <w:bottom w:val="single" w:sz="4" w:space="0" w:color="8DB3E2"/>
              <w:right w:val="single" w:sz="4" w:space="0" w:color="8DB3E2"/>
            </w:tcBorders>
          </w:tcPr>
          <w:p w14:paraId="25EF9893" w14:textId="77777777" w:rsidR="002D7DFE" w:rsidRPr="00797DC1" w:rsidRDefault="00521AE8" w:rsidP="00C707D9">
            <w:pPr>
              <w:spacing w:line="241" w:lineRule="auto"/>
              <w:jc w:val="both"/>
              <w:rPr>
                <w:lang w:val="it-IT"/>
              </w:rPr>
            </w:pPr>
            <w:r w:rsidRPr="00797DC1">
              <w:rPr>
                <w:sz w:val="18"/>
                <w:lang w:val="it-IT"/>
              </w:rPr>
              <w:t xml:space="preserve">Lokalno stanovništvo, </w:t>
            </w:r>
          </w:p>
          <w:p w14:paraId="73BD0AB4" w14:textId="77777777" w:rsidR="002D7DFE" w:rsidRPr="00797DC1" w:rsidRDefault="00521AE8" w:rsidP="00C707D9">
            <w:pPr>
              <w:spacing w:line="259" w:lineRule="auto"/>
              <w:ind w:right="2"/>
              <w:jc w:val="both"/>
              <w:rPr>
                <w:lang w:val="it-IT"/>
              </w:rPr>
            </w:pPr>
            <w:r w:rsidRPr="00797DC1">
              <w:rPr>
                <w:sz w:val="18"/>
                <w:lang w:val="it-IT"/>
              </w:rPr>
              <w:t xml:space="preserve">treća lica zainteresovana za izgradnju samih HE, EPCG </w:t>
            </w:r>
          </w:p>
        </w:tc>
        <w:tc>
          <w:tcPr>
            <w:tcW w:w="1080" w:type="dxa"/>
            <w:tcBorders>
              <w:top w:val="single" w:sz="4" w:space="0" w:color="8DB3E2"/>
              <w:left w:val="single" w:sz="4" w:space="0" w:color="8DB3E2"/>
              <w:bottom w:val="single" w:sz="4" w:space="0" w:color="8DB3E2"/>
              <w:right w:val="single" w:sz="4" w:space="0" w:color="8DB3E2"/>
            </w:tcBorders>
          </w:tcPr>
          <w:p w14:paraId="36508A49" w14:textId="77777777" w:rsidR="002D7DFE" w:rsidRDefault="00521AE8" w:rsidP="00C707D9">
            <w:pPr>
              <w:spacing w:line="259" w:lineRule="auto"/>
              <w:jc w:val="both"/>
            </w:pPr>
            <w:proofErr w:type="spellStart"/>
            <w:r>
              <w:rPr>
                <w:sz w:val="18"/>
              </w:rPr>
              <w:t>Srednji</w:t>
            </w:r>
            <w:proofErr w:type="spellEnd"/>
            <w:r>
              <w:rPr>
                <w:sz w:val="18"/>
              </w:rPr>
              <w:t xml:space="preserve"> </w:t>
            </w:r>
          </w:p>
        </w:tc>
        <w:tc>
          <w:tcPr>
            <w:tcW w:w="1710" w:type="dxa"/>
            <w:tcBorders>
              <w:top w:val="single" w:sz="4" w:space="0" w:color="8DB3E2"/>
              <w:left w:val="single" w:sz="4" w:space="0" w:color="8DB3E2"/>
              <w:bottom w:val="single" w:sz="4" w:space="0" w:color="8DB3E2"/>
              <w:right w:val="single" w:sz="4" w:space="0" w:color="8DB3E2"/>
            </w:tcBorders>
          </w:tcPr>
          <w:p w14:paraId="4AD5E5C4" w14:textId="77777777" w:rsidR="002D7DFE" w:rsidRDefault="00521AE8" w:rsidP="00C707D9">
            <w:pPr>
              <w:spacing w:line="259" w:lineRule="auto"/>
              <w:ind w:left="2"/>
              <w:jc w:val="both"/>
            </w:pPr>
            <w:proofErr w:type="spellStart"/>
            <w:r>
              <w:rPr>
                <w:sz w:val="18"/>
              </w:rPr>
              <w:t>Pripremljeno</w:t>
            </w:r>
            <w:proofErr w:type="spellEnd"/>
            <w:r>
              <w:rPr>
                <w:sz w:val="18"/>
              </w:rPr>
              <w:t xml:space="preserve"> </w:t>
            </w:r>
            <w:proofErr w:type="spellStart"/>
            <w:r>
              <w:rPr>
                <w:sz w:val="18"/>
              </w:rPr>
              <w:t>optimalno</w:t>
            </w:r>
            <w:proofErr w:type="spellEnd"/>
            <w:r>
              <w:rPr>
                <w:sz w:val="18"/>
              </w:rPr>
              <w:t xml:space="preserve"> </w:t>
            </w:r>
            <w:proofErr w:type="spellStart"/>
            <w:r>
              <w:rPr>
                <w:sz w:val="18"/>
              </w:rPr>
              <w:t>tehničko</w:t>
            </w:r>
            <w:proofErr w:type="spellEnd"/>
            <w:r>
              <w:rPr>
                <w:sz w:val="18"/>
              </w:rPr>
              <w:t xml:space="preserve"> </w:t>
            </w:r>
            <w:proofErr w:type="spellStart"/>
            <w:r>
              <w:rPr>
                <w:sz w:val="18"/>
              </w:rPr>
              <w:t>rješenje</w:t>
            </w:r>
            <w:proofErr w:type="spellEnd"/>
            <w:r>
              <w:rPr>
                <w:sz w:val="18"/>
              </w:rPr>
              <w:t xml:space="preserve"> </w:t>
            </w:r>
          </w:p>
        </w:tc>
        <w:tc>
          <w:tcPr>
            <w:tcW w:w="1301" w:type="dxa"/>
            <w:tcBorders>
              <w:top w:val="single" w:sz="4" w:space="0" w:color="8DB3E2"/>
              <w:left w:val="single" w:sz="4" w:space="0" w:color="8DB3E2"/>
              <w:bottom w:val="single" w:sz="4" w:space="0" w:color="8DB3E2"/>
              <w:right w:val="single" w:sz="4" w:space="0" w:color="8DB3E2"/>
            </w:tcBorders>
          </w:tcPr>
          <w:p w14:paraId="0ADC627A" w14:textId="77777777" w:rsidR="002D7DFE" w:rsidRDefault="00521AE8" w:rsidP="00C707D9">
            <w:pPr>
              <w:spacing w:line="259" w:lineRule="auto"/>
              <w:jc w:val="both"/>
            </w:pPr>
            <w:r>
              <w:rPr>
                <w:sz w:val="18"/>
              </w:rPr>
              <w:t xml:space="preserve"> </w:t>
            </w:r>
          </w:p>
        </w:tc>
        <w:tc>
          <w:tcPr>
            <w:tcW w:w="1330" w:type="dxa"/>
            <w:tcBorders>
              <w:top w:val="single" w:sz="4" w:space="0" w:color="8DB3E2"/>
              <w:left w:val="single" w:sz="4" w:space="0" w:color="8DB3E2"/>
              <w:bottom w:val="single" w:sz="4" w:space="0" w:color="8DB3E2"/>
              <w:right w:val="single" w:sz="4" w:space="0" w:color="8DB3E2"/>
            </w:tcBorders>
          </w:tcPr>
          <w:p w14:paraId="43BAA6BB" w14:textId="77777777" w:rsidR="002D7DFE" w:rsidRPr="00797DC1" w:rsidRDefault="00521AE8" w:rsidP="00C707D9">
            <w:pPr>
              <w:spacing w:line="241" w:lineRule="auto"/>
              <w:ind w:right="17"/>
              <w:jc w:val="both"/>
              <w:rPr>
                <w:lang w:val="it-IT"/>
              </w:rPr>
            </w:pPr>
            <w:r w:rsidRPr="00797DC1">
              <w:rPr>
                <w:sz w:val="18"/>
                <w:lang w:val="it-IT"/>
              </w:rPr>
              <w:t xml:space="preserve">Državni budžet, </w:t>
            </w:r>
          </w:p>
          <w:p w14:paraId="6A9B278D" w14:textId="77777777" w:rsidR="002D7DFE" w:rsidRPr="00797DC1" w:rsidRDefault="00521AE8" w:rsidP="00C707D9">
            <w:pPr>
              <w:spacing w:after="1"/>
              <w:jc w:val="both"/>
              <w:rPr>
                <w:lang w:val="it-IT"/>
              </w:rPr>
            </w:pPr>
            <w:r w:rsidRPr="00797DC1">
              <w:rPr>
                <w:sz w:val="18"/>
                <w:lang w:val="it-IT"/>
              </w:rPr>
              <w:t xml:space="preserve">Međunarodni fondovi, treća lica </w:t>
            </w:r>
          </w:p>
          <w:p w14:paraId="5D494156" w14:textId="77777777" w:rsidR="002D7DFE" w:rsidRDefault="00521AE8" w:rsidP="00C707D9">
            <w:pPr>
              <w:spacing w:line="259" w:lineRule="auto"/>
              <w:jc w:val="both"/>
            </w:pPr>
            <w:proofErr w:type="spellStart"/>
            <w:r>
              <w:rPr>
                <w:sz w:val="18"/>
              </w:rPr>
              <w:t>zainteresovana</w:t>
            </w:r>
            <w:proofErr w:type="spellEnd"/>
            <w:r>
              <w:rPr>
                <w:sz w:val="18"/>
              </w:rPr>
              <w:t xml:space="preserve"> za </w:t>
            </w:r>
            <w:proofErr w:type="spellStart"/>
            <w:r>
              <w:rPr>
                <w:sz w:val="18"/>
              </w:rPr>
              <w:t>izgradnju</w:t>
            </w:r>
            <w:proofErr w:type="spellEnd"/>
            <w:r>
              <w:rPr>
                <w:sz w:val="18"/>
              </w:rPr>
              <w:t xml:space="preserve"> HE </w:t>
            </w:r>
          </w:p>
        </w:tc>
        <w:tc>
          <w:tcPr>
            <w:tcW w:w="1034" w:type="dxa"/>
            <w:tcBorders>
              <w:top w:val="single" w:sz="4" w:space="0" w:color="8DB3E2"/>
              <w:left w:val="single" w:sz="4" w:space="0" w:color="8DB3E2"/>
              <w:bottom w:val="single" w:sz="4" w:space="0" w:color="8DB3E2"/>
              <w:right w:val="single" w:sz="4" w:space="0" w:color="8DB3E2"/>
            </w:tcBorders>
          </w:tcPr>
          <w:p w14:paraId="5E5C5668" w14:textId="77777777" w:rsidR="002D7DFE" w:rsidRDefault="00521AE8" w:rsidP="00C707D9">
            <w:pPr>
              <w:spacing w:line="259" w:lineRule="auto"/>
              <w:ind w:left="3"/>
              <w:jc w:val="both"/>
            </w:pPr>
            <w:r>
              <w:rPr>
                <w:sz w:val="18"/>
              </w:rPr>
              <w:t xml:space="preserve"> </w:t>
            </w:r>
          </w:p>
        </w:tc>
        <w:tc>
          <w:tcPr>
            <w:tcW w:w="1019" w:type="dxa"/>
            <w:tcBorders>
              <w:top w:val="single" w:sz="4" w:space="0" w:color="8DB3E2"/>
              <w:left w:val="single" w:sz="4" w:space="0" w:color="8DB3E2"/>
              <w:bottom w:val="single" w:sz="4" w:space="0" w:color="8DB3E2"/>
              <w:right w:val="single" w:sz="4" w:space="0" w:color="8DB3E2"/>
            </w:tcBorders>
          </w:tcPr>
          <w:p w14:paraId="176BCFA4" w14:textId="77777777" w:rsidR="002D7DFE" w:rsidRDefault="00521AE8" w:rsidP="00C707D9">
            <w:pPr>
              <w:spacing w:line="259" w:lineRule="auto"/>
              <w:jc w:val="both"/>
            </w:pPr>
            <w:proofErr w:type="spellStart"/>
            <w:r>
              <w:rPr>
                <w:sz w:val="18"/>
              </w:rPr>
              <w:t>Nema</w:t>
            </w:r>
            <w:proofErr w:type="spellEnd"/>
            <w:r>
              <w:rPr>
                <w:sz w:val="18"/>
              </w:rPr>
              <w:t xml:space="preserve"> </w:t>
            </w:r>
            <w:proofErr w:type="spellStart"/>
            <w:r>
              <w:rPr>
                <w:sz w:val="18"/>
              </w:rPr>
              <w:t>cilj</w:t>
            </w:r>
            <w:proofErr w:type="spellEnd"/>
            <w:r>
              <w:rPr>
                <w:sz w:val="18"/>
              </w:rPr>
              <w:t xml:space="preserve"> </w:t>
            </w:r>
          </w:p>
        </w:tc>
      </w:tr>
      <w:tr w:rsidR="002D7DFE" w14:paraId="5C53AFCD" w14:textId="77777777" w:rsidTr="00EF1686">
        <w:trPr>
          <w:trHeight w:val="888"/>
        </w:trPr>
        <w:tc>
          <w:tcPr>
            <w:tcW w:w="788" w:type="dxa"/>
            <w:tcBorders>
              <w:top w:val="single" w:sz="4" w:space="0" w:color="8DB3E2"/>
              <w:bottom w:val="single" w:sz="4" w:space="0" w:color="8DB3E2"/>
              <w:right w:val="single" w:sz="4" w:space="0" w:color="8DB3E2"/>
            </w:tcBorders>
            <w:shd w:val="clear" w:color="auto" w:fill="8DB3E2"/>
          </w:tcPr>
          <w:p w14:paraId="6E0F0C12" w14:textId="77777777" w:rsidR="002D7DFE" w:rsidRDefault="00521AE8" w:rsidP="00C707D9">
            <w:pPr>
              <w:spacing w:line="259" w:lineRule="auto"/>
              <w:jc w:val="both"/>
            </w:pPr>
            <w:r>
              <w:rPr>
                <w:b/>
                <w:sz w:val="18"/>
              </w:rPr>
              <w:t xml:space="preserve">P.5 </w:t>
            </w:r>
          </w:p>
        </w:tc>
        <w:tc>
          <w:tcPr>
            <w:tcW w:w="2043" w:type="dxa"/>
            <w:tcBorders>
              <w:top w:val="single" w:sz="4" w:space="0" w:color="8DB3E2"/>
              <w:left w:val="single" w:sz="4" w:space="0" w:color="8DB3E2"/>
              <w:bottom w:val="single" w:sz="4" w:space="0" w:color="8DB3E2"/>
              <w:right w:val="single" w:sz="4" w:space="0" w:color="8DB3E2"/>
            </w:tcBorders>
          </w:tcPr>
          <w:p w14:paraId="524F13C3" w14:textId="77777777" w:rsidR="002D7DFE" w:rsidRPr="00797DC1" w:rsidRDefault="00521AE8" w:rsidP="00C707D9">
            <w:pPr>
              <w:spacing w:line="259" w:lineRule="auto"/>
              <w:jc w:val="both"/>
              <w:rPr>
                <w:lang w:val="it-IT"/>
              </w:rPr>
            </w:pPr>
            <w:r w:rsidRPr="00797DC1">
              <w:rPr>
                <w:sz w:val="18"/>
                <w:lang w:val="it-IT"/>
              </w:rPr>
              <w:t xml:space="preserve">Izraditi studije opravdanosti korišćenja ostalih alternativnih izvora </w:t>
            </w:r>
          </w:p>
        </w:tc>
        <w:tc>
          <w:tcPr>
            <w:tcW w:w="1396" w:type="dxa"/>
            <w:tcBorders>
              <w:top w:val="single" w:sz="4" w:space="0" w:color="8DB3E2"/>
              <w:left w:val="single" w:sz="4" w:space="0" w:color="8DB3E2"/>
              <w:bottom w:val="single" w:sz="4" w:space="0" w:color="8DB3E2"/>
              <w:right w:val="single" w:sz="4" w:space="0" w:color="8DB3E2"/>
            </w:tcBorders>
          </w:tcPr>
          <w:p w14:paraId="3EB5F82E" w14:textId="77777777" w:rsidR="002D7DFE" w:rsidRDefault="00521AE8" w:rsidP="00C707D9">
            <w:pPr>
              <w:spacing w:line="259" w:lineRule="auto"/>
              <w:jc w:val="both"/>
            </w:pPr>
            <w:proofErr w:type="spellStart"/>
            <w:r>
              <w:rPr>
                <w:sz w:val="18"/>
              </w:rPr>
              <w:t>Jednom</w:t>
            </w:r>
            <w:proofErr w:type="spellEnd"/>
            <w:r>
              <w:rPr>
                <w:sz w:val="18"/>
              </w:rPr>
              <w:t xml:space="preserve"> se </w:t>
            </w:r>
            <w:proofErr w:type="spellStart"/>
            <w:r>
              <w:rPr>
                <w:sz w:val="18"/>
              </w:rPr>
              <w:t>realizuje</w:t>
            </w:r>
            <w:proofErr w:type="spellEnd"/>
            <w:r>
              <w:rPr>
                <w:sz w:val="18"/>
              </w:rPr>
              <w:t xml:space="preserve"> </w:t>
            </w:r>
          </w:p>
        </w:tc>
        <w:tc>
          <w:tcPr>
            <w:tcW w:w="1350" w:type="dxa"/>
            <w:tcBorders>
              <w:top w:val="single" w:sz="4" w:space="0" w:color="8DB3E2"/>
              <w:left w:val="single" w:sz="4" w:space="0" w:color="8DB3E2"/>
              <w:bottom w:val="single" w:sz="4" w:space="0" w:color="8DB3E2"/>
              <w:right w:val="single" w:sz="4" w:space="0" w:color="8DB3E2"/>
            </w:tcBorders>
          </w:tcPr>
          <w:p w14:paraId="65FEDC78" w14:textId="77777777" w:rsidR="002D7DFE" w:rsidRPr="00797DC1" w:rsidRDefault="00521AE8" w:rsidP="00C707D9">
            <w:pPr>
              <w:spacing w:after="1"/>
              <w:ind w:left="3"/>
              <w:jc w:val="both"/>
              <w:rPr>
                <w:lang w:val="it-IT"/>
              </w:rPr>
            </w:pPr>
            <w:r w:rsidRPr="00797DC1">
              <w:rPr>
                <w:sz w:val="18"/>
                <w:lang w:val="it-IT"/>
              </w:rPr>
              <w:t xml:space="preserve">Lokalna uprava, treće lice </w:t>
            </w:r>
          </w:p>
          <w:p w14:paraId="7D5CC6AD" w14:textId="4B7EF8AA" w:rsidR="002D7DFE" w:rsidRPr="00797DC1" w:rsidRDefault="00521AE8" w:rsidP="00C707D9">
            <w:pPr>
              <w:spacing w:line="259" w:lineRule="auto"/>
              <w:ind w:left="3"/>
              <w:jc w:val="both"/>
              <w:rPr>
                <w:lang w:val="it-IT"/>
              </w:rPr>
            </w:pPr>
            <w:r w:rsidRPr="00797DC1">
              <w:rPr>
                <w:sz w:val="18"/>
                <w:lang w:val="it-IT"/>
              </w:rPr>
              <w:t>zainteresovan</w:t>
            </w:r>
            <w:r w:rsidR="00113345">
              <w:rPr>
                <w:sz w:val="18"/>
                <w:lang w:val="it-IT"/>
              </w:rPr>
              <w:t>o</w:t>
            </w:r>
          </w:p>
        </w:tc>
        <w:tc>
          <w:tcPr>
            <w:tcW w:w="1440" w:type="dxa"/>
            <w:tcBorders>
              <w:top w:val="single" w:sz="4" w:space="0" w:color="8DB3E2"/>
              <w:left w:val="single" w:sz="4" w:space="0" w:color="8DB3E2"/>
              <w:bottom w:val="single" w:sz="4" w:space="0" w:color="8DB3E2"/>
              <w:right w:val="single" w:sz="4" w:space="0" w:color="8DB3E2"/>
            </w:tcBorders>
          </w:tcPr>
          <w:p w14:paraId="6B3EC7F1" w14:textId="77777777" w:rsidR="002D7DFE" w:rsidRPr="00797DC1" w:rsidRDefault="00521AE8" w:rsidP="00C707D9">
            <w:pPr>
              <w:spacing w:line="259" w:lineRule="auto"/>
              <w:jc w:val="both"/>
              <w:rPr>
                <w:lang w:val="it-IT"/>
              </w:rPr>
            </w:pPr>
            <w:r w:rsidRPr="00797DC1">
              <w:rPr>
                <w:sz w:val="18"/>
                <w:lang w:val="it-IT"/>
              </w:rPr>
              <w:t xml:space="preserve">Ministarstvo nadležno za poslove energetike, </w:t>
            </w:r>
          </w:p>
        </w:tc>
        <w:tc>
          <w:tcPr>
            <w:tcW w:w="1080" w:type="dxa"/>
            <w:tcBorders>
              <w:top w:val="single" w:sz="4" w:space="0" w:color="8DB3E2"/>
              <w:left w:val="single" w:sz="4" w:space="0" w:color="8DB3E2"/>
              <w:bottom w:val="single" w:sz="4" w:space="0" w:color="8DB3E2"/>
              <w:right w:val="single" w:sz="4" w:space="0" w:color="8DB3E2"/>
            </w:tcBorders>
          </w:tcPr>
          <w:p w14:paraId="6289545F" w14:textId="77777777" w:rsidR="002D7DFE" w:rsidRDefault="00521AE8" w:rsidP="00C707D9">
            <w:pPr>
              <w:spacing w:line="259" w:lineRule="auto"/>
              <w:jc w:val="both"/>
            </w:pPr>
            <w:proofErr w:type="spellStart"/>
            <w:r>
              <w:rPr>
                <w:sz w:val="18"/>
              </w:rPr>
              <w:t>Nizak</w:t>
            </w:r>
            <w:proofErr w:type="spellEnd"/>
            <w:r>
              <w:rPr>
                <w:sz w:val="18"/>
              </w:rPr>
              <w:t xml:space="preserve"> </w:t>
            </w:r>
          </w:p>
        </w:tc>
        <w:tc>
          <w:tcPr>
            <w:tcW w:w="1710" w:type="dxa"/>
            <w:tcBorders>
              <w:top w:val="single" w:sz="4" w:space="0" w:color="8DB3E2"/>
              <w:left w:val="single" w:sz="4" w:space="0" w:color="8DB3E2"/>
              <w:bottom w:val="single" w:sz="4" w:space="0" w:color="8DB3E2"/>
              <w:right w:val="single" w:sz="4" w:space="0" w:color="8DB3E2"/>
            </w:tcBorders>
          </w:tcPr>
          <w:p w14:paraId="4976A909" w14:textId="77777777" w:rsidR="002D7DFE" w:rsidRDefault="00521AE8" w:rsidP="00C707D9">
            <w:pPr>
              <w:spacing w:line="259" w:lineRule="auto"/>
              <w:ind w:left="3"/>
              <w:jc w:val="both"/>
            </w:pPr>
            <w:proofErr w:type="spellStart"/>
            <w:r>
              <w:rPr>
                <w:sz w:val="18"/>
              </w:rPr>
              <w:t>Izrađene</w:t>
            </w:r>
            <w:proofErr w:type="spellEnd"/>
            <w:r>
              <w:rPr>
                <w:sz w:val="18"/>
              </w:rPr>
              <w:t xml:space="preserve"> </w:t>
            </w:r>
            <w:proofErr w:type="spellStart"/>
            <w:r>
              <w:rPr>
                <w:sz w:val="18"/>
              </w:rPr>
              <w:t>studije</w:t>
            </w:r>
            <w:proofErr w:type="spellEnd"/>
            <w:r>
              <w:rPr>
                <w:sz w:val="18"/>
              </w:rPr>
              <w:t xml:space="preserve"> </w:t>
            </w:r>
            <w:proofErr w:type="spellStart"/>
            <w:r>
              <w:rPr>
                <w:sz w:val="18"/>
              </w:rPr>
              <w:t>izvodljivosti</w:t>
            </w:r>
            <w:proofErr w:type="spellEnd"/>
            <w:r>
              <w:rPr>
                <w:sz w:val="18"/>
              </w:rPr>
              <w:t xml:space="preserve"> </w:t>
            </w:r>
            <w:proofErr w:type="spellStart"/>
            <w:r>
              <w:rPr>
                <w:sz w:val="18"/>
              </w:rPr>
              <w:t>korišćenja</w:t>
            </w:r>
            <w:proofErr w:type="spellEnd"/>
            <w:r>
              <w:rPr>
                <w:sz w:val="18"/>
              </w:rPr>
              <w:t xml:space="preserve"> </w:t>
            </w:r>
            <w:proofErr w:type="spellStart"/>
            <w:r>
              <w:rPr>
                <w:sz w:val="18"/>
              </w:rPr>
              <w:t>ostalih</w:t>
            </w:r>
            <w:proofErr w:type="spellEnd"/>
            <w:r>
              <w:rPr>
                <w:sz w:val="18"/>
              </w:rPr>
              <w:t xml:space="preserve"> </w:t>
            </w:r>
            <w:proofErr w:type="spellStart"/>
            <w:r>
              <w:rPr>
                <w:sz w:val="18"/>
              </w:rPr>
              <w:t>obnovljivih</w:t>
            </w:r>
            <w:proofErr w:type="spellEnd"/>
            <w:r>
              <w:rPr>
                <w:sz w:val="18"/>
              </w:rPr>
              <w:t xml:space="preserve"> </w:t>
            </w:r>
            <w:proofErr w:type="spellStart"/>
            <w:r>
              <w:rPr>
                <w:sz w:val="18"/>
              </w:rPr>
              <w:t>izvora</w:t>
            </w:r>
            <w:proofErr w:type="spellEnd"/>
            <w:r>
              <w:rPr>
                <w:sz w:val="18"/>
              </w:rPr>
              <w:t xml:space="preserve"> </w:t>
            </w:r>
          </w:p>
        </w:tc>
        <w:tc>
          <w:tcPr>
            <w:tcW w:w="1301" w:type="dxa"/>
            <w:tcBorders>
              <w:top w:val="single" w:sz="4" w:space="0" w:color="8DB3E2"/>
              <w:left w:val="single" w:sz="4" w:space="0" w:color="8DB3E2"/>
              <w:bottom w:val="single" w:sz="4" w:space="0" w:color="8DB3E2"/>
              <w:right w:val="single" w:sz="4" w:space="0" w:color="8DB3E2"/>
            </w:tcBorders>
          </w:tcPr>
          <w:p w14:paraId="683FA704" w14:textId="77777777" w:rsidR="002D7DFE" w:rsidRDefault="00521AE8" w:rsidP="00C707D9">
            <w:pPr>
              <w:spacing w:line="259" w:lineRule="auto"/>
              <w:jc w:val="both"/>
            </w:pPr>
            <w:proofErr w:type="spellStart"/>
            <w:r>
              <w:rPr>
                <w:sz w:val="18"/>
              </w:rPr>
              <w:t>Studije</w:t>
            </w:r>
            <w:proofErr w:type="spellEnd"/>
            <w:r>
              <w:rPr>
                <w:sz w:val="18"/>
              </w:rPr>
              <w:t xml:space="preserve"> </w:t>
            </w:r>
          </w:p>
          <w:p w14:paraId="6CF7421B" w14:textId="77777777" w:rsidR="002D7DFE" w:rsidRDefault="00521AE8" w:rsidP="00C707D9">
            <w:pPr>
              <w:spacing w:line="259" w:lineRule="auto"/>
              <w:jc w:val="both"/>
            </w:pPr>
            <w:proofErr w:type="spellStart"/>
            <w:r>
              <w:rPr>
                <w:sz w:val="18"/>
              </w:rPr>
              <w:t>izvodljivosti</w:t>
            </w:r>
            <w:proofErr w:type="spellEnd"/>
            <w:r>
              <w:rPr>
                <w:sz w:val="18"/>
              </w:rPr>
              <w:t xml:space="preserve"> </w:t>
            </w:r>
          </w:p>
          <w:p w14:paraId="64AFF719" w14:textId="77777777" w:rsidR="002D7DFE" w:rsidRDefault="00521AE8" w:rsidP="00C707D9">
            <w:pPr>
              <w:spacing w:line="259" w:lineRule="auto"/>
              <w:jc w:val="both"/>
            </w:pPr>
            <w:r>
              <w:rPr>
                <w:sz w:val="18"/>
              </w:rPr>
              <w:t xml:space="preserve">10.000-50.000 </w:t>
            </w:r>
          </w:p>
          <w:p w14:paraId="4DA76C7F" w14:textId="77777777" w:rsidR="002D7DFE" w:rsidRDefault="00521AE8" w:rsidP="00C707D9">
            <w:pPr>
              <w:spacing w:line="259" w:lineRule="auto"/>
              <w:jc w:val="both"/>
            </w:pPr>
            <w:r>
              <w:rPr>
                <w:sz w:val="18"/>
              </w:rPr>
              <w:t xml:space="preserve">€ </w:t>
            </w:r>
          </w:p>
        </w:tc>
        <w:tc>
          <w:tcPr>
            <w:tcW w:w="1330" w:type="dxa"/>
            <w:tcBorders>
              <w:top w:val="single" w:sz="4" w:space="0" w:color="8DB3E2"/>
              <w:left w:val="single" w:sz="4" w:space="0" w:color="8DB3E2"/>
              <w:bottom w:val="single" w:sz="4" w:space="0" w:color="8DB3E2"/>
              <w:right w:val="single" w:sz="4" w:space="0" w:color="8DB3E2"/>
            </w:tcBorders>
          </w:tcPr>
          <w:p w14:paraId="2AFA2BFD" w14:textId="77777777" w:rsidR="002D7DFE" w:rsidRPr="00F9789A" w:rsidRDefault="00521AE8" w:rsidP="00C707D9">
            <w:pPr>
              <w:spacing w:line="241" w:lineRule="auto"/>
              <w:jc w:val="both"/>
              <w:rPr>
                <w:lang w:val="pl-PL"/>
              </w:rPr>
            </w:pPr>
            <w:r w:rsidRPr="00F9789A">
              <w:rPr>
                <w:sz w:val="18"/>
                <w:lang w:val="pl-PL"/>
              </w:rPr>
              <w:t xml:space="preserve">Lokalni budžet, državni </w:t>
            </w:r>
          </w:p>
          <w:p w14:paraId="5A76594F" w14:textId="77777777" w:rsidR="002D7DFE" w:rsidRPr="00F9789A" w:rsidRDefault="00521AE8" w:rsidP="00C707D9">
            <w:pPr>
              <w:spacing w:line="259" w:lineRule="auto"/>
              <w:jc w:val="both"/>
              <w:rPr>
                <w:lang w:val="pl-PL"/>
              </w:rPr>
            </w:pPr>
            <w:r w:rsidRPr="00F9789A">
              <w:rPr>
                <w:sz w:val="18"/>
                <w:lang w:val="pl-PL"/>
              </w:rPr>
              <w:t xml:space="preserve">budžet, treće lice </w:t>
            </w:r>
          </w:p>
        </w:tc>
        <w:tc>
          <w:tcPr>
            <w:tcW w:w="1034" w:type="dxa"/>
            <w:tcBorders>
              <w:top w:val="single" w:sz="4" w:space="0" w:color="8DB3E2"/>
              <w:left w:val="single" w:sz="4" w:space="0" w:color="8DB3E2"/>
              <w:bottom w:val="single" w:sz="4" w:space="0" w:color="8DB3E2"/>
              <w:right w:val="single" w:sz="4" w:space="0" w:color="8DB3E2"/>
            </w:tcBorders>
          </w:tcPr>
          <w:p w14:paraId="094D01B8" w14:textId="77777777" w:rsidR="002D7DFE" w:rsidRPr="00F9789A" w:rsidRDefault="00521AE8" w:rsidP="00C707D9">
            <w:pPr>
              <w:spacing w:line="259" w:lineRule="auto"/>
              <w:ind w:left="3"/>
              <w:jc w:val="both"/>
              <w:rPr>
                <w:lang w:val="pl-PL"/>
              </w:rPr>
            </w:pPr>
            <w:r w:rsidRPr="00F9789A">
              <w:rPr>
                <w:sz w:val="18"/>
                <w:lang w:val="pl-PL"/>
              </w:rPr>
              <w:t xml:space="preserve"> </w:t>
            </w:r>
          </w:p>
        </w:tc>
        <w:tc>
          <w:tcPr>
            <w:tcW w:w="1019" w:type="dxa"/>
            <w:tcBorders>
              <w:top w:val="single" w:sz="4" w:space="0" w:color="8DB3E2"/>
              <w:left w:val="single" w:sz="4" w:space="0" w:color="8DB3E2"/>
              <w:bottom w:val="single" w:sz="4" w:space="0" w:color="8DB3E2"/>
              <w:right w:val="single" w:sz="4" w:space="0" w:color="8DB3E2"/>
            </w:tcBorders>
          </w:tcPr>
          <w:p w14:paraId="6A47B766" w14:textId="77777777" w:rsidR="002D7DFE" w:rsidRDefault="00521AE8" w:rsidP="00C707D9">
            <w:pPr>
              <w:spacing w:line="259" w:lineRule="auto"/>
              <w:jc w:val="both"/>
            </w:pPr>
            <w:proofErr w:type="spellStart"/>
            <w:r>
              <w:rPr>
                <w:sz w:val="18"/>
              </w:rPr>
              <w:t>Nema</w:t>
            </w:r>
            <w:proofErr w:type="spellEnd"/>
            <w:r>
              <w:rPr>
                <w:sz w:val="18"/>
              </w:rPr>
              <w:t xml:space="preserve"> </w:t>
            </w:r>
            <w:proofErr w:type="spellStart"/>
            <w:r>
              <w:rPr>
                <w:sz w:val="18"/>
              </w:rPr>
              <w:t>cilj</w:t>
            </w:r>
            <w:proofErr w:type="spellEnd"/>
            <w:r>
              <w:rPr>
                <w:sz w:val="18"/>
              </w:rPr>
              <w:t xml:space="preserve"> </w:t>
            </w:r>
          </w:p>
        </w:tc>
      </w:tr>
      <w:bookmarkEnd w:id="79"/>
    </w:tbl>
    <w:p w14:paraId="118C2CF5" w14:textId="77777777" w:rsidR="002D7DFE" w:rsidRDefault="002D7DFE" w:rsidP="00C707D9">
      <w:pPr>
        <w:spacing w:after="0"/>
        <w:ind w:left="-1440" w:right="15400"/>
        <w:jc w:val="both"/>
      </w:pPr>
    </w:p>
    <w:tbl>
      <w:tblPr>
        <w:tblStyle w:val="TableGrid"/>
        <w:tblW w:w="14491" w:type="dxa"/>
        <w:tblInd w:w="-267" w:type="dxa"/>
        <w:tblCellMar>
          <w:top w:w="35" w:type="dxa"/>
          <w:left w:w="108" w:type="dxa"/>
          <w:right w:w="89" w:type="dxa"/>
        </w:tblCellMar>
        <w:tblLook w:val="04A0" w:firstRow="1" w:lastRow="0" w:firstColumn="1" w:lastColumn="0" w:noHBand="0" w:noVBand="1"/>
      </w:tblPr>
      <w:tblGrid>
        <w:gridCol w:w="823"/>
        <w:gridCol w:w="2083"/>
        <w:gridCol w:w="1315"/>
        <w:gridCol w:w="1320"/>
        <w:gridCol w:w="1488"/>
        <w:gridCol w:w="1056"/>
        <w:gridCol w:w="1663"/>
        <w:gridCol w:w="1296"/>
        <w:gridCol w:w="1332"/>
        <w:gridCol w:w="1058"/>
        <w:gridCol w:w="1057"/>
      </w:tblGrid>
      <w:tr w:rsidR="002D7DFE" w:rsidRPr="00444FF7" w14:paraId="5248ED9B" w14:textId="77777777">
        <w:trPr>
          <w:trHeight w:val="1326"/>
        </w:trPr>
        <w:tc>
          <w:tcPr>
            <w:tcW w:w="823" w:type="dxa"/>
            <w:tcBorders>
              <w:top w:val="single" w:sz="4" w:space="0" w:color="8DB3E2"/>
              <w:left w:val="nil"/>
              <w:bottom w:val="single" w:sz="4" w:space="0" w:color="8DB3E2"/>
              <w:right w:val="nil"/>
            </w:tcBorders>
            <w:shd w:val="clear" w:color="auto" w:fill="8DB3E2"/>
          </w:tcPr>
          <w:p w14:paraId="49A5728B" w14:textId="77777777" w:rsidR="002D7DFE" w:rsidRDefault="002D7DFE" w:rsidP="00C707D9">
            <w:pPr>
              <w:spacing w:after="160" w:line="259" w:lineRule="auto"/>
              <w:jc w:val="both"/>
            </w:pPr>
          </w:p>
        </w:tc>
        <w:tc>
          <w:tcPr>
            <w:tcW w:w="2083" w:type="dxa"/>
            <w:tcBorders>
              <w:top w:val="single" w:sz="4" w:space="0" w:color="8DB3E2"/>
              <w:left w:val="nil"/>
              <w:bottom w:val="single" w:sz="4" w:space="0" w:color="8DB3E2"/>
              <w:right w:val="single" w:sz="4" w:space="0" w:color="8DB3E2"/>
            </w:tcBorders>
          </w:tcPr>
          <w:p w14:paraId="6B281988" w14:textId="77777777" w:rsidR="002D7DFE" w:rsidRDefault="002D7DFE" w:rsidP="00C707D9">
            <w:pPr>
              <w:spacing w:after="160" w:line="259" w:lineRule="auto"/>
              <w:jc w:val="both"/>
            </w:pPr>
          </w:p>
        </w:tc>
        <w:tc>
          <w:tcPr>
            <w:tcW w:w="1315" w:type="dxa"/>
            <w:tcBorders>
              <w:top w:val="single" w:sz="4" w:space="0" w:color="8DB3E2"/>
              <w:left w:val="single" w:sz="4" w:space="0" w:color="8DB3E2"/>
              <w:bottom w:val="single" w:sz="4" w:space="0" w:color="8DB3E2"/>
              <w:right w:val="single" w:sz="4" w:space="0" w:color="8DB3E2"/>
            </w:tcBorders>
          </w:tcPr>
          <w:p w14:paraId="7C686AD7" w14:textId="77777777" w:rsidR="002D7DFE" w:rsidRDefault="002D7DFE" w:rsidP="00C707D9">
            <w:pPr>
              <w:spacing w:after="160" w:line="259" w:lineRule="auto"/>
              <w:jc w:val="both"/>
            </w:pPr>
          </w:p>
        </w:tc>
        <w:tc>
          <w:tcPr>
            <w:tcW w:w="1320" w:type="dxa"/>
            <w:tcBorders>
              <w:top w:val="single" w:sz="4" w:space="0" w:color="8DB3E2"/>
              <w:left w:val="single" w:sz="4" w:space="0" w:color="8DB3E2"/>
              <w:bottom w:val="single" w:sz="4" w:space="0" w:color="8DB3E2"/>
              <w:right w:val="single" w:sz="4" w:space="0" w:color="8DB3E2"/>
            </w:tcBorders>
          </w:tcPr>
          <w:p w14:paraId="4CD7C4CC" w14:textId="61166826" w:rsidR="002D7DFE" w:rsidRPr="00F9789A" w:rsidRDefault="00521AE8" w:rsidP="00C707D9">
            <w:pPr>
              <w:spacing w:line="259" w:lineRule="auto"/>
              <w:ind w:left="3"/>
              <w:jc w:val="both"/>
              <w:rPr>
                <w:lang w:val="pl-PL"/>
              </w:rPr>
            </w:pPr>
            <w:r w:rsidRPr="00F9789A">
              <w:rPr>
                <w:sz w:val="18"/>
                <w:lang w:val="pl-PL"/>
              </w:rPr>
              <w:t xml:space="preserve"> za iskorišćenje određenog resursa </w:t>
            </w:r>
          </w:p>
        </w:tc>
        <w:tc>
          <w:tcPr>
            <w:tcW w:w="1488" w:type="dxa"/>
            <w:tcBorders>
              <w:top w:val="single" w:sz="4" w:space="0" w:color="8DB3E2"/>
              <w:left w:val="single" w:sz="4" w:space="0" w:color="8DB3E2"/>
              <w:bottom w:val="single" w:sz="4" w:space="0" w:color="8DB3E2"/>
              <w:right w:val="single" w:sz="4" w:space="0" w:color="8DB3E2"/>
            </w:tcBorders>
          </w:tcPr>
          <w:p w14:paraId="0CA5A858" w14:textId="77777777" w:rsidR="002D7DFE" w:rsidRPr="00797DC1" w:rsidRDefault="00521AE8" w:rsidP="00C707D9">
            <w:pPr>
              <w:jc w:val="both"/>
              <w:rPr>
                <w:lang w:val="it-IT"/>
              </w:rPr>
            </w:pPr>
            <w:r w:rsidRPr="00797DC1">
              <w:rPr>
                <w:sz w:val="18"/>
                <w:lang w:val="it-IT"/>
              </w:rPr>
              <w:t xml:space="preserve">Ministarstvo nadležno za poslove životne sredine, </w:t>
            </w:r>
          </w:p>
          <w:p w14:paraId="4A37F077" w14:textId="77777777" w:rsidR="002D7DFE" w:rsidRDefault="00521AE8" w:rsidP="00C707D9">
            <w:pPr>
              <w:spacing w:line="259" w:lineRule="auto"/>
              <w:jc w:val="both"/>
            </w:pPr>
            <w:proofErr w:type="spellStart"/>
            <w:r>
              <w:rPr>
                <w:sz w:val="18"/>
              </w:rPr>
              <w:t>Komunalno</w:t>
            </w:r>
            <w:proofErr w:type="spellEnd"/>
            <w:r>
              <w:rPr>
                <w:sz w:val="18"/>
              </w:rPr>
              <w:t xml:space="preserve"> </w:t>
            </w:r>
            <w:proofErr w:type="spellStart"/>
            <w:r>
              <w:rPr>
                <w:sz w:val="18"/>
              </w:rPr>
              <w:t>preduzeće</w:t>
            </w:r>
            <w:proofErr w:type="spellEnd"/>
            <w:r>
              <w:rPr>
                <w:sz w:val="18"/>
              </w:rPr>
              <w:t xml:space="preserve"> </w:t>
            </w:r>
          </w:p>
        </w:tc>
        <w:tc>
          <w:tcPr>
            <w:tcW w:w="1056" w:type="dxa"/>
            <w:tcBorders>
              <w:top w:val="single" w:sz="4" w:space="0" w:color="8DB3E2"/>
              <w:left w:val="single" w:sz="4" w:space="0" w:color="8DB3E2"/>
              <w:bottom w:val="single" w:sz="4" w:space="0" w:color="8DB3E2"/>
              <w:right w:val="single" w:sz="4" w:space="0" w:color="8DB3E2"/>
            </w:tcBorders>
          </w:tcPr>
          <w:p w14:paraId="5F10DD6B" w14:textId="77777777" w:rsidR="002D7DFE" w:rsidRDefault="002D7DFE" w:rsidP="00C707D9">
            <w:pPr>
              <w:spacing w:after="160" w:line="259" w:lineRule="auto"/>
              <w:jc w:val="both"/>
            </w:pPr>
          </w:p>
        </w:tc>
        <w:tc>
          <w:tcPr>
            <w:tcW w:w="1663" w:type="dxa"/>
            <w:tcBorders>
              <w:top w:val="single" w:sz="4" w:space="0" w:color="8DB3E2"/>
              <w:left w:val="single" w:sz="4" w:space="0" w:color="8DB3E2"/>
              <w:bottom w:val="single" w:sz="4" w:space="0" w:color="8DB3E2"/>
              <w:right w:val="single" w:sz="4" w:space="0" w:color="8DB3E2"/>
            </w:tcBorders>
          </w:tcPr>
          <w:p w14:paraId="250B4A0F" w14:textId="77777777" w:rsidR="002D7DFE" w:rsidRDefault="00521AE8" w:rsidP="00C707D9">
            <w:pPr>
              <w:spacing w:line="259" w:lineRule="auto"/>
              <w:ind w:left="3"/>
              <w:jc w:val="both"/>
            </w:pPr>
            <w:proofErr w:type="spellStart"/>
            <w:r>
              <w:rPr>
                <w:sz w:val="18"/>
              </w:rPr>
              <w:t>energije</w:t>
            </w:r>
            <w:proofErr w:type="spellEnd"/>
            <w:r>
              <w:rPr>
                <w:sz w:val="18"/>
              </w:rPr>
              <w:t xml:space="preserve"> </w:t>
            </w:r>
          </w:p>
        </w:tc>
        <w:tc>
          <w:tcPr>
            <w:tcW w:w="1296" w:type="dxa"/>
            <w:tcBorders>
              <w:top w:val="single" w:sz="4" w:space="0" w:color="8DB3E2"/>
              <w:left w:val="single" w:sz="4" w:space="0" w:color="8DB3E2"/>
              <w:bottom w:val="single" w:sz="4" w:space="0" w:color="8DB3E2"/>
              <w:right w:val="single" w:sz="4" w:space="0" w:color="8DB3E2"/>
            </w:tcBorders>
          </w:tcPr>
          <w:p w14:paraId="3D24E26A" w14:textId="77777777" w:rsidR="002D7DFE" w:rsidRDefault="002D7DFE" w:rsidP="00C707D9">
            <w:pPr>
              <w:spacing w:after="160" w:line="259" w:lineRule="auto"/>
              <w:jc w:val="both"/>
            </w:pPr>
          </w:p>
        </w:tc>
        <w:tc>
          <w:tcPr>
            <w:tcW w:w="1332" w:type="dxa"/>
            <w:tcBorders>
              <w:top w:val="single" w:sz="4" w:space="0" w:color="8DB3E2"/>
              <w:left w:val="single" w:sz="4" w:space="0" w:color="8DB3E2"/>
              <w:bottom w:val="single" w:sz="4" w:space="0" w:color="8DB3E2"/>
              <w:right w:val="single" w:sz="4" w:space="0" w:color="8DB3E2"/>
            </w:tcBorders>
          </w:tcPr>
          <w:p w14:paraId="4B0EC27E" w14:textId="77777777" w:rsidR="002D7DFE" w:rsidRPr="00797DC1" w:rsidRDefault="00521AE8" w:rsidP="00C707D9">
            <w:pPr>
              <w:spacing w:line="259" w:lineRule="auto"/>
              <w:ind w:right="19"/>
              <w:jc w:val="both"/>
              <w:rPr>
                <w:lang w:val="it-IT"/>
              </w:rPr>
            </w:pPr>
            <w:r w:rsidRPr="00797DC1">
              <w:rPr>
                <w:sz w:val="18"/>
                <w:lang w:val="it-IT"/>
              </w:rPr>
              <w:t xml:space="preserve">zainteresovan o za iskorišćenje samog resursa </w:t>
            </w:r>
          </w:p>
        </w:tc>
        <w:tc>
          <w:tcPr>
            <w:tcW w:w="1058" w:type="dxa"/>
            <w:tcBorders>
              <w:top w:val="single" w:sz="4" w:space="0" w:color="8DB3E2"/>
              <w:left w:val="single" w:sz="4" w:space="0" w:color="8DB3E2"/>
              <w:bottom w:val="single" w:sz="4" w:space="0" w:color="8DB3E2"/>
              <w:right w:val="single" w:sz="4" w:space="0" w:color="8DB3E2"/>
            </w:tcBorders>
          </w:tcPr>
          <w:p w14:paraId="10482847" w14:textId="77777777" w:rsidR="002D7DFE" w:rsidRPr="00797DC1" w:rsidRDefault="002D7DFE" w:rsidP="00C707D9">
            <w:pPr>
              <w:spacing w:after="160" w:line="259" w:lineRule="auto"/>
              <w:jc w:val="both"/>
              <w:rPr>
                <w:lang w:val="it-IT"/>
              </w:rPr>
            </w:pPr>
          </w:p>
        </w:tc>
        <w:tc>
          <w:tcPr>
            <w:tcW w:w="1056" w:type="dxa"/>
            <w:tcBorders>
              <w:top w:val="single" w:sz="4" w:space="0" w:color="8DB3E2"/>
              <w:left w:val="single" w:sz="4" w:space="0" w:color="8DB3E2"/>
              <w:bottom w:val="single" w:sz="4" w:space="0" w:color="8DB3E2"/>
              <w:right w:val="single" w:sz="4" w:space="0" w:color="8DB3E2"/>
            </w:tcBorders>
          </w:tcPr>
          <w:p w14:paraId="3B3DF0BA" w14:textId="77777777" w:rsidR="002D7DFE" w:rsidRPr="00797DC1" w:rsidRDefault="002D7DFE" w:rsidP="00C707D9">
            <w:pPr>
              <w:spacing w:after="160" w:line="259" w:lineRule="auto"/>
              <w:jc w:val="both"/>
              <w:rPr>
                <w:lang w:val="it-IT"/>
              </w:rPr>
            </w:pPr>
          </w:p>
        </w:tc>
      </w:tr>
      <w:tr w:rsidR="002D7DFE" w:rsidRPr="00444FF7" w14:paraId="17247F32" w14:textId="77777777">
        <w:trPr>
          <w:trHeight w:val="298"/>
        </w:trPr>
        <w:tc>
          <w:tcPr>
            <w:tcW w:w="14491" w:type="dxa"/>
            <w:gridSpan w:val="11"/>
            <w:tcBorders>
              <w:top w:val="single" w:sz="4" w:space="0" w:color="8DB3E2"/>
              <w:left w:val="nil"/>
              <w:bottom w:val="nil"/>
              <w:right w:val="nil"/>
            </w:tcBorders>
            <w:shd w:val="clear" w:color="auto" w:fill="C2D69B"/>
          </w:tcPr>
          <w:p w14:paraId="52D02B93" w14:textId="0AA7539D" w:rsidR="002D7DFE" w:rsidRPr="00797DC1" w:rsidRDefault="00521AE8" w:rsidP="00C707D9">
            <w:pPr>
              <w:spacing w:line="259" w:lineRule="auto"/>
              <w:ind w:right="14"/>
              <w:jc w:val="both"/>
              <w:rPr>
                <w:lang w:val="it-IT"/>
              </w:rPr>
            </w:pPr>
            <w:r w:rsidRPr="00797DC1">
              <w:rPr>
                <w:b/>
                <w:lang w:val="it-IT"/>
              </w:rPr>
              <w:t xml:space="preserve">Mjere za unaprijeđenje energetske efikasnosti – Međusektorske mjere </w:t>
            </w:r>
          </w:p>
        </w:tc>
      </w:tr>
      <w:tr w:rsidR="002D7DFE" w14:paraId="125786CF" w14:textId="77777777">
        <w:trPr>
          <w:trHeight w:val="2863"/>
        </w:trPr>
        <w:tc>
          <w:tcPr>
            <w:tcW w:w="823" w:type="dxa"/>
            <w:tcBorders>
              <w:top w:val="nil"/>
              <w:left w:val="nil"/>
              <w:bottom w:val="single" w:sz="4" w:space="0" w:color="C2D69B"/>
              <w:right w:val="nil"/>
            </w:tcBorders>
            <w:shd w:val="clear" w:color="auto" w:fill="C2D69B"/>
          </w:tcPr>
          <w:p w14:paraId="6E305E01" w14:textId="77777777" w:rsidR="002D7DFE" w:rsidRDefault="00521AE8" w:rsidP="00C707D9">
            <w:pPr>
              <w:spacing w:line="259" w:lineRule="auto"/>
              <w:jc w:val="both"/>
            </w:pPr>
            <w:r>
              <w:rPr>
                <w:b/>
                <w:sz w:val="18"/>
              </w:rPr>
              <w:t xml:space="preserve">M.1 </w:t>
            </w:r>
          </w:p>
        </w:tc>
        <w:tc>
          <w:tcPr>
            <w:tcW w:w="2083" w:type="dxa"/>
            <w:tcBorders>
              <w:top w:val="nil"/>
              <w:left w:val="nil"/>
              <w:bottom w:val="single" w:sz="4" w:space="0" w:color="C2D69B"/>
              <w:right w:val="single" w:sz="4" w:space="0" w:color="C2D69B"/>
            </w:tcBorders>
          </w:tcPr>
          <w:p w14:paraId="50933915" w14:textId="77777777" w:rsidR="002D7DFE" w:rsidRDefault="00521AE8" w:rsidP="00C707D9">
            <w:pPr>
              <w:spacing w:line="259" w:lineRule="auto"/>
              <w:jc w:val="both"/>
            </w:pPr>
            <w:proofErr w:type="spellStart"/>
            <w:r>
              <w:rPr>
                <w:sz w:val="18"/>
              </w:rPr>
              <w:t>Uspostavljanje</w:t>
            </w:r>
            <w:proofErr w:type="spellEnd"/>
            <w:r>
              <w:rPr>
                <w:sz w:val="18"/>
              </w:rPr>
              <w:t xml:space="preserve"> </w:t>
            </w:r>
            <w:proofErr w:type="spellStart"/>
            <w:r>
              <w:rPr>
                <w:sz w:val="18"/>
              </w:rPr>
              <w:t>sistema</w:t>
            </w:r>
            <w:proofErr w:type="spellEnd"/>
            <w:r>
              <w:rPr>
                <w:sz w:val="18"/>
              </w:rPr>
              <w:t xml:space="preserve"> </w:t>
            </w:r>
            <w:proofErr w:type="spellStart"/>
            <w:r>
              <w:rPr>
                <w:sz w:val="18"/>
              </w:rPr>
              <w:t>upravljanja</w:t>
            </w:r>
            <w:proofErr w:type="spellEnd"/>
            <w:r>
              <w:rPr>
                <w:sz w:val="18"/>
              </w:rPr>
              <w:t xml:space="preserve"> </w:t>
            </w:r>
            <w:proofErr w:type="spellStart"/>
            <w:r>
              <w:rPr>
                <w:sz w:val="18"/>
              </w:rPr>
              <w:t>energijom</w:t>
            </w:r>
            <w:proofErr w:type="spellEnd"/>
            <w:r>
              <w:rPr>
                <w:sz w:val="18"/>
              </w:rPr>
              <w:t xml:space="preserve">  </w:t>
            </w:r>
          </w:p>
        </w:tc>
        <w:tc>
          <w:tcPr>
            <w:tcW w:w="1315" w:type="dxa"/>
            <w:tcBorders>
              <w:top w:val="nil"/>
              <w:left w:val="single" w:sz="4" w:space="0" w:color="C2D69B"/>
              <w:bottom w:val="single" w:sz="4" w:space="0" w:color="C2D69B"/>
              <w:right w:val="single" w:sz="4" w:space="0" w:color="C2D69B"/>
            </w:tcBorders>
          </w:tcPr>
          <w:p w14:paraId="3B01CA0C" w14:textId="77777777" w:rsidR="002D7DFE" w:rsidRPr="00797DC1" w:rsidRDefault="00521AE8" w:rsidP="00C707D9">
            <w:pPr>
              <w:spacing w:line="259" w:lineRule="auto"/>
              <w:jc w:val="both"/>
              <w:rPr>
                <w:lang w:val="it-IT"/>
              </w:rPr>
            </w:pPr>
            <w:r w:rsidRPr="00797DC1">
              <w:rPr>
                <w:sz w:val="18"/>
                <w:lang w:val="it-IT"/>
              </w:rPr>
              <w:t xml:space="preserve">Jednom se </w:t>
            </w:r>
          </w:p>
          <w:p w14:paraId="4EB10C05" w14:textId="77777777" w:rsidR="002D7DFE" w:rsidRPr="00797DC1" w:rsidRDefault="00521AE8" w:rsidP="00C707D9">
            <w:pPr>
              <w:spacing w:line="259" w:lineRule="auto"/>
              <w:jc w:val="both"/>
              <w:rPr>
                <w:lang w:val="it-IT"/>
              </w:rPr>
            </w:pPr>
            <w:r w:rsidRPr="00797DC1">
              <w:rPr>
                <w:sz w:val="18"/>
                <w:lang w:val="it-IT"/>
              </w:rPr>
              <w:t xml:space="preserve">realizuje ali se poboljšava kontinuirano </w:t>
            </w:r>
          </w:p>
        </w:tc>
        <w:tc>
          <w:tcPr>
            <w:tcW w:w="1320" w:type="dxa"/>
            <w:tcBorders>
              <w:top w:val="nil"/>
              <w:left w:val="single" w:sz="4" w:space="0" w:color="C2D69B"/>
              <w:bottom w:val="single" w:sz="4" w:space="0" w:color="C2D69B"/>
              <w:right w:val="single" w:sz="4" w:space="0" w:color="C2D69B"/>
            </w:tcBorders>
          </w:tcPr>
          <w:p w14:paraId="7926F79A" w14:textId="77777777" w:rsidR="002D7DFE" w:rsidRPr="00797DC1" w:rsidRDefault="00521AE8" w:rsidP="00C707D9">
            <w:pPr>
              <w:spacing w:line="259" w:lineRule="auto"/>
              <w:ind w:left="3" w:right="5"/>
              <w:jc w:val="both"/>
              <w:rPr>
                <w:lang w:val="it-IT"/>
              </w:rPr>
            </w:pPr>
            <w:r w:rsidRPr="00797DC1">
              <w:rPr>
                <w:sz w:val="18"/>
                <w:lang w:val="it-IT"/>
              </w:rPr>
              <w:t xml:space="preserve">Vlasnik sistema za koji se implementira sistem upravljanja energijom </w:t>
            </w:r>
          </w:p>
        </w:tc>
        <w:tc>
          <w:tcPr>
            <w:tcW w:w="1488" w:type="dxa"/>
            <w:tcBorders>
              <w:top w:val="nil"/>
              <w:left w:val="single" w:sz="4" w:space="0" w:color="C2D69B"/>
              <w:bottom w:val="single" w:sz="4" w:space="0" w:color="C2D69B"/>
              <w:right w:val="single" w:sz="4" w:space="0" w:color="C2D69B"/>
            </w:tcBorders>
          </w:tcPr>
          <w:p w14:paraId="66F5BC57" w14:textId="77777777" w:rsidR="002D7DFE" w:rsidRDefault="00521AE8" w:rsidP="00C707D9">
            <w:pPr>
              <w:spacing w:line="259" w:lineRule="auto"/>
              <w:jc w:val="both"/>
            </w:pPr>
            <w:proofErr w:type="spellStart"/>
            <w:r>
              <w:rPr>
                <w:sz w:val="18"/>
              </w:rPr>
              <w:t>Korisnici</w:t>
            </w:r>
            <w:proofErr w:type="spellEnd"/>
            <w:r>
              <w:rPr>
                <w:sz w:val="18"/>
              </w:rPr>
              <w:t xml:space="preserve"> </w:t>
            </w:r>
            <w:proofErr w:type="spellStart"/>
            <w:r>
              <w:rPr>
                <w:sz w:val="18"/>
              </w:rPr>
              <w:t>sistema</w:t>
            </w:r>
            <w:proofErr w:type="spellEnd"/>
            <w:r>
              <w:rPr>
                <w:sz w:val="18"/>
              </w:rPr>
              <w:t xml:space="preserve"> </w:t>
            </w:r>
          </w:p>
        </w:tc>
        <w:tc>
          <w:tcPr>
            <w:tcW w:w="1056" w:type="dxa"/>
            <w:tcBorders>
              <w:top w:val="nil"/>
              <w:left w:val="single" w:sz="4" w:space="0" w:color="C2D69B"/>
              <w:bottom w:val="single" w:sz="4" w:space="0" w:color="C2D69B"/>
              <w:right w:val="single" w:sz="4" w:space="0" w:color="C2D69B"/>
            </w:tcBorders>
          </w:tcPr>
          <w:p w14:paraId="7C4736EF" w14:textId="77777777" w:rsidR="002D7DFE" w:rsidRDefault="00521AE8" w:rsidP="00C707D9">
            <w:pPr>
              <w:spacing w:line="259" w:lineRule="auto"/>
              <w:jc w:val="both"/>
            </w:pPr>
            <w:r>
              <w:rPr>
                <w:sz w:val="18"/>
              </w:rPr>
              <w:t xml:space="preserve">Visok </w:t>
            </w:r>
          </w:p>
        </w:tc>
        <w:tc>
          <w:tcPr>
            <w:tcW w:w="1663" w:type="dxa"/>
            <w:tcBorders>
              <w:top w:val="nil"/>
              <w:left w:val="single" w:sz="4" w:space="0" w:color="C2D69B"/>
              <w:bottom w:val="single" w:sz="4" w:space="0" w:color="C2D69B"/>
              <w:right w:val="single" w:sz="4" w:space="0" w:color="C2D69B"/>
            </w:tcBorders>
          </w:tcPr>
          <w:p w14:paraId="53136D27" w14:textId="77777777" w:rsidR="002D7DFE" w:rsidRDefault="00521AE8" w:rsidP="00C707D9">
            <w:pPr>
              <w:spacing w:line="259" w:lineRule="auto"/>
              <w:ind w:left="2"/>
              <w:jc w:val="both"/>
            </w:pPr>
            <w:proofErr w:type="spellStart"/>
            <w:r>
              <w:rPr>
                <w:sz w:val="18"/>
              </w:rPr>
              <w:t>Povećan</w:t>
            </w:r>
            <w:proofErr w:type="spellEnd"/>
            <w:r>
              <w:rPr>
                <w:sz w:val="18"/>
              </w:rPr>
              <w:t xml:space="preserve"> </w:t>
            </w:r>
            <w:proofErr w:type="spellStart"/>
            <w:r>
              <w:rPr>
                <w:sz w:val="18"/>
              </w:rPr>
              <w:t>broj</w:t>
            </w:r>
            <w:proofErr w:type="spellEnd"/>
            <w:r>
              <w:rPr>
                <w:sz w:val="18"/>
              </w:rPr>
              <w:t xml:space="preserve"> </w:t>
            </w:r>
            <w:proofErr w:type="spellStart"/>
            <w:r>
              <w:rPr>
                <w:sz w:val="18"/>
              </w:rPr>
              <w:t>ustanova</w:t>
            </w:r>
            <w:proofErr w:type="spellEnd"/>
            <w:r>
              <w:rPr>
                <w:sz w:val="18"/>
              </w:rPr>
              <w:t xml:space="preserve">, </w:t>
            </w:r>
            <w:proofErr w:type="spellStart"/>
            <w:r>
              <w:rPr>
                <w:sz w:val="18"/>
              </w:rPr>
              <w:t>industrija</w:t>
            </w:r>
            <w:proofErr w:type="spellEnd"/>
            <w:r>
              <w:rPr>
                <w:sz w:val="18"/>
              </w:rPr>
              <w:t xml:space="preserve">, </w:t>
            </w:r>
            <w:proofErr w:type="spellStart"/>
            <w:r>
              <w:rPr>
                <w:sz w:val="18"/>
              </w:rPr>
              <w:t>usluga</w:t>
            </w:r>
            <w:proofErr w:type="spellEnd"/>
            <w:r>
              <w:rPr>
                <w:sz w:val="18"/>
              </w:rPr>
              <w:t xml:space="preserve"> </w:t>
            </w:r>
            <w:proofErr w:type="spellStart"/>
            <w:r>
              <w:rPr>
                <w:sz w:val="18"/>
              </w:rPr>
              <w:t>koje</w:t>
            </w:r>
            <w:proofErr w:type="spellEnd"/>
            <w:r>
              <w:rPr>
                <w:sz w:val="18"/>
              </w:rPr>
              <w:t xml:space="preserve"> </w:t>
            </w:r>
            <w:proofErr w:type="spellStart"/>
            <w:r>
              <w:rPr>
                <w:sz w:val="18"/>
              </w:rPr>
              <w:t>imaju</w:t>
            </w:r>
            <w:proofErr w:type="spellEnd"/>
            <w:r>
              <w:rPr>
                <w:sz w:val="18"/>
              </w:rPr>
              <w:t xml:space="preserve"> </w:t>
            </w:r>
            <w:proofErr w:type="spellStart"/>
            <w:r>
              <w:rPr>
                <w:sz w:val="18"/>
              </w:rPr>
              <w:t>implementiran</w:t>
            </w:r>
            <w:proofErr w:type="spellEnd"/>
            <w:r>
              <w:rPr>
                <w:sz w:val="18"/>
              </w:rPr>
              <w:t xml:space="preserve"> </w:t>
            </w:r>
            <w:proofErr w:type="spellStart"/>
            <w:r>
              <w:rPr>
                <w:sz w:val="18"/>
              </w:rPr>
              <w:t>sistem</w:t>
            </w:r>
            <w:proofErr w:type="spellEnd"/>
            <w:r>
              <w:rPr>
                <w:sz w:val="18"/>
              </w:rPr>
              <w:t xml:space="preserve"> </w:t>
            </w:r>
            <w:proofErr w:type="spellStart"/>
            <w:r>
              <w:rPr>
                <w:sz w:val="18"/>
              </w:rPr>
              <w:t>upravljanja</w:t>
            </w:r>
            <w:proofErr w:type="spellEnd"/>
            <w:r>
              <w:rPr>
                <w:sz w:val="18"/>
              </w:rPr>
              <w:t xml:space="preserve"> </w:t>
            </w:r>
            <w:proofErr w:type="spellStart"/>
            <w:r>
              <w:rPr>
                <w:sz w:val="18"/>
              </w:rPr>
              <w:t>energijom</w:t>
            </w:r>
            <w:proofErr w:type="spellEnd"/>
            <w:r>
              <w:rPr>
                <w:sz w:val="18"/>
              </w:rPr>
              <w:t xml:space="preserve"> </w:t>
            </w:r>
          </w:p>
        </w:tc>
        <w:tc>
          <w:tcPr>
            <w:tcW w:w="1296" w:type="dxa"/>
            <w:tcBorders>
              <w:top w:val="nil"/>
              <w:left w:val="single" w:sz="4" w:space="0" w:color="C2D69B"/>
              <w:bottom w:val="single" w:sz="4" w:space="0" w:color="C2D69B"/>
              <w:right w:val="single" w:sz="4" w:space="0" w:color="C2D69B"/>
            </w:tcBorders>
          </w:tcPr>
          <w:p w14:paraId="2B4F5499" w14:textId="77777777" w:rsidR="002D7DFE" w:rsidRDefault="00521AE8" w:rsidP="00C707D9">
            <w:pPr>
              <w:spacing w:after="1"/>
              <w:jc w:val="both"/>
            </w:pPr>
            <w:proofErr w:type="spellStart"/>
            <w:r>
              <w:rPr>
                <w:sz w:val="18"/>
              </w:rPr>
              <w:t>Uvođenje</w:t>
            </w:r>
            <w:proofErr w:type="spellEnd"/>
            <w:r>
              <w:rPr>
                <w:sz w:val="18"/>
              </w:rPr>
              <w:t xml:space="preserve"> </w:t>
            </w:r>
            <w:proofErr w:type="spellStart"/>
            <w:r>
              <w:rPr>
                <w:sz w:val="18"/>
              </w:rPr>
              <w:t>sistema</w:t>
            </w:r>
            <w:proofErr w:type="spellEnd"/>
            <w:r>
              <w:rPr>
                <w:sz w:val="18"/>
              </w:rPr>
              <w:t xml:space="preserve"> </w:t>
            </w:r>
            <w:proofErr w:type="spellStart"/>
            <w:r>
              <w:rPr>
                <w:sz w:val="18"/>
              </w:rPr>
              <w:t>upravljanja</w:t>
            </w:r>
            <w:proofErr w:type="spellEnd"/>
            <w:r>
              <w:rPr>
                <w:sz w:val="18"/>
              </w:rPr>
              <w:t xml:space="preserve"> </w:t>
            </w:r>
            <w:proofErr w:type="spellStart"/>
            <w:r>
              <w:rPr>
                <w:sz w:val="18"/>
              </w:rPr>
              <w:t>energijom</w:t>
            </w:r>
            <w:proofErr w:type="spellEnd"/>
            <w:r>
              <w:rPr>
                <w:sz w:val="18"/>
              </w:rPr>
              <w:t xml:space="preserve"> od </w:t>
            </w:r>
          </w:p>
          <w:p w14:paraId="1D6D4CD9" w14:textId="77777777" w:rsidR="002D7DFE" w:rsidRDefault="00521AE8" w:rsidP="00C707D9">
            <w:pPr>
              <w:spacing w:after="2" w:line="239" w:lineRule="auto"/>
              <w:ind w:right="16"/>
              <w:jc w:val="both"/>
            </w:pPr>
            <w:r>
              <w:rPr>
                <w:sz w:val="18"/>
              </w:rPr>
              <w:t xml:space="preserve">6.000 – 20.000 € </w:t>
            </w:r>
            <w:proofErr w:type="spellStart"/>
            <w:r>
              <w:rPr>
                <w:sz w:val="18"/>
              </w:rPr>
              <w:t>zavisno</w:t>
            </w:r>
            <w:proofErr w:type="spellEnd"/>
            <w:r>
              <w:rPr>
                <w:sz w:val="18"/>
              </w:rPr>
              <w:t xml:space="preserve"> od </w:t>
            </w:r>
            <w:proofErr w:type="spellStart"/>
            <w:r>
              <w:rPr>
                <w:sz w:val="18"/>
              </w:rPr>
              <w:t>veličine</w:t>
            </w:r>
            <w:proofErr w:type="spellEnd"/>
            <w:r>
              <w:rPr>
                <w:sz w:val="18"/>
              </w:rPr>
              <w:t xml:space="preserve"> </w:t>
            </w:r>
          </w:p>
          <w:p w14:paraId="0529DD74" w14:textId="77777777" w:rsidR="002D7DFE" w:rsidRPr="00F9789A" w:rsidRDefault="00521AE8" w:rsidP="00C707D9">
            <w:pPr>
              <w:spacing w:line="259" w:lineRule="auto"/>
              <w:jc w:val="both"/>
              <w:rPr>
                <w:lang w:val="pl-PL"/>
              </w:rPr>
            </w:pPr>
            <w:r w:rsidRPr="00F9789A">
              <w:rPr>
                <w:sz w:val="18"/>
                <w:lang w:val="pl-PL"/>
              </w:rPr>
              <w:t xml:space="preserve">sistema koji je obuhvaćen sistemom upravljanja energijom </w:t>
            </w:r>
          </w:p>
        </w:tc>
        <w:tc>
          <w:tcPr>
            <w:tcW w:w="1332" w:type="dxa"/>
            <w:tcBorders>
              <w:top w:val="nil"/>
              <w:left w:val="single" w:sz="4" w:space="0" w:color="C2D69B"/>
              <w:bottom w:val="single" w:sz="4" w:space="0" w:color="C2D69B"/>
              <w:right w:val="single" w:sz="4" w:space="0" w:color="C2D69B"/>
            </w:tcBorders>
          </w:tcPr>
          <w:p w14:paraId="32215C98" w14:textId="77777777" w:rsidR="002D7DFE" w:rsidRPr="00797DC1" w:rsidRDefault="00521AE8" w:rsidP="00C707D9">
            <w:pPr>
              <w:spacing w:line="259" w:lineRule="auto"/>
              <w:ind w:right="19"/>
              <w:jc w:val="both"/>
              <w:rPr>
                <w:lang w:val="it-IT"/>
              </w:rPr>
            </w:pPr>
            <w:r w:rsidRPr="00797DC1">
              <w:rPr>
                <w:sz w:val="18"/>
                <w:lang w:val="it-IT"/>
              </w:rPr>
              <w:t xml:space="preserve">Vlasnik sistema za koji se implementira sistem upravljanja energijom, međunarodni fondovi </w:t>
            </w:r>
          </w:p>
        </w:tc>
        <w:tc>
          <w:tcPr>
            <w:tcW w:w="1058" w:type="dxa"/>
            <w:tcBorders>
              <w:top w:val="nil"/>
              <w:left w:val="single" w:sz="4" w:space="0" w:color="C2D69B"/>
              <w:bottom w:val="single" w:sz="4" w:space="0" w:color="C2D69B"/>
              <w:right w:val="single" w:sz="4" w:space="0" w:color="C2D69B"/>
            </w:tcBorders>
          </w:tcPr>
          <w:p w14:paraId="44EA0890" w14:textId="77777777" w:rsidR="002D7DFE" w:rsidRDefault="00521AE8" w:rsidP="00C707D9">
            <w:pPr>
              <w:spacing w:line="259" w:lineRule="auto"/>
              <w:ind w:left="3"/>
              <w:jc w:val="both"/>
            </w:pPr>
            <w:r>
              <w:rPr>
                <w:sz w:val="18"/>
              </w:rPr>
              <w:t xml:space="preserve">U.1 </w:t>
            </w:r>
          </w:p>
          <w:p w14:paraId="615751E1" w14:textId="77777777" w:rsidR="002D7DFE" w:rsidRDefault="00521AE8" w:rsidP="00C707D9">
            <w:pPr>
              <w:spacing w:line="259" w:lineRule="auto"/>
              <w:ind w:left="3"/>
              <w:jc w:val="both"/>
            </w:pPr>
            <w:r>
              <w:rPr>
                <w:sz w:val="18"/>
              </w:rPr>
              <w:t xml:space="preserve">I.1 </w:t>
            </w:r>
          </w:p>
          <w:p w14:paraId="6DED0F35" w14:textId="77777777" w:rsidR="002D7DFE" w:rsidRDefault="00521AE8" w:rsidP="00C707D9">
            <w:pPr>
              <w:spacing w:line="259" w:lineRule="auto"/>
              <w:ind w:left="3"/>
              <w:jc w:val="both"/>
            </w:pPr>
            <w:r>
              <w:rPr>
                <w:sz w:val="18"/>
              </w:rPr>
              <w:t xml:space="preserve">N.2 </w:t>
            </w:r>
          </w:p>
        </w:tc>
        <w:tc>
          <w:tcPr>
            <w:tcW w:w="1056" w:type="dxa"/>
            <w:tcBorders>
              <w:top w:val="nil"/>
              <w:left w:val="single" w:sz="4" w:space="0" w:color="C2D69B"/>
              <w:bottom w:val="single" w:sz="4" w:space="0" w:color="C2D69B"/>
              <w:right w:val="single" w:sz="4" w:space="0" w:color="C2D69B"/>
            </w:tcBorders>
          </w:tcPr>
          <w:p w14:paraId="3A6D68BA" w14:textId="77777777" w:rsidR="002D7DFE" w:rsidRDefault="00521AE8" w:rsidP="00C707D9">
            <w:pPr>
              <w:spacing w:line="259" w:lineRule="auto"/>
              <w:jc w:val="both"/>
            </w:pPr>
            <w:r>
              <w:rPr>
                <w:sz w:val="18"/>
              </w:rPr>
              <w:t xml:space="preserve">C.9 </w:t>
            </w:r>
          </w:p>
        </w:tc>
      </w:tr>
      <w:tr w:rsidR="002D7DFE" w14:paraId="7274CE3F" w14:textId="77777777">
        <w:trPr>
          <w:trHeight w:val="2207"/>
        </w:trPr>
        <w:tc>
          <w:tcPr>
            <w:tcW w:w="823" w:type="dxa"/>
            <w:tcBorders>
              <w:top w:val="single" w:sz="4" w:space="0" w:color="C2D69B"/>
              <w:left w:val="nil"/>
              <w:bottom w:val="single" w:sz="4" w:space="0" w:color="C2D69B"/>
              <w:right w:val="nil"/>
            </w:tcBorders>
            <w:shd w:val="clear" w:color="auto" w:fill="C2D69B"/>
          </w:tcPr>
          <w:p w14:paraId="42DB6181" w14:textId="77777777" w:rsidR="002D7DFE" w:rsidRDefault="00521AE8" w:rsidP="00C707D9">
            <w:pPr>
              <w:spacing w:line="259" w:lineRule="auto"/>
              <w:jc w:val="both"/>
            </w:pPr>
            <w:r>
              <w:rPr>
                <w:b/>
                <w:sz w:val="18"/>
              </w:rPr>
              <w:t xml:space="preserve">M.2 </w:t>
            </w:r>
          </w:p>
        </w:tc>
        <w:tc>
          <w:tcPr>
            <w:tcW w:w="2083" w:type="dxa"/>
            <w:tcBorders>
              <w:top w:val="single" w:sz="4" w:space="0" w:color="C2D69B"/>
              <w:left w:val="nil"/>
              <w:bottom w:val="single" w:sz="4" w:space="0" w:color="C2D69B"/>
              <w:right w:val="single" w:sz="4" w:space="0" w:color="C2D69B"/>
            </w:tcBorders>
          </w:tcPr>
          <w:p w14:paraId="75387571" w14:textId="77777777" w:rsidR="002D7DFE" w:rsidRDefault="00521AE8" w:rsidP="00C707D9">
            <w:pPr>
              <w:spacing w:line="259" w:lineRule="auto"/>
              <w:jc w:val="both"/>
            </w:pPr>
            <w:proofErr w:type="spellStart"/>
            <w:r>
              <w:rPr>
                <w:sz w:val="18"/>
              </w:rPr>
              <w:t>Instaliranje</w:t>
            </w:r>
            <w:proofErr w:type="spellEnd"/>
            <w:r>
              <w:rPr>
                <w:sz w:val="18"/>
              </w:rPr>
              <w:t xml:space="preserve"> </w:t>
            </w:r>
            <w:proofErr w:type="spellStart"/>
            <w:r>
              <w:rPr>
                <w:sz w:val="18"/>
              </w:rPr>
              <w:t>savremenih</w:t>
            </w:r>
            <w:proofErr w:type="spellEnd"/>
            <w:r>
              <w:rPr>
                <w:sz w:val="18"/>
              </w:rPr>
              <w:t xml:space="preserve"> </w:t>
            </w:r>
            <w:proofErr w:type="spellStart"/>
            <w:r>
              <w:rPr>
                <w:sz w:val="18"/>
              </w:rPr>
              <w:t>uređaja</w:t>
            </w:r>
            <w:proofErr w:type="spellEnd"/>
            <w:r>
              <w:rPr>
                <w:sz w:val="18"/>
              </w:rPr>
              <w:t xml:space="preserve"> za </w:t>
            </w:r>
            <w:proofErr w:type="spellStart"/>
            <w:r>
              <w:rPr>
                <w:sz w:val="18"/>
              </w:rPr>
              <w:t>mjerenje</w:t>
            </w:r>
            <w:proofErr w:type="spellEnd"/>
            <w:r>
              <w:rPr>
                <w:sz w:val="18"/>
              </w:rPr>
              <w:t xml:space="preserve"> </w:t>
            </w:r>
            <w:proofErr w:type="spellStart"/>
            <w:r>
              <w:rPr>
                <w:sz w:val="18"/>
              </w:rPr>
              <w:t>energetske</w:t>
            </w:r>
            <w:proofErr w:type="spellEnd"/>
            <w:r>
              <w:rPr>
                <w:sz w:val="18"/>
              </w:rPr>
              <w:t xml:space="preserve"> </w:t>
            </w:r>
            <w:proofErr w:type="spellStart"/>
            <w:r>
              <w:rPr>
                <w:sz w:val="18"/>
              </w:rPr>
              <w:t>potrošnje</w:t>
            </w:r>
            <w:proofErr w:type="spellEnd"/>
            <w:r>
              <w:rPr>
                <w:sz w:val="18"/>
              </w:rPr>
              <w:t xml:space="preserve"> </w:t>
            </w:r>
          </w:p>
        </w:tc>
        <w:tc>
          <w:tcPr>
            <w:tcW w:w="1315" w:type="dxa"/>
            <w:tcBorders>
              <w:top w:val="single" w:sz="4" w:space="0" w:color="C2D69B"/>
              <w:left w:val="single" w:sz="4" w:space="0" w:color="C2D69B"/>
              <w:bottom w:val="single" w:sz="4" w:space="0" w:color="C2D69B"/>
              <w:right w:val="single" w:sz="4" w:space="0" w:color="C2D69B"/>
            </w:tcBorders>
          </w:tcPr>
          <w:p w14:paraId="11FE5941" w14:textId="77777777" w:rsidR="002D7DFE" w:rsidRPr="00797DC1" w:rsidRDefault="00521AE8" w:rsidP="00C707D9">
            <w:pPr>
              <w:spacing w:line="259" w:lineRule="auto"/>
              <w:jc w:val="both"/>
              <w:rPr>
                <w:lang w:val="it-IT"/>
              </w:rPr>
            </w:pPr>
            <w:r w:rsidRPr="00797DC1">
              <w:rPr>
                <w:sz w:val="18"/>
                <w:lang w:val="it-IT"/>
              </w:rPr>
              <w:t xml:space="preserve">Periodična (kako se poboljšava tehnologija) </w:t>
            </w:r>
          </w:p>
        </w:tc>
        <w:tc>
          <w:tcPr>
            <w:tcW w:w="1320" w:type="dxa"/>
            <w:tcBorders>
              <w:top w:val="single" w:sz="4" w:space="0" w:color="C2D69B"/>
              <w:left w:val="single" w:sz="4" w:space="0" w:color="C2D69B"/>
              <w:bottom w:val="single" w:sz="4" w:space="0" w:color="C2D69B"/>
              <w:right w:val="single" w:sz="4" w:space="0" w:color="C2D69B"/>
            </w:tcBorders>
          </w:tcPr>
          <w:p w14:paraId="65B2C6FC" w14:textId="77777777" w:rsidR="002D7DFE" w:rsidRPr="00797DC1" w:rsidRDefault="00521AE8" w:rsidP="00C707D9">
            <w:pPr>
              <w:spacing w:after="2" w:line="239" w:lineRule="auto"/>
              <w:ind w:left="3"/>
              <w:jc w:val="both"/>
              <w:rPr>
                <w:lang w:val="it-IT"/>
              </w:rPr>
            </w:pPr>
            <w:r w:rsidRPr="00797DC1">
              <w:rPr>
                <w:sz w:val="18"/>
                <w:lang w:val="it-IT"/>
              </w:rPr>
              <w:t xml:space="preserve">FC Distribucija za </w:t>
            </w:r>
          </w:p>
          <w:p w14:paraId="1688B07A" w14:textId="77777777" w:rsidR="002D7DFE" w:rsidRPr="00797DC1" w:rsidRDefault="00521AE8" w:rsidP="00C707D9">
            <w:pPr>
              <w:spacing w:line="259" w:lineRule="auto"/>
              <w:ind w:left="3"/>
              <w:jc w:val="both"/>
              <w:rPr>
                <w:lang w:val="it-IT"/>
              </w:rPr>
            </w:pPr>
            <w:r w:rsidRPr="00797DC1">
              <w:rPr>
                <w:sz w:val="18"/>
                <w:lang w:val="it-IT"/>
              </w:rPr>
              <w:t xml:space="preserve">elektroenerget ski sistem, kupci toplote ili distributer toplote za sisteme daljinskog grijanja </w:t>
            </w:r>
          </w:p>
        </w:tc>
        <w:tc>
          <w:tcPr>
            <w:tcW w:w="1488" w:type="dxa"/>
            <w:tcBorders>
              <w:top w:val="single" w:sz="4" w:space="0" w:color="C2D69B"/>
              <w:left w:val="single" w:sz="4" w:space="0" w:color="C2D69B"/>
              <w:bottom w:val="single" w:sz="4" w:space="0" w:color="C2D69B"/>
              <w:right w:val="single" w:sz="4" w:space="0" w:color="C2D69B"/>
            </w:tcBorders>
          </w:tcPr>
          <w:p w14:paraId="14E706A0" w14:textId="77777777" w:rsidR="002D7DFE" w:rsidRPr="00797DC1" w:rsidRDefault="00521AE8" w:rsidP="00C707D9">
            <w:pPr>
              <w:spacing w:line="259" w:lineRule="auto"/>
              <w:jc w:val="both"/>
              <w:rPr>
                <w:lang w:val="it-IT"/>
              </w:rPr>
            </w:pPr>
            <w:r w:rsidRPr="00797DC1">
              <w:rPr>
                <w:sz w:val="18"/>
                <w:lang w:val="it-IT"/>
              </w:rPr>
              <w:t xml:space="preserve">Lokalna samouprava, kupci toplote, državna uprava, komercijalne banke </w:t>
            </w:r>
          </w:p>
        </w:tc>
        <w:tc>
          <w:tcPr>
            <w:tcW w:w="1056" w:type="dxa"/>
            <w:tcBorders>
              <w:top w:val="single" w:sz="4" w:space="0" w:color="C2D69B"/>
              <w:left w:val="single" w:sz="4" w:space="0" w:color="C2D69B"/>
              <w:bottom w:val="single" w:sz="4" w:space="0" w:color="C2D69B"/>
              <w:right w:val="single" w:sz="4" w:space="0" w:color="C2D69B"/>
            </w:tcBorders>
          </w:tcPr>
          <w:p w14:paraId="7DF5D47B" w14:textId="77777777" w:rsidR="002D7DFE" w:rsidRDefault="00521AE8" w:rsidP="00C707D9">
            <w:pPr>
              <w:spacing w:line="259" w:lineRule="auto"/>
              <w:jc w:val="both"/>
            </w:pPr>
            <w:r>
              <w:rPr>
                <w:sz w:val="18"/>
              </w:rPr>
              <w:t xml:space="preserve">Visok </w:t>
            </w:r>
          </w:p>
        </w:tc>
        <w:tc>
          <w:tcPr>
            <w:tcW w:w="1663" w:type="dxa"/>
            <w:tcBorders>
              <w:top w:val="single" w:sz="4" w:space="0" w:color="C2D69B"/>
              <w:left w:val="single" w:sz="4" w:space="0" w:color="C2D69B"/>
              <w:bottom w:val="single" w:sz="4" w:space="0" w:color="C2D69B"/>
              <w:right w:val="single" w:sz="4" w:space="0" w:color="C2D69B"/>
            </w:tcBorders>
          </w:tcPr>
          <w:p w14:paraId="5AE560E7" w14:textId="77777777" w:rsidR="002D7DFE" w:rsidRPr="00F9789A" w:rsidRDefault="00521AE8" w:rsidP="00C707D9">
            <w:pPr>
              <w:spacing w:after="2" w:line="239" w:lineRule="auto"/>
              <w:ind w:left="2"/>
              <w:jc w:val="both"/>
              <w:rPr>
                <w:lang w:val="pl-PL"/>
              </w:rPr>
            </w:pPr>
            <w:r w:rsidRPr="00F9789A">
              <w:rPr>
                <w:sz w:val="18"/>
                <w:lang w:val="pl-PL"/>
              </w:rPr>
              <w:t xml:space="preserve">Broj korisnika sa pravilno </w:t>
            </w:r>
          </w:p>
          <w:p w14:paraId="2CC35F40" w14:textId="77777777" w:rsidR="002D7DFE" w:rsidRPr="00F9789A" w:rsidRDefault="00521AE8" w:rsidP="00C707D9">
            <w:pPr>
              <w:spacing w:line="259" w:lineRule="auto"/>
              <w:ind w:left="3"/>
              <w:jc w:val="both"/>
              <w:rPr>
                <w:lang w:val="pl-PL"/>
              </w:rPr>
            </w:pPr>
            <w:r w:rsidRPr="00F9789A">
              <w:rPr>
                <w:sz w:val="18"/>
                <w:lang w:val="pl-PL"/>
              </w:rPr>
              <w:t xml:space="preserve">instalisanim savremenim uređajem za mjerenje energetske potrošnje </w:t>
            </w:r>
          </w:p>
        </w:tc>
        <w:tc>
          <w:tcPr>
            <w:tcW w:w="1296" w:type="dxa"/>
            <w:tcBorders>
              <w:top w:val="single" w:sz="4" w:space="0" w:color="C2D69B"/>
              <w:left w:val="single" w:sz="4" w:space="0" w:color="C2D69B"/>
              <w:bottom w:val="single" w:sz="4" w:space="0" w:color="C2D69B"/>
              <w:right w:val="single" w:sz="4" w:space="0" w:color="C2D69B"/>
            </w:tcBorders>
          </w:tcPr>
          <w:p w14:paraId="5E29F237" w14:textId="77777777" w:rsidR="002D7DFE" w:rsidRDefault="00521AE8" w:rsidP="00C707D9">
            <w:pPr>
              <w:spacing w:line="259" w:lineRule="auto"/>
              <w:jc w:val="both"/>
            </w:pPr>
            <w:proofErr w:type="spellStart"/>
            <w:r>
              <w:rPr>
                <w:sz w:val="18"/>
              </w:rPr>
              <w:t>Zavisno</w:t>
            </w:r>
            <w:proofErr w:type="spellEnd"/>
            <w:r>
              <w:rPr>
                <w:sz w:val="18"/>
              </w:rPr>
              <w:t xml:space="preserve"> od </w:t>
            </w:r>
            <w:proofErr w:type="spellStart"/>
            <w:r>
              <w:rPr>
                <w:sz w:val="18"/>
              </w:rPr>
              <w:t>mjernog</w:t>
            </w:r>
            <w:proofErr w:type="spellEnd"/>
            <w:r>
              <w:rPr>
                <w:sz w:val="18"/>
              </w:rPr>
              <w:t xml:space="preserve"> </w:t>
            </w:r>
            <w:proofErr w:type="spellStart"/>
            <w:r>
              <w:rPr>
                <w:sz w:val="18"/>
              </w:rPr>
              <w:t>uređaja</w:t>
            </w:r>
            <w:proofErr w:type="spellEnd"/>
            <w:r>
              <w:rPr>
                <w:sz w:val="18"/>
              </w:rPr>
              <w:t xml:space="preserve">  </w:t>
            </w:r>
          </w:p>
        </w:tc>
        <w:tc>
          <w:tcPr>
            <w:tcW w:w="1332" w:type="dxa"/>
            <w:tcBorders>
              <w:top w:val="single" w:sz="4" w:space="0" w:color="C2D69B"/>
              <w:left w:val="single" w:sz="4" w:space="0" w:color="C2D69B"/>
              <w:bottom w:val="single" w:sz="4" w:space="0" w:color="C2D69B"/>
              <w:right w:val="single" w:sz="4" w:space="0" w:color="C2D69B"/>
            </w:tcBorders>
          </w:tcPr>
          <w:p w14:paraId="0A3E0B44" w14:textId="77777777" w:rsidR="002D7DFE" w:rsidRDefault="00521AE8" w:rsidP="00C707D9">
            <w:pPr>
              <w:spacing w:line="259" w:lineRule="auto"/>
              <w:jc w:val="both"/>
            </w:pPr>
            <w:r>
              <w:rPr>
                <w:sz w:val="18"/>
              </w:rPr>
              <w:t xml:space="preserve">FC </w:t>
            </w:r>
            <w:proofErr w:type="spellStart"/>
            <w:r>
              <w:rPr>
                <w:sz w:val="18"/>
              </w:rPr>
              <w:t>Distribucija</w:t>
            </w:r>
            <w:proofErr w:type="spellEnd"/>
            <w:r>
              <w:rPr>
                <w:sz w:val="18"/>
              </w:rPr>
              <w:t xml:space="preserve">, EPCG, distributer </w:t>
            </w:r>
            <w:proofErr w:type="spellStart"/>
            <w:r>
              <w:rPr>
                <w:sz w:val="18"/>
              </w:rPr>
              <w:t>toplote</w:t>
            </w:r>
            <w:proofErr w:type="spellEnd"/>
            <w:r>
              <w:rPr>
                <w:sz w:val="18"/>
              </w:rPr>
              <w:t xml:space="preserve">, </w:t>
            </w:r>
            <w:proofErr w:type="spellStart"/>
            <w:r>
              <w:rPr>
                <w:sz w:val="18"/>
              </w:rPr>
              <w:t>kupci</w:t>
            </w:r>
            <w:proofErr w:type="spellEnd"/>
            <w:r>
              <w:rPr>
                <w:sz w:val="18"/>
              </w:rPr>
              <w:t xml:space="preserve"> </w:t>
            </w:r>
            <w:proofErr w:type="spellStart"/>
            <w:r>
              <w:rPr>
                <w:sz w:val="18"/>
              </w:rPr>
              <w:t>toplote</w:t>
            </w:r>
            <w:proofErr w:type="spellEnd"/>
            <w:r>
              <w:rPr>
                <w:sz w:val="18"/>
              </w:rPr>
              <w:t xml:space="preserve"> </w:t>
            </w:r>
          </w:p>
        </w:tc>
        <w:tc>
          <w:tcPr>
            <w:tcW w:w="1058" w:type="dxa"/>
            <w:tcBorders>
              <w:top w:val="single" w:sz="4" w:space="0" w:color="C2D69B"/>
              <w:left w:val="single" w:sz="4" w:space="0" w:color="C2D69B"/>
              <w:bottom w:val="single" w:sz="4" w:space="0" w:color="C2D69B"/>
              <w:right w:val="single" w:sz="4" w:space="0" w:color="C2D69B"/>
            </w:tcBorders>
          </w:tcPr>
          <w:p w14:paraId="0942D6AB" w14:textId="77777777" w:rsidR="002D7DFE" w:rsidRDefault="00521AE8" w:rsidP="00C707D9">
            <w:pPr>
              <w:spacing w:line="259" w:lineRule="auto"/>
              <w:ind w:left="3" w:right="367"/>
              <w:jc w:val="both"/>
            </w:pPr>
            <w:r>
              <w:rPr>
                <w:sz w:val="18"/>
              </w:rPr>
              <w:t xml:space="preserve">E.1 E.2 </w:t>
            </w:r>
          </w:p>
        </w:tc>
        <w:tc>
          <w:tcPr>
            <w:tcW w:w="1056" w:type="dxa"/>
            <w:tcBorders>
              <w:top w:val="single" w:sz="4" w:space="0" w:color="C2D69B"/>
              <w:left w:val="single" w:sz="4" w:space="0" w:color="C2D69B"/>
              <w:bottom w:val="single" w:sz="4" w:space="0" w:color="C2D69B"/>
              <w:right w:val="single" w:sz="4" w:space="0" w:color="C2D69B"/>
            </w:tcBorders>
          </w:tcPr>
          <w:p w14:paraId="643222FA" w14:textId="77777777" w:rsidR="002D7DFE" w:rsidRDefault="00521AE8" w:rsidP="00C707D9">
            <w:pPr>
              <w:spacing w:line="259" w:lineRule="auto"/>
              <w:ind w:right="353"/>
              <w:jc w:val="both"/>
            </w:pPr>
            <w:r>
              <w:rPr>
                <w:sz w:val="18"/>
              </w:rPr>
              <w:t xml:space="preserve">C.8 C.9 </w:t>
            </w:r>
          </w:p>
        </w:tc>
      </w:tr>
      <w:tr w:rsidR="002D7DFE" w14:paraId="4B932976" w14:textId="77777777">
        <w:trPr>
          <w:trHeight w:val="1766"/>
        </w:trPr>
        <w:tc>
          <w:tcPr>
            <w:tcW w:w="823" w:type="dxa"/>
            <w:tcBorders>
              <w:top w:val="single" w:sz="4" w:space="0" w:color="C2D69B"/>
              <w:left w:val="single" w:sz="4" w:space="0" w:color="C2D69B"/>
              <w:bottom w:val="single" w:sz="4" w:space="0" w:color="C2D69B"/>
              <w:right w:val="single" w:sz="4" w:space="0" w:color="C2D69B"/>
            </w:tcBorders>
            <w:shd w:val="clear" w:color="auto" w:fill="C2D69B"/>
          </w:tcPr>
          <w:p w14:paraId="061949A4" w14:textId="77777777" w:rsidR="002D7DFE" w:rsidRDefault="00521AE8" w:rsidP="00C707D9">
            <w:pPr>
              <w:spacing w:line="259" w:lineRule="auto"/>
              <w:jc w:val="both"/>
            </w:pPr>
            <w:r>
              <w:rPr>
                <w:b/>
                <w:sz w:val="18"/>
              </w:rPr>
              <w:lastRenderedPageBreak/>
              <w:t xml:space="preserve">M.3 </w:t>
            </w:r>
          </w:p>
        </w:tc>
        <w:tc>
          <w:tcPr>
            <w:tcW w:w="2083" w:type="dxa"/>
            <w:tcBorders>
              <w:top w:val="single" w:sz="4" w:space="0" w:color="C2D69B"/>
              <w:left w:val="single" w:sz="4" w:space="0" w:color="C2D69B"/>
              <w:bottom w:val="single" w:sz="4" w:space="0" w:color="C2D69B"/>
              <w:right w:val="single" w:sz="4" w:space="0" w:color="C2D69B"/>
            </w:tcBorders>
          </w:tcPr>
          <w:p w14:paraId="132ACAB5" w14:textId="77777777" w:rsidR="002D7DFE" w:rsidRPr="00797DC1" w:rsidRDefault="00521AE8" w:rsidP="00C707D9">
            <w:pPr>
              <w:spacing w:line="259" w:lineRule="auto"/>
              <w:jc w:val="both"/>
              <w:rPr>
                <w:lang w:val="it-IT"/>
              </w:rPr>
            </w:pPr>
            <w:r w:rsidRPr="00797DC1">
              <w:rPr>
                <w:sz w:val="18"/>
                <w:lang w:val="it-IT"/>
              </w:rPr>
              <w:t xml:space="preserve">Redovni pregledi kotlova za grijanje i sistema za klimatizaciju  </w:t>
            </w:r>
          </w:p>
        </w:tc>
        <w:tc>
          <w:tcPr>
            <w:tcW w:w="1315" w:type="dxa"/>
            <w:tcBorders>
              <w:top w:val="single" w:sz="4" w:space="0" w:color="C2D69B"/>
              <w:left w:val="single" w:sz="4" w:space="0" w:color="C2D69B"/>
              <w:bottom w:val="single" w:sz="4" w:space="0" w:color="C2D69B"/>
              <w:right w:val="single" w:sz="4" w:space="0" w:color="C2D69B"/>
            </w:tcBorders>
          </w:tcPr>
          <w:p w14:paraId="6BAF4915" w14:textId="77777777" w:rsidR="002D7DFE" w:rsidRDefault="00521AE8" w:rsidP="00C707D9">
            <w:pPr>
              <w:spacing w:line="259" w:lineRule="auto"/>
              <w:jc w:val="both"/>
            </w:pPr>
            <w:proofErr w:type="spellStart"/>
            <w:r>
              <w:rPr>
                <w:sz w:val="18"/>
              </w:rPr>
              <w:t>Periodična</w:t>
            </w:r>
            <w:proofErr w:type="spellEnd"/>
            <w:r>
              <w:rPr>
                <w:sz w:val="18"/>
              </w:rPr>
              <w:t xml:space="preserve"> </w:t>
            </w:r>
          </w:p>
        </w:tc>
        <w:tc>
          <w:tcPr>
            <w:tcW w:w="1320" w:type="dxa"/>
            <w:tcBorders>
              <w:top w:val="single" w:sz="4" w:space="0" w:color="C2D69B"/>
              <w:left w:val="single" w:sz="4" w:space="0" w:color="C2D69B"/>
              <w:bottom w:val="single" w:sz="4" w:space="0" w:color="C2D69B"/>
              <w:right w:val="single" w:sz="4" w:space="0" w:color="C2D69B"/>
            </w:tcBorders>
          </w:tcPr>
          <w:p w14:paraId="3E93A7D6" w14:textId="77777777" w:rsidR="002D7DFE" w:rsidRPr="00797DC1" w:rsidRDefault="00521AE8" w:rsidP="00C707D9">
            <w:pPr>
              <w:spacing w:line="259" w:lineRule="auto"/>
              <w:ind w:left="3"/>
              <w:jc w:val="both"/>
              <w:rPr>
                <w:lang w:val="it-IT"/>
              </w:rPr>
            </w:pPr>
            <w:r w:rsidRPr="00797DC1">
              <w:rPr>
                <w:sz w:val="18"/>
                <w:lang w:val="it-IT"/>
              </w:rPr>
              <w:t xml:space="preserve">Vlasnici objekata u kojima se koriste kotlovi i sistemi za klimatizaciju </w:t>
            </w:r>
          </w:p>
        </w:tc>
        <w:tc>
          <w:tcPr>
            <w:tcW w:w="1488" w:type="dxa"/>
            <w:tcBorders>
              <w:top w:val="single" w:sz="4" w:space="0" w:color="C2D69B"/>
              <w:left w:val="single" w:sz="4" w:space="0" w:color="C2D69B"/>
              <w:bottom w:val="single" w:sz="4" w:space="0" w:color="C2D69B"/>
              <w:right w:val="single" w:sz="4" w:space="0" w:color="C2D69B"/>
            </w:tcBorders>
          </w:tcPr>
          <w:p w14:paraId="419A844D" w14:textId="77777777" w:rsidR="002D7DFE" w:rsidRPr="00797DC1" w:rsidRDefault="00521AE8" w:rsidP="00C707D9">
            <w:pPr>
              <w:spacing w:line="259" w:lineRule="auto"/>
              <w:ind w:right="10"/>
              <w:jc w:val="both"/>
              <w:rPr>
                <w:lang w:val="it-IT"/>
              </w:rPr>
            </w:pPr>
            <w:r w:rsidRPr="00797DC1">
              <w:rPr>
                <w:sz w:val="18"/>
                <w:lang w:val="it-IT"/>
              </w:rPr>
              <w:t xml:space="preserve">Korisnici objekta, distributeri toplote, treća lica koja upravljaju sistemima </w:t>
            </w:r>
          </w:p>
        </w:tc>
        <w:tc>
          <w:tcPr>
            <w:tcW w:w="1056" w:type="dxa"/>
            <w:tcBorders>
              <w:top w:val="single" w:sz="4" w:space="0" w:color="C2D69B"/>
              <w:left w:val="single" w:sz="4" w:space="0" w:color="C2D69B"/>
              <w:bottom w:val="single" w:sz="4" w:space="0" w:color="C2D69B"/>
              <w:right w:val="single" w:sz="4" w:space="0" w:color="C2D69B"/>
            </w:tcBorders>
          </w:tcPr>
          <w:p w14:paraId="5FD2435B" w14:textId="77777777" w:rsidR="002D7DFE" w:rsidRDefault="00521AE8" w:rsidP="00C707D9">
            <w:pPr>
              <w:spacing w:line="259" w:lineRule="auto"/>
              <w:jc w:val="both"/>
            </w:pPr>
            <w:proofErr w:type="spellStart"/>
            <w:r>
              <w:rPr>
                <w:sz w:val="18"/>
              </w:rPr>
              <w:t>Srednji</w:t>
            </w:r>
            <w:proofErr w:type="spellEnd"/>
            <w:r>
              <w:rPr>
                <w:sz w:val="18"/>
              </w:rPr>
              <w:t xml:space="preserve"> </w:t>
            </w:r>
          </w:p>
        </w:tc>
        <w:tc>
          <w:tcPr>
            <w:tcW w:w="1663" w:type="dxa"/>
            <w:tcBorders>
              <w:top w:val="single" w:sz="4" w:space="0" w:color="C2D69B"/>
              <w:left w:val="single" w:sz="4" w:space="0" w:color="C2D69B"/>
              <w:bottom w:val="single" w:sz="4" w:space="0" w:color="C2D69B"/>
              <w:right w:val="single" w:sz="4" w:space="0" w:color="C2D69B"/>
            </w:tcBorders>
          </w:tcPr>
          <w:p w14:paraId="206EDB8B" w14:textId="77777777" w:rsidR="002D7DFE" w:rsidRPr="00797DC1" w:rsidRDefault="00521AE8" w:rsidP="00C707D9">
            <w:pPr>
              <w:spacing w:after="2" w:line="239" w:lineRule="auto"/>
              <w:ind w:left="2"/>
              <w:jc w:val="both"/>
              <w:rPr>
                <w:lang w:val="it-IT"/>
              </w:rPr>
            </w:pPr>
            <w:r w:rsidRPr="00797DC1">
              <w:rPr>
                <w:sz w:val="18"/>
                <w:lang w:val="it-IT"/>
              </w:rPr>
              <w:t xml:space="preserve">Redovni pregledi kotlova za grijanje i </w:t>
            </w:r>
          </w:p>
          <w:p w14:paraId="57E92309" w14:textId="77777777" w:rsidR="002D7DFE" w:rsidRDefault="00521AE8" w:rsidP="00C707D9">
            <w:pPr>
              <w:spacing w:line="259" w:lineRule="auto"/>
              <w:ind w:left="3"/>
              <w:jc w:val="both"/>
            </w:pPr>
            <w:proofErr w:type="spellStart"/>
            <w:r>
              <w:rPr>
                <w:sz w:val="18"/>
              </w:rPr>
              <w:t>sistema</w:t>
            </w:r>
            <w:proofErr w:type="spellEnd"/>
            <w:r>
              <w:rPr>
                <w:sz w:val="18"/>
              </w:rPr>
              <w:t xml:space="preserve"> za </w:t>
            </w:r>
            <w:proofErr w:type="spellStart"/>
            <w:r>
              <w:rPr>
                <w:sz w:val="18"/>
              </w:rPr>
              <w:t>klimatizaciju</w:t>
            </w:r>
            <w:proofErr w:type="spellEnd"/>
            <w:r>
              <w:rPr>
                <w:sz w:val="18"/>
              </w:rPr>
              <w:t xml:space="preserve">  </w:t>
            </w:r>
          </w:p>
        </w:tc>
        <w:tc>
          <w:tcPr>
            <w:tcW w:w="1296" w:type="dxa"/>
            <w:tcBorders>
              <w:top w:val="single" w:sz="4" w:space="0" w:color="C2D69B"/>
              <w:left w:val="single" w:sz="4" w:space="0" w:color="C2D69B"/>
              <w:bottom w:val="single" w:sz="4" w:space="0" w:color="C2D69B"/>
              <w:right w:val="single" w:sz="4" w:space="0" w:color="C2D69B"/>
            </w:tcBorders>
          </w:tcPr>
          <w:p w14:paraId="25F1EB4F" w14:textId="77777777" w:rsidR="002D7DFE" w:rsidRDefault="00521AE8" w:rsidP="00C707D9">
            <w:pPr>
              <w:spacing w:line="259" w:lineRule="auto"/>
              <w:jc w:val="both"/>
            </w:pPr>
            <w:proofErr w:type="spellStart"/>
            <w:r>
              <w:rPr>
                <w:sz w:val="18"/>
              </w:rPr>
              <w:t>Zavisno</w:t>
            </w:r>
            <w:proofErr w:type="spellEnd"/>
            <w:r>
              <w:rPr>
                <w:sz w:val="18"/>
              </w:rPr>
              <w:t xml:space="preserve"> od </w:t>
            </w:r>
            <w:proofErr w:type="spellStart"/>
            <w:r>
              <w:rPr>
                <w:sz w:val="18"/>
              </w:rPr>
              <w:t>veličine</w:t>
            </w:r>
            <w:proofErr w:type="spellEnd"/>
            <w:r>
              <w:rPr>
                <w:sz w:val="18"/>
              </w:rPr>
              <w:t xml:space="preserve"> </w:t>
            </w:r>
            <w:proofErr w:type="spellStart"/>
            <w:r>
              <w:rPr>
                <w:sz w:val="18"/>
              </w:rPr>
              <w:t>sistema</w:t>
            </w:r>
            <w:proofErr w:type="spellEnd"/>
            <w:r>
              <w:rPr>
                <w:sz w:val="18"/>
              </w:rPr>
              <w:t xml:space="preserve">  </w:t>
            </w:r>
          </w:p>
        </w:tc>
        <w:tc>
          <w:tcPr>
            <w:tcW w:w="1332" w:type="dxa"/>
            <w:tcBorders>
              <w:top w:val="single" w:sz="4" w:space="0" w:color="C2D69B"/>
              <w:left w:val="single" w:sz="4" w:space="0" w:color="C2D69B"/>
              <w:bottom w:val="single" w:sz="4" w:space="0" w:color="C2D69B"/>
              <w:right w:val="single" w:sz="4" w:space="0" w:color="C2D69B"/>
            </w:tcBorders>
          </w:tcPr>
          <w:p w14:paraId="4CDD03C6" w14:textId="77777777" w:rsidR="002D7DFE" w:rsidRPr="00797DC1" w:rsidRDefault="00521AE8" w:rsidP="00C707D9">
            <w:pPr>
              <w:spacing w:line="259" w:lineRule="auto"/>
              <w:ind w:right="16"/>
              <w:jc w:val="both"/>
              <w:rPr>
                <w:lang w:val="it-IT"/>
              </w:rPr>
            </w:pPr>
            <w:r w:rsidRPr="00797DC1">
              <w:rPr>
                <w:sz w:val="18"/>
                <w:lang w:val="it-IT"/>
              </w:rPr>
              <w:t xml:space="preserve">Vlasnici objekata u kojima se nalaze pregledani sistemi, lokalni budžet, državni </w:t>
            </w:r>
          </w:p>
        </w:tc>
        <w:tc>
          <w:tcPr>
            <w:tcW w:w="1058" w:type="dxa"/>
            <w:tcBorders>
              <w:top w:val="single" w:sz="4" w:space="0" w:color="C2D69B"/>
              <w:left w:val="single" w:sz="4" w:space="0" w:color="C2D69B"/>
              <w:bottom w:val="single" w:sz="4" w:space="0" w:color="C2D69B"/>
              <w:right w:val="single" w:sz="4" w:space="0" w:color="C2D69B"/>
            </w:tcBorders>
          </w:tcPr>
          <w:p w14:paraId="55E6A71C" w14:textId="77777777" w:rsidR="002D7DFE" w:rsidRDefault="00521AE8" w:rsidP="00C707D9">
            <w:pPr>
              <w:spacing w:line="259" w:lineRule="auto"/>
              <w:ind w:left="3" w:right="410"/>
              <w:jc w:val="both"/>
            </w:pPr>
            <w:r>
              <w:rPr>
                <w:sz w:val="18"/>
              </w:rPr>
              <w:t xml:space="preserve">E.2 I.2 </w:t>
            </w:r>
          </w:p>
        </w:tc>
        <w:tc>
          <w:tcPr>
            <w:tcW w:w="1056" w:type="dxa"/>
            <w:tcBorders>
              <w:top w:val="single" w:sz="4" w:space="0" w:color="C2D69B"/>
              <w:left w:val="single" w:sz="4" w:space="0" w:color="C2D69B"/>
              <w:bottom w:val="single" w:sz="4" w:space="0" w:color="C2D69B"/>
              <w:right w:val="single" w:sz="4" w:space="0" w:color="C2D69B"/>
            </w:tcBorders>
          </w:tcPr>
          <w:p w14:paraId="0CA5B165" w14:textId="77777777" w:rsidR="002D7DFE" w:rsidRDefault="00521AE8" w:rsidP="00C707D9">
            <w:pPr>
              <w:spacing w:line="259" w:lineRule="auto"/>
              <w:jc w:val="both"/>
            </w:pPr>
            <w:r>
              <w:rPr>
                <w:sz w:val="18"/>
              </w:rPr>
              <w:t xml:space="preserve">C.11 </w:t>
            </w:r>
          </w:p>
        </w:tc>
      </w:tr>
    </w:tbl>
    <w:p w14:paraId="67AA6F6D" w14:textId="77777777" w:rsidR="002D7DFE" w:rsidRDefault="002D7DFE" w:rsidP="00C707D9">
      <w:pPr>
        <w:spacing w:after="0"/>
        <w:ind w:left="-1440" w:right="15400"/>
        <w:jc w:val="both"/>
      </w:pPr>
    </w:p>
    <w:tbl>
      <w:tblPr>
        <w:tblStyle w:val="TableGrid"/>
        <w:tblW w:w="14494" w:type="dxa"/>
        <w:tblInd w:w="-269" w:type="dxa"/>
        <w:tblCellMar>
          <w:top w:w="35" w:type="dxa"/>
          <w:left w:w="103" w:type="dxa"/>
          <w:right w:w="80" w:type="dxa"/>
        </w:tblCellMar>
        <w:tblLook w:val="04A0" w:firstRow="1" w:lastRow="0" w:firstColumn="1" w:lastColumn="0" w:noHBand="0" w:noVBand="1"/>
      </w:tblPr>
      <w:tblGrid>
        <w:gridCol w:w="830"/>
        <w:gridCol w:w="2078"/>
        <w:gridCol w:w="1315"/>
        <w:gridCol w:w="1320"/>
        <w:gridCol w:w="1488"/>
        <w:gridCol w:w="1056"/>
        <w:gridCol w:w="1663"/>
        <w:gridCol w:w="1296"/>
        <w:gridCol w:w="1332"/>
        <w:gridCol w:w="1058"/>
        <w:gridCol w:w="1058"/>
      </w:tblGrid>
      <w:tr w:rsidR="002D7DFE" w14:paraId="673D286C" w14:textId="77777777">
        <w:trPr>
          <w:trHeight w:val="668"/>
        </w:trPr>
        <w:tc>
          <w:tcPr>
            <w:tcW w:w="830" w:type="dxa"/>
            <w:tcBorders>
              <w:top w:val="single" w:sz="4" w:space="0" w:color="C2D69B"/>
              <w:left w:val="nil"/>
              <w:bottom w:val="single" w:sz="4" w:space="0" w:color="C2D69B"/>
              <w:right w:val="nil"/>
            </w:tcBorders>
            <w:shd w:val="clear" w:color="auto" w:fill="C2D69B"/>
          </w:tcPr>
          <w:p w14:paraId="1081A774" w14:textId="77777777" w:rsidR="002D7DFE" w:rsidRDefault="002D7DFE" w:rsidP="00C707D9">
            <w:pPr>
              <w:spacing w:after="160" w:line="259" w:lineRule="auto"/>
              <w:jc w:val="both"/>
            </w:pPr>
          </w:p>
        </w:tc>
        <w:tc>
          <w:tcPr>
            <w:tcW w:w="2078" w:type="dxa"/>
            <w:tcBorders>
              <w:top w:val="single" w:sz="4" w:space="0" w:color="C2D69B"/>
              <w:left w:val="nil"/>
              <w:bottom w:val="single" w:sz="4" w:space="0" w:color="C2D69B"/>
              <w:right w:val="single" w:sz="4" w:space="0" w:color="C2D69B"/>
            </w:tcBorders>
          </w:tcPr>
          <w:p w14:paraId="5901D479" w14:textId="77777777" w:rsidR="002D7DFE" w:rsidRDefault="002D7DFE" w:rsidP="00C707D9">
            <w:pPr>
              <w:spacing w:after="160" w:line="259" w:lineRule="auto"/>
              <w:jc w:val="both"/>
            </w:pPr>
          </w:p>
        </w:tc>
        <w:tc>
          <w:tcPr>
            <w:tcW w:w="1315" w:type="dxa"/>
            <w:tcBorders>
              <w:top w:val="single" w:sz="4" w:space="0" w:color="C2D69B"/>
              <w:left w:val="single" w:sz="4" w:space="0" w:color="C2D69B"/>
              <w:bottom w:val="single" w:sz="4" w:space="0" w:color="C2D69B"/>
              <w:right w:val="single" w:sz="4" w:space="0" w:color="C2D69B"/>
            </w:tcBorders>
          </w:tcPr>
          <w:p w14:paraId="3640FCCD" w14:textId="77777777" w:rsidR="002D7DFE" w:rsidRDefault="002D7DFE" w:rsidP="00C707D9">
            <w:pPr>
              <w:spacing w:after="160" w:line="259" w:lineRule="auto"/>
              <w:jc w:val="both"/>
            </w:pPr>
          </w:p>
        </w:tc>
        <w:tc>
          <w:tcPr>
            <w:tcW w:w="1320" w:type="dxa"/>
            <w:tcBorders>
              <w:top w:val="single" w:sz="4" w:space="0" w:color="C2D69B"/>
              <w:left w:val="single" w:sz="4" w:space="0" w:color="C2D69B"/>
              <w:bottom w:val="single" w:sz="4" w:space="0" w:color="C2D69B"/>
              <w:right w:val="single" w:sz="4" w:space="0" w:color="C2D69B"/>
            </w:tcBorders>
          </w:tcPr>
          <w:p w14:paraId="762F0BF4" w14:textId="77777777" w:rsidR="002D7DFE" w:rsidRDefault="002D7DFE" w:rsidP="00C707D9">
            <w:pPr>
              <w:spacing w:after="160" w:line="259" w:lineRule="auto"/>
              <w:jc w:val="both"/>
            </w:pPr>
          </w:p>
        </w:tc>
        <w:tc>
          <w:tcPr>
            <w:tcW w:w="1488" w:type="dxa"/>
            <w:tcBorders>
              <w:top w:val="single" w:sz="4" w:space="0" w:color="C2D69B"/>
              <w:left w:val="single" w:sz="4" w:space="0" w:color="C2D69B"/>
              <w:bottom w:val="single" w:sz="4" w:space="0" w:color="C2D69B"/>
              <w:right w:val="single" w:sz="4" w:space="0" w:color="C2D69B"/>
            </w:tcBorders>
          </w:tcPr>
          <w:p w14:paraId="05EA746C" w14:textId="77777777" w:rsidR="002D7DFE" w:rsidRDefault="002D7DFE" w:rsidP="00C707D9">
            <w:pPr>
              <w:spacing w:after="160" w:line="259" w:lineRule="auto"/>
              <w:jc w:val="both"/>
            </w:pPr>
          </w:p>
        </w:tc>
        <w:tc>
          <w:tcPr>
            <w:tcW w:w="1056" w:type="dxa"/>
            <w:tcBorders>
              <w:top w:val="single" w:sz="4" w:space="0" w:color="C2D69B"/>
              <w:left w:val="single" w:sz="4" w:space="0" w:color="C2D69B"/>
              <w:bottom w:val="single" w:sz="4" w:space="0" w:color="C2D69B"/>
              <w:right w:val="single" w:sz="4" w:space="0" w:color="C2D69B"/>
            </w:tcBorders>
          </w:tcPr>
          <w:p w14:paraId="0E81128D" w14:textId="77777777" w:rsidR="002D7DFE" w:rsidRDefault="002D7DFE" w:rsidP="00C707D9">
            <w:pPr>
              <w:spacing w:after="160" w:line="259" w:lineRule="auto"/>
              <w:jc w:val="both"/>
            </w:pPr>
          </w:p>
        </w:tc>
        <w:tc>
          <w:tcPr>
            <w:tcW w:w="1663" w:type="dxa"/>
            <w:tcBorders>
              <w:top w:val="single" w:sz="4" w:space="0" w:color="C2D69B"/>
              <w:left w:val="single" w:sz="4" w:space="0" w:color="C2D69B"/>
              <w:bottom w:val="single" w:sz="4" w:space="0" w:color="C2D69B"/>
              <w:right w:val="single" w:sz="4" w:space="0" w:color="C2D69B"/>
            </w:tcBorders>
          </w:tcPr>
          <w:p w14:paraId="08B1715C" w14:textId="77777777" w:rsidR="002D7DFE" w:rsidRDefault="002D7DFE" w:rsidP="00C707D9">
            <w:pPr>
              <w:spacing w:after="160" w:line="259" w:lineRule="auto"/>
              <w:jc w:val="both"/>
            </w:pPr>
          </w:p>
        </w:tc>
        <w:tc>
          <w:tcPr>
            <w:tcW w:w="1296" w:type="dxa"/>
            <w:tcBorders>
              <w:top w:val="single" w:sz="4" w:space="0" w:color="C2D69B"/>
              <w:left w:val="single" w:sz="4" w:space="0" w:color="C2D69B"/>
              <w:bottom w:val="single" w:sz="4" w:space="0" w:color="C2D69B"/>
              <w:right w:val="single" w:sz="4" w:space="0" w:color="C2D69B"/>
            </w:tcBorders>
          </w:tcPr>
          <w:p w14:paraId="1A568A80" w14:textId="77777777" w:rsidR="002D7DFE" w:rsidRDefault="002D7DFE" w:rsidP="00C707D9">
            <w:pPr>
              <w:spacing w:after="160" w:line="259" w:lineRule="auto"/>
              <w:jc w:val="both"/>
            </w:pPr>
          </w:p>
        </w:tc>
        <w:tc>
          <w:tcPr>
            <w:tcW w:w="1332" w:type="dxa"/>
            <w:tcBorders>
              <w:top w:val="single" w:sz="4" w:space="0" w:color="C2D69B"/>
              <w:left w:val="single" w:sz="4" w:space="0" w:color="C2D69B"/>
              <w:bottom w:val="single" w:sz="4" w:space="0" w:color="C2D69B"/>
              <w:right w:val="single" w:sz="4" w:space="0" w:color="C2D69B"/>
            </w:tcBorders>
          </w:tcPr>
          <w:p w14:paraId="050C0D32" w14:textId="77777777" w:rsidR="002D7DFE" w:rsidRDefault="00521AE8" w:rsidP="00C707D9">
            <w:pPr>
              <w:spacing w:line="259" w:lineRule="auto"/>
              <w:ind w:left="5"/>
              <w:jc w:val="both"/>
            </w:pPr>
            <w:proofErr w:type="spellStart"/>
            <w:r>
              <w:rPr>
                <w:sz w:val="18"/>
              </w:rPr>
              <w:t>budžet</w:t>
            </w:r>
            <w:proofErr w:type="spellEnd"/>
            <w:r>
              <w:rPr>
                <w:sz w:val="18"/>
              </w:rPr>
              <w:t xml:space="preserve">, </w:t>
            </w:r>
            <w:proofErr w:type="spellStart"/>
            <w:r>
              <w:rPr>
                <w:sz w:val="18"/>
              </w:rPr>
              <w:t>komercijalne</w:t>
            </w:r>
            <w:proofErr w:type="spellEnd"/>
            <w:r>
              <w:rPr>
                <w:sz w:val="18"/>
              </w:rPr>
              <w:t xml:space="preserve"> </w:t>
            </w:r>
            <w:proofErr w:type="spellStart"/>
            <w:r>
              <w:rPr>
                <w:sz w:val="18"/>
              </w:rPr>
              <w:t>banke</w:t>
            </w:r>
            <w:proofErr w:type="spellEnd"/>
            <w:r>
              <w:rPr>
                <w:sz w:val="18"/>
              </w:rPr>
              <w:t xml:space="preserve"> </w:t>
            </w:r>
          </w:p>
        </w:tc>
        <w:tc>
          <w:tcPr>
            <w:tcW w:w="1058" w:type="dxa"/>
            <w:tcBorders>
              <w:top w:val="single" w:sz="4" w:space="0" w:color="C2D69B"/>
              <w:left w:val="single" w:sz="4" w:space="0" w:color="C2D69B"/>
              <w:bottom w:val="single" w:sz="4" w:space="0" w:color="C2D69B"/>
              <w:right w:val="single" w:sz="4" w:space="0" w:color="C2D69B"/>
            </w:tcBorders>
          </w:tcPr>
          <w:p w14:paraId="3A62EF96" w14:textId="77777777" w:rsidR="002D7DFE" w:rsidRDefault="002D7DFE" w:rsidP="00C707D9">
            <w:pPr>
              <w:spacing w:after="160" w:line="259" w:lineRule="auto"/>
              <w:jc w:val="both"/>
            </w:pPr>
          </w:p>
        </w:tc>
        <w:tc>
          <w:tcPr>
            <w:tcW w:w="1056" w:type="dxa"/>
            <w:tcBorders>
              <w:top w:val="single" w:sz="4" w:space="0" w:color="C2D69B"/>
              <w:left w:val="single" w:sz="4" w:space="0" w:color="C2D69B"/>
              <w:bottom w:val="single" w:sz="4" w:space="0" w:color="C2D69B"/>
              <w:right w:val="single" w:sz="4" w:space="0" w:color="C2D69B"/>
            </w:tcBorders>
          </w:tcPr>
          <w:p w14:paraId="008E1EB8" w14:textId="77777777" w:rsidR="002D7DFE" w:rsidRDefault="002D7DFE" w:rsidP="00C707D9">
            <w:pPr>
              <w:spacing w:after="160" w:line="259" w:lineRule="auto"/>
              <w:jc w:val="both"/>
            </w:pPr>
          </w:p>
        </w:tc>
      </w:tr>
      <w:tr w:rsidR="002D7DFE" w14:paraId="49F4A65C" w14:textId="77777777">
        <w:trPr>
          <w:trHeight w:val="2206"/>
        </w:trPr>
        <w:tc>
          <w:tcPr>
            <w:tcW w:w="830" w:type="dxa"/>
            <w:tcBorders>
              <w:top w:val="single" w:sz="4" w:space="0" w:color="C2D69B"/>
              <w:left w:val="nil"/>
              <w:bottom w:val="single" w:sz="4" w:space="0" w:color="C2D69B"/>
              <w:right w:val="nil"/>
            </w:tcBorders>
            <w:shd w:val="clear" w:color="auto" w:fill="C2D69B"/>
          </w:tcPr>
          <w:p w14:paraId="30449E30" w14:textId="77777777" w:rsidR="002D7DFE" w:rsidRDefault="00521AE8" w:rsidP="00C707D9">
            <w:pPr>
              <w:spacing w:line="259" w:lineRule="auto"/>
              <w:ind w:left="7"/>
              <w:jc w:val="both"/>
            </w:pPr>
            <w:r>
              <w:rPr>
                <w:b/>
                <w:sz w:val="18"/>
              </w:rPr>
              <w:t xml:space="preserve">M.4 </w:t>
            </w:r>
          </w:p>
        </w:tc>
        <w:tc>
          <w:tcPr>
            <w:tcW w:w="2078" w:type="dxa"/>
            <w:tcBorders>
              <w:top w:val="single" w:sz="4" w:space="0" w:color="C2D69B"/>
              <w:left w:val="nil"/>
              <w:bottom w:val="single" w:sz="4" w:space="0" w:color="C2D69B"/>
              <w:right w:val="single" w:sz="4" w:space="0" w:color="C2D69B"/>
            </w:tcBorders>
          </w:tcPr>
          <w:p w14:paraId="53756C68" w14:textId="77777777" w:rsidR="002D7DFE" w:rsidRDefault="00521AE8" w:rsidP="00C707D9">
            <w:pPr>
              <w:spacing w:line="259" w:lineRule="auto"/>
              <w:jc w:val="both"/>
            </w:pPr>
            <w:proofErr w:type="spellStart"/>
            <w:r>
              <w:rPr>
                <w:sz w:val="18"/>
              </w:rPr>
              <w:t>Podsticanje</w:t>
            </w:r>
            <w:proofErr w:type="spellEnd"/>
            <w:r>
              <w:rPr>
                <w:sz w:val="18"/>
              </w:rPr>
              <w:t xml:space="preserve"> </w:t>
            </w:r>
            <w:proofErr w:type="spellStart"/>
            <w:r>
              <w:rPr>
                <w:sz w:val="18"/>
              </w:rPr>
              <w:t>korišćenja</w:t>
            </w:r>
            <w:proofErr w:type="spellEnd"/>
            <w:r>
              <w:rPr>
                <w:sz w:val="18"/>
              </w:rPr>
              <w:t xml:space="preserve"> </w:t>
            </w:r>
            <w:proofErr w:type="spellStart"/>
            <w:r>
              <w:rPr>
                <w:sz w:val="18"/>
              </w:rPr>
              <w:t>obnovljivih</w:t>
            </w:r>
            <w:proofErr w:type="spellEnd"/>
            <w:r>
              <w:rPr>
                <w:sz w:val="18"/>
              </w:rPr>
              <w:t xml:space="preserve"> </w:t>
            </w:r>
            <w:proofErr w:type="spellStart"/>
            <w:r>
              <w:rPr>
                <w:sz w:val="18"/>
              </w:rPr>
              <w:t>izvora</w:t>
            </w:r>
            <w:proofErr w:type="spellEnd"/>
            <w:r>
              <w:rPr>
                <w:sz w:val="18"/>
              </w:rPr>
              <w:t xml:space="preserve"> </w:t>
            </w:r>
            <w:proofErr w:type="spellStart"/>
            <w:r>
              <w:rPr>
                <w:sz w:val="18"/>
              </w:rPr>
              <w:t>energije</w:t>
            </w:r>
            <w:proofErr w:type="spellEnd"/>
            <w:r>
              <w:rPr>
                <w:sz w:val="18"/>
              </w:rPr>
              <w:t xml:space="preserve"> </w:t>
            </w:r>
            <w:proofErr w:type="spellStart"/>
            <w:r>
              <w:rPr>
                <w:sz w:val="18"/>
              </w:rPr>
              <w:t>i</w:t>
            </w:r>
            <w:proofErr w:type="spellEnd"/>
            <w:r>
              <w:rPr>
                <w:sz w:val="18"/>
              </w:rPr>
              <w:t xml:space="preserve"> </w:t>
            </w:r>
            <w:proofErr w:type="spellStart"/>
            <w:r>
              <w:rPr>
                <w:sz w:val="18"/>
              </w:rPr>
              <w:t>povećanja</w:t>
            </w:r>
            <w:proofErr w:type="spellEnd"/>
            <w:r>
              <w:rPr>
                <w:sz w:val="18"/>
              </w:rPr>
              <w:t xml:space="preserve"> </w:t>
            </w:r>
            <w:proofErr w:type="spellStart"/>
            <w:r>
              <w:rPr>
                <w:sz w:val="18"/>
              </w:rPr>
              <w:t>energetske</w:t>
            </w:r>
            <w:proofErr w:type="spellEnd"/>
            <w:r>
              <w:rPr>
                <w:sz w:val="18"/>
              </w:rPr>
              <w:t xml:space="preserve"> </w:t>
            </w:r>
            <w:proofErr w:type="spellStart"/>
            <w:r>
              <w:rPr>
                <w:sz w:val="18"/>
              </w:rPr>
              <w:t>efikasnosti</w:t>
            </w:r>
            <w:proofErr w:type="spellEnd"/>
            <w:r>
              <w:rPr>
                <w:sz w:val="18"/>
              </w:rPr>
              <w:t xml:space="preserve"> </w:t>
            </w:r>
          </w:p>
        </w:tc>
        <w:tc>
          <w:tcPr>
            <w:tcW w:w="1315" w:type="dxa"/>
            <w:tcBorders>
              <w:top w:val="single" w:sz="4" w:space="0" w:color="C2D69B"/>
              <w:left w:val="single" w:sz="4" w:space="0" w:color="C2D69B"/>
              <w:bottom w:val="single" w:sz="4" w:space="0" w:color="C2D69B"/>
              <w:right w:val="single" w:sz="4" w:space="0" w:color="C2D69B"/>
            </w:tcBorders>
          </w:tcPr>
          <w:p w14:paraId="5ACCAADF" w14:textId="77777777" w:rsidR="002D7DFE" w:rsidRDefault="00521AE8" w:rsidP="00C707D9">
            <w:pPr>
              <w:spacing w:line="259" w:lineRule="auto"/>
              <w:ind w:left="5"/>
              <w:jc w:val="both"/>
            </w:pPr>
            <w:proofErr w:type="spellStart"/>
            <w:r>
              <w:rPr>
                <w:sz w:val="18"/>
              </w:rPr>
              <w:t>Kontinuirana</w:t>
            </w:r>
            <w:proofErr w:type="spellEnd"/>
            <w:r>
              <w:rPr>
                <w:sz w:val="18"/>
              </w:rPr>
              <w:t xml:space="preserve"> </w:t>
            </w:r>
          </w:p>
        </w:tc>
        <w:tc>
          <w:tcPr>
            <w:tcW w:w="1320" w:type="dxa"/>
            <w:tcBorders>
              <w:top w:val="single" w:sz="4" w:space="0" w:color="C2D69B"/>
              <w:left w:val="single" w:sz="4" w:space="0" w:color="C2D69B"/>
              <w:bottom w:val="single" w:sz="4" w:space="0" w:color="C2D69B"/>
              <w:right w:val="single" w:sz="4" w:space="0" w:color="C2D69B"/>
            </w:tcBorders>
          </w:tcPr>
          <w:p w14:paraId="78C405B9" w14:textId="77777777" w:rsidR="002D7DFE" w:rsidRPr="00797DC1" w:rsidRDefault="00521AE8" w:rsidP="00C707D9">
            <w:pPr>
              <w:spacing w:line="259" w:lineRule="auto"/>
              <w:ind w:left="7"/>
              <w:jc w:val="both"/>
              <w:rPr>
                <w:lang w:val="it-IT"/>
              </w:rPr>
            </w:pPr>
            <w:r w:rsidRPr="00797DC1">
              <w:rPr>
                <w:sz w:val="18"/>
                <w:lang w:val="it-IT"/>
              </w:rPr>
              <w:t xml:space="preserve">Lokalna uprava, Ministarstvo nadležno za poslove energetike </w:t>
            </w:r>
          </w:p>
        </w:tc>
        <w:tc>
          <w:tcPr>
            <w:tcW w:w="1488" w:type="dxa"/>
            <w:tcBorders>
              <w:top w:val="single" w:sz="4" w:space="0" w:color="C2D69B"/>
              <w:left w:val="single" w:sz="4" w:space="0" w:color="C2D69B"/>
              <w:bottom w:val="single" w:sz="4" w:space="0" w:color="C2D69B"/>
              <w:right w:val="single" w:sz="4" w:space="0" w:color="C2D69B"/>
            </w:tcBorders>
          </w:tcPr>
          <w:p w14:paraId="131C8CCF" w14:textId="77777777" w:rsidR="002D7DFE" w:rsidRDefault="00521AE8" w:rsidP="00C707D9">
            <w:pPr>
              <w:spacing w:line="259" w:lineRule="auto"/>
              <w:ind w:left="5"/>
              <w:jc w:val="both"/>
            </w:pPr>
            <w:proofErr w:type="spellStart"/>
            <w:r>
              <w:rPr>
                <w:sz w:val="18"/>
              </w:rPr>
              <w:t>Domaćinstva</w:t>
            </w:r>
            <w:proofErr w:type="spellEnd"/>
            <w:r>
              <w:rPr>
                <w:sz w:val="18"/>
              </w:rPr>
              <w:t xml:space="preserve">, </w:t>
            </w:r>
            <w:proofErr w:type="spellStart"/>
            <w:r>
              <w:rPr>
                <w:sz w:val="18"/>
              </w:rPr>
              <w:t>usluge</w:t>
            </w:r>
            <w:proofErr w:type="spellEnd"/>
            <w:r>
              <w:rPr>
                <w:sz w:val="18"/>
              </w:rPr>
              <w:t xml:space="preserve">, </w:t>
            </w:r>
            <w:proofErr w:type="spellStart"/>
            <w:r>
              <w:rPr>
                <w:sz w:val="18"/>
              </w:rPr>
              <w:t>industrija</w:t>
            </w:r>
            <w:proofErr w:type="spellEnd"/>
            <w:r>
              <w:rPr>
                <w:sz w:val="18"/>
              </w:rPr>
              <w:t xml:space="preserve"> </w:t>
            </w:r>
          </w:p>
        </w:tc>
        <w:tc>
          <w:tcPr>
            <w:tcW w:w="1056" w:type="dxa"/>
            <w:tcBorders>
              <w:top w:val="single" w:sz="4" w:space="0" w:color="C2D69B"/>
              <w:left w:val="single" w:sz="4" w:space="0" w:color="C2D69B"/>
              <w:bottom w:val="single" w:sz="4" w:space="0" w:color="C2D69B"/>
              <w:right w:val="single" w:sz="4" w:space="0" w:color="C2D69B"/>
            </w:tcBorders>
          </w:tcPr>
          <w:p w14:paraId="4952ABC1" w14:textId="77777777" w:rsidR="002D7DFE" w:rsidRDefault="00521AE8" w:rsidP="00C707D9">
            <w:pPr>
              <w:spacing w:line="259" w:lineRule="auto"/>
              <w:ind w:left="5"/>
              <w:jc w:val="both"/>
            </w:pPr>
            <w:r>
              <w:rPr>
                <w:sz w:val="18"/>
              </w:rPr>
              <w:t xml:space="preserve">Visok </w:t>
            </w:r>
          </w:p>
        </w:tc>
        <w:tc>
          <w:tcPr>
            <w:tcW w:w="1663" w:type="dxa"/>
            <w:tcBorders>
              <w:top w:val="single" w:sz="4" w:space="0" w:color="C2D69B"/>
              <w:left w:val="single" w:sz="4" w:space="0" w:color="C2D69B"/>
              <w:bottom w:val="single" w:sz="4" w:space="0" w:color="C2D69B"/>
              <w:right w:val="single" w:sz="4" w:space="0" w:color="C2D69B"/>
            </w:tcBorders>
          </w:tcPr>
          <w:p w14:paraId="0393DAB1" w14:textId="77777777" w:rsidR="002D7DFE" w:rsidRDefault="00521AE8" w:rsidP="00C707D9">
            <w:pPr>
              <w:spacing w:line="259" w:lineRule="auto"/>
              <w:ind w:left="7" w:right="23"/>
              <w:jc w:val="both"/>
            </w:pPr>
            <w:proofErr w:type="spellStart"/>
            <w:r>
              <w:rPr>
                <w:sz w:val="18"/>
              </w:rPr>
              <w:t>Broj</w:t>
            </w:r>
            <w:proofErr w:type="spellEnd"/>
            <w:r>
              <w:rPr>
                <w:sz w:val="18"/>
              </w:rPr>
              <w:t xml:space="preserve"> </w:t>
            </w:r>
            <w:proofErr w:type="spellStart"/>
            <w:r>
              <w:rPr>
                <w:sz w:val="18"/>
              </w:rPr>
              <w:t>realizovanih</w:t>
            </w:r>
            <w:proofErr w:type="spellEnd"/>
            <w:r>
              <w:rPr>
                <w:sz w:val="18"/>
              </w:rPr>
              <w:t xml:space="preserve"> </w:t>
            </w:r>
            <w:proofErr w:type="spellStart"/>
            <w:r>
              <w:rPr>
                <w:sz w:val="18"/>
              </w:rPr>
              <w:t>projekata</w:t>
            </w:r>
            <w:proofErr w:type="spellEnd"/>
            <w:r>
              <w:rPr>
                <w:sz w:val="18"/>
              </w:rPr>
              <w:t xml:space="preserve"> </w:t>
            </w:r>
            <w:proofErr w:type="spellStart"/>
            <w:r>
              <w:rPr>
                <w:sz w:val="18"/>
              </w:rPr>
              <w:t>primjene</w:t>
            </w:r>
            <w:proofErr w:type="spellEnd"/>
            <w:r>
              <w:rPr>
                <w:sz w:val="18"/>
              </w:rPr>
              <w:t xml:space="preserve"> </w:t>
            </w:r>
            <w:proofErr w:type="spellStart"/>
            <w:r>
              <w:rPr>
                <w:sz w:val="18"/>
              </w:rPr>
              <w:t>mjera</w:t>
            </w:r>
            <w:proofErr w:type="spellEnd"/>
            <w:r>
              <w:rPr>
                <w:sz w:val="18"/>
              </w:rPr>
              <w:t xml:space="preserve"> </w:t>
            </w:r>
            <w:proofErr w:type="spellStart"/>
            <w:r>
              <w:rPr>
                <w:sz w:val="18"/>
              </w:rPr>
              <w:t>energetske</w:t>
            </w:r>
            <w:proofErr w:type="spellEnd"/>
            <w:r>
              <w:rPr>
                <w:sz w:val="18"/>
              </w:rPr>
              <w:t xml:space="preserve"> </w:t>
            </w:r>
            <w:proofErr w:type="spellStart"/>
            <w:r>
              <w:rPr>
                <w:sz w:val="18"/>
              </w:rPr>
              <w:t>efikasnosti</w:t>
            </w:r>
            <w:proofErr w:type="spellEnd"/>
            <w:r>
              <w:rPr>
                <w:sz w:val="18"/>
              </w:rPr>
              <w:t xml:space="preserve"> </w:t>
            </w:r>
            <w:proofErr w:type="spellStart"/>
            <w:r>
              <w:rPr>
                <w:sz w:val="18"/>
              </w:rPr>
              <w:t>i</w:t>
            </w:r>
            <w:proofErr w:type="spellEnd"/>
            <w:r>
              <w:rPr>
                <w:sz w:val="18"/>
              </w:rPr>
              <w:t xml:space="preserve"> </w:t>
            </w:r>
            <w:proofErr w:type="spellStart"/>
            <w:r>
              <w:rPr>
                <w:sz w:val="18"/>
              </w:rPr>
              <w:t>sistema</w:t>
            </w:r>
            <w:proofErr w:type="spellEnd"/>
            <w:r>
              <w:rPr>
                <w:sz w:val="18"/>
              </w:rPr>
              <w:t xml:space="preserve"> </w:t>
            </w:r>
            <w:proofErr w:type="spellStart"/>
            <w:r>
              <w:rPr>
                <w:sz w:val="18"/>
              </w:rPr>
              <w:t>korišćenja</w:t>
            </w:r>
            <w:proofErr w:type="spellEnd"/>
            <w:r>
              <w:rPr>
                <w:sz w:val="18"/>
              </w:rPr>
              <w:t xml:space="preserve"> </w:t>
            </w:r>
            <w:proofErr w:type="spellStart"/>
            <w:r>
              <w:rPr>
                <w:sz w:val="18"/>
              </w:rPr>
              <w:t>obnovljivih</w:t>
            </w:r>
            <w:proofErr w:type="spellEnd"/>
            <w:r>
              <w:rPr>
                <w:sz w:val="18"/>
              </w:rPr>
              <w:t xml:space="preserve"> </w:t>
            </w:r>
            <w:proofErr w:type="spellStart"/>
            <w:r>
              <w:rPr>
                <w:sz w:val="18"/>
              </w:rPr>
              <w:t>izvora</w:t>
            </w:r>
            <w:proofErr w:type="spellEnd"/>
            <w:r>
              <w:rPr>
                <w:sz w:val="18"/>
              </w:rPr>
              <w:t xml:space="preserve"> </w:t>
            </w:r>
            <w:proofErr w:type="spellStart"/>
            <w:r>
              <w:rPr>
                <w:sz w:val="18"/>
              </w:rPr>
              <w:t>energije</w:t>
            </w:r>
            <w:proofErr w:type="spellEnd"/>
            <w:r>
              <w:rPr>
                <w:sz w:val="18"/>
              </w:rPr>
              <w:t xml:space="preserve"> </w:t>
            </w:r>
            <w:proofErr w:type="spellStart"/>
            <w:r>
              <w:rPr>
                <w:sz w:val="18"/>
              </w:rPr>
              <w:t>na</w:t>
            </w:r>
            <w:proofErr w:type="spellEnd"/>
            <w:r>
              <w:rPr>
                <w:sz w:val="18"/>
              </w:rPr>
              <w:t xml:space="preserve"> </w:t>
            </w:r>
            <w:proofErr w:type="spellStart"/>
            <w:r>
              <w:rPr>
                <w:sz w:val="18"/>
              </w:rPr>
              <w:t>teritoriji</w:t>
            </w:r>
            <w:proofErr w:type="spellEnd"/>
            <w:r>
              <w:rPr>
                <w:sz w:val="18"/>
              </w:rPr>
              <w:t xml:space="preserve"> </w:t>
            </w:r>
            <w:proofErr w:type="spellStart"/>
            <w:r>
              <w:rPr>
                <w:sz w:val="18"/>
              </w:rPr>
              <w:t>Opštine</w:t>
            </w:r>
            <w:proofErr w:type="spellEnd"/>
            <w:r>
              <w:rPr>
                <w:sz w:val="18"/>
              </w:rPr>
              <w:t xml:space="preserve"> </w:t>
            </w:r>
          </w:p>
        </w:tc>
        <w:tc>
          <w:tcPr>
            <w:tcW w:w="1296" w:type="dxa"/>
            <w:tcBorders>
              <w:top w:val="single" w:sz="4" w:space="0" w:color="C2D69B"/>
              <w:left w:val="single" w:sz="4" w:space="0" w:color="C2D69B"/>
              <w:bottom w:val="single" w:sz="4" w:space="0" w:color="C2D69B"/>
              <w:right w:val="single" w:sz="4" w:space="0" w:color="C2D69B"/>
            </w:tcBorders>
          </w:tcPr>
          <w:p w14:paraId="5A396807" w14:textId="77777777" w:rsidR="002D7DFE" w:rsidRDefault="00521AE8" w:rsidP="00C707D9">
            <w:pPr>
              <w:spacing w:line="259" w:lineRule="auto"/>
              <w:ind w:left="5"/>
              <w:jc w:val="both"/>
            </w:pPr>
            <w:proofErr w:type="spellStart"/>
            <w:r>
              <w:rPr>
                <w:sz w:val="18"/>
              </w:rPr>
              <w:t>Zavisno</w:t>
            </w:r>
            <w:proofErr w:type="spellEnd"/>
            <w:r>
              <w:rPr>
                <w:sz w:val="18"/>
              </w:rPr>
              <w:t xml:space="preserve"> od </w:t>
            </w:r>
            <w:proofErr w:type="spellStart"/>
            <w:r>
              <w:rPr>
                <w:sz w:val="18"/>
              </w:rPr>
              <w:t>mjere</w:t>
            </w:r>
            <w:proofErr w:type="spellEnd"/>
            <w:r>
              <w:rPr>
                <w:sz w:val="18"/>
              </w:rPr>
              <w:t xml:space="preserve"> </w:t>
            </w:r>
          </w:p>
        </w:tc>
        <w:tc>
          <w:tcPr>
            <w:tcW w:w="1332" w:type="dxa"/>
            <w:tcBorders>
              <w:top w:val="single" w:sz="4" w:space="0" w:color="C2D69B"/>
              <w:left w:val="single" w:sz="4" w:space="0" w:color="C2D69B"/>
              <w:bottom w:val="single" w:sz="4" w:space="0" w:color="C2D69B"/>
              <w:right w:val="single" w:sz="4" w:space="0" w:color="C2D69B"/>
            </w:tcBorders>
          </w:tcPr>
          <w:p w14:paraId="6758C96E" w14:textId="77777777" w:rsidR="002D7DFE" w:rsidRPr="00F9789A" w:rsidRDefault="00521AE8" w:rsidP="00C707D9">
            <w:pPr>
              <w:spacing w:line="259" w:lineRule="auto"/>
              <w:ind w:left="5" w:right="27"/>
              <w:jc w:val="both"/>
              <w:rPr>
                <w:lang w:val="pl-PL"/>
              </w:rPr>
            </w:pPr>
            <w:r w:rsidRPr="00F9789A">
              <w:rPr>
                <w:sz w:val="18"/>
                <w:lang w:val="pl-PL"/>
              </w:rPr>
              <w:t xml:space="preserve">Korisnici mjere ili sistema, lokalni budžet, državni budžet, međunarodni i državni fondovi, komercijalne banke </w:t>
            </w:r>
          </w:p>
        </w:tc>
        <w:tc>
          <w:tcPr>
            <w:tcW w:w="1058" w:type="dxa"/>
            <w:tcBorders>
              <w:top w:val="single" w:sz="4" w:space="0" w:color="C2D69B"/>
              <w:left w:val="single" w:sz="4" w:space="0" w:color="C2D69B"/>
              <w:bottom w:val="single" w:sz="4" w:space="0" w:color="C2D69B"/>
              <w:right w:val="single" w:sz="4" w:space="0" w:color="C2D69B"/>
            </w:tcBorders>
          </w:tcPr>
          <w:p w14:paraId="54346896" w14:textId="77777777" w:rsidR="002D7DFE" w:rsidRDefault="00521AE8" w:rsidP="00C707D9">
            <w:pPr>
              <w:spacing w:line="259" w:lineRule="auto"/>
              <w:ind w:left="7"/>
              <w:jc w:val="both"/>
            </w:pPr>
            <w:r>
              <w:rPr>
                <w:sz w:val="18"/>
              </w:rPr>
              <w:t xml:space="preserve">P.3 </w:t>
            </w:r>
          </w:p>
          <w:p w14:paraId="799D2458" w14:textId="77777777" w:rsidR="002D7DFE" w:rsidRDefault="00521AE8" w:rsidP="00C707D9">
            <w:pPr>
              <w:spacing w:line="259" w:lineRule="auto"/>
              <w:ind w:left="7"/>
              <w:jc w:val="both"/>
            </w:pPr>
            <w:r>
              <w:rPr>
                <w:sz w:val="18"/>
              </w:rPr>
              <w:t xml:space="preserve">P.4 </w:t>
            </w:r>
          </w:p>
          <w:p w14:paraId="1C884CB7" w14:textId="77777777" w:rsidR="002D7DFE" w:rsidRDefault="00521AE8" w:rsidP="00C707D9">
            <w:pPr>
              <w:spacing w:line="259" w:lineRule="auto"/>
              <w:ind w:left="7"/>
              <w:jc w:val="both"/>
            </w:pPr>
            <w:r>
              <w:rPr>
                <w:sz w:val="18"/>
              </w:rPr>
              <w:t xml:space="preserve">D.2 </w:t>
            </w:r>
          </w:p>
          <w:p w14:paraId="33F3CEFD" w14:textId="77777777" w:rsidR="002D7DFE" w:rsidRDefault="00521AE8" w:rsidP="00C707D9">
            <w:pPr>
              <w:spacing w:line="259" w:lineRule="auto"/>
              <w:ind w:left="7"/>
              <w:jc w:val="both"/>
            </w:pPr>
            <w:r>
              <w:rPr>
                <w:sz w:val="18"/>
              </w:rPr>
              <w:t xml:space="preserve">D.3 </w:t>
            </w:r>
          </w:p>
          <w:p w14:paraId="2B5896D4" w14:textId="77777777" w:rsidR="002D7DFE" w:rsidRDefault="00521AE8" w:rsidP="00C707D9">
            <w:pPr>
              <w:spacing w:line="259" w:lineRule="auto"/>
              <w:ind w:left="7"/>
              <w:jc w:val="both"/>
            </w:pPr>
            <w:r>
              <w:rPr>
                <w:sz w:val="18"/>
              </w:rPr>
              <w:t xml:space="preserve"> </w:t>
            </w:r>
          </w:p>
        </w:tc>
        <w:tc>
          <w:tcPr>
            <w:tcW w:w="1056" w:type="dxa"/>
            <w:tcBorders>
              <w:top w:val="single" w:sz="4" w:space="0" w:color="C2D69B"/>
              <w:left w:val="single" w:sz="4" w:space="0" w:color="C2D69B"/>
              <w:bottom w:val="single" w:sz="4" w:space="0" w:color="C2D69B"/>
              <w:right w:val="single" w:sz="4" w:space="0" w:color="C2D69B"/>
            </w:tcBorders>
          </w:tcPr>
          <w:p w14:paraId="009F1178" w14:textId="77777777" w:rsidR="002D7DFE" w:rsidRDefault="00521AE8" w:rsidP="00C707D9">
            <w:pPr>
              <w:spacing w:line="259" w:lineRule="auto"/>
              <w:ind w:left="5"/>
              <w:jc w:val="both"/>
            </w:pPr>
            <w:r>
              <w:rPr>
                <w:sz w:val="18"/>
              </w:rPr>
              <w:t xml:space="preserve">C.6 </w:t>
            </w:r>
          </w:p>
          <w:p w14:paraId="716DE2E3" w14:textId="77777777" w:rsidR="002D7DFE" w:rsidRDefault="00521AE8" w:rsidP="00C707D9">
            <w:pPr>
              <w:spacing w:line="259" w:lineRule="auto"/>
              <w:ind w:left="5"/>
              <w:jc w:val="both"/>
            </w:pPr>
            <w:r>
              <w:rPr>
                <w:sz w:val="18"/>
              </w:rPr>
              <w:t xml:space="preserve">C.8 </w:t>
            </w:r>
          </w:p>
          <w:p w14:paraId="1FA60472" w14:textId="77777777" w:rsidR="002D7DFE" w:rsidRDefault="00521AE8" w:rsidP="00C707D9">
            <w:pPr>
              <w:spacing w:line="259" w:lineRule="auto"/>
              <w:ind w:left="5"/>
              <w:jc w:val="both"/>
            </w:pPr>
            <w:r>
              <w:rPr>
                <w:sz w:val="18"/>
              </w:rPr>
              <w:t xml:space="preserve">C.10 </w:t>
            </w:r>
          </w:p>
          <w:p w14:paraId="3F0550AC" w14:textId="77777777" w:rsidR="002D7DFE" w:rsidRDefault="00521AE8" w:rsidP="00C707D9">
            <w:pPr>
              <w:spacing w:line="259" w:lineRule="auto"/>
              <w:ind w:left="5"/>
              <w:jc w:val="both"/>
            </w:pPr>
            <w:r>
              <w:rPr>
                <w:sz w:val="18"/>
              </w:rPr>
              <w:t xml:space="preserve">C.11 </w:t>
            </w:r>
          </w:p>
        </w:tc>
      </w:tr>
      <w:tr w:rsidR="002D7DFE" w14:paraId="767022CE" w14:textId="77777777">
        <w:trPr>
          <w:trHeight w:val="1548"/>
        </w:trPr>
        <w:tc>
          <w:tcPr>
            <w:tcW w:w="830" w:type="dxa"/>
            <w:tcBorders>
              <w:top w:val="single" w:sz="4" w:space="0" w:color="C2D69B"/>
              <w:left w:val="nil"/>
              <w:bottom w:val="single" w:sz="4" w:space="0" w:color="C2D69B"/>
              <w:right w:val="nil"/>
            </w:tcBorders>
            <w:shd w:val="clear" w:color="auto" w:fill="C2D69B"/>
          </w:tcPr>
          <w:p w14:paraId="499EE306" w14:textId="77777777" w:rsidR="002D7DFE" w:rsidRDefault="00521AE8" w:rsidP="00C707D9">
            <w:pPr>
              <w:spacing w:line="259" w:lineRule="auto"/>
              <w:ind w:left="7"/>
              <w:jc w:val="both"/>
            </w:pPr>
            <w:r>
              <w:rPr>
                <w:b/>
                <w:sz w:val="18"/>
              </w:rPr>
              <w:t xml:space="preserve">M.5 </w:t>
            </w:r>
          </w:p>
        </w:tc>
        <w:tc>
          <w:tcPr>
            <w:tcW w:w="2078" w:type="dxa"/>
            <w:tcBorders>
              <w:top w:val="single" w:sz="4" w:space="0" w:color="C2D69B"/>
              <w:left w:val="nil"/>
              <w:bottom w:val="single" w:sz="4" w:space="0" w:color="C2D69B"/>
              <w:right w:val="single" w:sz="4" w:space="0" w:color="C2D69B"/>
            </w:tcBorders>
          </w:tcPr>
          <w:p w14:paraId="6F784195" w14:textId="77777777" w:rsidR="002D7DFE" w:rsidRPr="00797DC1" w:rsidRDefault="00521AE8" w:rsidP="00C707D9">
            <w:pPr>
              <w:spacing w:line="259" w:lineRule="auto"/>
              <w:jc w:val="both"/>
              <w:rPr>
                <w:lang w:val="it-IT"/>
              </w:rPr>
            </w:pPr>
            <w:r w:rsidRPr="00797DC1">
              <w:rPr>
                <w:sz w:val="18"/>
                <w:lang w:val="it-IT"/>
              </w:rPr>
              <w:t xml:space="preserve">Primjena novog regulatornog okvira za zgrade </w:t>
            </w:r>
          </w:p>
        </w:tc>
        <w:tc>
          <w:tcPr>
            <w:tcW w:w="1315" w:type="dxa"/>
            <w:tcBorders>
              <w:top w:val="single" w:sz="4" w:space="0" w:color="C2D69B"/>
              <w:left w:val="single" w:sz="4" w:space="0" w:color="C2D69B"/>
              <w:bottom w:val="single" w:sz="4" w:space="0" w:color="C2D69B"/>
              <w:right w:val="single" w:sz="4" w:space="0" w:color="C2D69B"/>
            </w:tcBorders>
          </w:tcPr>
          <w:p w14:paraId="7378DA40" w14:textId="77777777" w:rsidR="002D7DFE" w:rsidRDefault="00521AE8" w:rsidP="00C707D9">
            <w:pPr>
              <w:spacing w:line="259" w:lineRule="auto"/>
              <w:ind w:left="5"/>
              <w:jc w:val="both"/>
            </w:pPr>
            <w:proofErr w:type="spellStart"/>
            <w:r>
              <w:rPr>
                <w:sz w:val="18"/>
              </w:rPr>
              <w:t>Kontinuirana</w:t>
            </w:r>
            <w:proofErr w:type="spellEnd"/>
            <w:r>
              <w:rPr>
                <w:sz w:val="18"/>
              </w:rPr>
              <w:t xml:space="preserve"> </w:t>
            </w:r>
          </w:p>
        </w:tc>
        <w:tc>
          <w:tcPr>
            <w:tcW w:w="1320" w:type="dxa"/>
            <w:tcBorders>
              <w:top w:val="single" w:sz="4" w:space="0" w:color="C2D69B"/>
              <w:left w:val="single" w:sz="4" w:space="0" w:color="C2D69B"/>
              <w:bottom w:val="single" w:sz="4" w:space="0" w:color="C2D69B"/>
              <w:right w:val="single" w:sz="4" w:space="0" w:color="C2D69B"/>
            </w:tcBorders>
          </w:tcPr>
          <w:p w14:paraId="7E59C374" w14:textId="77777777" w:rsidR="002D7DFE" w:rsidRPr="00797DC1" w:rsidRDefault="00521AE8" w:rsidP="00C707D9">
            <w:pPr>
              <w:spacing w:line="259" w:lineRule="auto"/>
              <w:ind w:left="7"/>
              <w:jc w:val="both"/>
              <w:rPr>
                <w:lang w:val="it-IT"/>
              </w:rPr>
            </w:pPr>
            <w:r w:rsidRPr="00797DC1">
              <w:rPr>
                <w:sz w:val="18"/>
                <w:lang w:val="it-IT"/>
              </w:rPr>
              <w:t xml:space="preserve">Ministarstvo nadležno za poslove energetike, Lokalna samouprava, vlasnici zgrada </w:t>
            </w:r>
          </w:p>
        </w:tc>
        <w:tc>
          <w:tcPr>
            <w:tcW w:w="1488" w:type="dxa"/>
            <w:tcBorders>
              <w:top w:val="single" w:sz="4" w:space="0" w:color="C2D69B"/>
              <w:left w:val="single" w:sz="4" w:space="0" w:color="C2D69B"/>
              <w:bottom w:val="single" w:sz="4" w:space="0" w:color="C2D69B"/>
              <w:right w:val="single" w:sz="4" w:space="0" w:color="C2D69B"/>
            </w:tcBorders>
          </w:tcPr>
          <w:p w14:paraId="54AC433C" w14:textId="77777777" w:rsidR="002D7DFE" w:rsidRDefault="00521AE8" w:rsidP="00C707D9">
            <w:pPr>
              <w:spacing w:line="259" w:lineRule="auto"/>
              <w:ind w:left="5"/>
              <w:jc w:val="both"/>
            </w:pPr>
            <w:proofErr w:type="spellStart"/>
            <w:r>
              <w:rPr>
                <w:sz w:val="18"/>
              </w:rPr>
              <w:t>Korisnici</w:t>
            </w:r>
            <w:proofErr w:type="spellEnd"/>
            <w:r>
              <w:rPr>
                <w:sz w:val="18"/>
              </w:rPr>
              <w:t xml:space="preserve"> </w:t>
            </w:r>
            <w:proofErr w:type="spellStart"/>
            <w:r>
              <w:rPr>
                <w:sz w:val="18"/>
              </w:rPr>
              <w:t>zgrada</w:t>
            </w:r>
            <w:proofErr w:type="spellEnd"/>
            <w:r>
              <w:rPr>
                <w:sz w:val="18"/>
              </w:rPr>
              <w:t xml:space="preserve">, </w:t>
            </w:r>
            <w:proofErr w:type="spellStart"/>
            <w:r>
              <w:rPr>
                <w:sz w:val="18"/>
              </w:rPr>
              <w:t>građevinske</w:t>
            </w:r>
            <w:proofErr w:type="spellEnd"/>
            <w:r>
              <w:rPr>
                <w:sz w:val="18"/>
              </w:rPr>
              <w:t xml:space="preserve"> </w:t>
            </w:r>
            <w:proofErr w:type="spellStart"/>
            <w:r>
              <w:rPr>
                <w:sz w:val="18"/>
              </w:rPr>
              <w:t>kompanije</w:t>
            </w:r>
            <w:proofErr w:type="spellEnd"/>
            <w:r>
              <w:rPr>
                <w:sz w:val="18"/>
              </w:rPr>
              <w:t xml:space="preserve"> </w:t>
            </w:r>
          </w:p>
        </w:tc>
        <w:tc>
          <w:tcPr>
            <w:tcW w:w="1056" w:type="dxa"/>
            <w:tcBorders>
              <w:top w:val="single" w:sz="4" w:space="0" w:color="C2D69B"/>
              <w:left w:val="single" w:sz="4" w:space="0" w:color="C2D69B"/>
              <w:bottom w:val="single" w:sz="4" w:space="0" w:color="C2D69B"/>
              <w:right w:val="single" w:sz="4" w:space="0" w:color="C2D69B"/>
            </w:tcBorders>
          </w:tcPr>
          <w:p w14:paraId="6F9C25A4" w14:textId="77777777" w:rsidR="002D7DFE" w:rsidRDefault="00521AE8" w:rsidP="00C707D9">
            <w:pPr>
              <w:spacing w:line="259" w:lineRule="auto"/>
              <w:ind w:left="5"/>
              <w:jc w:val="both"/>
            </w:pPr>
            <w:proofErr w:type="spellStart"/>
            <w:r>
              <w:rPr>
                <w:sz w:val="18"/>
              </w:rPr>
              <w:t>Srednji</w:t>
            </w:r>
            <w:proofErr w:type="spellEnd"/>
            <w:r>
              <w:rPr>
                <w:sz w:val="18"/>
              </w:rPr>
              <w:t xml:space="preserve"> </w:t>
            </w:r>
          </w:p>
        </w:tc>
        <w:tc>
          <w:tcPr>
            <w:tcW w:w="1663" w:type="dxa"/>
            <w:tcBorders>
              <w:top w:val="single" w:sz="4" w:space="0" w:color="C2D69B"/>
              <w:left w:val="single" w:sz="4" w:space="0" w:color="C2D69B"/>
              <w:bottom w:val="single" w:sz="4" w:space="0" w:color="C2D69B"/>
              <w:right w:val="single" w:sz="4" w:space="0" w:color="C2D69B"/>
            </w:tcBorders>
          </w:tcPr>
          <w:p w14:paraId="545D0468" w14:textId="77777777" w:rsidR="002D7DFE" w:rsidRDefault="00521AE8" w:rsidP="00C707D9">
            <w:pPr>
              <w:spacing w:after="11" w:line="241" w:lineRule="auto"/>
              <w:ind w:left="7"/>
              <w:jc w:val="both"/>
            </w:pPr>
            <w:proofErr w:type="spellStart"/>
            <w:r>
              <w:rPr>
                <w:sz w:val="18"/>
              </w:rPr>
              <w:t>Broj</w:t>
            </w:r>
            <w:proofErr w:type="spellEnd"/>
            <w:r>
              <w:rPr>
                <w:sz w:val="18"/>
              </w:rPr>
              <w:t xml:space="preserve"> </w:t>
            </w:r>
            <w:proofErr w:type="spellStart"/>
            <w:r>
              <w:rPr>
                <w:sz w:val="18"/>
              </w:rPr>
              <w:t>zgrada</w:t>
            </w:r>
            <w:proofErr w:type="spellEnd"/>
            <w:r>
              <w:rPr>
                <w:sz w:val="18"/>
              </w:rPr>
              <w:t xml:space="preserve"> </w:t>
            </w:r>
            <w:proofErr w:type="spellStart"/>
            <w:r>
              <w:rPr>
                <w:sz w:val="18"/>
              </w:rPr>
              <w:t>sa</w:t>
            </w:r>
            <w:proofErr w:type="spellEnd"/>
            <w:r>
              <w:rPr>
                <w:sz w:val="18"/>
              </w:rPr>
              <w:t xml:space="preserve"> </w:t>
            </w:r>
            <w:proofErr w:type="spellStart"/>
            <w:r>
              <w:rPr>
                <w:sz w:val="18"/>
              </w:rPr>
              <w:t>definisanom</w:t>
            </w:r>
            <w:proofErr w:type="spellEnd"/>
            <w:r>
              <w:rPr>
                <w:sz w:val="18"/>
              </w:rPr>
              <w:t xml:space="preserve"> </w:t>
            </w:r>
            <w:proofErr w:type="spellStart"/>
            <w:r>
              <w:rPr>
                <w:sz w:val="18"/>
              </w:rPr>
              <w:t>energetskom</w:t>
            </w:r>
            <w:proofErr w:type="spellEnd"/>
            <w:r>
              <w:rPr>
                <w:sz w:val="18"/>
              </w:rPr>
              <w:t xml:space="preserve"> </w:t>
            </w:r>
          </w:p>
          <w:p w14:paraId="0F7EDF21" w14:textId="77777777" w:rsidR="002D7DFE" w:rsidRDefault="00521AE8" w:rsidP="00C707D9">
            <w:pPr>
              <w:spacing w:line="259" w:lineRule="auto"/>
              <w:ind w:left="7"/>
              <w:jc w:val="both"/>
            </w:pPr>
            <w:proofErr w:type="spellStart"/>
            <w:r>
              <w:rPr>
                <w:sz w:val="18"/>
              </w:rPr>
              <w:t>klasom</w:t>
            </w:r>
            <w:proofErr w:type="spellEnd"/>
            <w:r>
              <w:rPr>
                <w:sz w:val="18"/>
              </w:rPr>
              <w:t>, kWh/m</w:t>
            </w:r>
            <w:r>
              <w:rPr>
                <w:sz w:val="18"/>
                <w:vertAlign w:val="superscript"/>
              </w:rPr>
              <w:t>2</w:t>
            </w:r>
            <w:r>
              <w:rPr>
                <w:sz w:val="18"/>
              </w:rPr>
              <w:t xml:space="preserve"> </w:t>
            </w:r>
            <w:proofErr w:type="spellStart"/>
            <w:r>
              <w:rPr>
                <w:sz w:val="18"/>
              </w:rPr>
              <w:t>godišnje</w:t>
            </w:r>
            <w:proofErr w:type="spellEnd"/>
            <w:r>
              <w:rPr>
                <w:sz w:val="18"/>
              </w:rPr>
              <w:t>, kWh/</w:t>
            </w:r>
            <w:proofErr w:type="spellStart"/>
            <w:r>
              <w:rPr>
                <w:sz w:val="18"/>
              </w:rPr>
              <w:t>degreedays</w:t>
            </w:r>
            <w:proofErr w:type="spellEnd"/>
            <w:r>
              <w:rPr>
                <w:sz w:val="18"/>
              </w:rPr>
              <w:t xml:space="preserve"> </w:t>
            </w:r>
            <w:proofErr w:type="spellStart"/>
            <w:r>
              <w:rPr>
                <w:sz w:val="18"/>
              </w:rPr>
              <w:t>godišnje</w:t>
            </w:r>
            <w:proofErr w:type="spellEnd"/>
            <w:r>
              <w:rPr>
                <w:sz w:val="18"/>
              </w:rPr>
              <w:t xml:space="preserve">  </w:t>
            </w:r>
          </w:p>
        </w:tc>
        <w:tc>
          <w:tcPr>
            <w:tcW w:w="1296" w:type="dxa"/>
            <w:tcBorders>
              <w:top w:val="single" w:sz="4" w:space="0" w:color="C2D69B"/>
              <w:left w:val="single" w:sz="4" w:space="0" w:color="C2D69B"/>
              <w:bottom w:val="single" w:sz="4" w:space="0" w:color="C2D69B"/>
              <w:right w:val="single" w:sz="4" w:space="0" w:color="C2D69B"/>
            </w:tcBorders>
          </w:tcPr>
          <w:p w14:paraId="1142A432" w14:textId="77777777" w:rsidR="002D7DFE" w:rsidRPr="00797DC1" w:rsidRDefault="00521AE8" w:rsidP="00C707D9">
            <w:pPr>
              <w:spacing w:after="1"/>
              <w:ind w:left="5"/>
              <w:jc w:val="both"/>
              <w:rPr>
                <w:lang w:val="it-IT"/>
              </w:rPr>
            </w:pPr>
            <w:r w:rsidRPr="00797DC1">
              <w:rPr>
                <w:sz w:val="18"/>
                <w:lang w:val="it-IT"/>
              </w:rPr>
              <w:t xml:space="preserve">Zavisi od obaveza u skladu sa propisima koji </w:t>
            </w:r>
          </w:p>
          <w:p w14:paraId="44A1D646" w14:textId="77777777" w:rsidR="002D7DFE" w:rsidRDefault="00521AE8" w:rsidP="00C707D9">
            <w:pPr>
              <w:spacing w:line="259" w:lineRule="auto"/>
              <w:ind w:left="5"/>
              <w:jc w:val="both"/>
            </w:pPr>
            <w:proofErr w:type="spellStart"/>
            <w:r>
              <w:rPr>
                <w:sz w:val="18"/>
              </w:rPr>
              <w:t>će</w:t>
            </w:r>
            <w:proofErr w:type="spellEnd"/>
            <w:r>
              <w:rPr>
                <w:sz w:val="18"/>
              </w:rPr>
              <w:t xml:space="preserve"> </w:t>
            </w:r>
            <w:proofErr w:type="spellStart"/>
            <w:r>
              <w:rPr>
                <w:sz w:val="18"/>
              </w:rPr>
              <w:t>biti</w:t>
            </w:r>
            <w:proofErr w:type="spellEnd"/>
            <w:r>
              <w:rPr>
                <w:sz w:val="18"/>
              </w:rPr>
              <w:t xml:space="preserve"> </w:t>
            </w:r>
            <w:proofErr w:type="spellStart"/>
            <w:r>
              <w:rPr>
                <w:sz w:val="18"/>
              </w:rPr>
              <w:t>donešeni</w:t>
            </w:r>
            <w:proofErr w:type="spellEnd"/>
            <w:r>
              <w:rPr>
                <w:sz w:val="18"/>
              </w:rPr>
              <w:t xml:space="preserve">  </w:t>
            </w:r>
          </w:p>
        </w:tc>
        <w:tc>
          <w:tcPr>
            <w:tcW w:w="1332" w:type="dxa"/>
            <w:tcBorders>
              <w:top w:val="single" w:sz="4" w:space="0" w:color="C2D69B"/>
              <w:left w:val="single" w:sz="4" w:space="0" w:color="C2D69B"/>
              <w:bottom w:val="single" w:sz="4" w:space="0" w:color="C2D69B"/>
              <w:right w:val="single" w:sz="4" w:space="0" w:color="C2D69B"/>
            </w:tcBorders>
          </w:tcPr>
          <w:p w14:paraId="0FA6198B" w14:textId="77777777" w:rsidR="002D7DFE" w:rsidRPr="00F9789A" w:rsidRDefault="00521AE8" w:rsidP="00C707D9">
            <w:pPr>
              <w:spacing w:line="259" w:lineRule="auto"/>
              <w:ind w:left="5" w:right="26"/>
              <w:jc w:val="both"/>
              <w:rPr>
                <w:lang w:val="pl-PL"/>
              </w:rPr>
            </w:pPr>
            <w:r w:rsidRPr="00F9789A">
              <w:rPr>
                <w:sz w:val="18"/>
                <w:lang w:val="pl-PL"/>
              </w:rPr>
              <w:t xml:space="preserve">Državni budžet, lokalni budžet, vlasnici zgrada </w:t>
            </w:r>
          </w:p>
        </w:tc>
        <w:tc>
          <w:tcPr>
            <w:tcW w:w="1058" w:type="dxa"/>
            <w:tcBorders>
              <w:top w:val="single" w:sz="4" w:space="0" w:color="C2D69B"/>
              <w:left w:val="single" w:sz="4" w:space="0" w:color="C2D69B"/>
              <w:bottom w:val="single" w:sz="4" w:space="0" w:color="C2D69B"/>
              <w:right w:val="single" w:sz="4" w:space="0" w:color="C2D69B"/>
            </w:tcBorders>
          </w:tcPr>
          <w:p w14:paraId="722EA25D" w14:textId="77777777" w:rsidR="002D7DFE" w:rsidRDefault="00521AE8" w:rsidP="00C707D9">
            <w:pPr>
              <w:spacing w:line="259" w:lineRule="auto"/>
              <w:ind w:left="7"/>
              <w:jc w:val="both"/>
            </w:pPr>
            <w:r>
              <w:rPr>
                <w:sz w:val="18"/>
              </w:rPr>
              <w:t xml:space="preserve">M.6 </w:t>
            </w:r>
          </w:p>
        </w:tc>
        <w:tc>
          <w:tcPr>
            <w:tcW w:w="1056" w:type="dxa"/>
            <w:tcBorders>
              <w:top w:val="single" w:sz="4" w:space="0" w:color="C2D69B"/>
              <w:left w:val="single" w:sz="4" w:space="0" w:color="C2D69B"/>
              <w:bottom w:val="single" w:sz="4" w:space="0" w:color="C2D69B"/>
              <w:right w:val="single" w:sz="4" w:space="0" w:color="C2D69B"/>
            </w:tcBorders>
          </w:tcPr>
          <w:p w14:paraId="0217C4D2" w14:textId="77777777" w:rsidR="002D7DFE" w:rsidRDefault="00521AE8" w:rsidP="00C707D9">
            <w:pPr>
              <w:spacing w:line="241" w:lineRule="auto"/>
              <w:ind w:left="5" w:right="362"/>
              <w:jc w:val="both"/>
            </w:pPr>
            <w:r>
              <w:rPr>
                <w:sz w:val="18"/>
              </w:rPr>
              <w:t xml:space="preserve">C.6 C.8  </w:t>
            </w:r>
          </w:p>
          <w:p w14:paraId="64E669A7" w14:textId="77777777" w:rsidR="002D7DFE" w:rsidRDefault="00521AE8" w:rsidP="00C707D9">
            <w:pPr>
              <w:spacing w:line="259" w:lineRule="auto"/>
              <w:ind w:left="5"/>
              <w:jc w:val="both"/>
            </w:pPr>
            <w:r>
              <w:rPr>
                <w:sz w:val="18"/>
              </w:rPr>
              <w:t xml:space="preserve">C.10 </w:t>
            </w:r>
          </w:p>
        </w:tc>
      </w:tr>
      <w:tr w:rsidR="002D7DFE" w14:paraId="6A89DDE5" w14:textId="77777777">
        <w:trPr>
          <w:trHeight w:val="2208"/>
        </w:trPr>
        <w:tc>
          <w:tcPr>
            <w:tcW w:w="830" w:type="dxa"/>
            <w:tcBorders>
              <w:top w:val="single" w:sz="4" w:space="0" w:color="C2D69B"/>
              <w:left w:val="nil"/>
              <w:bottom w:val="single" w:sz="4" w:space="0" w:color="C2D69B"/>
              <w:right w:val="nil"/>
            </w:tcBorders>
            <w:shd w:val="clear" w:color="auto" w:fill="C2D69B"/>
          </w:tcPr>
          <w:p w14:paraId="46F42256" w14:textId="77777777" w:rsidR="002D7DFE" w:rsidRDefault="00521AE8" w:rsidP="00C707D9">
            <w:pPr>
              <w:spacing w:line="259" w:lineRule="auto"/>
              <w:ind w:left="7"/>
              <w:jc w:val="both"/>
            </w:pPr>
            <w:r>
              <w:rPr>
                <w:b/>
                <w:sz w:val="18"/>
              </w:rPr>
              <w:lastRenderedPageBreak/>
              <w:t xml:space="preserve">M.6 </w:t>
            </w:r>
          </w:p>
        </w:tc>
        <w:tc>
          <w:tcPr>
            <w:tcW w:w="2078" w:type="dxa"/>
            <w:tcBorders>
              <w:top w:val="single" w:sz="4" w:space="0" w:color="C2D69B"/>
              <w:left w:val="nil"/>
              <w:bottom w:val="single" w:sz="4" w:space="0" w:color="C2D69B"/>
              <w:right w:val="single" w:sz="4" w:space="0" w:color="C2D69B"/>
            </w:tcBorders>
          </w:tcPr>
          <w:p w14:paraId="1ED60D7E" w14:textId="77777777" w:rsidR="002D7DFE" w:rsidRPr="00F9789A" w:rsidRDefault="00521AE8" w:rsidP="00C707D9">
            <w:pPr>
              <w:spacing w:line="241" w:lineRule="auto"/>
              <w:jc w:val="both"/>
              <w:rPr>
                <w:lang w:val="pl-PL"/>
              </w:rPr>
            </w:pPr>
            <w:r w:rsidRPr="00F9789A">
              <w:rPr>
                <w:sz w:val="18"/>
                <w:lang w:val="pl-PL"/>
              </w:rPr>
              <w:t xml:space="preserve">Poboljšanje energetskih karakteristika postojećih objekata i planiranje novih u skladu sa EU direktivama, </w:t>
            </w:r>
          </w:p>
          <w:p w14:paraId="14D062DB" w14:textId="77777777" w:rsidR="002D7DFE" w:rsidRPr="00797DC1" w:rsidRDefault="00521AE8" w:rsidP="00C707D9">
            <w:pPr>
              <w:spacing w:line="259" w:lineRule="auto"/>
              <w:jc w:val="both"/>
              <w:rPr>
                <w:lang w:val="it-IT"/>
              </w:rPr>
            </w:pPr>
            <w:r w:rsidRPr="00797DC1">
              <w:rPr>
                <w:sz w:val="18"/>
                <w:lang w:val="it-IT"/>
              </w:rPr>
              <w:t xml:space="preserve">standardima i primjerima dobre prakse </w:t>
            </w:r>
          </w:p>
        </w:tc>
        <w:tc>
          <w:tcPr>
            <w:tcW w:w="1315" w:type="dxa"/>
            <w:tcBorders>
              <w:top w:val="single" w:sz="4" w:space="0" w:color="C2D69B"/>
              <w:left w:val="single" w:sz="4" w:space="0" w:color="C2D69B"/>
              <w:bottom w:val="single" w:sz="4" w:space="0" w:color="C2D69B"/>
              <w:right w:val="single" w:sz="4" w:space="0" w:color="C2D69B"/>
            </w:tcBorders>
          </w:tcPr>
          <w:p w14:paraId="196D3B5C" w14:textId="77777777" w:rsidR="002D7DFE" w:rsidRDefault="00521AE8" w:rsidP="00C707D9">
            <w:pPr>
              <w:spacing w:line="259" w:lineRule="auto"/>
              <w:ind w:left="5"/>
              <w:jc w:val="both"/>
            </w:pPr>
            <w:proofErr w:type="spellStart"/>
            <w:r>
              <w:rPr>
                <w:sz w:val="18"/>
              </w:rPr>
              <w:t>Kontinuirana</w:t>
            </w:r>
            <w:proofErr w:type="spellEnd"/>
            <w:r>
              <w:rPr>
                <w:sz w:val="18"/>
              </w:rPr>
              <w:t xml:space="preserve"> </w:t>
            </w:r>
          </w:p>
        </w:tc>
        <w:tc>
          <w:tcPr>
            <w:tcW w:w="1320" w:type="dxa"/>
            <w:tcBorders>
              <w:top w:val="single" w:sz="4" w:space="0" w:color="C2D69B"/>
              <w:left w:val="single" w:sz="4" w:space="0" w:color="C2D69B"/>
              <w:bottom w:val="single" w:sz="4" w:space="0" w:color="C2D69B"/>
              <w:right w:val="single" w:sz="4" w:space="0" w:color="C2D69B"/>
            </w:tcBorders>
          </w:tcPr>
          <w:p w14:paraId="0E8AFD0F" w14:textId="77777777" w:rsidR="002D7DFE" w:rsidRPr="00F9789A" w:rsidRDefault="00521AE8" w:rsidP="00C707D9">
            <w:pPr>
              <w:spacing w:line="259" w:lineRule="auto"/>
              <w:ind w:left="7"/>
              <w:jc w:val="both"/>
              <w:rPr>
                <w:lang w:val="pl-PL"/>
              </w:rPr>
            </w:pPr>
            <w:r w:rsidRPr="00F9789A">
              <w:rPr>
                <w:sz w:val="18"/>
                <w:lang w:val="pl-PL"/>
              </w:rPr>
              <w:t xml:space="preserve">Ministarstvo nadležno za poslove energetike, Lokalna samouprava, vlasnici objekata </w:t>
            </w:r>
          </w:p>
        </w:tc>
        <w:tc>
          <w:tcPr>
            <w:tcW w:w="1488" w:type="dxa"/>
            <w:tcBorders>
              <w:top w:val="single" w:sz="4" w:space="0" w:color="C2D69B"/>
              <w:left w:val="single" w:sz="4" w:space="0" w:color="C2D69B"/>
              <w:bottom w:val="single" w:sz="4" w:space="0" w:color="C2D69B"/>
              <w:right w:val="single" w:sz="4" w:space="0" w:color="C2D69B"/>
            </w:tcBorders>
          </w:tcPr>
          <w:p w14:paraId="051AEA9D" w14:textId="77777777" w:rsidR="002D7DFE" w:rsidRDefault="00521AE8" w:rsidP="00C707D9">
            <w:pPr>
              <w:spacing w:line="259" w:lineRule="auto"/>
              <w:ind w:left="5"/>
              <w:jc w:val="both"/>
            </w:pPr>
            <w:proofErr w:type="spellStart"/>
            <w:r>
              <w:rPr>
                <w:sz w:val="18"/>
              </w:rPr>
              <w:t>Korisnici</w:t>
            </w:r>
            <w:proofErr w:type="spellEnd"/>
            <w:r>
              <w:rPr>
                <w:sz w:val="18"/>
              </w:rPr>
              <w:t xml:space="preserve"> </w:t>
            </w:r>
            <w:proofErr w:type="spellStart"/>
            <w:r>
              <w:rPr>
                <w:sz w:val="18"/>
              </w:rPr>
              <w:t>objekata</w:t>
            </w:r>
            <w:proofErr w:type="spellEnd"/>
            <w:r>
              <w:rPr>
                <w:sz w:val="18"/>
              </w:rPr>
              <w:t xml:space="preserve">, </w:t>
            </w:r>
            <w:proofErr w:type="spellStart"/>
            <w:r>
              <w:rPr>
                <w:sz w:val="18"/>
              </w:rPr>
              <w:t>građevinske</w:t>
            </w:r>
            <w:proofErr w:type="spellEnd"/>
            <w:r>
              <w:rPr>
                <w:sz w:val="18"/>
              </w:rPr>
              <w:t xml:space="preserve"> </w:t>
            </w:r>
            <w:proofErr w:type="spellStart"/>
            <w:r>
              <w:rPr>
                <w:sz w:val="18"/>
              </w:rPr>
              <w:t>kompanije</w:t>
            </w:r>
            <w:proofErr w:type="spellEnd"/>
            <w:r>
              <w:rPr>
                <w:sz w:val="18"/>
              </w:rPr>
              <w:t xml:space="preserve"> </w:t>
            </w:r>
          </w:p>
        </w:tc>
        <w:tc>
          <w:tcPr>
            <w:tcW w:w="1056" w:type="dxa"/>
            <w:tcBorders>
              <w:top w:val="single" w:sz="4" w:space="0" w:color="C2D69B"/>
              <w:left w:val="single" w:sz="4" w:space="0" w:color="C2D69B"/>
              <w:bottom w:val="single" w:sz="4" w:space="0" w:color="C2D69B"/>
              <w:right w:val="single" w:sz="4" w:space="0" w:color="C2D69B"/>
            </w:tcBorders>
          </w:tcPr>
          <w:p w14:paraId="74A74B6B" w14:textId="77777777" w:rsidR="002D7DFE" w:rsidRDefault="00521AE8" w:rsidP="00C707D9">
            <w:pPr>
              <w:spacing w:line="259" w:lineRule="auto"/>
              <w:ind w:left="5"/>
              <w:jc w:val="both"/>
            </w:pPr>
            <w:r>
              <w:rPr>
                <w:sz w:val="18"/>
              </w:rPr>
              <w:t xml:space="preserve">Visok </w:t>
            </w:r>
          </w:p>
        </w:tc>
        <w:tc>
          <w:tcPr>
            <w:tcW w:w="1663" w:type="dxa"/>
            <w:tcBorders>
              <w:top w:val="single" w:sz="4" w:space="0" w:color="C2D69B"/>
              <w:left w:val="single" w:sz="4" w:space="0" w:color="C2D69B"/>
              <w:bottom w:val="single" w:sz="4" w:space="0" w:color="C2D69B"/>
              <w:right w:val="single" w:sz="4" w:space="0" w:color="C2D69B"/>
            </w:tcBorders>
          </w:tcPr>
          <w:p w14:paraId="51054586" w14:textId="77777777" w:rsidR="002D7DFE" w:rsidRPr="00797DC1" w:rsidRDefault="00521AE8" w:rsidP="00C707D9">
            <w:pPr>
              <w:spacing w:line="259" w:lineRule="auto"/>
              <w:ind w:left="7"/>
              <w:jc w:val="both"/>
              <w:rPr>
                <w:lang w:val="it-IT"/>
              </w:rPr>
            </w:pPr>
            <w:r w:rsidRPr="00797DC1">
              <w:rPr>
                <w:sz w:val="18"/>
                <w:lang w:val="it-IT"/>
              </w:rPr>
              <w:t xml:space="preserve">Povećan broj postojećih zgrada na kojima su primjenjene mjere energetske efikasnosti/ retrofit </w:t>
            </w:r>
          </w:p>
        </w:tc>
        <w:tc>
          <w:tcPr>
            <w:tcW w:w="1296" w:type="dxa"/>
            <w:tcBorders>
              <w:top w:val="single" w:sz="4" w:space="0" w:color="C2D69B"/>
              <w:left w:val="single" w:sz="4" w:space="0" w:color="C2D69B"/>
              <w:bottom w:val="single" w:sz="4" w:space="0" w:color="C2D69B"/>
              <w:right w:val="single" w:sz="4" w:space="0" w:color="C2D69B"/>
            </w:tcBorders>
          </w:tcPr>
          <w:p w14:paraId="5249170C" w14:textId="77777777" w:rsidR="002D7DFE" w:rsidRPr="00F9789A" w:rsidRDefault="00521AE8" w:rsidP="00C707D9">
            <w:pPr>
              <w:spacing w:line="259" w:lineRule="auto"/>
              <w:ind w:left="5"/>
              <w:jc w:val="both"/>
              <w:rPr>
                <w:lang w:val="pl-PL"/>
              </w:rPr>
            </w:pPr>
            <w:r w:rsidRPr="00F9789A">
              <w:rPr>
                <w:sz w:val="18"/>
                <w:lang w:val="pl-PL"/>
              </w:rPr>
              <w:t xml:space="preserve">Zavisno od mjere koja se primjenjuje  </w:t>
            </w:r>
          </w:p>
        </w:tc>
        <w:tc>
          <w:tcPr>
            <w:tcW w:w="1332" w:type="dxa"/>
            <w:tcBorders>
              <w:top w:val="single" w:sz="4" w:space="0" w:color="C2D69B"/>
              <w:left w:val="single" w:sz="4" w:space="0" w:color="C2D69B"/>
              <w:bottom w:val="single" w:sz="4" w:space="0" w:color="C2D69B"/>
              <w:right w:val="single" w:sz="4" w:space="0" w:color="C2D69B"/>
            </w:tcBorders>
          </w:tcPr>
          <w:p w14:paraId="5905FA61" w14:textId="77777777" w:rsidR="002D7DFE" w:rsidRPr="00F9789A" w:rsidRDefault="00521AE8" w:rsidP="00C707D9">
            <w:pPr>
              <w:ind w:left="5" w:right="27"/>
              <w:jc w:val="both"/>
              <w:rPr>
                <w:lang w:val="pl-PL"/>
              </w:rPr>
            </w:pPr>
            <w:r w:rsidRPr="00F9789A">
              <w:rPr>
                <w:sz w:val="18"/>
                <w:lang w:val="pl-PL"/>
              </w:rPr>
              <w:t xml:space="preserve">Vlasnici zgrada, komercijalne banke, lokalni budžet, državni budžet, </w:t>
            </w:r>
          </w:p>
          <w:p w14:paraId="55633EF8" w14:textId="77777777" w:rsidR="002D7DFE" w:rsidRDefault="00521AE8" w:rsidP="00C707D9">
            <w:pPr>
              <w:spacing w:line="259" w:lineRule="auto"/>
              <w:ind w:left="5"/>
              <w:jc w:val="both"/>
            </w:pPr>
            <w:proofErr w:type="spellStart"/>
            <w:r>
              <w:rPr>
                <w:sz w:val="18"/>
              </w:rPr>
              <w:t>projekti</w:t>
            </w:r>
            <w:proofErr w:type="spellEnd"/>
            <w:r>
              <w:rPr>
                <w:sz w:val="18"/>
              </w:rPr>
              <w:t xml:space="preserve"> </w:t>
            </w:r>
          </w:p>
          <w:p w14:paraId="5B7380DD" w14:textId="77777777" w:rsidR="002D7DFE" w:rsidRDefault="00521AE8" w:rsidP="00C707D9">
            <w:pPr>
              <w:spacing w:line="259" w:lineRule="auto"/>
              <w:ind w:left="5"/>
              <w:jc w:val="both"/>
            </w:pPr>
            <w:proofErr w:type="spellStart"/>
            <w:r>
              <w:rPr>
                <w:sz w:val="18"/>
              </w:rPr>
              <w:t>međunarodnih</w:t>
            </w:r>
            <w:proofErr w:type="spellEnd"/>
            <w:r>
              <w:rPr>
                <w:sz w:val="18"/>
              </w:rPr>
              <w:t xml:space="preserve"> </w:t>
            </w:r>
          </w:p>
          <w:p w14:paraId="79239724" w14:textId="77777777" w:rsidR="002D7DFE" w:rsidRDefault="00521AE8" w:rsidP="00C707D9">
            <w:pPr>
              <w:spacing w:line="259" w:lineRule="auto"/>
              <w:ind w:left="5"/>
              <w:jc w:val="both"/>
            </w:pPr>
            <w:proofErr w:type="spellStart"/>
            <w:r>
              <w:rPr>
                <w:sz w:val="18"/>
              </w:rPr>
              <w:t>institucija</w:t>
            </w:r>
            <w:proofErr w:type="spellEnd"/>
            <w:r>
              <w:rPr>
                <w:sz w:val="18"/>
              </w:rPr>
              <w:t xml:space="preserve"> </w:t>
            </w:r>
          </w:p>
        </w:tc>
        <w:tc>
          <w:tcPr>
            <w:tcW w:w="1058" w:type="dxa"/>
            <w:tcBorders>
              <w:top w:val="single" w:sz="4" w:space="0" w:color="C2D69B"/>
              <w:left w:val="single" w:sz="4" w:space="0" w:color="C2D69B"/>
              <w:bottom w:val="single" w:sz="4" w:space="0" w:color="C2D69B"/>
              <w:right w:val="single" w:sz="4" w:space="0" w:color="C2D69B"/>
            </w:tcBorders>
          </w:tcPr>
          <w:p w14:paraId="656A3FC1" w14:textId="77777777" w:rsidR="002D7DFE" w:rsidRDefault="00521AE8" w:rsidP="00C707D9">
            <w:pPr>
              <w:spacing w:line="259" w:lineRule="auto"/>
              <w:ind w:left="7" w:right="285"/>
              <w:jc w:val="both"/>
            </w:pPr>
            <w:r>
              <w:rPr>
                <w:sz w:val="18"/>
              </w:rPr>
              <w:t xml:space="preserve">M.5 U.7 </w:t>
            </w:r>
          </w:p>
        </w:tc>
        <w:tc>
          <w:tcPr>
            <w:tcW w:w="1056" w:type="dxa"/>
            <w:tcBorders>
              <w:top w:val="single" w:sz="4" w:space="0" w:color="C2D69B"/>
              <w:left w:val="single" w:sz="4" w:space="0" w:color="C2D69B"/>
              <w:bottom w:val="single" w:sz="4" w:space="0" w:color="C2D69B"/>
              <w:right w:val="single" w:sz="4" w:space="0" w:color="C2D69B"/>
            </w:tcBorders>
          </w:tcPr>
          <w:p w14:paraId="381CBCBC" w14:textId="77777777" w:rsidR="002D7DFE" w:rsidRDefault="00521AE8" w:rsidP="00C707D9">
            <w:pPr>
              <w:spacing w:line="259" w:lineRule="auto"/>
              <w:ind w:left="5"/>
              <w:jc w:val="both"/>
            </w:pPr>
            <w:r>
              <w:rPr>
                <w:sz w:val="18"/>
              </w:rPr>
              <w:t xml:space="preserve">C.6 </w:t>
            </w:r>
          </w:p>
          <w:p w14:paraId="4181482C" w14:textId="77777777" w:rsidR="002D7DFE" w:rsidRDefault="00521AE8" w:rsidP="00C707D9">
            <w:pPr>
              <w:spacing w:line="259" w:lineRule="auto"/>
              <w:ind w:left="5"/>
              <w:jc w:val="both"/>
            </w:pPr>
            <w:r>
              <w:rPr>
                <w:sz w:val="18"/>
              </w:rPr>
              <w:t xml:space="preserve">C.10 </w:t>
            </w:r>
          </w:p>
          <w:p w14:paraId="17BA8B97" w14:textId="77777777" w:rsidR="002D7DFE" w:rsidRDefault="00521AE8" w:rsidP="00C707D9">
            <w:pPr>
              <w:spacing w:line="259" w:lineRule="auto"/>
              <w:ind w:left="5"/>
              <w:jc w:val="both"/>
            </w:pPr>
            <w:r>
              <w:rPr>
                <w:sz w:val="18"/>
              </w:rPr>
              <w:t xml:space="preserve">C.11 </w:t>
            </w:r>
          </w:p>
        </w:tc>
      </w:tr>
      <w:tr w:rsidR="002D7DFE" w14:paraId="4F448E32" w14:textId="77777777">
        <w:trPr>
          <w:trHeight w:val="298"/>
        </w:trPr>
        <w:tc>
          <w:tcPr>
            <w:tcW w:w="14494" w:type="dxa"/>
            <w:gridSpan w:val="11"/>
            <w:tcBorders>
              <w:top w:val="single" w:sz="4" w:space="0" w:color="C2D69B"/>
              <w:left w:val="nil"/>
              <w:bottom w:val="nil"/>
              <w:right w:val="nil"/>
            </w:tcBorders>
            <w:shd w:val="clear" w:color="auto" w:fill="FFFF00"/>
          </w:tcPr>
          <w:p w14:paraId="46128351" w14:textId="77777777" w:rsidR="002D7DFE" w:rsidRDefault="00521AE8" w:rsidP="00C707D9">
            <w:pPr>
              <w:spacing w:line="259" w:lineRule="auto"/>
              <w:ind w:right="20"/>
              <w:jc w:val="both"/>
            </w:pPr>
            <w:proofErr w:type="spellStart"/>
            <w:r>
              <w:rPr>
                <w:b/>
              </w:rPr>
              <w:t>Mjere</w:t>
            </w:r>
            <w:proofErr w:type="spellEnd"/>
            <w:r>
              <w:rPr>
                <w:b/>
              </w:rPr>
              <w:t xml:space="preserve"> za </w:t>
            </w:r>
            <w:proofErr w:type="spellStart"/>
            <w:r>
              <w:rPr>
                <w:b/>
              </w:rPr>
              <w:t>unaprijeđenje</w:t>
            </w:r>
            <w:proofErr w:type="spellEnd"/>
            <w:r>
              <w:rPr>
                <w:b/>
              </w:rPr>
              <w:t xml:space="preserve"> </w:t>
            </w:r>
            <w:proofErr w:type="spellStart"/>
            <w:r>
              <w:rPr>
                <w:b/>
              </w:rPr>
              <w:t>energetske</w:t>
            </w:r>
            <w:proofErr w:type="spellEnd"/>
            <w:r>
              <w:rPr>
                <w:b/>
              </w:rPr>
              <w:t xml:space="preserve"> </w:t>
            </w:r>
            <w:proofErr w:type="spellStart"/>
            <w:r>
              <w:rPr>
                <w:b/>
              </w:rPr>
              <w:t>efikasnosti</w:t>
            </w:r>
            <w:proofErr w:type="spellEnd"/>
            <w:r>
              <w:rPr>
                <w:b/>
              </w:rPr>
              <w:t xml:space="preserve"> – Sektor </w:t>
            </w:r>
            <w:proofErr w:type="spellStart"/>
            <w:r>
              <w:rPr>
                <w:b/>
              </w:rPr>
              <w:t>domaćinstava</w:t>
            </w:r>
            <w:proofErr w:type="spellEnd"/>
            <w:r>
              <w:rPr>
                <w:b/>
              </w:rPr>
              <w:t xml:space="preserve"> </w:t>
            </w:r>
          </w:p>
        </w:tc>
      </w:tr>
      <w:tr w:rsidR="002D7DFE" w14:paraId="3FEBD9E1" w14:textId="77777777">
        <w:trPr>
          <w:trHeight w:val="1542"/>
        </w:trPr>
        <w:tc>
          <w:tcPr>
            <w:tcW w:w="830" w:type="dxa"/>
            <w:tcBorders>
              <w:top w:val="nil"/>
              <w:left w:val="nil"/>
              <w:bottom w:val="single" w:sz="4" w:space="0" w:color="FFFF00"/>
              <w:right w:val="nil"/>
            </w:tcBorders>
            <w:shd w:val="clear" w:color="auto" w:fill="FFFF00"/>
          </w:tcPr>
          <w:p w14:paraId="140FF0DA" w14:textId="77777777" w:rsidR="002D7DFE" w:rsidRDefault="00521AE8" w:rsidP="00C707D9">
            <w:pPr>
              <w:spacing w:line="259" w:lineRule="auto"/>
              <w:ind w:left="7"/>
              <w:jc w:val="both"/>
            </w:pPr>
            <w:r>
              <w:rPr>
                <w:b/>
                <w:sz w:val="18"/>
              </w:rPr>
              <w:t xml:space="preserve">D.1 </w:t>
            </w:r>
          </w:p>
        </w:tc>
        <w:tc>
          <w:tcPr>
            <w:tcW w:w="2078" w:type="dxa"/>
            <w:tcBorders>
              <w:top w:val="nil"/>
              <w:left w:val="nil"/>
              <w:bottom w:val="single" w:sz="4" w:space="0" w:color="FFFF00"/>
              <w:right w:val="single" w:sz="4" w:space="0" w:color="FFFF00"/>
            </w:tcBorders>
          </w:tcPr>
          <w:p w14:paraId="4297A91F" w14:textId="77777777" w:rsidR="002D7DFE" w:rsidRDefault="00521AE8" w:rsidP="00C707D9">
            <w:pPr>
              <w:spacing w:line="259" w:lineRule="auto"/>
              <w:jc w:val="both"/>
            </w:pPr>
            <w:proofErr w:type="spellStart"/>
            <w:r>
              <w:rPr>
                <w:sz w:val="18"/>
              </w:rPr>
              <w:t>Unaprjeđenje</w:t>
            </w:r>
            <w:proofErr w:type="spellEnd"/>
            <w:r>
              <w:rPr>
                <w:sz w:val="18"/>
              </w:rPr>
              <w:t xml:space="preserve"> </w:t>
            </w:r>
            <w:proofErr w:type="spellStart"/>
            <w:r>
              <w:rPr>
                <w:sz w:val="18"/>
              </w:rPr>
              <w:t>načina</w:t>
            </w:r>
            <w:proofErr w:type="spellEnd"/>
            <w:r>
              <w:rPr>
                <w:sz w:val="18"/>
              </w:rPr>
              <w:t xml:space="preserve"> </w:t>
            </w:r>
            <w:proofErr w:type="spellStart"/>
            <w:r>
              <w:rPr>
                <w:sz w:val="18"/>
              </w:rPr>
              <w:t>korišćenja</w:t>
            </w:r>
            <w:proofErr w:type="spellEnd"/>
            <w:r>
              <w:rPr>
                <w:sz w:val="18"/>
              </w:rPr>
              <w:t xml:space="preserve"> </w:t>
            </w:r>
            <w:proofErr w:type="spellStart"/>
            <w:r>
              <w:rPr>
                <w:sz w:val="18"/>
              </w:rPr>
              <w:t>ogrijevnog</w:t>
            </w:r>
            <w:proofErr w:type="spellEnd"/>
            <w:r>
              <w:rPr>
                <w:sz w:val="18"/>
              </w:rPr>
              <w:t xml:space="preserve"> </w:t>
            </w:r>
            <w:proofErr w:type="spellStart"/>
            <w:r>
              <w:rPr>
                <w:sz w:val="18"/>
              </w:rPr>
              <w:t>drveta</w:t>
            </w:r>
            <w:proofErr w:type="spellEnd"/>
            <w:r>
              <w:rPr>
                <w:sz w:val="18"/>
              </w:rPr>
              <w:t xml:space="preserve">  </w:t>
            </w:r>
          </w:p>
        </w:tc>
        <w:tc>
          <w:tcPr>
            <w:tcW w:w="1315" w:type="dxa"/>
            <w:tcBorders>
              <w:top w:val="nil"/>
              <w:left w:val="single" w:sz="4" w:space="0" w:color="FFFF00"/>
              <w:bottom w:val="single" w:sz="4" w:space="0" w:color="FFFF00"/>
              <w:right w:val="single" w:sz="4" w:space="0" w:color="FFFF00"/>
            </w:tcBorders>
          </w:tcPr>
          <w:p w14:paraId="4F3FE081" w14:textId="77777777" w:rsidR="002D7DFE" w:rsidRDefault="00521AE8" w:rsidP="00C707D9">
            <w:pPr>
              <w:spacing w:line="259" w:lineRule="auto"/>
              <w:ind w:left="5"/>
              <w:jc w:val="both"/>
            </w:pPr>
            <w:proofErr w:type="spellStart"/>
            <w:r>
              <w:rPr>
                <w:sz w:val="18"/>
              </w:rPr>
              <w:t>Kontinuirana</w:t>
            </w:r>
            <w:proofErr w:type="spellEnd"/>
            <w:r>
              <w:rPr>
                <w:sz w:val="18"/>
              </w:rPr>
              <w:t xml:space="preserve"> </w:t>
            </w:r>
          </w:p>
        </w:tc>
        <w:tc>
          <w:tcPr>
            <w:tcW w:w="1320" w:type="dxa"/>
            <w:tcBorders>
              <w:top w:val="nil"/>
              <w:left w:val="single" w:sz="4" w:space="0" w:color="FFFF00"/>
              <w:bottom w:val="single" w:sz="4" w:space="0" w:color="FFFF00"/>
              <w:right w:val="single" w:sz="4" w:space="0" w:color="FFFF00"/>
            </w:tcBorders>
          </w:tcPr>
          <w:p w14:paraId="60949153" w14:textId="77777777" w:rsidR="002D7DFE" w:rsidRPr="00F9789A" w:rsidRDefault="00521AE8" w:rsidP="00C707D9">
            <w:pPr>
              <w:spacing w:line="259" w:lineRule="auto"/>
              <w:ind w:left="7"/>
              <w:jc w:val="both"/>
              <w:rPr>
                <w:lang w:val="pl-PL"/>
              </w:rPr>
            </w:pPr>
            <w:r w:rsidRPr="00F9789A">
              <w:rPr>
                <w:sz w:val="18"/>
                <w:lang w:val="pl-PL"/>
              </w:rPr>
              <w:t xml:space="preserve">Lokalna samouprava, Ministarstvo nadležno za poslove upravljanja šumama, </w:t>
            </w:r>
          </w:p>
        </w:tc>
        <w:tc>
          <w:tcPr>
            <w:tcW w:w="1488" w:type="dxa"/>
            <w:tcBorders>
              <w:top w:val="nil"/>
              <w:left w:val="single" w:sz="4" w:space="0" w:color="FFFF00"/>
              <w:bottom w:val="single" w:sz="4" w:space="0" w:color="FFFF00"/>
              <w:right w:val="single" w:sz="4" w:space="0" w:color="FFFF00"/>
            </w:tcBorders>
          </w:tcPr>
          <w:p w14:paraId="3E97FC89" w14:textId="77777777" w:rsidR="002D7DFE" w:rsidRPr="00F9789A" w:rsidRDefault="00521AE8" w:rsidP="00C707D9">
            <w:pPr>
              <w:spacing w:line="241" w:lineRule="auto"/>
              <w:ind w:left="5"/>
              <w:jc w:val="both"/>
              <w:rPr>
                <w:lang w:val="pl-PL"/>
              </w:rPr>
            </w:pPr>
            <w:r w:rsidRPr="00F9789A">
              <w:rPr>
                <w:sz w:val="18"/>
                <w:lang w:val="pl-PL"/>
              </w:rPr>
              <w:t xml:space="preserve">Domaćinstva, trgovci drvnim </w:t>
            </w:r>
          </w:p>
          <w:p w14:paraId="67BFF660" w14:textId="77777777" w:rsidR="002D7DFE" w:rsidRPr="00F9789A" w:rsidRDefault="00521AE8" w:rsidP="00C707D9">
            <w:pPr>
              <w:spacing w:line="259" w:lineRule="auto"/>
              <w:ind w:left="5"/>
              <w:jc w:val="both"/>
              <w:rPr>
                <w:lang w:val="pl-PL"/>
              </w:rPr>
            </w:pPr>
            <w:r w:rsidRPr="00F9789A">
              <w:rPr>
                <w:sz w:val="18"/>
                <w:lang w:val="pl-PL"/>
              </w:rPr>
              <w:t xml:space="preserve">gorivima, vlasnici šuma </w:t>
            </w:r>
          </w:p>
        </w:tc>
        <w:tc>
          <w:tcPr>
            <w:tcW w:w="1056" w:type="dxa"/>
            <w:tcBorders>
              <w:top w:val="nil"/>
              <w:left w:val="single" w:sz="4" w:space="0" w:color="FFFF00"/>
              <w:bottom w:val="single" w:sz="4" w:space="0" w:color="FFFF00"/>
              <w:right w:val="single" w:sz="4" w:space="0" w:color="FFFF00"/>
            </w:tcBorders>
          </w:tcPr>
          <w:p w14:paraId="4A5B9C36" w14:textId="77777777" w:rsidR="002D7DFE" w:rsidRDefault="00521AE8" w:rsidP="00C707D9">
            <w:pPr>
              <w:spacing w:line="259" w:lineRule="auto"/>
              <w:ind w:left="5"/>
              <w:jc w:val="both"/>
            </w:pPr>
            <w:r>
              <w:rPr>
                <w:sz w:val="18"/>
              </w:rPr>
              <w:t xml:space="preserve">Visok </w:t>
            </w:r>
          </w:p>
        </w:tc>
        <w:tc>
          <w:tcPr>
            <w:tcW w:w="1663" w:type="dxa"/>
            <w:tcBorders>
              <w:top w:val="nil"/>
              <w:left w:val="single" w:sz="4" w:space="0" w:color="FFFF00"/>
              <w:bottom w:val="single" w:sz="4" w:space="0" w:color="FFFF00"/>
              <w:right w:val="single" w:sz="4" w:space="0" w:color="FFFF00"/>
            </w:tcBorders>
          </w:tcPr>
          <w:p w14:paraId="3784AD91" w14:textId="77777777" w:rsidR="002D7DFE" w:rsidRDefault="00521AE8" w:rsidP="00C707D9">
            <w:pPr>
              <w:spacing w:after="1"/>
              <w:ind w:left="7"/>
              <w:jc w:val="both"/>
            </w:pPr>
            <w:proofErr w:type="spellStart"/>
            <w:r>
              <w:rPr>
                <w:sz w:val="18"/>
              </w:rPr>
              <w:t>Prodaja</w:t>
            </w:r>
            <w:proofErr w:type="spellEnd"/>
            <w:r>
              <w:rPr>
                <w:sz w:val="18"/>
              </w:rPr>
              <w:t xml:space="preserve"> </w:t>
            </w:r>
            <w:proofErr w:type="spellStart"/>
            <w:r>
              <w:rPr>
                <w:sz w:val="18"/>
              </w:rPr>
              <w:t>i</w:t>
            </w:r>
            <w:proofErr w:type="spellEnd"/>
            <w:r>
              <w:rPr>
                <w:sz w:val="18"/>
              </w:rPr>
              <w:t>/</w:t>
            </w:r>
            <w:proofErr w:type="spellStart"/>
            <w:r>
              <w:rPr>
                <w:sz w:val="18"/>
              </w:rPr>
              <w:t>ili</w:t>
            </w:r>
            <w:proofErr w:type="spellEnd"/>
            <w:r>
              <w:rPr>
                <w:sz w:val="18"/>
              </w:rPr>
              <w:t xml:space="preserve"> </w:t>
            </w:r>
            <w:proofErr w:type="spellStart"/>
            <w:r>
              <w:rPr>
                <w:sz w:val="18"/>
              </w:rPr>
              <w:t>korišćenje</w:t>
            </w:r>
            <w:proofErr w:type="spellEnd"/>
            <w:r>
              <w:rPr>
                <w:sz w:val="18"/>
              </w:rPr>
              <w:t xml:space="preserve"> </w:t>
            </w:r>
            <w:proofErr w:type="spellStart"/>
            <w:r>
              <w:rPr>
                <w:sz w:val="18"/>
              </w:rPr>
              <w:t>drvnih</w:t>
            </w:r>
            <w:proofErr w:type="spellEnd"/>
            <w:r>
              <w:rPr>
                <w:sz w:val="18"/>
              </w:rPr>
              <w:t xml:space="preserve"> </w:t>
            </w:r>
            <w:proofErr w:type="spellStart"/>
            <w:r>
              <w:rPr>
                <w:sz w:val="18"/>
              </w:rPr>
              <w:t>šumskih</w:t>
            </w:r>
            <w:proofErr w:type="spellEnd"/>
            <w:r>
              <w:rPr>
                <w:sz w:val="18"/>
              </w:rPr>
              <w:t xml:space="preserve"> </w:t>
            </w:r>
            <w:proofErr w:type="spellStart"/>
            <w:r>
              <w:rPr>
                <w:sz w:val="18"/>
              </w:rPr>
              <w:t>proizvoda</w:t>
            </w:r>
            <w:proofErr w:type="spellEnd"/>
            <w:r>
              <w:rPr>
                <w:sz w:val="18"/>
              </w:rPr>
              <w:t>/</w:t>
            </w:r>
            <w:proofErr w:type="spellStart"/>
            <w:r>
              <w:rPr>
                <w:sz w:val="18"/>
              </w:rPr>
              <w:t>ogrijevn</w:t>
            </w:r>
            <w:proofErr w:type="spellEnd"/>
            <w:r>
              <w:rPr>
                <w:sz w:val="18"/>
              </w:rPr>
              <w:t xml:space="preserve"> </w:t>
            </w:r>
            <w:proofErr w:type="spellStart"/>
            <w:r>
              <w:rPr>
                <w:sz w:val="18"/>
              </w:rPr>
              <w:t>og</w:t>
            </w:r>
            <w:proofErr w:type="spellEnd"/>
            <w:r>
              <w:rPr>
                <w:sz w:val="18"/>
              </w:rPr>
              <w:t xml:space="preserve"> </w:t>
            </w:r>
            <w:proofErr w:type="spellStart"/>
            <w:r>
              <w:rPr>
                <w:sz w:val="18"/>
              </w:rPr>
              <w:t>drveta</w:t>
            </w:r>
            <w:proofErr w:type="spellEnd"/>
            <w:r>
              <w:rPr>
                <w:sz w:val="18"/>
              </w:rPr>
              <w:t xml:space="preserve"> </w:t>
            </w:r>
            <w:proofErr w:type="spellStart"/>
            <w:r>
              <w:rPr>
                <w:sz w:val="18"/>
              </w:rPr>
              <w:t>boljeg</w:t>
            </w:r>
            <w:proofErr w:type="spellEnd"/>
            <w:r>
              <w:rPr>
                <w:sz w:val="18"/>
              </w:rPr>
              <w:t xml:space="preserve"> </w:t>
            </w:r>
          </w:p>
          <w:p w14:paraId="7803675E" w14:textId="77777777" w:rsidR="002D7DFE" w:rsidRDefault="00521AE8" w:rsidP="00C707D9">
            <w:pPr>
              <w:spacing w:line="259" w:lineRule="auto"/>
              <w:ind w:left="7"/>
              <w:jc w:val="both"/>
            </w:pPr>
            <w:proofErr w:type="spellStart"/>
            <w:r>
              <w:rPr>
                <w:sz w:val="18"/>
              </w:rPr>
              <w:t>kvaliteta</w:t>
            </w:r>
            <w:proofErr w:type="spellEnd"/>
            <w:r>
              <w:rPr>
                <w:sz w:val="18"/>
              </w:rPr>
              <w:t xml:space="preserve">, </w:t>
            </w:r>
            <w:proofErr w:type="spellStart"/>
            <w:r>
              <w:rPr>
                <w:sz w:val="18"/>
              </w:rPr>
              <w:t>Regulisana</w:t>
            </w:r>
            <w:proofErr w:type="spellEnd"/>
            <w:r>
              <w:rPr>
                <w:sz w:val="18"/>
              </w:rPr>
              <w:t xml:space="preserve"> </w:t>
            </w:r>
            <w:proofErr w:type="spellStart"/>
            <w:r>
              <w:rPr>
                <w:sz w:val="18"/>
              </w:rPr>
              <w:t>i</w:t>
            </w:r>
            <w:proofErr w:type="spellEnd"/>
            <w:r>
              <w:rPr>
                <w:sz w:val="18"/>
              </w:rPr>
              <w:t xml:space="preserve"> </w:t>
            </w:r>
          </w:p>
        </w:tc>
        <w:tc>
          <w:tcPr>
            <w:tcW w:w="1296" w:type="dxa"/>
            <w:tcBorders>
              <w:top w:val="nil"/>
              <w:left w:val="single" w:sz="4" w:space="0" w:color="FFFF00"/>
              <w:bottom w:val="single" w:sz="4" w:space="0" w:color="FFFF00"/>
              <w:right w:val="single" w:sz="4" w:space="0" w:color="FFFF00"/>
            </w:tcBorders>
          </w:tcPr>
          <w:p w14:paraId="35A17D3B" w14:textId="77777777" w:rsidR="002D7DFE" w:rsidRDefault="00521AE8" w:rsidP="00C707D9">
            <w:pPr>
              <w:spacing w:line="259" w:lineRule="auto"/>
              <w:ind w:left="5"/>
              <w:jc w:val="both"/>
            </w:pPr>
            <w:r>
              <w:rPr>
                <w:sz w:val="18"/>
              </w:rPr>
              <w:t xml:space="preserve"> </w:t>
            </w:r>
          </w:p>
        </w:tc>
        <w:tc>
          <w:tcPr>
            <w:tcW w:w="1332" w:type="dxa"/>
            <w:tcBorders>
              <w:top w:val="nil"/>
              <w:left w:val="single" w:sz="4" w:space="0" w:color="FFFF00"/>
              <w:bottom w:val="single" w:sz="4" w:space="0" w:color="FFFF00"/>
              <w:right w:val="single" w:sz="4" w:space="0" w:color="FFFF00"/>
            </w:tcBorders>
          </w:tcPr>
          <w:p w14:paraId="0F4E127C" w14:textId="77777777" w:rsidR="002D7DFE" w:rsidRPr="00F9789A" w:rsidRDefault="00521AE8" w:rsidP="00C707D9">
            <w:pPr>
              <w:spacing w:line="259" w:lineRule="auto"/>
              <w:ind w:left="5" w:right="27"/>
              <w:jc w:val="both"/>
              <w:rPr>
                <w:lang w:val="pl-PL"/>
              </w:rPr>
            </w:pPr>
            <w:r w:rsidRPr="00F9789A">
              <w:rPr>
                <w:sz w:val="18"/>
                <w:lang w:val="pl-PL"/>
              </w:rPr>
              <w:t xml:space="preserve">Lokalni budžet, državni budžet, krajnji kupci drvne mase, trgovci, komercijalne banke </w:t>
            </w:r>
          </w:p>
        </w:tc>
        <w:tc>
          <w:tcPr>
            <w:tcW w:w="1058" w:type="dxa"/>
            <w:tcBorders>
              <w:top w:val="nil"/>
              <w:left w:val="single" w:sz="4" w:space="0" w:color="FFFF00"/>
              <w:bottom w:val="single" w:sz="4" w:space="0" w:color="FFFF00"/>
              <w:right w:val="single" w:sz="4" w:space="0" w:color="FFFF00"/>
            </w:tcBorders>
          </w:tcPr>
          <w:p w14:paraId="4127CE8D" w14:textId="77777777" w:rsidR="002D7DFE" w:rsidRDefault="00521AE8" w:rsidP="00C707D9">
            <w:pPr>
              <w:spacing w:line="259" w:lineRule="auto"/>
              <w:ind w:left="7"/>
              <w:jc w:val="both"/>
            </w:pPr>
            <w:r>
              <w:rPr>
                <w:sz w:val="18"/>
              </w:rPr>
              <w:t xml:space="preserve">P.2. </w:t>
            </w:r>
          </w:p>
        </w:tc>
        <w:tc>
          <w:tcPr>
            <w:tcW w:w="1056" w:type="dxa"/>
            <w:tcBorders>
              <w:top w:val="nil"/>
              <w:left w:val="single" w:sz="4" w:space="0" w:color="FFFF00"/>
              <w:bottom w:val="single" w:sz="4" w:space="0" w:color="FFFF00"/>
              <w:right w:val="single" w:sz="4" w:space="0" w:color="FFFF00"/>
            </w:tcBorders>
          </w:tcPr>
          <w:p w14:paraId="2F2BD735" w14:textId="77777777" w:rsidR="002D7DFE" w:rsidRDefault="00521AE8" w:rsidP="00C707D9">
            <w:pPr>
              <w:spacing w:line="259" w:lineRule="auto"/>
              <w:ind w:left="5"/>
              <w:jc w:val="both"/>
            </w:pPr>
            <w:r>
              <w:rPr>
                <w:sz w:val="18"/>
              </w:rPr>
              <w:t xml:space="preserve">C.11. </w:t>
            </w:r>
          </w:p>
        </w:tc>
      </w:tr>
    </w:tbl>
    <w:p w14:paraId="56126D78" w14:textId="77777777" w:rsidR="002D7DFE" w:rsidRDefault="002D7DFE" w:rsidP="00C707D9">
      <w:pPr>
        <w:spacing w:after="0"/>
        <w:ind w:left="-1440" w:right="15400"/>
        <w:jc w:val="both"/>
      </w:pPr>
    </w:p>
    <w:tbl>
      <w:tblPr>
        <w:tblStyle w:val="TableGrid"/>
        <w:tblW w:w="14496" w:type="dxa"/>
        <w:tblInd w:w="-271" w:type="dxa"/>
        <w:tblCellMar>
          <w:top w:w="35" w:type="dxa"/>
          <w:left w:w="103" w:type="dxa"/>
          <w:right w:w="69" w:type="dxa"/>
        </w:tblCellMar>
        <w:tblLook w:val="04A0" w:firstRow="1" w:lastRow="0" w:firstColumn="1" w:lastColumn="0" w:noHBand="0" w:noVBand="1"/>
      </w:tblPr>
      <w:tblGrid>
        <w:gridCol w:w="834"/>
        <w:gridCol w:w="2078"/>
        <w:gridCol w:w="1315"/>
        <w:gridCol w:w="1320"/>
        <w:gridCol w:w="1488"/>
        <w:gridCol w:w="1056"/>
        <w:gridCol w:w="1663"/>
        <w:gridCol w:w="1296"/>
        <w:gridCol w:w="1332"/>
        <w:gridCol w:w="1058"/>
        <w:gridCol w:w="1056"/>
      </w:tblGrid>
      <w:tr w:rsidR="002D7DFE" w:rsidRPr="00444FF7" w14:paraId="39615D9E" w14:textId="77777777">
        <w:trPr>
          <w:trHeight w:val="1105"/>
        </w:trPr>
        <w:tc>
          <w:tcPr>
            <w:tcW w:w="833" w:type="dxa"/>
            <w:tcBorders>
              <w:top w:val="nil"/>
              <w:left w:val="nil"/>
              <w:bottom w:val="single" w:sz="4" w:space="0" w:color="FFFF00"/>
              <w:right w:val="nil"/>
            </w:tcBorders>
            <w:shd w:val="clear" w:color="auto" w:fill="FFFF00"/>
          </w:tcPr>
          <w:p w14:paraId="1BFE818B" w14:textId="77777777" w:rsidR="002D7DFE" w:rsidRDefault="002D7DFE" w:rsidP="00C707D9">
            <w:pPr>
              <w:spacing w:after="160" w:line="259" w:lineRule="auto"/>
              <w:jc w:val="both"/>
            </w:pPr>
          </w:p>
        </w:tc>
        <w:tc>
          <w:tcPr>
            <w:tcW w:w="2078" w:type="dxa"/>
            <w:tcBorders>
              <w:top w:val="nil"/>
              <w:left w:val="nil"/>
              <w:bottom w:val="single" w:sz="4" w:space="0" w:color="FFFF00"/>
              <w:right w:val="single" w:sz="4" w:space="0" w:color="FFFF00"/>
            </w:tcBorders>
          </w:tcPr>
          <w:p w14:paraId="0DBC6905" w14:textId="77777777" w:rsidR="002D7DFE" w:rsidRDefault="002D7DFE" w:rsidP="00C707D9">
            <w:pPr>
              <w:spacing w:after="160" w:line="259" w:lineRule="auto"/>
              <w:jc w:val="both"/>
            </w:pPr>
          </w:p>
        </w:tc>
        <w:tc>
          <w:tcPr>
            <w:tcW w:w="1315" w:type="dxa"/>
            <w:tcBorders>
              <w:top w:val="nil"/>
              <w:left w:val="single" w:sz="4" w:space="0" w:color="FFFF00"/>
              <w:bottom w:val="single" w:sz="4" w:space="0" w:color="FFFF00"/>
              <w:right w:val="single" w:sz="4" w:space="0" w:color="FFFF00"/>
            </w:tcBorders>
          </w:tcPr>
          <w:p w14:paraId="1015AF26" w14:textId="77777777" w:rsidR="002D7DFE" w:rsidRDefault="002D7DFE" w:rsidP="00C707D9">
            <w:pPr>
              <w:spacing w:after="160" w:line="259" w:lineRule="auto"/>
              <w:jc w:val="both"/>
            </w:pPr>
          </w:p>
        </w:tc>
        <w:tc>
          <w:tcPr>
            <w:tcW w:w="1320" w:type="dxa"/>
            <w:tcBorders>
              <w:top w:val="nil"/>
              <w:left w:val="single" w:sz="4" w:space="0" w:color="FFFF00"/>
              <w:bottom w:val="single" w:sz="4" w:space="0" w:color="FFFF00"/>
              <w:right w:val="single" w:sz="4" w:space="0" w:color="FFFF00"/>
            </w:tcBorders>
          </w:tcPr>
          <w:p w14:paraId="2AECFF7A" w14:textId="77777777" w:rsidR="002D7DFE" w:rsidRPr="00797DC1" w:rsidRDefault="00521AE8" w:rsidP="00C707D9">
            <w:pPr>
              <w:spacing w:line="259" w:lineRule="auto"/>
              <w:ind w:left="7"/>
              <w:jc w:val="both"/>
              <w:rPr>
                <w:lang w:val="it-IT"/>
              </w:rPr>
            </w:pPr>
            <w:r w:rsidRPr="00797DC1">
              <w:rPr>
                <w:sz w:val="18"/>
                <w:lang w:val="it-IT"/>
              </w:rPr>
              <w:t xml:space="preserve">Ministarstvo nadležno za poslove energetike </w:t>
            </w:r>
          </w:p>
        </w:tc>
        <w:tc>
          <w:tcPr>
            <w:tcW w:w="1488" w:type="dxa"/>
            <w:tcBorders>
              <w:top w:val="nil"/>
              <w:left w:val="single" w:sz="4" w:space="0" w:color="FFFF00"/>
              <w:bottom w:val="single" w:sz="4" w:space="0" w:color="FFFF00"/>
              <w:right w:val="single" w:sz="4" w:space="0" w:color="FFFF00"/>
            </w:tcBorders>
          </w:tcPr>
          <w:p w14:paraId="6111A769" w14:textId="77777777" w:rsidR="002D7DFE" w:rsidRPr="00797DC1" w:rsidRDefault="002D7DFE" w:rsidP="00C707D9">
            <w:pPr>
              <w:spacing w:after="160" w:line="259" w:lineRule="auto"/>
              <w:jc w:val="both"/>
              <w:rPr>
                <w:lang w:val="it-IT"/>
              </w:rPr>
            </w:pPr>
          </w:p>
        </w:tc>
        <w:tc>
          <w:tcPr>
            <w:tcW w:w="1056" w:type="dxa"/>
            <w:tcBorders>
              <w:top w:val="nil"/>
              <w:left w:val="single" w:sz="4" w:space="0" w:color="FFFF00"/>
              <w:bottom w:val="single" w:sz="4" w:space="0" w:color="FFFF00"/>
              <w:right w:val="single" w:sz="4" w:space="0" w:color="FFFF00"/>
            </w:tcBorders>
          </w:tcPr>
          <w:p w14:paraId="7D505AE8" w14:textId="77777777" w:rsidR="002D7DFE" w:rsidRPr="00797DC1" w:rsidRDefault="002D7DFE" w:rsidP="00C707D9">
            <w:pPr>
              <w:spacing w:after="160" w:line="259" w:lineRule="auto"/>
              <w:jc w:val="both"/>
              <w:rPr>
                <w:lang w:val="it-IT"/>
              </w:rPr>
            </w:pPr>
          </w:p>
        </w:tc>
        <w:tc>
          <w:tcPr>
            <w:tcW w:w="1663" w:type="dxa"/>
            <w:tcBorders>
              <w:top w:val="nil"/>
              <w:left w:val="single" w:sz="4" w:space="0" w:color="FFFF00"/>
              <w:bottom w:val="single" w:sz="4" w:space="0" w:color="FFFF00"/>
              <w:right w:val="single" w:sz="4" w:space="0" w:color="FFFF00"/>
            </w:tcBorders>
          </w:tcPr>
          <w:p w14:paraId="0EBC687A" w14:textId="77777777" w:rsidR="002D7DFE" w:rsidRPr="00797DC1" w:rsidRDefault="00521AE8" w:rsidP="00C707D9">
            <w:pPr>
              <w:spacing w:after="2" w:line="239" w:lineRule="auto"/>
              <w:ind w:left="7"/>
              <w:jc w:val="both"/>
              <w:rPr>
                <w:lang w:val="it-IT"/>
              </w:rPr>
            </w:pPr>
            <w:r w:rsidRPr="00797DC1">
              <w:rPr>
                <w:sz w:val="18"/>
                <w:lang w:val="it-IT"/>
              </w:rPr>
              <w:t xml:space="preserve">poboljšana praksa sječe i skladištenja </w:t>
            </w:r>
          </w:p>
          <w:p w14:paraId="6D00BCE6" w14:textId="77777777" w:rsidR="002D7DFE" w:rsidRPr="00797DC1" w:rsidRDefault="00521AE8" w:rsidP="00C707D9">
            <w:pPr>
              <w:spacing w:line="259" w:lineRule="auto"/>
              <w:ind w:left="7"/>
              <w:jc w:val="both"/>
              <w:rPr>
                <w:lang w:val="it-IT"/>
              </w:rPr>
            </w:pPr>
            <w:r w:rsidRPr="00797DC1">
              <w:rPr>
                <w:sz w:val="18"/>
                <w:lang w:val="it-IT"/>
              </w:rPr>
              <w:t xml:space="preserve">drvne mase koja se koristi za energetske svrhe </w:t>
            </w:r>
          </w:p>
        </w:tc>
        <w:tc>
          <w:tcPr>
            <w:tcW w:w="1296" w:type="dxa"/>
            <w:tcBorders>
              <w:top w:val="nil"/>
              <w:left w:val="single" w:sz="4" w:space="0" w:color="FFFF00"/>
              <w:bottom w:val="single" w:sz="4" w:space="0" w:color="FFFF00"/>
              <w:right w:val="single" w:sz="4" w:space="0" w:color="FFFF00"/>
            </w:tcBorders>
          </w:tcPr>
          <w:p w14:paraId="505BC6AE" w14:textId="77777777" w:rsidR="002D7DFE" w:rsidRPr="00797DC1" w:rsidRDefault="002D7DFE" w:rsidP="00C707D9">
            <w:pPr>
              <w:spacing w:after="160" w:line="259" w:lineRule="auto"/>
              <w:jc w:val="both"/>
              <w:rPr>
                <w:lang w:val="it-IT"/>
              </w:rPr>
            </w:pPr>
          </w:p>
        </w:tc>
        <w:tc>
          <w:tcPr>
            <w:tcW w:w="1332" w:type="dxa"/>
            <w:tcBorders>
              <w:top w:val="nil"/>
              <w:left w:val="single" w:sz="4" w:space="0" w:color="FFFF00"/>
              <w:bottom w:val="single" w:sz="4" w:space="0" w:color="FFFF00"/>
              <w:right w:val="single" w:sz="4" w:space="0" w:color="FFFF00"/>
            </w:tcBorders>
          </w:tcPr>
          <w:p w14:paraId="6BE1D641" w14:textId="77777777" w:rsidR="002D7DFE" w:rsidRPr="00797DC1" w:rsidRDefault="002D7DFE" w:rsidP="00C707D9">
            <w:pPr>
              <w:spacing w:after="160" w:line="259" w:lineRule="auto"/>
              <w:jc w:val="both"/>
              <w:rPr>
                <w:lang w:val="it-IT"/>
              </w:rPr>
            </w:pPr>
          </w:p>
        </w:tc>
        <w:tc>
          <w:tcPr>
            <w:tcW w:w="1058" w:type="dxa"/>
            <w:tcBorders>
              <w:top w:val="nil"/>
              <w:left w:val="single" w:sz="4" w:space="0" w:color="FFFF00"/>
              <w:bottom w:val="single" w:sz="4" w:space="0" w:color="FFFF00"/>
              <w:right w:val="single" w:sz="4" w:space="0" w:color="FFFF00"/>
            </w:tcBorders>
          </w:tcPr>
          <w:p w14:paraId="51E55BAC" w14:textId="77777777" w:rsidR="002D7DFE" w:rsidRPr="00797DC1" w:rsidRDefault="002D7DFE" w:rsidP="00C707D9">
            <w:pPr>
              <w:spacing w:after="160" w:line="259" w:lineRule="auto"/>
              <w:jc w:val="both"/>
              <w:rPr>
                <w:lang w:val="it-IT"/>
              </w:rPr>
            </w:pPr>
          </w:p>
        </w:tc>
        <w:tc>
          <w:tcPr>
            <w:tcW w:w="1056" w:type="dxa"/>
            <w:tcBorders>
              <w:top w:val="nil"/>
              <w:left w:val="single" w:sz="4" w:space="0" w:color="FFFF00"/>
              <w:bottom w:val="single" w:sz="4" w:space="0" w:color="FFFF00"/>
              <w:right w:val="single" w:sz="4" w:space="0" w:color="FFFF00"/>
            </w:tcBorders>
          </w:tcPr>
          <w:p w14:paraId="66FAAA3A" w14:textId="77777777" w:rsidR="002D7DFE" w:rsidRPr="00797DC1" w:rsidRDefault="002D7DFE" w:rsidP="00C707D9">
            <w:pPr>
              <w:spacing w:after="160" w:line="259" w:lineRule="auto"/>
              <w:jc w:val="both"/>
              <w:rPr>
                <w:lang w:val="it-IT"/>
              </w:rPr>
            </w:pPr>
          </w:p>
        </w:tc>
      </w:tr>
      <w:tr w:rsidR="002D7DFE" w14:paraId="6D8192E8" w14:textId="77777777">
        <w:trPr>
          <w:trHeight w:val="2644"/>
        </w:trPr>
        <w:tc>
          <w:tcPr>
            <w:tcW w:w="833" w:type="dxa"/>
            <w:tcBorders>
              <w:top w:val="single" w:sz="4" w:space="0" w:color="FFFF00"/>
              <w:left w:val="nil"/>
              <w:bottom w:val="single" w:sz="4" w:space="0" w:color="FFFF00"/>
              <w:right w:val="nil"/>
            </w:tcBorders>
            <w:shd w:val="clear" w:color="auto" w:fill="FFFF00"/>
          </w:tcPr>
          <w:p w14:paraId="67515B7A" w14:textId="77777777" w:rsidR="002D7DFE" w:rsidRDefault="00521AE8" w:rsidP="00C707D9">
            <w:pPr>
              <w:spacing w:line="259" w:lineRule="auto"/>
              <w:ind w:left="10"/>
              <w:jc w:val="both"/>
            </w:pPr>
            <w:r>
              <w:rPr>
                <w:b/>
                <w:sz w:val="18"/>
              </w:rPr>
              <w:t xml:space="preserve">D.2 </w:t>
            </w:r>
          </w:p>
        </w:tc>
        <w:tc>
          <w:tcPr>
            <w:tcW w:w="2078" w:type="dxa"/>
            <w:tcBorders>
              <w:top w:val="single" w:sz="4" w:space="0" w:color="FFFF00"/>
              <w:left w:val="nil"/>
              <w:bottom w:val="single" w:sz="4" w:space="0" w:color="FFFF00"/>
              <w:right w:val="single" w:sz="4" w:space="0" w:color="FFFF00"/>
            </w:tcBorders>
          </w:tcPr>
          <w:p w14:paraId="372F326F" w14:textId="77777777" w:rsidR="002D7DFE" w:rsidRDefault="00521AE8" w:rsidP="00C707D9">
            <w:pPr>
              <w:spacing w:line="259" w:lineRule="auto"/>
              <w:ind w:right="17"/>
              <w:jc w:val="both"/>
            </w:pPr>
            <w:proofErr w:type="spellStart"/>
            <w:r>
              <w:rPr>
                <w:sz w:val="18"/>
              </w:rPr>
              <w:t>Unaprjeđenje</w:t>
            </w:r>
            <w:proofErr w:type="spellEnd"/>
            <w:r>
              <w:rPr>
                <w:sz w:val="18"/>
              </w:rPr>
              <w:t xml:space="preserve"> </w:t>
            </w:r>
            <w:proofErr w:type="spellStart"/>
            <w:r>
              <w:rPr>
                <w:sz w:val="18"/>
              </w:rPr>
              <w:t>energetskih</w:t>
            </w:r>
            <w:proofErr w:type="spellEnd"/>
            <w:r>
              <w:rPr>
                <w:sz w:val="18"/>
              </w:rPr>
              <w:t xml:space="preserve"> </w:t>
            </w:r>
            <w:proofErr w:type="spellStart"/>
            <w:r>
              <w:rPr>
                <w:sz w:val="18"/>
              </w:rPr>
              <w:t>karakteristika</w:t>
            </w:r>
            <w:proofErr w:type="spellEnd"/>
            <w:r>
              <w:rPr>
                <w:sz w:val="18"/>
              </w:rPr>
              <w:t xml:space="preserve"> </w:t>
            </w:r>
            <w:proofErr w:type="spellStart"/>
            <w:r>
              <w:rPr>
                <w:sz w:val="18"/>
              </w:rPr>
              <w:t>zgrada</w:t>
            </w:r>
            <w:proofErr w:type="spellEnd"/>
            <w:r>
              <w:rPr>
                <w:sz w:val="18"/>
              </w:rPr>
              <w:t xml:space="preserve"> </w:t>
            </w:r>
          </w:p>
        </w:tc>
        <w:tc>
          <w:tcPr>
            <w:tcW w:w="1315" w:type="dxa"/>
            <w:tcBorders>
              <w:top w:val="single" w:sz="4" w:space="0" w:color="FFFF00"/>
              <w:left w:val="single" w:sz="4" w:space="0" w:color="FFFF00"/>
              <w:bottom w:val="single" w:sz="4" w:space="0" w:color="FFFF00"/>
              <w:right w:val="single" w:sz="4" w:space="0" w:color="FFFF00"/>
            </w:tcBorders>
          </w:tcPr>
          <w:p w14:paraId="28AEA15F" w14:textId="77777777" w:rsidR="002D7DFE" w:rsidRDefault="00521AE8" w:rsidP="00C707D9">
            <w:pPr>
              <w:spacing w:line="259" w:lineRule="auto"/>
              <w:ind w:left="5"/>
              <w:jc w:val="both"/>
            </w:pPr>
            <w:proofErr w:type="spellStart"/>
            <w:r>
              <w:rPr>
                <w:sz w:val="18"/>
              </w:rPr>
              <w:t>Kontinuirana</w:t>
            </w:r>
            <w:proofErr w:type="spellEnd"/>
            <w:r>
              <w:rPr>
                <w:sz w:val="18"/>
              </w:rPr>
              <w:t xml:space="preserve"> </w:t>
            </w:r>
          </w:p>
        </w:tc>
        <w:tc>
          <w:tcPr>
            <w:tcW w:w="1320" w:type="dxa"/>
            <w:tcBorders>
              <w:top w:val="single" w:sz="4" w:space="0" w:color="FFFF00"/>
              <w:left w:val="single" w:sz="4" w:space="0" w:color="FFFF00"/>
              <w:bottom w:val="single" w:sz="4" w:space="0" w:color="FFFF00"/>
              <w:right w:val="single" w:sz="4" w:space="0" w:color="FFFF00"/>
            </w:tcBorders>
          </w:tcPr>
          <w:p w14:paraId="4E717335" w14:textId="77777777" w:rsidR="002D7DFE" w:rsidRDefault="00521AE8" w:rsidP="00C707D9">
            <w:pPr>
              <w:spacing w:line="259" w:lineRule="auto"/>
              <w:ind w:left="7"/>
              <w:jc w:val="both"/>
            </w:pPr>
            <w:proofErr w:type="spellStart"/>
            <w:r>
              <w:rPr>
                <w:sz w:val="18"/>
              </w:rPr>
              <w:t>Lokalna</w:t>
            </w:r>
            <w:proofErr w:type="spellEnd"/>
            <w:r>
              <w:rPr>
                <w:sz w:val="18"/>
              </w:rPr>
              <w:t xml:space="preserve"> </w:t>
            </w:r>
            <w:proofErr w:type="spellStart"/>
            <w:r>
              <w:rPr>
                <w:sz w:val="18"/>
              </w:rPr>
              <w:t>samouprava</w:t>
            </w:r>
            <w:proofErr w:type="spellEnd"/>
            <w:r>
              <w:rPr>
                <w:sz w:val="18"/>
              </w:rPr>
              <w:t xml:space="preserve">, </w:t>
            </w:r>
            <w:proofErr w:type="spellStart"/>
            <w:r>
              <w:rPr>
                <w:sz w:val="18"/>
              </w:rPr>
              <w:t>vlasnici</w:t>
            </w:r>
            <w:proofErr w:type="spellEnd"/>
            <w:r>
              <w:rPr>
                <w:sz w:val="18"/>
              </w:rPr>
              <w:t xml:space="preserve"> </w:t>
            </w:r>
            <w:proofErr w:type="spellStart"/>
            <w:r>
              <w:rPr>
                <w:sz w:val="18"/>
              </w:rPr>
              <w:t>zgrada</w:t>
            </w:r>
            <w:proofErr w:type="spellEnd"/>
            <w:r>
              <w:rPr>
                <w:sz w:val="18"/>
              </w:rPr>
              <w:t xml:space="preserve"> </w:t>
            </w:r>
          </w:p>
        </w:tc>
        <w:tc>
          <w:tcPr>
            <w:tcW w:w="1488" w:type="dxa"/>
            <w:tcBorders>
              <w:top w:val="single" w:sz="4" w:space="0" w:color="FFFF00"/>
              <w:left w:val="single" w:sz="4" w:space="0" w:color="FFFF00"/>
              <w:bottom w:val="single" w:sz="4" w:space="0" w:color="FFFF00"/>
              <w:right w:val="single" w:sz="4" w:space="0" w:color="FFFF00"/>
            </w:tcBorders>
          </w:tcPr>
          <w:p w14:paraId="715D8CD8" w14:textId="77777777" w:rsidR="002D7DFE" w:rsidRDefault="00521AE8" w:rsidP="00C707D9">
            <w:pPr>
              <w:spacing w:line="259" w:lineRule="auto"/>
              <w:ind w:left="5"/>
              <w:jc w:val="both"/>
            </w:pPr>
            <w:proofErr w:type="spellStart"/>
            <w:r>
              <w:rPr>
                <w:sz w:val="18"/>
              </w:rPr>
              <w:t>Korisnici</w:t>
            </w:r>
            <w:proofErr w:type="spellEnd"/>
            <w:r>
              <w:rPr>
                <w:sz w:val="18"/>
              </w:rPr>
              <w:t xml:space="preserve"> </w:t>
            </w:r>
            <w:proofErr w:type="spellStart"/>
            <w:r>
              <w:rPr>
                <w:sz w:val="18"/>
              </w:rPr>
              <w:t>zgrada</w:t>
            </w:r>
            <w:proofErr w:type="spellEnd"/>
            <w:r>
              <w:rPr>
                <w:sz w:val="18"/>
              </w:rPr>
              <w:t xml:space="preserve">, </w:t>
            </w:r>
            <w:proofErr w:type="spellStart"/>
            <w:r>
              <w:rPr>
                <w:sz w:val="18"/>
              </w:rPr>
              <w:t>ministarstvo</w:t>
            </w:r>
            <w:proofErr w:type="spellEnd"/>
            <w:r>
              <w:rPr>
                <w:sz w:val="18"/>
              </w:rPr>
              <w:t xml:space="preserve"> </w:t>
            </w:r>
            <w:proofErr w:type="spellStart"/>
            <w:r>
              <w:rPr>
                <w:sz w:val="18"/>
              </w:rPr>
              <w:t>nadležno</w:t>
            </w:r>
            <w:proofErr w:type="spellEnd"/>
            <w:r>
              <w:rPr>
                <w:sz w:val="18"/>
              </w:rPr>
              <w:t xml:space="preserve"> za </w:t>
            </w:r>
            <w:proofErr w:type="spellStart"/>
            <w:r>
              <w:rPr>
                <w:sz w:val="18"/>
              </w:rPr>
              <w:t>poslove</w:t>
            </w:r>
            <w:proofErr w:type="spellEnd"/>
            <w:r>
              <w:rPr>
                <w:sz w:val="18"/>
              </w:rPr>
              <w:t xml:space="preserve"> </w:t>
            </w:r>
            <w:proofErr w:type="spellStart"/>
            <w:r>
              <w:rPr>
                <w:sz w:val="18"/>
              </w:rPr>
              <w:t>energetike</w:t>
            </w:r>
            <w:proofErr w:type="spellEnd"/>
            <w:r>
              <w:rPr>
                <w:sz w:val="18"/>
              </w:rPr>
              <w:t xml:space="preserve">, </w:t>
            </w:r>
            <w:proofErr w:type="spellStart"/>
            <w:r>
              <w:rPr>
                <w:sz w:val="18"/>
              </w:rPr>
              <w:t>ministarstvo</w:t>
            </w:r>
            <w:proofErr w:type="spellEnd"/>
            <w:r>
              <w:rPr>
                <w:sz w:val="18"/>
              </w:rPr>
              <w:t xml:space="preserve"> </w:t>
            </w:r>
            <w:proofErr w:type="spellStart"/>
            <w:r>
              <w:rPr>
                <w:sz w:val="18"/>
              </w:rPr>
              <w:t>nadležno</w:t>
            </w:r>
            <w:proofErr w:type="spellEnd"/>
            <w:r>
              <w:rPr>
                <w:sz w:val="18"/>
              </w:rPr>
              <w:t xml:space="preserve"> za </w:t>
            </w:r>
            <w:proofErr w:type="spellStart"/>
            <w:r>
              <w:rPr>
                <w:sz w:val="18"/>
              </w:rPr>
              <w:t>poslove</w:t>
            </w:r>
            <w:proofErr w:type="spellEnd"/>
            <w:r>
              <w:rPr>
                <w:sz w:val="18"/>
              </w:rPr>
              <w:t xml:space="preserve"> </w:t>
            </w:r>
            <w:proofErr w:type="spellStart"/>
            <w:r>
              <w:rPr>
                <w:sz w:val="18"/>
              </w:rPr>
              <w:t>građevinarstva</w:t>
            </w:r>
            <w:proofErr w:type="spellEnd"/>
            <w:r>
              <w:rPr>
                <w:sz w:val="18"/>
              </w:rPr>
              <w:t xml:space="preserve">, </w:t>
            </w:r>
            <w:proofErr w:type="spellStart"/>
            <w:r>
              <w:rPr>
                <w:sz w:val="18"/>
              </w:rPr>
              <w:t>građevinske</w:t>
            </w:r>
            <w:proofErr w:type="spellEnd"/>
            <w:r>
              <w:rPr>
                <w:sz w:val="18"/>
              </w:rPr>
              <w:t xml:space="preserve"> </w:t>
            </w:r>
            <w:proofErr w:type="spellStart"/>
            <w:r>
              <w:rPr>
                <w:sz w:val="18"/>
              </w:rPr>
              <w:t>kompanije</w:t>
            </w:r>
            <w:proofErr w:type="spellEnd"/>
            <w:r>
              <w:rPr>
                <w:sz w:val="18"/>
              </w:rPr>
              <w:t xml:space="preserve">  </w:t>
            </w:r>
          </w:p>
        </w:tc>
        <w:tc>
          <w:tcPr>
            <w:tcW w:w="1056" w:type="dxa"/>
            <w:tcBorders>
              <w:top w:val="single" w:sz="4" w:space="0" w:color="FFFF00"/>
              <w:left w:val="single" w:sz="4" w:space="0" w:color="FFFF00"/>
              <w:bottom w:val="single" w:sz="4" w:space="0" w:color="FFFF00"/>
              <w:right w:val="single" w:sz="4" w:space="0" w:color="FFFF00"/>
            </w:tcBorders>
          </w:tcPr>
          <w:p w14:paraId="2CF13D72" w14:textId="77777777" w:rsidR="002D7DFE" w:rsidRDefault="00521AE8" w:rsidP="00C707D9">
            <w:pPr>
              <w:spacing w:line="259" w:lineRule="auto"/>
              <w:ind w:left="5"/>
              <w:jc w:val="both"/>
            </w:pPr>
            <w:r>
              <w:rPr>
                <w:sz w:val="18"/>
              </w:rPr>
              <w:t xml:space="preserve">Visok </w:t>
            </w:r>
          </w:p>
        </w:tc>
        <w:tc>
          <w:tcPr>
            <w:tcW w:w="1663" w:type="dxa"/>
            <w:tcBorders>
              <w:top w:val="single" w:sz="4" w:space="0" w:color="FFFF00"/>
              <w:left w:val="single" w:sz="4" w:space="0" w:color="FFFF00"/>
              <w:bottom w:val="single" w:sz="4" w:space="0" w:color="FFFF00"/>
              <w:right w:val="single" w:sz="4" w:space="0" w:color="FFFF00"/>
            </w:tcBorders>
          </w:tcPr>
          <w:p w14:paraId="3DCF055F" w14:textId="77777777" w:rsidR="002D7DFE" w:rsidRPr="00797DC1" w:rsidRDefault="00521AE8" w:rsidP="00C707D9">
            <w:pPr>
              <w:spacing w:after="2" w:line="239" w:lineRule="auto"/>
              <w:ind w:left="7"/>
              <w:jc w:val="both"/>
              <w:rPr>
                <w:lang w:val="it-IT"/>
              </w:rPr>
            </w:pPr>
            <w:r w:rsidRPr="00797DC1">
              <w:rPr>
                <w:sz w:val="18"/>
                <w:lang w:val="it-IT"/>
              </w:rPr>
              <w:t xml:space="preserve">Broj zgrada u kojima su </w:t>
            </w:r>
          </w:p>
          <w:p w14:paraId="4A0DE7E0" w14:textId="77777777" w:rsidR="002D7DFE" w:rsidRPr="00797DC1" w:rsidRDefault="00521AE8" w:rsidP="00C707D9">
            <w:pPr>
              <w:ind w:left="7"/>
              <w:jc w:val="both"/>
              <w:rPr>
                <w:lang w:val="it-IT"/>
              </w:rPr>
            </w:pPr>
            <w:r w:rsidRPr="00797DC1">
              <w:rPr>
                <w:sz w:val="18"/>
                <w:lang w:val="it-IT"/>
              </w:rPr>
              <w:t xml:space="preserve">realizovane mjere EE zgrada, broj zgrada sa </w:t>
            </w:r>
          </w:p>
          <w:p w14:paraId="12855877" w14:textId="77777777" w:rsidR="002D7DFE" w:rsidRPr="00797DC1" w:rsidRDefault="00521AE8" w:rsidP="00C707D9">
            <w:pPr>
              <w:spacing w:line="259" w:lineRule="auto"/>
              <w:ind w:left="7"/>
              <w:jc w:val="both"/>
              <w:rPr>
                <w:lang w:val="it-IT"/>
              </w:rPr>
            </w:pPr>
            <w:r w:rsidRPr="00797DC1">
              <w:rPr>
                <w:sz w:val="18"/>
                <w:lang w:val="it-IT"/>
              </w:rPr>
              <w:t xml:space="preserve">energetskom </w:t>
            </w:r>
          </w:p>
          <w:p w14:paraId="209F89C6" w14:textId="77777777" w:rsidR="002D7DFE" w:rsidRPr="00797DC1" w:rsidRDefault="00521AE8" w:rsidP="00C707D9">
            <w:pPr>
              <w:ind w:left="7" w:right="20"/>
              <w:jc w:val="both"/>
              <w:rPr>
                <w:lang w:val="it-IT"/>
              </w:rPr>
            </w:pPr>
            <w:r w:rsidRPr="00797DC1">
              <w:rPr>
                <w:sz w:val="18"/>
                <w:lang w:val="it-IT"/>
              </w:rPr>
              <w:t xml:space="preserve">klasifikacijom zgrade, smanjena specifična potrošnja kWh/m2 </w:t>
            </w:r>
          </w:p>
          <w:p w14:paraId="237541C8" w14:textId="77777777" w:rsidR="002D7DFE" w:rsidRDefault="00521AE8" w:rsidP="00C707D9">
            <w:pPr>
              <w:spacing w:line="259" w:lineRule="auto"/>
              <w:ind w:left="7"/>
              <w:jc w:val="both"/>
            </w:pPr>
            <w:proofErr w:type="spellStart"/>
            <w:r>
              <w:rPr>
                <w:sz w:val="18"/>
              </w:rPr>
              <w:t>godišnje</w:t>
            </w:r>
            <w:proofErr w:type="spellEnd"/>
            <w:r>
              <w:rPr>
                <w:sz w:val="18"/>
              </w:rPr>
              <w:t xml:space="preserve"> </w:t>
            </w:r>
            <w:proofErr w:type="spellStart"/>
            <w:r>
              <w:rPr>
                <w:sz w:val="18"/>
              </w:rPr>
              <w:t>ili</w:t>
            </w:r>
            <w:proofErr w:type="spellEnd"/>
            <w:r>
              <w:rPr>
                <w:sz w:val="18"/>
              </w:rPr>
              <w:t xml:space="preserve"> </w:t>
            </w:r>
          </w:p>
          <w:p w14:paraId="646948C1" w14:textId="77777777" w:rsidR="002D7DFE" w:rsidRDefault="00521AE8" w:rsidP="00C707D9">
            <w:pPr>
              <w:spacing w:line="259" w:lineRule="auto"/>
              <w:ind w:left="7"/>
              <w:jc w:val="both"/>
            </w:pPr>
            <w:r>
              <w:rPr>
                <w:sz w:val="18"/>
              </w:rPr>
              <w:t>kWh/</w:t>
            </w:r>
            <w:proofErr w:type="spellStart"/>
            <w:r>
              <w:rPr>
                <w:sz w:val="18"/>
              </w:rPr>
              <w:t>degreedays</w:t>
            </w:r>
            <w:proofErr w:type="spellEnd"/>
            <w:r>
              <w:rPr>
                <w:sz w:val="18"/>
              </w:rPr>
              <w:t xml:space="preserve">  </w:t>
            </w:r>
          </w:p>
        </w:tc>
        <w:tc>
          <w:tcPr>
            <w:tcW w:w="1296" w:type="dxa"/>
            <w:tcBorders>
              <w:top w:val="single" w:sz="4" w:space="0" w:color="FFFF00"/>
              <w:left w:val="single" w:sz="4" w:space="0" w:color="FFFF00"/>
              <w:bottom w:val="single" w:sz="4" w:space="0" w:color="FFFF00"/>
              <w:right w:val="single" w:sz="4" w:space="0" w:color="FFFF00"/>
            </w:tcBorders>
          </w:tcPr>
          <w:p w14:paraId="36190FAC" w14:textId="77777777" w:rsidR="002D7DFE" w:rsidRPr="00F9789A" w:rsidRDefault="00521AE8" w:rsidP="00C707D9">
            <w:pPr>
              <w:spacing w:line="259" w:lineRule="auto"/>
              <w:ind w:left="5"/>
              <w:jc w:val="both"/>
              <w:rPr>
                <w:lang w:val="pl-PL"/>
              </w:rPr>
            </w:pPr>
            <w:r w:rsidRPr="00F9789A">
              <w:rPr>
                <w:sz w:val="18"/>
                <w:lang w:val="pl-PL"/>
              </w:rPr>
              <w:t xml:space="preserve">Zavisno od mjere koja se primjenjuje  </w:t>
            </w:r>
          </w:p>
        </w:tc>
        <w:tc>
          <w:tcPr>
            <w:tcW w:w="1332" w:type="dxa"/>
            <w:tcBorders>
              <w:top w:val="single" w:sz="4" w:space="0" w:color="FFFF00"/>
              <w:left w:val="single" w:sz="4" w:space="0" w:color="FFFF00"/>
              <w:bottom w:val="single" w:sz="4" w:space="0" w:color="FFFF00"/>
              <w:right w:val="single" w:sz="4" w:space="0" w:color="FFFF00"/>
            </w:tcBorders>
          </w:tcPr>
          <w:p w14:paraId="7A7B011D" w14:textId="77777777" w:rsidR="002D7DFE" w:rsidRPr="00F9789A" w:rsidRDefault="00521AE8" w:rsidP="00C707D9">
            <w:pPr>
              <w:spacing w:after="2" w:line="239" w:lineRule="auto"/>
              <w:ind w:left="5"/>
              <w:jc w:val="both"/>
              <w:rPr>
                <w:lang w:val="pl-PL"/>
              </w:rPr>
            </w:pPr>
            <w:r w:rsidRPr="00F9789A">
              <w:rPr>
                <w:sz w:val="18"/>
                <w:lang w:val="pl-PL"/>
              </w:rPr>
              <w:t xml:space="preserve">Lokalni budžet, vlasnici zgrada, komercijalne banke, državni </w:t>
            </w:r>
          </w:p>
          <w:p w14:paraId="5BE6A840" w14:textId="77777777" w:rsidR="002D7DFE" w:rsidRDefault="00521AE8" w:rsidP="00C707D9">
            <w:pPr>
              <w:spacing w:after="2" w:line="239" w:lineRule="auto"/>
              <w:ind w:left="5"/>
              <w:jc w:val="both"/>
            </w:pPr>
            <w:proofErr w:type="spellStart"/>
            <w:r>
              <w:rPr>
                <w:sz w:val="18"/>
              </w:rPr>
              <w:t>budžet</w:t>
            </w:r>
            <w:proofErr w:type="spellEnd"/>
            <w:r>
              <w:rPr>
                <w:sz w:val="18"/>
              </w:rPr>
              <w:t xml:space="preserve">, </w:t>
            </w:r>
            <w:proofErr w:type="spellStart"/>
            <w:r>
              <w:rPr>
                <w:sz w:val="18"/>
              </w:rPr>
              <w:t>međunarodni</w:t>
            </w:r>
            <w:proofErr w:type="spellEnd"/>
            <w:r>
              <w:rPr>
                <w:sz w:val="18"/>
              </w:rPr>
              <w:t xml:space="preserve"> </w:t>
            </w:r>
          </w:p>
          <w:p w14:paraId="3AD17CB0" w14:textId="77777777" w:rsidR="002D7DFE" w:rsidRDefault="00521AE8" w:rsidP="00C707D9">
            <w:pPr>
              <w:spacing w:line="259" w:lineRule="auto"/>
              <w:ind w:left="5"/>
              <w:jc w:val="both"/>
            </w:pPr>
            <w:proofErr w:type="spellStart"/>
            <w:r>
              <w:rPr>
                <w:sz w:val="18"/>
              </w:rPr>
              <w:t>fondovi</w:t>
            </w:r>
            <w:proofErr w:type="spellEnd"/>
            <w:r>
              <w:rPr>
                <w:sz w:val="18"/>
              </w:rPr>
              <w:t xml:space="preserve"> </w:t>
            </w:r>
          </w:p>
          <w:p w14:paraId="11A932D3" w14:textId="77777777" w:rsidR="002D7DFE" w:rsidRDefault="00521AE8" w:rsidP="00C707D9">
            <w:pPr>
              <w:spacing w:line="259" w:lineRule="auto"/>
              <w:ind w:left="5"/>
              <w:jc w:val="both"/>
            </w:pPr>
            <w:r>
              <w:rPr>
                <w:sz w:val="18"/>
              </w:rPr>
              <w:t xml:space="preserve"> </w:t>
            </w:r>
          </w:p>
        </w:tc>
        <w:tc>
          <w:tcPr>
            <w:tcW w:w="1058" w:type="dxa"/>
            <w:tcBorders>
              <w:top w:val="single" w:sz="4" w:space="0" w:color="FFFF00"/>
              <w:left w:val="single" w:sz="4" w:space="0" w:color="FFFF00"/>
              <w:bottom w:val="single" w:sz="4" w:space="0" w:color="FFFF00"/>
              <w:right w:val="single" w:sz="4" w:space="0" w:color="FFFF00"/>
            </w:tcBorders>
          </w:tcPr>
          <w:p w14:paraId="230F75B0" w14:textId="77777777" w:rsidR="002D7DFE" w:rsidRDefault="00521AE8" w:rsidP="00C707D9">
            <w:pPr>
              <w:spacing w:after="2" w:line="239" w:lineRule="auto"/>
              <w:ind w:left="7" w:right="257"/>
              <w:jc w:val="both"/>
            </w:pPr>
            <w:r>
              <w:rPr>
                <w:sz w:val="18"/>
              </w:rPr>
              <w:t xml:space="preserve">M.4 M.5 </w:t>
            </w:r>
          </w:p>
          <w:p w14:paraId="23229AC9" w14:textId="77777777" w:rsidR="002D7DFE" w:rsidRDefault="00521AE8" w:rsidP="00C707D9">
            <w:pPr>
              <w:spacing w:line="259" w:lineRule="auto"/>
              <w:ind w:left="7"/>
              <w:jc w:val="both"/>
            </w:pPr>
            <w:r>
              <w:rPr>
                <w:sz w:val="18"/>
              </w:rPr>
              <w:t xml:space="preserve">M.6 </w:t>
            </w:r>
          </w:p>
          <w:p w14:paraId="0198CD31" w14:textId="77777777" w:rsidR="002D7DFE" w:rsidRDefault="00521AE8" w:rsidP="00C707D9">
            <w:pPr>
              <w:spacing w:line="259" w:lineRule="auto"/>
              <w:ind w:left="7"/>
              <w:jc w:val="both"/>
            </w:pPr>
            <w:r>
              <w:rPr>
                <w:sz w:val="18"/>
              </w:rPr>
              <w:t xml:space="preserve">D.3 </w:t>
            </w:r>
          </w:p>
        </w:tc>
        <w:tc>
          <w:tcPr>
            <w:tcW w:w="1056" w:type="dxa"/>
            <w:tcBorders>
              <w:top w:val="single" w:sz="4" w:space="0" w:color="FFFF00"/>
              <w:left w:val="single" w:sz="4" w:space="0" w:color="FFFF00"/>
              <w:bottom w:val="single" w:sz="4" w:space="0" w:color="FFFF00"/>
              <w:right w:val="single" w:sz="4" w:space="0" w:color="FFFF00"/>
            </w:tcBorders>
          </w:tcPr>
          <w:p w14:paraId="5E047ECE" w14:textId="77777777" w:rsidR="002D7DFE" w:rsidRDefault="00521AE8" w:rsidP="00C707D9">
            <w:pPr>
              <w:spacing w:line="259" w:lineRule="auto"/>
              <w:ind w:left="5"/>
              <w:jc w:val="both"/>
            </w:pPr>
            <w:r>
              <w:rPr>
                <w:sz w:val="18"/>
              </w:rPr>
              <w:t xml:space="preserve">C.10 </w:t>
            </w:r>
          </w:p>
        </w:tc>
      </w:tr>
      <w:tr w:rsidR="002D7DFE" w14:paraId="77281B23" w14:textId="77777777">
        <w:trPr>
          <w:trHeight w:val="3086"/>
        </w:trPr>
        <w:tc>
          <w:tcPr>
            <w:tcW w:w="833" w:type="dxa"/>
            <w:tcBorders>
              <w:top w:val="single" w:sz="4" w:space="0" w:color="FFFF00"/>
              <w:left w:val="nil"/>
              <w:bottom w:val="single" w:sz="4" w:space="0" w:color="FFFF00"/>
              <w:right w:val="nil"/>
            </w:tcBorders>
            <w:shd w:val="clear" w:color="auto" w:fill="FFFF00"/>
          </w:tcPr>
          <w:p w14:paraId="1EEDAD11" w14:textId="77777777" w:rsidR="002D7DFE" w:rsidRDefault="00521AE8" w:rsidP="00C707D9">
            <w:pPr>
              <w:spacing w:line="259" w:lineRule="auto"/>
              <w:ind w:left="10"/>
              <w:jc w:val="both"/>
            </w:pPr>
            <w:r>
              <w:rPr>
                <w:b/>
                <w:sz w:val="18"/>
              </w:rPr>
              <w:lastRenderedPageBreak/>
              <w:t xml:space="preserve">D.3 </w:t>
            </w:r>
          </w:p>
        </w:tc>
        <w:tc>
          <w:tcPr>
            <w:tcW w:w="2078" w:type="dxa"/>
            <w:tcBorders>
              <w:top w:val="single" w:sz="4" w:space="0" w:color="FFFF00"/>
              <w:left w:val="nil"/>
              <w:bottom w:val="single" w:sz="4" w:space="0" w:color="FFFF00"/>
              <w:right w:val="single" w:sz="4" w:space="0" w:color="FFFF00"/>
            </w:tcBorders>
          </w:tcPr>
          <w:p w14:paraId="1F15367A" w14:textId="77777777" w:rsidR="002D7DFE" w:rsidRDefault="00521AE8" w:rsidP="00C707D9">
            <w:pPr>
              <w:spacing w:line="259" w:lineRule="auto"/>
              <w:jc w:val="both"/>
            </w:pPr>
            <w:proofErr w:type="spellStart"/>
            <w:r>
              <w:rPr>
                <w:sz w:val="18"/>
              </w:rPr>
              <w:t>Korišćenje</w:t>
            </w:r>
            <w:proofErr w:type="spellEnd"/>
            <w:r>
              <w:rPr>
                <w:sz w:val="18"/>
              </w:rPr>
              <w:t xml:space="preserve"> </w:t>
            </w:r>
            <w:proofErr w:type="spellStart"/>
            <w:r>
              <w:rPr>
                <w:sz w:val="18"/>
              </w:rPr>
              <w:t>energetskiefikasnijih</w:t>
            </w:r>
            <w:proofErr w:type="spellEnd"/>
            <w:r>
              <w:rPr>
                <w:sz w:val="18"/>
              </w:rPr>
              <w:t xml:space="preserve"> </w:t>
            </w:r>
            <w:proofErr w:type="spellStart"/>
            <w:r>
              <w:rPr>
                <w:sz w:val="18"/>
              </w:rPr>
              <w:t>uređaja</w:t>
            </w:r>
            <w:proofErr w:type="spellEnd"/>
            <w:r>
              <w:rPr>
                <w:sz w:val="18"/>
              </w:rPr>
              <w:t xml:space="preserve"> </w:t>
            </w:r>
          </w:p>
        </w:tc>
        <w:tc>
          <w:tcPr>
            <w:tcW w:w="1315" w:type="dxa"/>
            <w:tcBorders>
              <w:top w:val="single" w:sz="4" w:space="0" w:color="FFFF00"/>
              <w:left w:val="single" w:sz="4" w:space="0" w:color="FFFF00"/>
              <w:bottom w:val="single" w:sz="4" w:space="0" w:color="FFFF00"/>
              <w:right w:val="single" w:sz="4" w:space="0" w:color="FFFF00"/>
            </w:tcBorders>
          </w:tcPr>
          <w:p w14:paraId="0BD79CDF" w14:textId="77777777" w:rsidR="002D7DFE" w:rsidRDefault="00521AE8" w:rsidP="00C707D9">
            <w:pPr>
              <w:spacing w:line="259" w:lineRule="auto"/>
              <w:ind w:left="5"/>
              <w:jc w:val="both"/>
            </w:pPr>
            <w:proofErr w:type="spellStart"/>
            <w:r>
              <w:rPr>
                <w:sz w:val="18"/>
              </w:rPr>
              <w:t>Kontinuirana</w:t>
            </w:r>
            <w:proofErr w:type="spellEnd"/>
            <w:r>
              <w:rPr>
                <w:sz w:val="18"/>
              </w:rPr>
              <w:t xml:space="preserve"> </w:t>
            </w:r>
          </w:p>
        </w:tc>
        <w:tc>
          <w:tcPr>
            <w:tcW w:w="1320" w:type="dxa"/>
            <w:tcBorders>
              <w:top w:val="single" w:sz="4" w:space="0" w:color="FFFF00"/>
              <w:left w:val="single" w:sz="4" w:space="0" w:color="FFFF00"/>
              <w:bottom w:val="single" w:sz="4" w:space="0" w:color="FFFF00"/>
              <w:right w:val="single" w:sz="4" w:space="0" w:color="FFFF00"/>
            </w:tcBorders>
          </w:tcPr>
          <w:p w14:paraId="69A9D37A" w14:textId="77777777" w:rsidR="002D7DFE" w:rsidRPr="00797DC1" w:rsidRDefault="00521AE8" w:rsidP="00C707D9">
            <w:pPr>
              <w:spacing w:line="259" w:lineRule="auto"/>
              <w:ind w:left="7"/>
              <w:jc w:val="both"/>
              <w:rPr>
                <w:lang w:val="it-IT"/>
              </w:rPr>
            </w:pPr>
            <w:r w:rsidRPr="00797DC1">
              <w:rPr>
                <w:sz w:val="18"/>
                <w:lang w:val="it-IT"/>
              </w:rPr>
              <w:t xml:space="preserve">Lokalna samouprava, Ministarstvo nadležno za poslove energetike, domaćinstva </w:t>
            </w:r>
          </w:p>
        </w:tc>
        <w:tc>
          <w:tcPr>
            <w:tcW w:w="1488" w:type="dxa"/>
            <w:tcBorders>
              <w:top w:val="single" w:sz="4" w:space="0" w:color="FFFF00"/>
              <w:left w:val="single" w:sz="4" w:space="0" w:color="FFFF00"/>
              <w:bottom w:val="single" w:sz="4" w:space="0" w:color="FFFF00"/>
              <w:right w:val="single" w:sz="4" w:space="0" w:color="FFFF00"/>
            </w:tcBorders>
          </w:tcPr>
          <w:p w14:paraId="3322DF90" w14:textId="77777777" w:rsidR="002D7DFE" w:rsidRPr="00797DC1" w:rsidRDefault="00521AE8" w:rsidP="00C707D9">
            <w:pPr>
              <w:spacing w:line="259" w:lineRule="auto"/>
              <w:ind w:left="5"/>
              <w:jc w:val="both"/>
              <w:rPr>
                <w:lang w:val="it-IT"/>
              </w:rPr>
            </w:pPr>
            <w:r w:rsidRPr="00797DC1">
              <w:rPr>
                <w:sz w:val="18"/>
                <w:lang w:val="it-IT"/>
              </w:rPr>
              <w:t xml:space="preserve">Trgovine koje prodaju uređaje za domaćinstva, građevinske kompanije, NVO </w:t>
            </w:r>
          </w:p>
        </w:tc>
        <w:tc>
          <w:tcPr>
            <w:tcW w:w="1056" w:type="dxa"/>
            <w:tcBorders>
              <w:top w:val="single" w:sz="4" w:space="0" w:color="FFFF00"/>
              <w:left w:val="single" w:sz="4" w:space="0" w:color="FFFF00"/>
              <w:bottom w:val="single" w:sz="4" w:space="0" w:color="FFFF00"/>
              <w:right w:val="single" w:sz="4" w:space="0" w:color="FFFF00"/>
            </w:tcBorders>
          </w:tcPr>
          <w:p w14:paraId="5BE774E6" w14:textId="77777777" w:rsidR="002D7DFE" w:rsidRDefault="00521AE8" w:rsidP="00C707D9">
            <w:pPr>
              <w:spacing w:line="259" w:lineRule="auto"/>
              <w:ind w:left="5"/>
              <w:jc w:val="both"/>
            </w:pPr>
            <w:proofErr w:type="spellStart"/>
            <w:r>
              <w:rPr>
                <w:sz w:val="18"/>
              </w:rPr>
              <w:t>Srednji</w:t>
            </w:r>
            <w:proofErr w:type="spellEnd"/>
            <w:r>
              <w:rPr>
                <w:sz w:val="18"/>
              </w:rPr>
              <w:t xml:space="preserve"> </w:t>
            </w:r>
          </w:p>
        </w:tc>
        <w:tc>
          <w:tcPr>
            <w:tcW w:w="1663" w:type="dxa"/>
            <w:tcBorders>
              <w:top w:val="single" w:sz="4" w:space="0" w:color="FFFF00"/>
              <w:left w:val="single" w:sz="4" w:space="0" w:color="FFFF00"/>
              <w:bottom w:val="single" w:sz="4" w:space="0" w:color="FFFF00"/>
              <w:right w:val="single" w:sz="4" w:space="0" w:color="FFFF00"/>
            </w:tcBorders>
          </w:tcPr>
          <w:p w14:paraId="597C705F" w14:textId="77777777" w:rsidR="002D7DFE" w:rsidRDefault="00521AE8" w:rsidP="00C707D9">
            <w:pPr>
              <w:ind w:left="7" w:right="26"/>
              <w:jc w:val="both"/>
            </w:pPr>
            <w:proofErr w:type="spellStart"/>
            <w:r>
              <w:rPr>
                <w:sz w:val="18"/>
              </w:rPr>
              <w:t>Broj</w:t>
            </w:r>
            <w:proofErr w:type="spellEnd"/>
            <w:r>
              <w:rPr>
                <w:sz w:val="18"/>
              </w:rPr>
              <w:t xml:space="preserve"> </w:t>
            </w:r>
            <w:proofErr w:type="spellStart"/>
            <w:r>
              <w:rPr>
                <w:sz w:val="18"/>
              </w:rPr>
              <w:t>prodatih</w:t>
            </w:r>
            <w:proofErr w:type="spellEnd"/>
            <w:r>
              <w:rPr>
                <w:sz w:val="18"/>
              </w:rPr>
              <w:t xml:space="preserve"> </w:t>
            </w:r>
            <w:proofErr w:type="spellStart"/>
            <w:r>
              <w:rPr>
                <w:sz w:val="18"/>
              </w:rPr>
              <w:t>energetski</w:t>
            </w:r>
            <w:proofErr w:type="spellEnd"/>
            <w:r>
              <w:rPr>
                <w:sz w:val="18"/>
              </w:rPr>
              <w:t xml:space="preserve"> </w:t>
            </w:r>
            <w:proofErr w:type="spellStart"/>
            <w:r>
              <w:rPr>
                <w:sz w:val="18"/>
              </w:rPr>
              <w:t>efikasnih</w:t>
            </w:r>
            <w:proofErr w:type="spellEnd"/>
            <w:r>
              <w:rPr>
                <w:sz w:val="18"/>
              </w:rPr>
              <w:t xml:space="preserve"> </w:t>
            </w:r>
            <w:proofErr w:type="spellStart"/>
            <w:r>
              <w:rPr>
                <w:sz w:val="18"/>
              </w:rPr>
              <w:t>uređaja</w:t>
            </w:r>
            <w:proofErr w:type="spellEnd"/>
            <w:r>
              <w:rPr>
                <w:sz w:val="18"/>
              </w:rPr>
              <w:t xml:space="preserve"> u </w:t>
            </w:r>
            <w:proofErr w:type="spellStart"/>
            <w:r>
              <w:rPr>
                <w:sz w:val="18"/>
              </w:rPr>
              <w:t>odnosu</w:t>
            </w:r>
            <w:proofErr w:type="spellEnd"/>
            <w:r>
              <w:rPr>
                <w:sz w:val="18"/>
              </w:rPr>
              <w:t xml:space="preserve"> </w:t>
            </w:r>
            <w:proofErr w:type="spellStart"/>
            <w:r>
              <w:rPr>
                <w:sz w:val="18"/>
              </w:rPr>
              <w:t>na</w:t>
            </w:r>
            <w:proofErr w:type="spellEnd"/>
            <w:r>
              <w:rPr>
                <w:sz w:val="18"/>
              </w:rPr>
              <w:t xml:space="preserve"> </w:t>
            </w:r>
            <w:proofErr w:type="spellStart"/>
            <w:r>
              <w:rPr>
                <w:sz w:val="18"/>
              </w:rPr>
              <w:t>neefikasne</w:t>
            </w:r>
            <w:proofErr w:type="spellEnd"/>
            <w:r>
              <w:rPr>
                <w:sz w:val="18"/>
              </w:rPr>
              <w:t xml:space="preserve"> </w:t>
            </w:r>
            <w:proofErr w:type="spellStart"/>
            <w:r>
              <w:rPr>
                <w:sz w:val="18"/>
              </w:rPr>
              <w:t>uređaje</w:t>
            </w:r>
            <w:proofErr w:type="spellEnd"/>
            <w:r>
              <w:rPr>
                <w:sz w:val="18"/>
              </w:rPr>
              <w:t xml:space="preserve">, </w:t>
            </w:r>
            <w:proofErr w:type="spellStart"/>
            <w:r>
              <w:rPr>
                <w:sz w:val="18"/>
              </w:rPr>
              <w:t>broj</w:t>
            </w:r>
            <w:proofErr w:type="spellEnd"/>
            <w:r>
              <w:rPr>
                <w:sz w:val="18"/>
              </w:rPr>
              <w:t xml:space="preserve"> </w:t>
            </w:r>
            <w:proofErr w:type="spellStart"/>
            <w:r>
              <w:rPr>
                <w:sz w:val="18"/>
              </w:rPr>
              <w:t>domaćinstava</w:t>
            </w:r>
            <w:proofErr w:type="spellEnd"/>
            <w:r>
              <w:rPr>
                <w:sz w:val="18"/>
              </w:rPr>
              <w:t xml:space="preserve"> </w:t>
            </w:r>
            <w:proofErr w:type="spellStart"/>
            <w:r>
              <w:rPr>
                <w:sz w:val="18"/>
              </w:rPr>
              <w:t>koja</w:t>
            </w:r>
            <w:proofErr w:type="spellEnd"/>
            <w:r>
              <w:rPr>
                <w:sz w:val="18"/>
              </w:rPr>
              <w:t xml:space="preserve"> </w:t>
            </w:r>
            <w:proofErr w:type="spellStart"/>
            <w:r>
              <w:rPr>
                <w:sz w:val="18"/>
              </w:rPr>
              <w:t>su</w:t>
            </w:r>
            <w:proofErr w:type="spellEnd"/>
            <w:r>
              <w:rPr>
                <w:sz w:val="18"/>
              </w:rPr>
              <w:t xml:space="preserve"> </w:t>
            </w:r>
            <w:proofErr w:type="spellStart"/>
            <w:r>
              <w:rPr>
                <w:sz w:val="18"/>
              </w:rPr>
              <w:t>iskoristila</w:t>
            </w:r>
            <w:proofErr w:type="spellEnd"/>
            <w:r>
              <w:rPr>
                <w:sz w:val="18"/>
              </w:rPr>
              <w:t xml:space="preserve"> </w:t>
            </w:r>
            <w:proofErr w:type="spellStart"/>
            <w:r>
              <w:rPr>
                <w:sz w:val="18"/>
              </w:rPr>
              <w:t>podsticaj</w:t>
            </w:r>
            <w:proofErr w:type="spellEnd"/>
            <w:r>
              <w:rPr>
                <w:sz w:val="18"/>
              </w:rPr>
              <w:t xml:space="preserve"> za </w:t>
            </w:r>
            <w:proofErr w:type="spellStart"/>
            <w:r>
              <w:rPr>
                <w:sz w:val="18"/>
              </w:rPr>
              <w:t>zamjenu</w:t>
            </w:r>
            <w:proofErr w:type="spellEnd"/>
            <w:r>
              <w:rPr>
                <w:sz w:val="18"/>
              </w:rPr>
              <w:t xml:space="preserve"> </w:t>
            </w:r>
            <w:proofErr w:type="spellStart"/>
            <w:r>
              <w:rPr>
                <w:sz w:val="18"/>
              </w:rPr>
              <w:t>uređaja</w:t>
            </w:r>
            <w:proofErr w:type="spellEnd"/>
            <w:r>
              <w:rPr>
                <w:sz w:val="18"/>
              </w:rPr>
              <w:t xml:space="preserve"> </w:t>
            </w:r>
            <w:proofErr w:type="spellStart"/>
            <w:r>
              <w:rPr>
                <w:sz w:val="18"/>
              </w:rPr>
              <w:t>sa</w:t>
            </w:r>
            <w:proofErr w:type="spellEnd"/>
            <w:r>
              <w:rPr>
                <w:sz w:val="18"/>
              </w:rPr>
              <w:t xml:space="preserve"> </w:t>
            </w:r>
          </w:p>
          <w:p w14:paraId="15EFDE08" w14:textId="77777777" w:rsidR="002D7DFE" w:rsidRPr="00F9789A" w:rsidRDefault="00521AE8" w:rsidP="00C707D9">
            <w:pPr>
              <w:spacing w:line="259" w:lineRule="auto"/>
              <w:ind w:left="7"/>
              <w:jc w:val="both"/>
              <w:rPr>
                <w:lang w:val="pl-PL"/>
              </w:rPr>
            </w:pPr>
            <w:r w:rsidRPr="00F9789A">
              <w:rPr>
                <w:sz w:val="18"/>
                <w:lang w:val="pl-PL"/>
              </w:rPr>
              <w:t xml:space="preserve">efikasnijim, prestanak korišćenja električne energije za grijanje prostora </w:t>
            </w:r>
          </w:p>
        </w:tc>
        <w:tc>
          <w:tcPr>
            <w:tcW w:w="1296" w:type="dxa"/>
            <w:tcBorders>
              <w:top w:val="single" w:sz="4" w:space="0" w:color="FFFF00"/>
              <w:left w:val="single" w:sz="4" w:space="0" w:color="FFFF00"/>
              <w:bottom w:val="single" w:sz="4" w:space="0" w:color="FFFF00"/>
              <w:right w:val="single" w:sz="4" w:space="0" w:color="FFFF00"/>
            </w:tcBorders>
          </w:tcPr>
          <w:p w14:paraId="2E259380" w14:textId="77777777" w:rsidR="002D7DFE" w:rsidRPr="00F9789A" w:rsidRDefault="00521AE8" w:rsidP="00C707D9">
            <w:pPr>
              <w:spacing w:line="259" w:lineRule="auto"/>
              <w:ind w:left="5"/>
              <w:jc w:val="both"/>
              <w:rPr>
                <w:lang w:val="pl-PL"/>
              </w:rPr>
            </w:pPr>
            <w:r w:rsidRPr="00F9789A">
              <w:rPr>
                <w:sz w:val="18"/>
                <w:lang w:val="pl-PL"/>
              </w:rPr>
              <w:t xml:space="preserve">Zavisno od zamjene uređaja koji se odluči podsticati </w:t>
            </w:r>
          </w:p>
        </w:tc>
        <w:tc>
          <w:tcPr>
            <w:tcW w:w="1332" w:type="dxa"/>
            <w:tcBorders>
              <w:top w:val="single" w:sz="4" w:space="0" w:color="FFFF00"/>
              <w:left w:val="single" w:sz="4" w:space="0" w:color="FFFF00"/>
              <w:bottom w:val="single" w:sz="4" w:space="0" w:color="FFFF00"/>
              <w:right w:val="single" w:sz="4" w:space="0" w:color="FFFF00"/>
            </w:tcBorders>
          </w:tcPr>
          <w:p w14:paraId="729870FC" w14:textId="77777777" w:rsidR="002D7DFE" w:rsidRPr="00F9789A" w:rsidRDefault="00521AE8" w:rsidP="00C707D9">
            <w:pPr>
              <w:spacing w:after="1"/>
              <w:ind w:left="5" w:right="37"/>
              <w:jc w:val="both"/>
              <w:rPr>
                <w:lang w:val="pl-PL"/>
              </w:rPr>
            </w:pPr>
            <w:r w:rsidRPr="00F9789A">
              <w:rPr>
                <w:sz w:val="18"/>
                <w:lang w:val="pl-PL"/>
              </w:rPr>
              <w:t xml:space="preserve">Lokalni budžet, državni budžet, domaćinstva, </w:t>
            </w:r>
          </w:p>
          <w:p w14:paraId="5D336B6E" w14:textId="77777777" w:rsidR="002D7DFE" w:rsidRPr="00797DC1" w:rsidRDefault="00521AE8" w:rsidP="00C707D9">
            <w:pPr>
              <w:spacing w:line="259" w:lineRule="auto"/>
              <w:ind w:left="5"/>
              <w:jc w:val="both"/>
              <w:rPr>
                <w:lang w:val="it-IT"/>
              </w:rPr>
            </w:pPr>
            <w:r w:rsidRPr="00797DC1">
              <w:rPr>
                <w:sz w:val="18"/>
                <w:lang w:val="it-IT"/>
              </w:rPr>
              <w:t xml:space="preserve">međunarodni </w:t>
            </w:r>
          </w:p>
          <w:p w14:paraId="18AD4CC8" w14:textId="77777777" w:rsidR="002D7DFE" w:rsidRPr="00797DC1" w:rsidRDefault="00521AE8" w:rsidP="00C707D9">
            <w:pPr>
              <w:spacing w:line="259" w:lineRule="auto"/>
              <w:ind w:left="5"/>
              <w:jc w:val="both"/>
              <w:rPr>
                <w:lang w:val="it-IT"/>
              </w:rPr>
            </w:pPr>
            <w:r w:rsidRPr="00797DC1">
              <w:rPr>
                <w:sz w:val="18"/>
                <w:lang w:val="it-IT"/>
              </w:rPr>
              <w:t xml:space="preserve">fondovi i programi EU  </w:t>
            </w:r>
          </w:p>
        </w:tc>
        <w:tc>
          <w:tcPr>
            <w:tcW w:w="1058" w:type="dxa"/>
            <w:tcBorders>
              <w:top w:val="single" w:sz="4" w:space="0" w:color="FFFF00"/>
              <w:left w:val="single" w:sz="4" w:space="0" w:color="FFFF00"/>
              <w:bottom w:val="single" w:sz="4" w:space="0" w:color="FFFF00"/>
              <w:right w:val="single" w:sz="4" w:space="0" w:color="FFFF00"/>
            </w:tcBorders>
          </w:tcPr>
          <w:p w14:paraId="4B6744C3" w14:textId="77777777" w:rsidR="002D7DFE" w:rsidRDefault="00521AE8" w:rsidP="00C707D9">
            <w:pPr>
              <w:spacing w:line="259" w:lineRule="auto"/>
              <w:ind w:left="7"/>
              <w:jc w:val="both"/>
            </w:pPr>
            <w:r>
              <w:rPr>
                <w:sz w:val="18"/>
              </w:rPr>
              <w:t xml:space="preserve">M.4 </w:t>
            </w:r>
          </w:p>
        </w:tc>
        <w:tc>
          <w:tcPr>
            <w:tcW w:w="1056" w:type="dxa"/>
            <w:tcBorders>
              <w:top w:val="single" w:sz="4" w:space="0" w:color="FFFF00"/>
              <w:left w:val="single" w:sz="4" w:space="0" w:color="FFFF00"/>
              <w:bottom w:val="single" w:sz="4" w:space="0" w:color="FFFF00"/>
              <w:right w:val="single" w:sz="4" w:space="0" w:color="FFFF00"/>
            </w:tcBorders>
          </w:tcPr>
          <w:p w14:paraId="53C5B7D8" w14:textId="77777777" w:rsidR="002D7DFE" w:rsidRDefault="00521AE8" w:rsidP="00C707D9">
            <w:pPr>
              <w:spacing w:line="259" w:lineRule="auto"/>
              <w:ind w:left="5"/>
              <w:jc w:val="both"/>
            </w:pPr>
            <w:r>
              <w:rPr>
                <w:sz w:val="18"/>
              </w:rPr>
              <w:t xml:space="preserve">C.9 </w:t>
            </w:r>
          </w:p>
          <w:p w14:paraId="632AAC7D" w14:textId="77777777" w:rsidR="002D7DFE" w:rsidRDefault="00521AE8" w:rsidP="00C707D9">
            <w:pPr>
              <w:spacing w:line="259" w:lineRule="auto"/>
              <w:ind w:left="5"/>
              <w:jc w:val="both"/>
            </w:pPr>
            <w:r>
              <w:rPr>
                <w:sz w:val="18"/>
              </w:rPr>
              <w:t xml:space="preserve">C.11 </w:t>
            </w:r>
          </w:p>
        </w:tc>
      </w:tr>
      <w:tr w:rsidR="002D7DFE" w14:paraId="3D919EAF" w14:textId="77777777">
        <w:trPr>
          <w:trHeight w:val="1543"/>
        </w:trPr>
        <w:tc>
          <w:tcPr>
            <w:tcW w:w="833" w:type="dxa"/>
            <w:tcBorders>
              <w:top w:val="single" w:sz="4" w:space="0" w:color="FFFF00"/>
              <w:left w:val="nil"/>
              <w:bottom w:val="nil"/>
              <w:right w:val="nil"/>
            </w:tcBorders>
            <w:shd w:val="clear" w:color="auto" w:fill="FFFF00"/>
          </w:tcPr>
          <w:p w14:paraId="58A604DA" w14:textId="77777777" w:rsidR="002D7DFE" w:rsidRDefault="00521AE8" w:rsidP="00C707D9">
            <w:pPr>
              <w:spacing w:line="259" w:lineRule="auto"/>
              <w:ind w:left="10"/>
              <w:jc w:val="both"/>
            </w:pPr>
            <w:r>
              <w:rPr>
                <w:b/>
                <w:sz w:val="18"/>
              </w:rPr>
              <w:t xml:space="preserve">D.4 </w:t>
            </w:r>
          </w:p>
        </w:tc>
        <w:tc>
          <w:tcPr>
            <w:tcW w:w="2078" w:type="dxa"/>
            <w:tcBorders>
              <w:top w:val="single" w:sz="4" w:space="0" w:color="FFFF00"/>
              <w:left w:val="nil"/>
              <w:bottom w:val="nil"/>
              <w:right w:val="single" w:sz="4" w:space="0" w:color="FFFF00"/>
            </w:tcBorders>
          </w:tcPr>
          <w:p w14:paraId="7414F1D7" w14:textId="77777777" w:rsidR="002D7DFE" w:rsidRPr="00797DC1" w:rsidRDefault="00521AE8" w:rsidP="00C707D9">
            <w:pPr>
              <w:spacing w:line="259" w:lineRule="auto"/>
              <w:jc w:val="both"/>
              <w:rPr>
                <w:lang w:val="it-IT"/>
              </w:rPr>
            </w:pPr>
            <w:r w:rsidRPr="00797DC1">
              <w:rPr>
                <w:sz w:val="18"/>
                <w:lang w:val="it-IT"/>
              </w:rPr>
              <w:t xml:space="preserve">Ponovno aktiviranje sistema daljinskog grijanja </w:t>
            </w:r>
          </w:p>
        </w:tc>
        <w:tc>
          <w:tcPr>
            <w:tcW w:w="1315" w:type="dxa"/>
            <w:tcBorders>
              <w:top w:val="single" w:sz="4" w:space="0" w:color="FFFF00"/>
              <w:left w:val="single" w:sz="4" w:space="0" w:color="FFFF00"/>
              <w:bottom w:val="nil"/>
              <w:right w:val="single" w:sz="4" w:space="0" w:color="FFFF00"/>
            </w:tcBorders>
          </w:tcPr>
          <w:p w14:paraId="628EAC5B" w14:textId="77777777" w:rsidR="002D7DFE" w:rsidRDefault="00521AE8" w:rsidP="00C707D9">
            <w:pPr>
              <w:spacing w:line="259" w:lineRule="auto"/>
              <w:ind w:left="5"/>
              <w:jc w:val="both"/>
            </w:pPr>
            <w:proofErr w:type="spellStart"/>
            <w:r>
              <w:rPr>
                <w:sz w:val="18"/>
              </w:rPr>
              <w:t>Periodična</w:t>
            </w:r>
            <w:proofErr w:type="spellEnd"/>
            <w:r>
              <w:rPr>
                <w:sz w:val="18"/>
              </w:rPr>
              <w:t xml:space="preserve"> </w:t>
            </w:r>
          </w:p>
        </w:tc>
        <w:tc>
          <w:tcPr>
            <w:tcW w:w="1320" w:type="dxa"/>
            <w:tcBorders>
              <w:top w:val="single" w:sz="4" w:space="0" w:color="FFFF00"/>
              <w:left w:val="single" w:sz="4" w:space="0" w:color="FFFF00"/>
              <w:bottom w:val="nil"/>
              <w:right w:val="single" w:sz="4" w:space="0" w:color="FFFF00"/>
            </w:tcBorders>
          </w:tcPr>
          <w:p w14:paraId="16770497" w14:textId="77777777" w:rsidR="002D7DFE" w:rsidRDefault="00521AE8" w:rsidP="00C707D9">
            <w:pPr>
              <w:spacing w:line="259" w:lineRule="auto"/>
              <w:ind w:left="7"/>
              <w:jc w:val="both"/>
            </w:pPr>
            <w:proofErr w:type="spellStart"/>
            <w:r>
              <w:rPr>
                <w:sz w:val="18"/>
              </w:rPr>
              <w:t>Lokalna</w:t>
            </w:r>
            <w:proofErr w:type="spellEnd"/>
            <w:r>
              <w:rPr>
                <w:sz w:val="18"/>
              </w:rPr>
              <w:t xml:space="preserve"> </w:t>
            </w:r>
            <w:proofErr w:type="spellStart"/>
            <w:r>
              <w:rPr>
                <w:sz w:val="18"/>
              </w:rPr>
              <w:t>samouprava</w:t>
            </w:r>
            <w:proofErr w:type="spellEnd"/>
            <w:r>
              <w:rPr>
                <w:sz w:val="18"/>
              </w:rPr>
              <w:t xml:space="preserve">, distributer </w:t>
            </w:r>
            <w:proofErr w:type="spellStart"/>
            <w:r>
              <w:rPr>
                <w:sz w:val="18"/>
              </w:rPr>
              <w:t>toplote</w:t>
            </w:r>
            <w:proofErr w:type="spellEnd"/>
            <w:r>
              <w:rPr>
                <w:sz w:val="18"/>
              </w:rPr>
              <w:t xml:space="preserve">  </w:t>
            </w:r>
          </w:p>
        </w:tc>
        <w:tc>
          <w:tcPr>
            <w:tcW w:w="1488" w:type="dxa"/>
            <w:tcBorders>
              <w:top w:val="single" w:sz="4" w:space="0" w:color="FFFF00"/>
              <w:left w:val="single" w:sz="4" w:space="0" w:color="FFFF00"/>
              <w:bottom w:val="nil"/>
              <w:right w:val="single" w:sz="4" w:space="0" w:color="FFFF00"/>
            </w:tcBorders>
          </w:tcPr>
          <w:p w14:paraId="6EF7CD0D" w14:textId="77777777" w:rsidR="002D7DFE" w:rsidRPr="00797DC1" w:rsidRDefault="00521AE8" w:rsidP="00C707D9">
            <w:pPr>
              <w:spacing w:line="241" w:lineRule="auto"/>
              <w:ind w:left="5"/>
              <w:jc w:val="both"/>
              <w:rPr>
                <w:lang w:val="it-IT"/>
              </w:rPr>
            </w:pPr>
            <w:r w:rsidRPr="00797DC1">
              <w:rPr>
                <w:sz w:val="18"/>
                <w:lang w:val="it-IT"/>
              </w:rPr>
              <w:t xml:space="preserve">Treća lica kojima se sistemi mogu </w:t>
            </w:r>
          </w:p>
          <w:p w14:paraId="33824E68" w14:textId="77777777" w:rsidR="002D7DFE" w:rsidRPr="00797DC1" w:rsidRDefault="00521AE8" w:rsidP="00C707D9">
            <w:pPr>
              <w:spacing w:line="259" w:lineRule="auto"/>
              <w:ind w:left="5"/>
              <w:jc w:val="both"/>
              <w:rPr>
                <w:lang w:val="it-IT"/>
              </w:rPr>
            </w:pPr>
            <w:r w:rsidRPr="00797DC1">
              <w:rPr>
                <w:sz w:val="18"/>
                <w:lang w:val="it-IT"/>
              </w:rPr>
              <w:t xml:space="preserve">dati na upravljanje, korisnici sistema daljinskog grijanja </w:t>
            </w:r>
          </w:p>
        </w:tc>
        <w:tc>
          <w:tcPr>
            <w:tcW w:w="1056" w:type="dxa"/>
            <w:tcBorders>
              <w:top w:val="single" w:sz="4" w:space="0" w:color="FFFF00"/>
              <w:left w:val="single" w:sz="4" w:space="0" w:color="FFFF00"/>
              <w:bottom w:val="nil"/>
              <w:right w:val="single" w:sz="4" w:space="0" w:color="FFFF00"/>
            </w:tcBorders>
          </w:tcPr>
          <w:p w14:paraId="2906A7CD" w14:textId="77777777" w:rsidR="002D7DFE" w:rsidRDefault="00521AE8" w:rsidP="00C707D9">
            <w:pPr>
              <w:spacing w:line="259" w:lineRule="auto"/>
              <w:ind w:left="5"/>
              <w:jc w:val="both"/>
            </w:pPr>
            <w:proofErr w:type="spellStart"/>
            <w:r>
              <w:rPr>
                <w:sz w:val="18"/>
              </w:rPr>
              <w:t>Srednji</w:t>
            </w:r>
            <w:proofErr w:type="spellEnd"/>
            <w:r>
              <w:rPr>
                <w:sz w:val="18"/>
              </w:rPr>
              <w:t xml:space="preserve"> </w:t>
            </w:r>
          </w:p>
        </w:tc>
        <w:tc>
          <w:tcPr>
            <w:tcW w:w="1663" w:type="dxa"/>
            <w:tcBorders>
              <w:top w:val="single" w:sz="4" w:space="0" w:color="FFFF00"/>
              <w:left w:val="single" w:sz="4" w:space="0" w:color="FFFF00"/>
              <w:bottom w:val="nil"/>
              <w:right w:val="single" w:sz="4" w:space="0" w:color="FFFF00"/>
            </w:tcBorders>
          </w:tcPr>
          <w:p w14:paraId="7F6029E7" w14:textId="77777777" w:rsidR="002D7DFE" w:rsidRDefault="00521AE8" w:rsidP="00C707D9">
            <w:pPr>
              <w:spacing w:line="259" w:lineRule="auto"/>
              <w:ind w:left="7"/>
              <w:jc w:val="both"/>
            </w:pPr>
            <w:proofErr w:type="spellStart"/>
            <w:r>
              <w:rPr>
                <w:sz w:val="18"/>
              </w:rPr>
              <w:t>Povećan</w:t>
            </w:r>
            <w:proofErr w:type="spellEnd"/>
            <w:r>
              <w:rPr>
                <w:sz w:val="18"/>
              </w:rPr>
              <w:t xml:space="preserve"> </w:t>
            </w:r>
            <w:proofErr w:type="spellStart"/>
            <w:r>
              <w:rPr>
                <w:sz w:val="18"/>
              </w:rPr>
              <w:t>broj</w:t>
            </w:r>
            <w:proofErr w:type="spellEnd"/>
            <w:r>
              <w:rPr>
                <w:sz w:val="18"/>
              </w:rPr>
              <w:t xml:space="preserve"> </w:t>
            </w:r>
            <w:proofErr w:type="spellStart"/>
            <w:r>
              <w:rPr>
                <w:sz w:val="18"/>
              </w:rPr>
              <w:t>korisnika</w:t>
            </w:r>
            <w:proofErr w:type="spellEnd"/>
            <w:r>
              <w:rPr>
                <w:sz w:val="18"/>
              </w:rPr>
              <w:t xml:space="preserve"> </w:t>
            </w:r>
            <w:proofErr w:type="spellStart"/>
            <w:r>
              <w:rPr>
                <w:sz w:val="18"/>
              </w:rPr>
              <w:t>daljinskog</w:t>
            </w:r>
            <w:proofErr w:type="spellEnd"/>
            <w:r>
              <w:rPr>
                <w:sz w:val="18"/>
              </w:rPr>
              <w:t xml:space="preserve"> </w:t>
            </w:r>
            <w:proofErr w:type="spellStart"/>
            <w:r>
              <w:rPr>
                <w:sz w:val="18"/>
              </w:rPr>
              <w:t>grijanja</w:t>
            </w:r>
            <w:proofErr w:type="spellEnd"/>
            <w:r>
              <w:rPr>
                <w:sz w:val="18"/>
              </w:rPr>
              <w:t xml:space="preserve">, </w:t>
            </w:r>
            <w:proofErr w:type="spellStart"/>
            <w:r>
              <w:rPr>
                <w:sz w:val="18"/>
              </w:rPr>
              <w:t>efikasnost</w:t>
            </w:r>
            <w:proofErr w:type="spellEnd"/>
            <w:r>
              <w:rPr>
                <w:sz w:val="18"/>
              </w:rPr>
              <w:t xml:space="preserve"> </w:t>
            </w:r>
            <w:proofErr w:type="spellStart"/>
            <w:r>
              <w:rPr>
                <w:sz w:val="18"/>
              </w:rPr>
              <w:t>tehnologija</w:t>
            </w:r>
            <w:proofErr w:type="spellEnd"/>
            <w:r>
              <w:rPr>
                <w:sz w:val="18"/>
              </w:rPr>
              <w:t xml:space="preserve"> </w:t>
            </w:r>
            <w:proofErr w:type="spellStart"/>
            <w:r>
              <w:rPr>
                <w:sz w:val="18"/>
              </w:rPr>
              <w:t>koje</w:t>
            </w:r>
            <w:proofErr w:type="spellEnd"/>
            <w:r>
              <w:rPr>
                <w:sz w:val="18"/>
              </w:rPr>
              <w:t xml:space="preserve"> se </w:t>
            </w:r>
            <w:proofErr w:type="spellStart"/>
            <w:r>
              <w:rPr>
                <w:sz w:val="18"/>
              </w:rPr>
              <w:t>koriste</w:t>
            </w:r>
            <w:proofErr w:type="spellEnd"/>
            <w:r>
              <w:rPr>
                <w:sz w:val="18"/>
              </w:rPr>
              <w:t xml:space="preserve">, </w:t>
            </w:r>
            <w:proofErr w:type="spellStart"/>
            <w:r>
              <w:rPr>
                <w:sz w:val="18"/>
              </w:rPr>
              <w:t>gubici</w:t>
            </w:r>
            <w:proofErr w:type="spellEnd"/>
            <w:r>
              <w:rPr>
                <w:sz w:val="18"/>
              </w:rPr>
              <w:t xml:space="preserve"> </w:t>
            </w:r>
            <w:proofErr w:type="spellStart"/>
            <w:r>
              <w:rPr>
                <w:sz w:val="18"/>
              </w:rPr>
              <w:t>na</w:t>
            </w:r>
            <w:proofErr w:type="spellEnd"/>
            <w:r>
              <w:rPr>
                <w:sz w:val="18"/>
              </w:rPr>
              <w:t xml:space="preserve"> </w:t>
            </w:r>
            <w:proofErr w:type="spellStart"/>
            <w:r>
              <w:rPr>
                <w:sz w:val="18"/>
              </w:rPr>
              <w:t>distributivnom</w:t>
            </w:r>
            <w:proofErr w:type="spellEnd"/>
            <w:r>
              <w:rPr>
                <w:sz w:val="18"/>
              </w:rPr>
              <w:t xml:space="preserve"> </w:t>
            </w:r>
            <w:proofErr w:type="spellStart"/>
            <w:r>
              <w:rPr>
                <w:sz w:val="18"/>
              </w:rPr>
              <w:t>sistemu</w:t>
            </w:r>
            <w:proofErr w:type="spellEnd"/>
            <w:r>
              <w:rPr>
                <w:sz w:val="18"/>
              </w:rPr>
              <w:t xml:space="preserve">  </w:t>
            </w:r>
          </w:p>
        </w:tc>
        <w:tc>
          <w:tcPr>
            <w:tcW w:w="1296" w:type="dxa"/>
            <w:tcBorders>
              <w:top w:val="single" w:sz="4" w:space="0" w:color="FFFF00"/>
              <w:left w:val="single" w:sz="4" w:space="0" w:color="FFFF00"/>
              <w:bottom w:val="nil"/>
              <w:right w:val="single" w:sz="4" w:space="0" w:color="FFFF00"/>
            </w:tcBorders>
          </w:tcPr>
          <w:p w14:paraId="2734793B" w14:textId="77777777" w:rsidR="002D7DFE" w:rsidRPr="00797DC1" w:rsidRDefault="00521AE8" w:rsidP="00C707D9">
            <w:pPr>
              <w:spacing w:line="259" w:lineRule="auto"/>
              <w:ind w:left="5"/>
              <w:jc w:val="both"/>
              <w:rPr>
                <w:lang w:val="it-IT"/>
              </w:rPr>
            </w:pPr>
            <w:r w:rsidRPr="00797DC1">
              <w:rPr>
                <w:sz w:val="18"/>
                <w:lang w:val="it-IT"/>
              </w:rPr>
              <w:t xml:space="preserve">Nema </w:t>
            </w:r>
          </w:p>
          <w:p w14:paraId="231B9F15" w14:textId="77777777" w:rsidR="002D7DFE" w:rsidRPr="00797DC1" w:rsidRDefault="00521AE8" w:rsidP="00C707D9">
            <w:pPr>
              <w:spacing w:line="259" w:lineRule="auto"/>
              <w:ind w:left="5"/>
              <w:jc w:val="both"/>
              <w:rPr>
                <w:lang w:val="it-IT"/>
              </w:rPr>
            </w:pPr>
            <w:r w:rsidRPr="00797DC1">
              <w:rPr>
                <w:sz w:val="18"/>
                <w:lang w:val="it-IT"/>
              </w:rPr>
              <w:t xml:space="preserve">dovoljno podataka o postojećim sistemima  </w:t>
            </w:r>
          </w:p>
        </w:tc>
        <w:tc>
          <w:tcPr>
            <w:tcW w:w="1332" w:type="dxa"/>
            <w:tcBorders>
              <w:top w:val="single" w:sz="4" w:space="0" w:color="FFFF00"/>
              <w:left w:val="single" w:sz="4" w:space="0" w:color="FFFF00"/>
              <w:bottom w:val="nil"/>
              <w:right w:val="single" w:sz="4" w:space="0" w:color="FFFF00"/>
            </w:tcBorders>
          </w:tcPr>
          <w:p w14:paraId="75B2A984" w14:textId="77777777" w:rsidR="002D7DFE" w:rsidRPr="00797DC1" w:rsidRDefault="00521AE8" w:rsidP="00C707D9">
            <w:pPr>
              <w:spacing w:line="259" w:lineRule="auto"/>
              <w:ind w:left="5" w:right="37"/>
              <w:jc w:val="both"/>
              <w:rPr>
                <w:lang w:val="it-IT"/>
              </w:rPr>
            </w:pPr>
            <w:r w:rsidRPr="00797DC1">
              <w:rPr>
                <w:sz w:val="18"/>
                <w:lang w:val="it-IT"/>
              </w:rPr>
              <w:t xml:space="preserve">Lokalni budžet, državni budžet, finansiranje od strane trećeg lica kome je sistem dat na </w:t>
            </w:r>
          </w:p>
        </w:tc>
        <w:tc>
          <w:tcPr>
            <w:tcW w:w="1058" w:type="dxa"/>
            <w:tcBorders>
              <w:top w:val="single" w:sz="4" w:space="0" w:color="FFFF00"/>
              <w:left w:val="single" w:sz="4" w:space="0" w:color="FFFF00"/>
              <w:bottom w:val="nil"/>
              <w:right w:val="single" w:sz="4" w:space="0" w:color="FFFF00"/>
            </w:tcBorders>
          </w:tcPr>
          <w:p w14:paraId="621E1254" w14:textId="77777777" w:rsidR="002D7DFE" w:rsidRDefault="00521AE8" w:rsidP="00C707D9">
            <w:pPr>
              <w:spacing w:line="259" w:lineRule="auto"/>
              <w:ind w:left="7" w:right="322"/>
              <w:jc w:val="both"/>
            </w:pPr>
            <w:r>
              <w:rPr>
                <w:sz w:val="18"/>
              </w:rPr>
              <w:t xml:space="preserve">E.2 M.2 </w:t>
            </w:r>
          </w:p>
        </w:tc>
        <w:tc>
          <w:tcPr>
            <w:tcW w:w="1056" w:type="dxa"/>
            <w:tcBorders>
              <w:top w:val="single" w:sz="4" w:space="0" w:color="FFFF00"/>
              <w:left w:val="single" w:sz="4" w:space="0" w:color="FFFF00"/>
              <w:bottom w:val="nil"/>
              <w:right w:val="single" w:sz="4" w:space="0" w:color="FFFF00"/>
            </w:tcBorders>
          </w:tcPr>
          <w:p w14:paraId="36B21794" w14:textId="77777777" w:rsidR="002D7DFE" w:rsidRDefault="00521AE8" w:rsidP="00C707D9">
            <w:pPr>
              <w:spacing w:line="259" w:lineRule="auto"/>
              <w:ind w:left="5"/>
              <w:jc w:val="both"/>
            </w:pPr>
            <w:r>
              <w:rPr>
                <w:sz w:val="18"/>
              </w:rPr>
              <w:t xml:space="preserve">C.3 </w:t>
            </w:r>
          </w:p>
          <w:p w14:paraId="693F544B" w14:textId="77777777" w:rsidR="002D7DFE" w:rsidRDefault="00521AE8" w:rsidP="00C707D9">
            <w:pPr>
              <w:spacing w:line="259" w:lineRule="auto"/>
              <w:ind w:left="5"/>
              <w:jc w:val="both"/>
            </w:pPr>
            <w:r>
              <w:rPr>
                <w:sz w:val="18"/>
              </w:rPr>
              <w:t xml:space="preserve"> </w:t>
            </w:r>
          </w:p>
        </w:tc>
      </w:tr>
    </w:tbl>
    <w:p w14:paraId="16816676" w14:textId="77777777" w:rsidR="002D7DFE" w:rsidRDefault="002D7DFE" w:rsidP="00C707D9">
      <w:pPr>
        <w:spacing w:after="0"/>
        <w:ind w:left="-1440" w:right="15400"/>
        <w:jc w:val="both"/>
      </w:pPr>
    </w:p>
    <w:tbl>
      <w:tblPr>
        <w:tblStyle w:val="TableGrid"/>
        <w:tblW w:w="14491" w:type="dxa"/>
        <w:tblInd w:w="-267" w:type="dxa"/>
        <w:tblCellMar>
          <w:top w:w="39" w:type="dxa"/>
          <w:left w:w="108" w:type="dxa"/>
          <w:right w:w="75" w:type="dxa"/>
        </w:tblCellMar>
        <w:tblLook w:val="04A0" w:firstRow="1" w:lastRow="0" w:firstColumn="1" w:lastColumn="0" w:noHBand="0" w:noVBand="1"/>
      </w:tblPr>
      <w:tblGrid>
        <w:gridCol w:w="822"/>
        <w:gridCol w:w="2082"/>
        <w:gridCol w:w="1315"/>
        <w:gridCol w:w="1320"/>
        <w:gridCol w:w="1488"/>
        <w:gridCol w:w="1056"/>
        <w:gridCol w:w="1665"/>
        <w:gridCol w:w="1296"/>
        <w:gridCol w:w="1332"/>
        <w:gridCol w:w="1058"/>
        <w:gridCol w:w="1057"/>
      </w:tblGrid>
      <w:tr w:rsidR="002D7DFE" w14:paraId="6914FE06" w14:textId="77777777">
        <w:trPr>
          <w:trHeight w:val="222"/>
        </w:trPr>
        <w:tc>
          <w:tcPr>
            <w:tcW w:w="823" w:type="dxa"/>
            <w:tcBorders>
              <w:top w:val="single" w:sz="4" w:space="0" w:color="FFFF00"/>
              <w:left w:val="nil"/>
              <w:bottom w:val="nil"/>
              <w:right w:val="nil"/>
            </w:tcBorders>
            <w:shd w:val="clear" w:color="auto" w:fill="FFFF00"/>
          </w:tcPr>
          <w:p w14:paraId="7D4469E5" w14:textId="77777777" w:rsidR="002D7DFE" w:rsidRDefault="002D7DFE" w:rsidP="00C707D9">
            <w:pPr>
              <w:spacing w:after="160" w:line="259" w:lineRule="auto"/>
              <w:jc w:val="both"/>
            </w:pPr>
          </w:p>
        </w:tc>
        <w:tc>
          <w:tcPr>
            <w:tcW w:w="2083" w:type="dxa"/>
            <w:tcBorders>
              <w:top w:val="single" w:sz="4" w:space="0" w:color="FFFF00"/>
              <w:left w:val="nil"/>
              <w:bottom w:val="nil"/>
              <w:right w:val="single" w:sz="4" w:space="0" w:color="FFFF00"/>
            </w:tcBorders>
          </w:tcPr>
          <w:p w14:paraId="449F7CC3" w14:textId="77777777" w:rsidR="002D7DFE" w:rsidRDefault="002D7DFE" w:rsidP="00C707D9">
            <w:pPr>
              <w:spacing w:after="160" w:line="259" w:lineRule="auto"/>
              <w:jc w:val="both"/>
            </w:pPr>
          </w:p>
        </w:tc>
        <w:tc>
          <w:tcPr>
            <w:tcW w:w="1315" w:type="dxa"/>
            <w:tcBorders>
              <w:top w:val="single" w:sz="4" w:space="0" w:color="FFFF00"/>
              <w:left w:val="single" w:sz="4" w:space="0" w:color="FFFF00"/>
              <w:bottom w:val="nil"/>
              <w:right w:val="single" w:sz="4" w:space="0" w:color="FFFF00"/>
            </w:tcBorders>
          </w:tcPr>
          <w:p w14:paraId="3582275F" w14:textId="77777777" w:rsidR="002D7DFE" w:rsidRDefault="002D7DFE" w:rsidP="00C707D9">
            <w:pPr>
              <w:spacing w:after="160" w:line="259" w:lineRule="auto"/>
              <w:jc w:val="both"/>
            </w:pPr>
          </w:p>
        </w:tc>
        <w:tc>
          <w:tcPr>
            <w:tcW w:w="1320" w:type="dxa"/>
            <w:tcBorders>
              <w:top w:val="single" w:sz="4" w:space="0" w:color="FFFF00"/>
              <w:left w:val="single" w:sz="4" w:space="0" w:color="FFFF00"/>
              <w:bottom w:val="nil"/>
              <w:right w:val="single" w:sz="4" w:space="0" w:color="FFFF00"/>
            </w:tcBorders>
          </w:tcPr>
          <w:p w14:paraId="5D2D3BE1" w14:textId="77777777" w:rsidR="002D7DFE" w:rsidRDefault="002D7DFE" w:rsidP="00C707D9">
            <w:pPr>
              <w:spacing w:after="160" w:line="259" w:lineRule="auto"/>
              <w:jc w:val="both"/>
            </w:pPr>
          </w:p>
        </w:tc>
        <w:tc>
          <w:tcPr>
            <w:tcW w:w="1488" w:type="dxa"/>
            <w:tcBorders>
              <w:top w:val="single" w:sz="4" w:space="0" w:color="FFFF00"/>
              <w:left w:val="single" w:sz="4" w:space="0" w:color="FFFF00"/>
              <w:bottom w:val="nil"/>
              <w:right w:val="single" w:sz="4" w:space="0" w:color="FFFF00"/>
            </w:tcBorders>
          </w:tcPr>
          <w:p w14:paraId="2B5F14CF" w14:textId="77777777" w:rsidR="002D7DFE" w:rsidRDefault="002D7DFE" w:rsidP="00C707D9">
            <w:pPr>
              <w:spacing w:after="160" w:line="259" w:lineRule="auto"/>
              <w:jc w:val="both"/>
            </w:pPr>
          </w:p>
        </w:tc>
        <w:tc>
          <w:tcPr>
            <w:tcW w:w="1056" w:type="dxa"/>
            <w:tcBorders>
              <w:top w:val="single" w:sz="4" w:space="0" w:color="FFFF00"/>
              <w:left w:val="single" w:sz="4" w:space="0" w:color="FFFF00"/>
              <w:bottom w:val="nil"/>
              <w:right w:val="single" w:sz="4" w:space="0" w:color="FFFF00"/>
            </w:tcBorders>
          </w:tcPr>
          <w:p w14:paraId="79AE1C84" w14:textId="77777777" w:rsidR="002D7DFE" w:rsidRDefault="002D7DFE" w:rsidP="00C707D9">
            <w:pPr>
              <w:spacing w:after="160" w:line="259" w:lineRule="auto"/>
              <w:jc w:val="both"/>
            </w:pPr>
          </w:p>
        </w:tc>
        <w:tc>
          <w:tcPr>
            <w:tcW w:w="1663" w:type="dxa"/>
            <w:tcBorders>
              <w:top w:val="single" w:sz="4" w:space="0" w:color="FFFF00"/>
              <w:left w:val="single" w:sz="4" w:space="0" w:color="FFFF00"/>
              <w:bottom w:val="nil"/>
              <w:right w:val="single" w:sz="4" w:space="0" w:color="FFFF00"/>
            </w:tcBorders>
          </w:tcPr>
          <w:p w14:paraId="2788F38F" w14:textId="77777777" w:rsidR="002D7DFE" w:rsidRDefault="002D7DFE" w:rsidP="00C707D9">
            <w:pPr>
              <w:spacing w:after="160" w:line="259" w:lineRule="auto"/>
              <w:jc w:val="both"/>
            </w:pPr>
          </w:p>
        </w:tc>
        <w:tc>
          <w:tcPr>
            <w:tcW w:w="1296" w:type="dxa"/>
            <w:tcBorders>
              <w:top w:val="single" w:sz="4" w:space="0" w:color="FFFF00"/>
              <w:left w:val="single" w:sz="4" w:space="0" w:color="FFFF00"/>
              <w:bottom w:val="nil"/>
              <w:right w:val="single" w:sz="4" w:space="0" w:color="FFFF00"/>
            </w:tcBorders>
          </w:tcPr>
          <w:p w14:paraId="4BF47550" w14:textId="77777777" w:rsidR="002D7DFE" w:rsidRDefault="002D7DFE" w:rsidP="00C707D9">
            <w:pPr>
              <w:spacing w:after="160" w:line="259" w:lineRule="auto"/>
              <w:jc w:val="both"/>
            </w:pPr>
          </w:p>
        </w:tc>
        <w:tc>
          <w:tcPr>
            <w:tcW w:w="1332" w:type="dxa"/>
            <w:tcBorders>
              <w:top w:val="single" w:sz="4" w:space="0" w:color="FFFF00"/>
              <w:left w:val="single" w:sz="4" w:space="0" w:color="FFFF00"/>
              <w:bottom w:val="nil"/>
              <w:right w:val="single" w:sz="4" w:space="0" w:color="FFFF00"/>
            </w:tcBorders>
          </w:tcPr>
          <w:p w14:paraId="7C455906" w14:textId="77777777" w:rsidR="002D7DFE" w:rsidRDefault="00521AE8" w:rsidP="00C707D9">
            <w:pPr>
              <w:spacing w:line="259" w:lineRule="auto"/>
              <w:jc w:val="both"/>
            </w:pPr>
            <w:proofErr w:type="spellStart"/>
            <w:r>
              <w:rPr>
                <w:sz w:val="18"/>
              </w:rPr>
              <w:t>upravljanje</w:t>
            </w:r>
            <w:proofErr w:type="spellEnd"/>
            <w:r>
              <w:rPr>
                <w:sz w:val="18"/>
              </w:rPr>
              <w:t xml:space="preserve"> </w:t>
            </w:r>
          </w:p>
        </w:tc>
        <w:tc>
          <w:tcPr>
            <w:tcW w:w="1058" w:type="dxa"/>
            <w:tcBorders>
              <w:top w:val="single" w:sz="4" w:space="0" w:color="FFFF00"/>
              <w:left w:val="single" w:sz="4" w:space="0" w:color="FFFF00"/>
              <w:bottom w:val="nil"/>
              <w:right w:val="single" w:sz="4" w:space="0" w:color="FFFF00"/>
            </w:tcBorders>
          </w:tcPr>
          <w:p w14:paraId="0B7528A7" w14:textId="77777777" w:rsidR="002D7DFE" w:rsidRDefault="002D7DFE" w:rsidP="00C707D9">
            <w:pPr>
              <w:spacing w:after="160" w:line="259" w:lineRule="auto"/>
              <w:jc w:val="both"/>
            </w:pPr>
          </w:p>
        </w:tc>
        <w:tc>
          <w:tcPr>
            <w:tcW w:w="1056" w:type="dxa"/>
            <w:tcBorders>
              <w:top w:val="single" w:sz="4" w:space="0" w:color="FFFF00"/>
              <w:left w:val="single" w:sz="4" w:space="0" w:color="FFFF00"/>
              <w:bottom w:val="nil"/>
              <w:right w:val="single" w:sz="4" w:space="0" w:color="FFFF00"/>
            </w:tcBorders>
          </w:tcPr>
          <w:p w14:paraId="28A550AE" w14:textId="77777777" w:rsidR="002D7DFE" w:rsidRDefault="002D7DFE" w:rsidP="00C707D9">
            <w:pPr>
              <w:spacing w:after="160" w:line="259" w:lineRule="auto"/>
              <w:jc w:val="both"/>
            </w:pPr>
          </w:p>
        </w:tc>
      </w:tr>
      <w:tr w:rsidR="002D7DFE" w14:paraId="7D6835A8" w14:textId="77777777">
        <w:trPr>
          <w:trHeight w:val="300"/>
        </w:trPr>
        <w:tc>
          <w:tcPr>
            <w:tcW w:w="14491" w:type="dxa"/>
            <w:gridSpan w:val="11"/>
            <w:tcBorders>
              <w:top w:val="nil"/>
              <w:left w:val="nil"/>
              <w:bottom w:val="single" w:sz="4" w:space="0" w:color="FFC000"/>
              <w:right w:val="nil"/>
            </w:tcBorders>
            <w:shd w:val="clear" w:color="auto" w:fill="FFC000"/>
          </w:tcPr>
          <w:p w14:paraId="65620BB6" w14:textId="77777777" w:rsidR="002D7DFE" w:rsidRDefault="00521AE8" w:rsidP="00C707D9">
            <w:pPr>
              <w:spacing w:line="259" w:lineRule="auto"/>
              <w:ind w:right="27"/>
              <w:jc w:val="both"/>
            </w:pPr>
            <w:proofErr w:type="spellStart"/>
            <w:r>
              <w:rPr>
                <w:b/>
              </w:rPr>
              <w:t>Mjere</w:t>
            </w:r>
            <w:proofErr w:type="spellEnd"/>
            <w:r>
              <w:rPr>
                <w:b/>
              </w:rPr>
              <w:t xml:space="preserve"> za </w:t>
            </w:r>
            <w:proofErr w:type="spellStart"/>
            <w:r>
              <w:rPr>
                <w:b/>
              </w:rPr>
              <w:t>unaprijeđenje</w:t>
            </w:r>
            <w:proofErr w:type="spellEnd"/>
            <w:r>
              <w:rPr>
                <w:b/>
              </w:rPr>
              <w:t xml:space="preserve"> </w:t>
            </w:r>
            <w:proofErr w:type="spellStart"/>
            <w:r>
              <w:rPr>
                <w:b/>
              </w:rPr>
              <w:t>energetske</w:t>
            </w:r>
            <w:proofErr w:type="spellEnd"/>
            <w:r>
              <w:rPr>
                <w:b/>
              </w:rPr>
              <w:t xml:space="preserve"> </w:t>
            </w:r>
            <w:proofErr w:type="spellStart"/>
            <w:r>
              <w:rPr>
                <w:b/>
              </w:rPr>
              <w:t>efikasnosti</w:t>
            </w:r>
            <w:proofErr w:type="spellEnd"/>
            <w:r>
              <w:rPr>
                <w:b/>
              </w:rPr>
              <w:t xml:space="preserve"> – Sektor </w:t>
            </w:r>
            <w:proofErr w:type="spellStart"/>
            <w:r>
              <w:rPr>
                <w:b/>
              </w:rPr>
              <w:t>usluga</w:t>
            </w:r>
            <w:proofErr w:type="spellEnd"/>
            <w:r>
              <w:rPr>
                <w:b/>
              </w:rPr>
              <w:t xml:space="preserve"> </w:t>
            </w:r>
          </w:p>
        </w:tc>
      </w:tr>
      <w:tr w:rsidR="002D7DFE" w14:paraId="113FD2AF" w14:textId="77777777">
        <w:trPr>
          <w:trHeight w:val="1548"/>
        </w:trPr>
        <w:tc>
          <w:tcPr>
            <w:tcW w:w="823" w:type="dxa"/>
            <w:tcBorders>
              <w:top w:val="single" w:sz="4" w:space="0" w:color="FFC000"/>
              <w:left w:val="nil"/>
              <w:bottom w:val="single" w:sz="4" w:space="0" w:color="FFC000"/>
              <w:right w:val="nil"/>
            </w:tcBorders>
            <w:shd w:val="clear" w:color="auto" w:fill="FFC000"/>
          </w:tcPr>
          <w:p w14:paraId="21DF677E" w14:textId="77777777" w:rsidR="002D7DFE" w:rsidRDefault="00521AE8" w:rsidP="00C707D9">
            <w:pPr>
              <w:spacing w:line="259" w:lineRule="auto"/>
              <w:jc w:val="both"/>
            </w:pPr>
            <w:r>
              <w:rPr>
                <w:b/>
                <w:sz w:val="18"/>
              </w:rPr>
              <w:t xml:space="preserve">U.1 </w:t>
            </w:r>
          </w:p>
        </w:tc>
        <w:tc>
          <w:tcPr>
            <w:tcW w:w="2083" w:type="dxa"/>
            <w:tcBorders>
              <w:top w:val="single" w:sz="4" w:space="0" w:color="FFC000"/>
              <w:left w:val="nil"/>
              <w:bottom w:val="single" w:sz="4" w:space="0" w:color="FFC000"/>
              <w:right w:val="single" w:sz="4" w:space="0" w:color="FFC000"/>
            </w:tcBorders>
          </w:tcPr>
          <w:p w14:paraId="12921130" w14:textId="77777777" w:rsidR="002D7DFE" w:rsidRPr="00797DC1" w:rsidRDefault="00521AE8" w:rsidP="00C707D9">
            <w:pPr>
              <w:spacing w:line="259" w:lineRule="auto"/>
              <w:jc w:val="both"/>
              <w:rPr>
                <w:lang w:val="it-IT"/>
              </w:rPr>
            </w:pPr>
            <w:r w:rsidRPr="00797DC1">
              <w:rPr>
                <w:sz w:val="18"/>
                <w:lang w:val="it-IT"/>
              </w:rPr>
              <w:t xml:space="preserve">Uspostavljanje sistema upravljanja energijom od strane organa Opštine </w:t>
            </w:r>
          </w:p>
        </w:tc>
        <w:tc>
          <w:tcPr>
            <w:tcW w:w="1315" w:type="dxa"/>
            <w:tcBorders>
              <w:top w:val="single" w:sz="4" w:space="0" w:color="FFC000"/>
              <w:left w:val="single" w:sz="4" w:space="0" w:color="FFC000"/>
              <w:bottom w:val="single" w:sz="4" w:space="0" w:color="FFC000"/>
              <w:right w:val="single" w:sz="4" w:space="0" w:color="FFC000"/>
            </w:tcBorders>
          </w:tcPr>
          <w:p w14:paraId="08AA0BB3" w14:textId="77777777" w:rsidR="002D7DFE" w:rsidRPr="00797DC1" w:rsidRDefault="00521AE8" w:rsidP="00C707D9">
            <w:pPr>
              <w:spacing w:line="259" w:lineRule="auto"/>
              <w:jc w:val="both"/>
              <w:rPr>
                <w:lang w:val="it-IT"/>
              </w:rPr>
            </w:pPr>
            <w:r w:rsidRPr="00797DC1">
              <w:rPr>
                <w:sz w:val="18"/>
                <w:lang w:val="it-IT"/>
              </w:rPr>
              <w:t xml:space="preserve">Jednom se </w:t>
            </w:r>
          </w:p>
          <w:p w14:paraId="7E8F7A69" w14:textId="77777777" w:rsidR="002D7DFE" w:rsidRPr="00797DC1" w:rsidRDefault="00521AE8" w:rsidP="00C707D9">
            <w:pPr>
              <w:spacing w:line="259" w:lineRule="auto"/>
              <w:jc w:val="both"/>
              <w:rPr>
                <w:lang w:val="it-IT"/>
              </w:rPr>
            </w:pPr>
            <w:r w:rsidRPr="00797DC1">
              <w:rPr>
                <w:sz w:val="18"/>
                <w:lang w:val="it-IT"/>
              </w:rPr>
              <w:t xml:space="preserve">realizuje ali se kontinuirano održava </w:t>
            </w:r>
          </w:p>
        </w:tc>
        <w:tc>
          <w:tcPr>
            <w:tcW w:w="1320" w:type="dxa"/>
            <w:tcBorders>
              <w:top w:val="single" w:sz="4" w:space="0" w:color="FFC000"/>
              <w:left w:val="single" w:sz="4" w:space="0" w:color="FFC000"/>
              <w:bottom w:val="single" w:sz="4" w:space="0" w:color="FFC000"/>
              <w:right w:val="single" w:sz="4" w:space="0" w:color="FFC000"/>
            </w:tcBorders>
          </w:tcPr>
          <w:p w14:paraId="61580AAC" w14:textId="77777777" w:rsidR="002D7DFE" w:rsidRDefault="00521AE8" w:rsidP="00C707D9">
            <w:pPr>
              <w:spacing w:line="259" w:lineRule="auto"/>
              <w:ind w:left="3"/>
              <w:jc w:val="both"/>
            </w:pPr>
            <w:proofErr w:type="spellStart"/>
            <w:r>
              <w:rPr>
                <w:sz w:val="18"/>
              </w:rPr>
              <w:t>Lokalna</w:t>
            </w:r>
            <w:proofErr w:type="spellEnd"/>
            <w:r>
              <w:rPr>
                <w:sz w:val="18"/>
              </w:rPr>
              <w:t xml:space="preserve"> </w:t>
            </w:r>
            <w:proofErr w:type="spellStart"/>
            <w:r>
              <w:rPr>
                <w:sz w:val="18"/>
              </w:rPr>
              <w:t>samouprava</w:t>
            </w:r>
            <w:proofErr w:type="spellEnd"/>
            <w:r>
              <w:rPr>
                <w:sz w:val="18"/>
              </w:rPr>
              <w:t xml:space="preserve"> </w:t>
            </w:r>
          </w:p>
        </w:tc>
        <w:tc>
          <w:tcPr>
            <w:tcW w:w="1488" w:type="dxa"/>
            <w:tcBorders>
              <w:top w:val="single" w:sz="4" w:space="0" w:color="FFC000"/>
              <w:left w:val="single" w:sz="4" w:space="0" w:color="FFC000"/>
              <w:bottom w:val="single" w:sz="4" w:space="0" w:color="FFC000"/>
              <w:right w:val="single" w:sz="4" w:space="0" w:color="FFC000"/>
            </w:tcBorders>
          </w:tcPr>
          <w:p w14:paraId="099E647F" w14:textId="77777777" w:rsidR="002D7DFE" w:rsidRPr="00797DC1" w:rsidRDefault="00521AE8" w:rsidP="00C707D9">
            <w:pPr>
              <w:spacing w:line="259" w:lineRule="auto"/>
              <w:jc w:val="both"/>
              <w:rPr>
                <w:lang w:val="it-IT"/>
              </w:rPr>
            </w:pPr>
            <w:r w:rsidRPr="00797DC1">
              <w:rPr>
                <w:sz w:val="18"/>
                <w:lang w:val="it-IT"/>
              </w:rPr>
              <w:t xml:space="preserve">Ministarstvo nadležno za poslove energetike </w:t>
            </w:r>
          </w:p>
        </w:tc>
        <w:tc>
          <w:tcPr>
            <w:tcW w:w="1056" w:type="dxa"/>
            <w:tcBorders>
              <w:top w:val="single" w:sz="4" w:space="0" w:color="FFC000"/>
              <w:left w:val="single" w:sz="4" w:space="0" w:color="FFC000"/>
              <w:bottom w:val="single" w:sz="4" w:space="0" w:color="FFC000"/>
              <w:right w:val="single" w:sz="4" w:space="0" w:color="FFC000"/>
            </w:tcBorders>
          </w:tcPr>
          <w:p w14:paraId="1C8200DB" w14:textId="77777777" w:rsidR="002D7DFE" w:rsidRDefault="00521AE8" w:rsidP="00C707D9">
            <w:pPr>
              <w:spacing w:line="259" w:lineRule="auto"/>
              <w:jc w:val="both"/>
            </w:pPr>
            <w:r>
              <w:rPr>
                <w:sz w:val="18"/>
              </w:rPr>
              <w:t xml:space="preserve">Visok </w:t>
            </w:r>
          </w:p>
        </w:tc>
        <w:tc>
          <w:tcPr>
            <w:tcW w:w="1663" w:type="dxa"/>
            <w:tcBorders>
              <w:top w:val="single" w:sz="4" w:space="0" w:color="FFC000"/>
              <w:left w:val="single" w:sz="4" w:space="0" w:color="FFC000"/>
              <w:bottom w:val="single" w:sz="4" w:space="0" w:color="FFC000"/>
              <w:right w:val="single" w:sz="4" w:space="0" w:color="FFC000"/>
            </w:tcBorders>
          </w:tcPr>
          <w:p w14:paraId="4267852F" w14:textId="77777777" w:rsidR="002D7DFE" w:rsidRPr="00F9789A" w:rsidRDefault="00521AE8" w:rsidP="00C707D9">
            <w:pPr>
              <w:spacing w:line="259" w:lineRule="auto"/>
              <w:ind w:left="3" w:right="24"/>
              <w:jc w:val="both"/>
              <w:rPr>
                <w:lang w:val="pl-PL"/>
              </w:rPr>
            </w:pPr>
            <w:r w:rsidRPr="00F9789A">
              <w:rPr>
                <w:sz w:val="18"/>
                <w:lang w:val="pl-PL"/>
              </w:rPr>
              <w:t xml:space="preserve">Uspostavljen sistem upravljanja energijom, Smanjena potrošnja energije od strane lokalne uprave </w:t>
            </w:r>
          </w:p>
        </w:tc>
        <w:tc>
          <w:tcPr>
            <w:tcW w:w="1296" w:type="dxa"/>
            <w:tcBorders>
              <w:top w:val="single" w:sz="4" w:space="0" w:color="FFC000"/>
              <w:left w:val="single" w:sz="4" w:space="0" w:color="FFC000"/>
              <w:bottom w:val="single" w:sz="4" w:space="0" w:color="FFC000"/>
              <w:right w:val="single" w:sz="4" w:space="0" w:color="FFC000"/>
            </w:tcBorders>
          </w:tcPr>
          <w:p w14:paraId="186D3BAF" w14:textId="77777777" w:rsidR="002D7DFE" w:rsidRDefault="00521AE8" w:rsidP="00C707D9">
            <w:pPr>
              <w:spacing w:line="259" w:lineRule="auto"/>
              <w:jc w:val="both"/>
            </w:pPr>
            <w:r>
              <w:rPr>
                <w:sz w:val="18"/>
              </w:rPr>
              <w:t xml:space="preserve">5.000 </w:t>
            </w:r>
          </w:p>
        </w:tc>
        <w:tc>
          <w:tcPr>
            <w:tcW w:w="1332" w:type="dxa"/>
            <w:tcBorders>
              <w:top w:val="single" w:sz="4" w:space="0" w:color="FFC000"/>
              <w:left w:val="single" w:sz="4" w:space="0" w:color="FFC000"/>
              <w:bottom w:val="single" w:sz="4" w:space="0" w:color="FFC000"/>
              <w:right w:val="single" w:sz="4" w:space="0" w:color="FFC000"/>
            </w:tcBorders>
          </w:tcPr>
          <w:p w14:paraId="319779B9" w14:textId="77777777" w:rsidR="002D7DFE" w:rsidRDefault="00521AE8" w:rsidP="00C707D9">
            <w:pPr>
              <w:spacing w:line="259" w:lineRule="auto"/>
              <w:jc w:val="both"/>
            </w:pPr>
            <w:proofErr w:type="spellStart"/>
            <w:r>
              <w:rPr>
                <w:sz w:val="18"/>
              </w:rPr>
              <w:t>Lokalni</w:t>
            </w:r>
            <w:proofErr w:type="spellEnd"/>
            <w:r>
              <w:rPr>
                <w:sz w:val="18"/>
              </w:rPr>
              <w:t xml:space="preserve"> </w:t>
            </w:r>
            <w:proofErr w:type="spellStart"/>
            <w:r>
              <w:rPr>
                <w:sz w:val="18"/>
              </w:rPr>
              <w:t>budžet</w:t>
            </w:r>
            <w:proofErr w:type="spellEnd"/>
            <w:r>
              <w:rPr>
                <w:sz w:val="18"/>
              </w:rPr>
              <w:t xml:space="preserve"> </w:t>
            </w:r>
          </w:p>
        </w:tc>
        <w:tc>
          <w:tcPr>
            <w:tcW w:w="1058" w:type="dxa"/>
            <w:tcBorders>
              <w:top w:val="single" w:sz="4" w:space="0" w:color="FFC000"/>
              <w:left w:val="single" w:sz="4" w:space="0" w:color="FFC000"/>
              <w:bottom w:val="single" w:sz="4" w:space="0" w:color="FFC000"/>
              <w:right w:val="single" w:sz="4" w:space="0" w:color="FFC000"/>
            </w:tcBorders>
          </w:tcPr>
          <w:p w14:paraId="1B257D2F" w14:textId="77777777" w:rsidR="002D7DFE" w:rsidRDefault="00521AE8" w:rsidP="00C707D9">
            <w:pPr>
              <w:spacing w:line="259" w:lineRule="auto"/>
              <w:ind w:left="2"/>
              <w:jc w:val="both"/>
            </w:pPr>
            <w:r>
              <w:rPr>
                <w:sz w:val="18"/>
              </w:rPr>
              <w:t xml:space="preserve">M.1 </w:t>
            </w:r>
          </w:p>
          <w:p w14:paraId="084038CA" w14:textId="77777777" w:rsidR="002D7DFE" w:rsidRDefault="00521AE8" w:rsidP="00C707D9">
            <w:pPr>
              <w:spacing w:line="259" w:lineRule="auto"/>
              <w:ind w:left="3"/>
              <w:jc w:val="both"/>
            </w:pPr>
            <w:r>
              <w:rPr>
                <w:sz w:val="18"/>
              </w:rPr>
              <w:t xml:space="preserve">M.2 </w:t>
            </w:r>
          </w:p>
          <w:p w14:paraId="22CF4027" w14:textId="77777777" w:rsidR="002D7DFE" w:rsidRDefault="00521AE8" w:rsidP="00C707D9">
            <w:pPr>
              <w:spacing w:line="259" w:lineRule="auto"/>
              <w:ind w:left="3"/>
              <w:jc w:val="both"/>
            </w:pPr>
            <w:r>
              <w:rPr>
                <w:sz w:val="18"/>
              </w:rPr>
              <w:t xml:space="preserve">M.3 </w:t>
            </w:r>
          </w:p>
          <w:p w14:paraId="03DCD670" w14:textId="77777777" w:rsidR="002D7DFE" w:rsidRDefault="00521AE8" w:rsidP="00C707D9">
            <w:pPr>
              <w:spacing w:line="259" w:lineRule="auto"/>
              <w:ind w:left="3"/>
              <w:jc w:val="both"/>
            </w:pPr>
            <w:r>
              <w:rPr>
                <w:sz w:val="18"/>
              </w:rPr>
              <w:t xml:space="preserve">E.2 </w:t>
            </w:r>
          </w:p>
        </w:tc>
        <w:tc>
          <w:tcPr>
            <w:tcW w:w="1056" w:type="dxa"/>
            <w:tcBorders>
              <w:top w:val="single" w:sz="4" w:space="0" w:color="FFC000"/>
              <w:left w:val="single" w:sz="4" w:space="0" w:color="FFC000"/>
              <w:bottom w:val="single" w:sz="4" w:space="0" w:color="FFC000"/>
              <w:right w:val="single" w:sz="4" w:space="0" w:color="FFC000"/>
            </w:tcBorders>
          </w:tcPr>
          <w:p w14:paraId="4A1B37FD" w14:textId="77777777" w:rsidR="002D7DFE" w:rsidRDefault="00521AE8" w:rsidP="00C707D9">
            <w:pPr>
              <w:spacing w:line="259" w:lineRule="auto"/>
              <w:jc w:val="both"/>
            </w:pPr>
            <w:r>
              <w:rPr>
                <w:sz w:val="18"/>
              </w:rPr>
              <w:t xml:space="preserve">C.9 </w:t>
            </w:r>
          </w:p>
        </w:tc>
      </w:tr>
      <w:tr w:rsidR="002D7DFE" w14:paraId="105D62E5" w14:textId="77777777">
        <w:trPr>
          <w:trHeight w:val="1109"/>
        </w:trPr>
        <w:tc>
          <w:tcPr>
            <w:tcW w:w="823" w:type="dxa"/>
            <w:tcBorders>
              <w:top w:val="single" w:sz="4" w:space="0" w:color="FFC000"/>
              <w:left w:val="nil"/>
              <w:bottom w:val="single" w:sz="4" w:space="0" w:color="FFC000"/>
              <w:right w:val="nil"/>
            </w:tcBorders>
            <w:shd w:val="clear" w:color="auto" w:fill="FFC000"/>
          </w:tcPr>
          <w:p w14:paraId="58823B05" w14:textId="77777777" w:rsidR="002D7DFE" w:rsidRDefault="00521AE8" w:rsidP="00C707D9">
            <w:pPr>
              <w:spacing w:line="259" w:lineRule="auto"/>
              <w:jc w:val="both"/>
            </w:pPr>
            <w:r>
              <w:rPr>
                <w:b/>
                <w:sz w:val="18"/>
              </w:rPr>
              <w:t xml:space="preserve">U.2 </w:t>
            </w:r>
          </w:p>
        </w:tc>
        <w:tc>
          <w:tcPr>
            <w:tcW w:w="2083" w:type="dxa"/>
            <w:tcBorders>
              <w:top w:val="single" w:sz="4" w:space="0" w:color="FFC000"/>
              <w:left w:val="nil"/>
              <w:bottom w:val="single" w:sz="4" w:space="0" w:color="FFC000"/>
              <w:right w:val="single" w:sz="4" w:space="0" w:color="FFC000"/>
            </w:tcBorders>
          </w:tcPr>
          <w:p w14:paraId="171F188B" w14:textId="77777777" w:rsidR="002D7DFE" w:rsidRPr="00797DC1" w:rsidRDefault="00521AE8" w:rsidP="00C707D9">
            <w:pPr>
              <w:spacing w:line="259" w:lineRule="auto"/>
              <w:jc w:val="both"/>
              <w:rPr>
                <w:lang w:val="it-IT"/>
              </w:rPr>
            </w:pPr>
            <w:r w:rsidRPr="00797DC1">
              <w:rPr>
                <w:sz w:val="18"/>
                <w:lang w:val="it-IT"/>
              </w:rPr>
              <w:t xml:space="preserve">Donošenje programa i planova energetske efikasnosti i implementacija mjera </w:t>
            </w:r>
          </w:p>
        </w:tc>
        <w:tc>
          <w:tcPr>
            <w:tcW w:w="1315" w:type="dxa"/>
            <w:tcBorders>
              <w:top w:val="single" w:sz="4" w:space="0" w:color="FFC000"/>
              <w:left w:val="single" w:sz="4" w:space="0" w:color="FFC000"/>
              <w:bottom w:val="single" w:sz="4" w:space="0" w:color="FFC000"/>
              <w:right w:val="single" w:sz="4" w:space="0" w:color="FFC000"/>
            </w:tcBorders>
          </w:tcPr>
          <w:p w14:paraId="1EFD4B4A" w14:textId="77777777" w:rsidR="002D7DFE" w:rsidRDefault="00521AE8" w:rsidP="00C707D9">
            <w:pPr>
              <w:spacing w:line="259" w:lineRule="auto"/>
              <w:jc w:val="both"/>
            </w:pPr>
            <w:proofErr w:type="spellStart"/>
            <w:r>
              <w:rPr>
                <w:sz w:val="18"/>
              </w:rPr>
              <w:t>Periodična</w:t>
            </w:r>
            <w:proofErr w:type="spellEnd"/>
            <w:r>
              <w:rPr>
                <w:sz w:val="18"/>
              </w:rPr>
              <w:t xml:space="preserve"> </w:t>
            </w:r>
          </w:p>
        </w:tc>
        <w:tc>
          <w:tcPr>
            <w:tcW w:w="1320" w:type="dxa"/>
            <w:tcBorders>
              <w:top w:val="single" w:sz="4" w:space="0" w:color="FFC000"/>
              <w:left w:val="single" w:sz="4" w:space="0" w:color="FFC000"/>
              <w:bottom w:val="single" w:sz="4" w:space="0" w:color="FFC000"/>
              <w:right w:val="single" w:sz="4" w:space="0" w:color="FFC000"/>
            </w:tcBorders>
          </w:tcPr>
          <w:p w14:paraId="763E1199" w14:textId="77777777" w:rsidR="002D7DFE" w:rsidRDefault="00521AE8" w:rsidP="00C707D9">
            <w:pPr>
              <w:spacing w:line="259" w:lineRule="auto"/>
              <w:ind w:left="3"/>
              <w:jc w:val="both"/>
            </w:pPr>
            <w:proofErr w:type="spellStart"/>
            <w:r>
              <w:rPr>
                <w:sz w:val="18"/>
              </w:rPr>
              <w:t>Lokalna</w:t>
            </w:r>
            <w:proofErr w:type="spellEnd"/>
            <w:r>
              <w:rPr>
                <w:sz w:val="18"/>
              </w:rPr>
              <w:t xml:space="preserve"> </w:t>
            </w:r>
            <w:proofErr w:type="spellStart"/>
            <w:r>
              <w:rPr>
                <w:sz w:val="18"/>
              </w:rPr>
              <w:t>samouprava</w:t>
            </w:r>
            <w:proofErr w:type="spellEnd"/>
            <w:r>
              <w:rPr>
                <w:sz w:val="18"/>
              </w:rPr>
              <w:t xml:space="preserve"> </w:t>
            </w:r>
          </w:p>
        </w:tc>
        <w:tc>
          <w:tcPr>
            <w:tcW w:w="1488" w:type="dxa"/>
            <w:tcBorders>
              <w:top w:val="single" w:sz="4" w:space="0" w:color="FFC000"/>
              <w:left w:val="single" w:sz="4" w:space="0" w:color="FFC000"/>
              <w:bottom w:val="single" w:sz="4" w:space="0" w:color="FFC000"/>
              <w:right w:val="single" w:sz="4" w:space="0" w:color="FFC000"/>
            </w:tcBorders>
          </w:tcPr>
          <w:p w14:paraId="463611DE" w14:textId="77777777" w:rsidR="002D7DFE" w:rsidRPr="00797DC1" w:rsidRDefault="00521AE8" w:rsidP="00C707D9">
            <w:pPr>
              <w:spacing w:line="259" w:lineRule="auto"/>
              <w:jc w:val="both"/>
              <w:rPr>
                <w:lang w:val="it-IT"/>
              </w:rPr>
            </w:pPr>
            <w:r w:rsidRPr="00797DC1">
              <w:rPr>
                <w:sz w:val="18"/>
                <w:lang w:val="it-IT"/>
              </w:rPr>
              <w:t xml:space="preserve">Ministarstvo nadležno za poslove energetike, NVO </w:t>
            </w:r>
          </w:p>
        </w:tc>
        <w:tc>
          <w:tcPr>
            <w:tcW w:w="1056" w:type="dxa"/>
            <w:tcBorders>
              <w:top w:val="single" w:sz="4" w:space="0" w:color="FFC000"/>
              <w:left w:val="single" w:sz="4" w:space="0" w:color="FFC000"/>
              <w:bottom w:val="single" w:sz="4" w:space="0" w:color="FFC000"/>
              <w:right w:val="single" w:sz="4" w:space="0" w:color="FFC000"/>
            </w:tcBorders>
          </w:tcPr>
          <w:p w14:paraId="23585215" w14:textId="77777777" w:rsidR="002D7DFE" w:rsidRDefault="00521AE8" w:rsidP="00C707D9">
            <w:pPr>
              <w:spacing w:line="259" w:lineRule="auto"/>
              <w:jc w:val="both"/>
            </w:pPr>
            <w:r>
              <w:rPr>
                <w:sz w:val="18"/>
              </w:rPr>
              <w:t xml:space="preserve">Visok </w:t>
            </w:r>
          </w:p>
        </w:tc>
        <w:tc>
          <w:tcPr>
            <w:tcW w:w="1663" w:type="dxa"/>
            <w:tcBorders>
              <w:top w:val="single" w:sz="4" w:space="0" w:color="FFC000"/>
              <w:left w:val="single" w:sz="4" w:space="0" w:color="FFC000"/>
              <w:bottom w:val="single" w:sz="4" w:space="0" w:color="FFC000"/>
              <w:right w:val="single" w:sz="4" w:space="0" w:color="FFC000"/>
            </w:tcBorders>
          </w:tcPr>
          <w:p w14:paraId="0E51C0B4" w14:textId="77777777" w:rsidR="002D7DFE" w:rsidRDefault="00521AE8" w:rsidP="00C707D9">
            <w:pPr>
              <w:spacing w:after="2" w:line="239" w:lineRule="auto"/>
              <w:ind w:left="3" w:right="16"/>
              <w:jc w:val="both"/>
            </w:pPr>
            <w:proofErr w:type="spellStart"/>
            <w:r>
              <w:rPr>
                <w:sz w:val="18"/>
              </w:rPr>
              <w:t>Usvojen</w:t>
            </w:r>
            <w:proofErr w:type="spellEnd"/>
            <w:r>
              <w:rPr>
                <w:sz w:val="18"/>
              </w:rPr>
              <w:t xml:space="preserve"> </w:t>
            </w:r>
            <w:proofErr w:type="spellStart"/>
            <w:r>
              <w:rPr>
                <w:sz w:val="18"/>
              </w:rPr>
              <w:t>trogodišnji</w:t>
            </w:r>
            <w:proofErr w:type="spellEnd"/>
            <w:r>
              <w:rPr>
                <w:sz w:val="18"/>
              </w:rPr>
              <w:t xml:space="preserve"> program EE, </w:t>
            </w:r>
            <w:proofErr w:type="spellStart"/>
            <w:r>
              <w:rPr>
                <w:sz w:val="18"/>
              </w:rPr>
              <w:t>donošenje</w:t>
            </w:r>
            <w:proofErr w:type="spellEnd"/>
            <w:r>
              <w:rPr>
                <w:sz w:val="18"/>
              </w:rPr>
              <w:t xml:space="preserve"> </w:t>
            </w:r>
            <w:proofErr w:type="spellStart"/>
            <w:r>
              <w:rPr>
                <w:sz w:val="18"/>
              </w:rPr>
              <w:t>godišnjih</w:t>
            </w:r>
            <w:proofErr w:type="spellEnd"/>
            <w:r>
              <w:rPr>
                <w:sz w:val="18"/>
              </w:rPr>
              <w:t xml:space="preserve"> </w:t>
            </w:r>
            <w:proofErr w:type="spellStart"/>
            <w:r>
              <w:rPr>
                <w:sz w:val="18"/>
              </w:rPr>
              <w:t>planova</w:t>
            </w:r>
            <w:proofErr w:type="spellEnd"/>
            <w:r>
              <w:rPr>
                <w:sz w:val="18"/>
              </w:rPr>
              <w:t xml:space="preserve"> </w:t>
            </w:r>
          </w:p>
          <w:p w14:paraId="715A8165" w14:textId="77777777" w:rsidR="002D7DFE" w:rsidRDefault="00521AE8" w:rsidP="00C707D9">
            <w:pPr>
              <w:spacing w:line="259" w:lineRule="auto"/>
              <w:ind w:left="3"/>
              <w:jc w:val="both"/>
            </w:pPr>
            <w:r>
              <w:rPr>
                <w:sz w:val="18"/>
              </w:rPr>
              <w:t xml:space="preserve">EE  </w:t>
            </w:r>
          </w:p>
        </w:tc>
        <w:tc>
          <w:tcPr>
            <w:tcW w:w="1296" w:type="dxa"/>
            <w:tcBorders>
              <w:top w:val="single" w:sz="4" w:space="0" w:color="FFC000"/>
              <w:left w:val="single" w:sz="4" w:space="0" w:color="FFC000"/>
              <w:bottom w:val="single" w:sz="4" w:space="0" w:color="FFC000"/>
              <w:right w:val="single" w:sz="4" w:space="0" w:color="FFC000"/>
            </w:tcBorders>
          </w:tcPr>
          <w:p w14:paraId="3822EEE3" w14:textId="77777777" w:rsidR="002D7DFE" w:rsidRDefault="00521AE8" w:rsidP="00C707D9">
            <w:pPr>
              <w:spacing w:line="259" w:lineRule="auto"/>
              <w:jc w:val="both"/>
            </w:pPr>
            <w:r>
              <w:rPr>
                <w:sz w:val="18"/>
              </w:rPr>
              <w:t xml:space="preserve"> </w:t>
            </w:r>
          </w:p>
        </w:tc>
        <w:tc>
          <w:tcPr>
            <w:tcW w:w="1332" w:type="dxa"/>
            <w:tcBorders>
              <w:top w:val="single" w:sz="4" w:space="0" w:color="FFC000"/>
              <w:left w:val="single" w:sz="4" w:space="0" w:color="FFC000"/>
              <w:bottom w:val="single" w:sz="4" w:space="0" w:color="FFC000"/>
              <w:right w:val="single" w:sz="4" w:space="0" w:color="FFC000"/>
            </w:tcBorders>
          </w:tcPr>
          <w:p w14:paraId="2F334339" w14:textId="77777777" w:rsidR="002D7DFE" w:rsidRDefault="00521AE8" w:rsidP="00C707D9">
            <w:pPr>
              <w:spacing w:line="259" w:lineRule="auto"/>
              <w:jc w:val="both"/>
            </w:pPr>
            <w:proofErr w:type="spellStart"/>
            <w:r>
              <w:rPr>
                <w:sz w:val="18"/>
              </w:rPr>
              <w:t>Lokalni</w:t>
            </w:r>
            <w:proofErr w:type="spellEnd"/>
            <w:r>
              <w:rPr>
                <w:sz w:val="18"/>
              </w:rPr>
              <w:t xml:space="preserve"> </w:t>
            </w:r>
            <w:proofErr w:type="spellStart"/>
            <w:r>
              <w:rPr>
                <w:sz w:val="18"/>
              </w:rPr>
              <w:t>budžet</w:t>
            </w:r>
            <w:proofErr w:type="spellEnd"/>
            <w:r>
              <w:rPr>
                <w:sz w:val="18"/>
              </w:rPr>
              <w:t xml:space="preserve">  </w:t>
            </w:r>
          </w:p>
        </w:tc>
        <w:tc>
          <w:tcPr>
            <w:tcW w:w="1058" w:type="dxa"/>
            <w:tcBorders>
              <w:top w:val="single" w:sz="4" w:space="0" w:color="FFC000"/>
              <w:left w:val="single" w:sz="4" w:space="0" w:color="FFC000"/>
              <w:bottom w:val="single" w:sz="4" w:space="0" w:color="FFC000"/>
              <w:right w:val="single" w:sz="4" w:space="0" w:color="FFC000"/>
            </w:tcBorders>
          </w:tcPr>
          <w:p w14:paraId="5CA6A37E" w14:textId="77777777" w:rsidR="002D7DFE" w:rsidRDefault="00521AE8" w:rsidP="00C707D9">
            <w:pPr>
              <w:spacing w:line="259" w:lineRule="auto"/>
              <w:ind w:left="2"/>
              <w:jc w:val="both"/>
            </w:pPr>
            <w:r>
              <w:rPr>
                <w:sz w:val="18"/>
              </w:rPr>
              <w:t xml:space="preserve"> </w:t>
            </w:r>
          </w:p>
        </w:tc>
        <w:tc>
          <w:tcPr>
            <w:tcW w:w="1056" w:type="dxa"/>
            <w:tcBorders>
              <w:top w:val="single" w:sz="4" w:space="0" w:color="FFC000"/>
              <w:left w:val="single" w:sz="4" w:space="0" w:color="FFC000"/>
              <w:bottom w:val="single" w:sz="4" w:space="0" w:color="FFC000"/>
              <w:right w:val="single" w:sz="4" w:space="0" w:color="FFC000"/>
            </w:tcBorders>
          </w:tcPr>
          <w:p w14:paraId="7FDB050B" w14:textId="77777777" w:rsidR="002D7DFE" w:rsidRDefault="00521AE8" w:rsidP="00C707D9">
            <w:pPr>
              <w:spacing w:line="259" w:lineRule="auto"/>
              <w:jc w:val="both"/>
            </w:pPr>
            <w:proofErr w:type="spellStart"/>
            <w:r>
              <w:rPr>
                <w:sz w:val="18"/>
              </w:rPr>
              <w:t>Nema</w:t>
            </w:r>
            <w:proofErr w:type="spellEnd"/>
            <w:r>
              <w:rPr>
                <w:sz w:val="18"/>
              </w:rPr>
              <w:t xml:space="preserve"> </w:t>
            </w:r>
            <w:proofErr w:type="spellStart"/>
            <w:r>
              <w:rPr>
                <w:sz w:val="18"/>
              </w:rPr>
              <w:t>cilj</w:t>
            </w:r>
            <w:proofErr w:type="spellEnd"/>
            <w:r>
              <w:rPr>
                <w:sz w:val="18"/>
              </w:rPr>
              <w:t xml:space="preserve"> </w:t>
            </w:r>
          </w:p>
        </w:tc>
      </w:tr>
      <w:tr w:rsidR="002D7DFE" w14:paraId="5D2F390B" w14:textId="77777777">
        <w:trPr>
          <w:trHeight w:val="1987"/>
        </w:trPr>
        <w:tc>
          <w:tcPr>
            <w:tcW w:w="823" w:type="dxa"/>
            <w:tcBorders>
              <w:top w:val="single" w:sz="4" w:space="0" w:color="FFC000"/>
              <w:left w:val="nil"/>
              <w:bottom w:val="single" w:sz="4" w:space="0" w:color="FFC000"/>
              <w:right w:val="nil"/>
            </w:tcBorders>
            <w:shd w:val="clear" w:color="auto" w:fill="FFC000"/>
          </w:tcPr>
          <w:p w14:paraId="69A7B43F" w14:textId="77777777" w:rsidR="002D7DFE" w:rsidRDefault="00521AE8" w:rsidP="00C707D9">
            <w:pPr>
              <w:spacing w:line="259" w:lineRule="auto"/>
              <w:jc w:val="both"/>
            </w:pPr>
            <w:r>
              <w:rPr>
                <w:b/>
                <w:sz w:val="18"/>
              </w:rPr>
              <w:lastRenderedPageBreak/>
              <w:t xml:space="preserve">U.3 </w:t>
            </w:r>
          </w:p>
        </w:tc>
        <w:tc>
          <w:tcPr>
            <w:tcW w:w="2083" w:type="dxa"/>
            <w:tcBorders>
              <w:top w:val="single" w:sz="4" w:space="0" w:color="FFC000"/>
              <w:left w:val="nil"/>
              <w:bottom w:val="single" w:sz="4" w:space="0" w:color="FFC000"/>
              <w:right w:val="single" w:sz="4" w:space="0" w:color="FFC000"/>
            </w:tcBorders>
          </w:tcPr>
          <w:p w14:paraId="61BAB28C" w14:textId="77777777" w:rsidR="002D7DFE" w:rsidRPr="00F9789A" w:rsidRDefault="00521AE8" w:rsidP="00C707D9">
            <w:pPr>
              <w:jc w:val="both"/>
              <w:rPr>
                <w:lang w:val="pl-PL"/>
              </w:rPr>
            </w:pPr>
            <w:r w:rsidRPr="00F9789A">
              <w:rPr>
                <w:sz w:val="18"/>
                <w:lang w:val="pl-PL"/>
              </w:rPr>
              <w:t xml:space="preserve">Program sprovođenja energetskih pregleda zgrada u nadležnosti </w:t>
            </w:r>
          </w:p>
          <w:p w14:paraId="526080A5" w14:textId="77777777" w:rsidR="002D7DFE" w:rsidRDefault="00521AE8" w:rsidP="00C707D9">
            <w:pPr>
              <w:spacing w:line="259" w:lineRule="auto"/>
              <w:jc w:val="both"/>
            </w:pPr>
            <w:proofErr w:type="spellStart"/>
            <w:r>
              <w:rPr>
                <w:sz w:val="18"/>
              </w:rPr>
              <w:t>Opštine</w:t>
            </w:r>
            <w:proofErr w:type="spellEnd"/>
            <w:r>
              <w:rPr>
                <w:sz w:val="18"/>
              </w:rPr>
              <w:t xml:space="preserve"> </w:t>
            </w:r>
          </w:p>
        </w:tc>
        <w:tc>
          <w:tcPr>
            <w:tcW w:w="1315" w:type="dxa"/>
            <w:tcBorders>
              <w:top w:val="single" w:sz="4" w:space="0" w:color="FFC000"/>
              <w:left w:val="single" w:sz="4" w:space="0" w:color="FFC000"/>
              <w:bottom w:val="single" w:sz="4" w:space="0" w:color="FFC000"/>
              <w:right w:val="single" w:sz="4" w:space="0" w:color="FFC000"/>
            </w:tcBorders>
          </w:tcPr>
          <w:p w14:paraId="5B342756" w14:textId="77777777" w:rsidR="002D7DFE" w:rsidRDefault="00521AE8" w:rsidP="00C707D9">
            <w:pPr>
              <w:spacing w:line="259" w:lineRule="auto"/>
              <w:jc w:val="both"/>
            </w:pPr>
            <w:proofErr w:type="spellStart"/>
            <w:r>
              <w:rPr>
                <w:sz w:val="18"/>
              </w:rPr>
              <w:t>Jednom</w:t>
            </w:r>
            <w:proofErr w:type="spellEnd"/>
            <w:r>
              <w:rPr>
                <w:sz w:val="18"/>
              </w:rPr>
              <w:t xml:space="preserve"> se </w:t>
            </w:r>
            <w:proofErr w:type="spellStart"/>
            <w:r>
              <w:rPr>
                <w:sz w:val="18"/>
              </w:rPr>
              <w:t>realizuje</w:t>
            </w:r>
            <w:proofErr w:type="spellEnd"/>
            <w:r>
              <w:rPr>
                <w:sz w:val="18"/>
              </w:rPr>
              <w:t xml:space="preserve"> </w:t>
            </w:r>
          </w:p>
        </w:tc>
        <w:tc>
          <w:tcPr>
            <w:tcW w:w="1320" w:type="dxa"/>
            <w:tcBorders>
              <w:top w:val="single" w:sz="4" w:space="0" w:color="FFC000"/>
              <w:left w:val="single" w:sz="4" w:space="0" w:color="FFC000"/>
              <w:bottom w:val="single" w:sz="4" w:space="0" w:color="FFC000"/>
              <w:right w:val="single" w:sz="4" w:space="0" w:color="FFC000"/>
            </w:tcBorders>
          </w:tcPr>
          <w:p w14:paraId="7AD5EF92" w14:textId="77777777" w:rsidR="002D7DFE" w:rsidRDefault="00521AE8" w:rsidP="00C707D9">
            <w:pPr>
              <w:spacing w:line="259" w:lineRule="auto"/>
              <w:ind w:left="3"/>
              <w:jc w:val="both"/>
            </w:pPr>
            <w:proofErr w:type="spellStart"/>
            <w:r>
              <w:rPr>
                <w:sz w:val="18"/>
              </w:rPr>
              <w:t>Lokalna</w:t>
            </w:r>
            <w:proofErr w:type="spellEnd"/>
            <w:r>
              <w:rPr>
                <w:sz w:val="18"/>
              </w:rPr>
              <w:t xml:space="preserve"> </w:t>
            </w:r>
            <w:proofErr w:type="spellStart"/>
            <w:r>
              <w:rPr>
                <w:sz w:val="18"/>
              </w:rPr>
              <w:t>samouprava</w:t>
            </w:r>
            <w:proofErr w:type="spellEnd"/>
            <w:r>
              <w:rPr>
                <w:sz w:val="18"/>
              </w:rPr>
              <w:t xml:space="preserve"> </w:t>
            </w:r>
          </w:p>
        </w:tc>
        <w:tc>
          <w:tcPr>
            <w:tcW w:w="1488" w:type="dxa"/>
            <w:tcBorders>
              <w:top w:val="single" w:sz="4" w:space="0" w:color="FFC000"/>
              <w:left w:val="single" w:sz="4" w:space="0" w:color="FFC000"/>
              <w:bottom w:val="single" w:sz="4" w:space="0" w:color="FFC000"/>
              <w:right w:val="single" w:sz="4" w:space="0" w:color="FFC000"/>
            </w:tcBorders>
          </w:tcPr>
          <w:p w14:paraId="7C54B25D" w14:textId="77777777" w:rsidR="002D7DFE" w:rsidRDefault="00521AE8" w:rsidP="00C707D9">
            <w:pPr>
              <w:spacing w:line="259" w:lineRule="auto"/>
              <w:jc w:val="both"/>
            </w:pPr>
            <w:proofErr w:type="spellStart"/>
            <w:r>
              <w:rPr>
                <w:sz w:val="18"/>
              </w:rPr>
              <w:t>Ministarstvo</w:t>
            </w:r>
            <w:proofErr w:type="spellEnd"/>
            <w:r>
              <w:rPr>
                <w:sz w:val="18"/>
              </w:rPr>
              <w:t xml:space="preserve"> </w:t>
            </w:r>
            <w:proofErr w:type="spellStart"/>
            <w:r>
              <w:rPr>
                <w:sz w:val="18"/>
              </w:rPr>
              <w:t>nadležno</w:t>
            </w:r>
            <w:proofErr w:type="spellEnd"/>
            <w:r>
              <w:rPr>
                <w:sz w:val="18"/>
              </w:rPr>
              <w:t xml:space="preserve"> za </w:t>
            </w:r>
            <w:proofErr w:type="spellStart"/>
            <w:r>
              <w:rPr>
                <w:sz w:val="18"/>
              </w:rPr>
              <w:t>poslove</w:t>
            </w:r>
            <w:proofErr w:type="spellEnd"/>
            <w:r>
              <w:rPr>
                <w:sz w:val="18"/>
              </w:rPr>
              <w:t xml:space="preserve"> </w:t>
            </w:r>
            <w:proofErr w:type="spellStart"/>
            <w:r>
              <w:rPr>
                <w:sz w:val="18"/>
              </w:rPr>
              <w:t>energetike</w:t>
            </w:r>
            <w:proofErr w:type="spellEnd"/>
            <w:r>
              <w:rPr>
                <w:sz w:val="18"/>
              </w:rPr>
              <w:t xml:space="preserve">, </w:t>
            </w:r>
            <w:proofErr w:type="spellStart"/>
            <w:r>
              <w:rPr>
                <w:sz w:val="18"/>
              </w:rPr>
              <w:t>energetski</w:t>
            </w:r>
            <w:proofErr w:type="spellEnd"/>
            <w:r>
              <w:rPr>
                <w:sz w:val="18"/>
              </w:rPr>
              <w:t xml:space="preserve"> </w:t>
            </w:r>
            <w:proofErr w:type="spellStart"/>
            <w:r>
              <w:rPr>
                <w:sz w:val="18"/>
              </w:rPr>
              <w:t>auditori</w:t>
            </w:r>
            <w:proofErr w:type="spellEnd"/>
            <w:r>
              <w:rPr>
                <w:sz w:val="18"/>
              </w:rPr>
              <w:t xml:space="preserve"> </w:t>
            </w:r>
          </w:p>
        </w:tc>
        <w:tc>
          <w:tcPr>
            <w:tcW w:w="1056" w:type="dxa"/>
            <w:tcBorders>
              <w:top w:val="single" w:sz="4" w:space="0" w:color="FFC000"/>
              <w:left w:val="single" w:sz="4" w:space="0" w:color="FFC000"/>
              <w:bottom w:val="single" w:sz="4" w:space="0" w:color="FFC000"/>
              <w:right w:val="single" w:sz="4" w:space="0" w:color="FFC000"/>
            </w:tcBorders>
          </w:tcPr>
          <w:p w14:paraId="584BA394" w14:textId="77777777" w:rsidR="002D7DFE" w:rsidRDefault="00521AE8" w:rsidP="00C707D9">
            <w:pPr>
              <w:spacing w:line="259" w:lineRule="auto"/>
              <w:jc w:val="both"/>
            </w:pPr>
            <w:r>
              <w:rPr>
                <w:sz w:val="18"/>
              </w:rPr>
              <w:t xml:space="preserve">Visok </w:t>
            </w:r>
          </w:p>
        </w:tc>
        <w:tc>
          <w:tcPr>
            <w:tcW w:w="1663" w:type="dxa"/>
            <w:tcBorders>
              <w:top w:val="single" w:sz="4" w:space="0" w:color="FFC000"/>
              <w:left w:val="single" w:sz="4" w:space="0" w:color="FFC000"/>
              <w:bottom w:val="single" w:sz="4" w:space="0" w:color="FFC000"/>
              <w:right w:val="single" w:sz="4" w:space="0" w:color="FFC000"/>
            </w:tcBorders>
          </w:tcPr>
          <w:p w14:paraId="68CF401A" w14:textId="77777777" w:rsidR="002D7DFE" w:rsidRDefault="00521AE8" w:rsidP="00C707D9">
            <w:pPr>
              <w:spacing w:after="1"/>
              <w:ind w:left="3"/>
              <w:jc w:val="both"/>
            </w:pPr>
            <w:proofErr w:type="spellStart"/>
            <w:r>
              <w:rPr>
                <w:sz w:val="18"/>
              </w:rPr>
              <w:t>Uspostavljen</w:t>
            </w:r>
            <w:proofErr w:type="spellEnd"/>
            <w:r>
              <w:rPr>
                <w:sz w:val="18"/>
              </w:rPr>
              <w:t xml:space="preserve"> plan </w:t>
            </w:r>
            <w:proofErr w:type="spellStart"/>
            <w:r>
              <w:rPr>
                <w:sz w:val="18"/>
              </w:rPr>
              <w:t>sprovođenja</w:t>
            </w:r>
            <w:proofErr w:type="spellEnd"/>
            <w:r>
              <w:rPr>
                <w:sz w:val="18"/>
              </w:rPr>
              <w:t xml:space="preserve"> </w:t>
            </w:r>
            <w:proofErr w:type="spellStart"/>
            <w:r>
              <w:rPr>
                <w:sz w:val="18"/>
              </w:rPr>
              <w:t>energetskih</w:t>
            </w:r>
            <w:proofErr w:type="spellEnd"/>
            <w:r>
              <w:rPr>
                <w:sz w:val="18"/>
              </w:rPr>
              <w:t xml:space="preserve"> </w:t>
            </w:r>
            <w:proofErr w:type="spellStart"/>
            <w:r>
              <w:rPr>
                <w:sz w:val="18"/>
              </w:rPr>
              <w:t>pregleda</w:t>
            </w:r>
            <w:proofErr w:type="spellEnd"/>
            <w:r>
              <w:rPr>
                <w:sz w:val="18"/>
              </w:rPr>
              <w:t xml:space="preserve">, </w:t>
            </w:r>
            <w:proofErr w:type="spellStart"/>
            <w:r>
              <w:rPr>
                <w:sz w:val="18"/>
              </w:rPr>
              <w:t>sprovedeni</w:t>
            </w:r>
            <w:proofErr w:type="spellEnd"/>
            <w:r>
              <w:rPr>
                <w:sz w:val="18"/>
              </w:rPr>
              <w:t xml:space="preserve"> </w:t>
            </w:r>
            <w:proofErr w:type="spellStart"/>
            <w:r>
              <w:rPr>
                <w:sz w:val="18"/>
              </w:rPr>
              <w:t>energetski</w:t>
            </w:r>
            <w:proofErr w:type="spellEnd"/>
            <w:r>
              <w:rPr>
                <w:sz w:val="18"/>
              </w:rPr>
              <w:t xml:space="preserve"> </w:t>
            </w:r>
            <w:proofErr w:type="spellStart"/>
            <w:r>
              <w:rPr>
                <w:sz w:val="18"/>
              </w:rPr>
              <w:t>pregledi</w:t>
            </w:r>
            <w:proofErr w:type="spellEnd"/>
            <w:r>
              <w:rPr>
                <w:sz w:val="18"/>
              </w:rPr>
              <w:t xml:space="preserve"> za </w:t>
            </w:r>
            <w:proofErr w:type="spellStart"/>
            <w:r>
              <w:rPr>
                <w:sz w:val="18"/>
              </w:rPr>
              <w:t>sve</w:t>
            </w:r>
            <w:proofErr w:type="spellEnd"/>
            <w:r>
              <w:rPr>
                <w:sz w:val="18"/>
              </w:rPr>
              <w:t xml:space="preserve"> </w:t>
            </w:r>
            <w:proofErr w:type="spellStart"/>
            <w:r>
              <w:rPr>
                <w:sz w:val="18"/>
              </w:rPr>
              <w:t>zgrade</w:t>
            </w:r>
            <w:proofErr w:type="spellEnd"/>
            <w:r>
              <w:rPr>
                <w:sz w:val="18"/>
              </w:rPr>
              <w:t xml:space="preserve"> u </w:t>
            </w:r>
          </w:p>
          <w:p w14:paraId="71DB0F64" w14:textId="77777777" w:rsidR="002D7DFE" w:rsidRDefault="00521AE8" w:rsidP="00C707D9">
            <w:pPr>
              <w:spacing w:line="259" w:lineRule="auto"/>
              <w:ind w:left="3"/>
              <w:jc w:val="both"/>
            </w:pPr>
            <w:proofErr w:type="spellStart"/>
            <w:r>
              <w:rPr>
                <w:sz w:val="18"/>
              </w:rPr>
              <w:t>nadležnosti</w:t>
            </w:r>
            <w:proofErr w:type="spellEnd"/>
            <w:r>
              <w:rPr>
                <w:sz w:val="18"/>
              </w:rPr>
              <w:t xml:space="preserve"> </w:t>
            </w:r>
            <w:proofErr w:type="spellStart"/>
            <w:r>
              <w:rPr>
                <w:sz w:val="18"/>
              </w:rPr>
              <w:t>lokalne</w:t>
            </w:r>
            <w:proofErr w:type="spellEnd"/>
            <w:r>
              <w:rPr>
                <w:sz w:val="18"/>
              </w:rPr>
              <w:t xml:space="preserve"> </w:t>
            </w:r>
            <w:proofErr w:type="spellStart"/>
            <w:r>
              <w:rPr>
                <w:sz w:val="18"/>
              </w:rPr>
              <w:t>samouprave</w:t>
            </w:r>
            <w:proofErr w:type="spellEnd"/>
            <w:r>
              <w:rPr>
                <w:sz w:val="18"/>
              </w:rPr>
              <w:t xml:space="preserve"> </w:t>
            </w:r>
          </w:p>
        </w:tc>
        <w:tc>
          <w:tcPr>
            <w:tcW w:w="1296" w:type="dxa"/>
            <w:tcBorders>
              <w:top w:val="single" w:sz="4" w:space="0" w:color="FFC000"/>
              <w:left w:val="single" w:sz="4" w:space="0" w:color="FFC000"/>
              <w:bottom w:val="single" w:sz="4" w:space="0" w:color="FFC000"/>
              <w:right w:val="single" w:sz="4" w:space="0" w:color="FFC000"/>
            </w:tcBorders>
          </w:tcPr>
          <w:p w14:paraId="7BEA6962" w14:textId="77777777" w:rsidR="002D7DFE" w:rsidRDefault="00521AE8" w:rsidP="00C707D9">
            <w:pPr>
              <w:spacing w:line="259" w:lineRule="auto"/>
              <w:jc w:val="both"/>
            </w:pPr>
            <w:r>
              <w:rPr>
                <w:sz w:val="18"/>
              </w:rPr>
              <w:t xml:space="preserve">1.500 po </w:t>
            </w:r>
            <w:proofErr w:type="spellStart"/>
            <w:r>
              <w:rPr>
                <w:sz w:val="18"/>
              </w:rPr>
              <w:t>energetskom</w:t>
            </w:r>
            <w:proofErr w:type="spellEnd"/>
            <w:r>
              <w:rPr>
                <w:sz w:val="18"/>
              </w:rPr>
              <w:t xml:space="preserve"> </w:t>
            </w:r>
            <w:proofErr w:type="spellStart"/>
            <w:r>
              <w:rPr>
                <w:sz w:val="18"/>
              </w:rPr>
              <w:t>pregledu</w:t>
            </w:r>
            <w:proofErr w:type="spellEnd"/>
            <w:r>
              <w:rPr>
                <w:sz w:val="18"/>
              </w:rPr>
              <w:t xml:space="preserve"> </w:t>
            </w:r>
          </w:p>
        </w:tc>
        <w:tc>
          <w:tcPr>
            <w:tcW w:w="1332" w:type="dxa"/>
            <w:tcBorders>
              <w:top w:val="single" w:sz="4" w:space="0" w:color="FFC000"/>
              <w:left w:val="single" w:sz="4" w:space="0" w:color="FFC000"/>
              <w:bottom w:val="single" w:sz="4" w:space="0" w:color="FFC000"/>
              <w:right w:val="single" w:sz="4" w:space="0" w:color="FFC000"/>
            </w:tcBorders>
          </w:tcPr>
          <w:p w14:paraId="6AD9D0C1" w14:textId="77777777" w:rsidR="002D7DFE" w:rsidRPr="00797DC1" w:rsidRDefault="00521AE8" w:rsidP="00C707D9">
            <w:pPr>
              <w:spacing w:after="2" w:line="239" w:lineRule="auto"/>
              <w:jc w:val="both"/>
              <w:rPr>
                <w:lang w:val="it-IT"/>
              </w:rPr>
            </w:pPr>
            <w:r w:rsidRPr="00797DC1">
              <w:rPr>
                <w:sz w:val="18"/>
                <w:lang w:val="it-IT"/>
              </w:rPr>
              <w:t xml:space="preserve">Lokalni budžet, državni </w:t>
            </w:r>
          </w:p>
          <w:p w14:paraId="412A7B91" w14:textId="77777777" w:rsidR="002D7DFE" w:rsidRPr="00797DC1" w:rsidRDefault="00521AE8" w:rsidP="00C707D9">
            <w:pPr>
              <w:spacing w:line="259" w:lineRule="auto"/>
              <w:jc w:val="both"/>
              <w:rPr>
                <w:lang w:val="it-IT"/>
              </w:rPr>
            </w:pPr>
            <w:r w:rsidRPr="00797DC1">
              <w:rPr>
                <w:sz w:val="18"/>
                <w:lang w:val="it-IT"/>
              </w:rPr>
              <w:t xml:space="preserve">fondovi, međunarodni fondovi </w:t>
            </w:r>
          </w:p>
        </w:tc>
        <w:tc>
          <w:tcPr>
            <w:tcW w:w="1058" w:type="dxa"/>
            <w:tcBorders>
              <w:top w:val="single" w:sz="4" w:space="0" w:color="FFC000"/>
              <w:left w:val="single" w:sz="4" w:space="0" w:color="FFC000"/>
              <w:bottom w:val="single" w:sz="4" w:space="0" w:color="FFC000"/>
              <w:right w:val="single" w:sz="4" w:space="0" w:color="FFC000"/>
            </w:tcBorders>
          </w:tcPr>
          <w:p w14:paraId="15D34278" w14:textId="77777777" w:rsidR="002D7DFE" w:rsidRDefault="00521AE8" w:rsidP="00C707D9">
            <w:pPr>
              <w:spacing w:line="259" w:lineRule="auto"/>
              <w:ind w:left="3"/>
              <w:jc w:val="both"/>
            </w:pPr>
            <w:r>
              <w:rPr>
                <w:sz w:val="18"/>
              </w:rPr>
              <w:t xml:space="preserve">U.2 </w:t>
            </w:r>
          </w:p>
        </w:tc>
        <w:tc>
          <w:tcPr>
            <w:tcW w:w="1056" w:type="dxa"/>
            <w:tcBorders>
              <w:top w:val="single" w:sz="4" w:space="0" w:color="FFC000"/>
              <w:left w:val="single" w:sz="4" w:space="0" w:color="FFC000"/>
              <w:bottom w:val="single" w:sz="4" w:space="0" w:color="FFC000"/>
              <w:right w:val="single" w:sz="4" w:space="0" w:color="FFC000"/>
            </w:tcBorders>
          </w:tcPr>
          <w:p w14:paraId="64A9B26F" w14:textId="77777777" w:rsidR="002D7DFE" w:rsidRDefault="00521AE8" w:rsidP="00C707D9">
            <w:pPr>
              <w:spacing w:line="259" w:lineRule="auto"/>
              <w:jc w:val="both"/>
            </w:pPr>
            <w:r>
              <w:rPr>
                <w:sz w:val="18"/>
              </w:rPr>
              <w:t xml:space="preserve">C.10 </w:t>
            </w:r>
          </w:p>
        </w:tc>
      </w:tr>
      <w:tr w:rsidR="002D7DFE" w14:paraId="2CF6A12D" w14:textId="77777777">
        <w:trPr>
          <w:trHeight w:val="888"/>
        </w:trPr>
        <w:tc>
          <w:tcPr>
            <w:tcW w:w="823" w:type="dxa"/>
            <w:tcBorders>
              <w:top w:val="single" w:sz="4" w:space="0" w:color="FFC000"/>
              <w:left w:val="nil"/>
              <w:bottom w:val="single" w:sz="4" w:space="0" w:color="FFC000"/>
              <w:right w:val="nil"/>
            </w:tcBorders>
            <w:shd w:val="clear" w:color="auto" w:fill="FFC000"/>
          </w:tcPr>
          <w:p w14:paraId="77AC4A56" w14:textId="77777777" w:rsidR="002D7DFE" w:rsidRDefault="00521AE8" w:rsidP="00C707D9">
            <w:pPr>
              <w:spacing w:line="259" w:lineRule="auto"/>
              <w:jc w:val="both"/>
            </w:pPr>
            <w:r>
              <w:rPr>
                <w:b/>
                <w:sz w:val="18"/>
              </w:rPr>
              <w:t xml:space="preserve">U.4 </w:t>
            </w:r>
          </w:p>
        </w:tc>
        <w:tc>
          <w:tcPr>
            <w:tcW w:w="2083" w:type="dxa"/>
            <w:tcBorders>
              <w:top w:val="single" w:sz="4" w:space="0" w:color="FFC000"/>
              <w:left w:val="nil"/>
              <w:bottom w:val="single" w:sz="4" w:space="0" w:color="FFC000"/>
              <w:right w:val="single" w:sz="4" w:space="0" w:color="FFC000"/>
            </w:tcBorders>
          </w:tcPr>
          <w:p w14:paraId="27ACC24D" w14:textId="77777777" w:rsidR="002D7DFE" w:rsidRDefault="00521AE8" w:rsidP="00C707D9">
            <w:pPr>
              <w:spacing w:line="259" w:lineRule="auto"/>
              <w:jc w:val="both"/>
            </w:pPr>
            <w:proofErr w:type="spellStart"/>
            <w:r>
              <w:rPr>
                <w:sz w:val="18"/>
              </w:rPr>
              <w:t>Unaprjeđenje</w:t>
            </w:r>
            <w:proofErr w:type="spellEnd"/>
            <w:r>
              <w:rPr>
                <w:sz w:val="18"/>
              </w:rPr>
              <w:t xml:space="preserve"> </w:t>
            </w:r>
            <w:proofErr w:type="spellStart"/>
            <w:r>
              <w:rPr>
                <w:sz w:val="18"/>
              </w:rPr>
              <w:t>javne</w:t>
            </w:r>
            <w:proofErr w:type="spellEnd"/>
            <w:r>
              <w:rPr>
                <w:sz w:val="18"/>
              </w:rPr>
              <w:t xml:space="preserve"> </w:t>
            </w:r>
            <w:proofErr w:type="spellStart"/>
            <w:r>
              <w:rPr>
                <w:sz w:val="18"/>
              </w:rPr>
              <w:t>rasvjete</w:t>
            </w:r>
            <w:proofErr w:type="spellEnd"/>
            <w:r>
              <w:rPr>
                <w:sz w:val="18"/>
              </w:rPr>
              <w:t xml:space="preserve"> </w:t>
            </w:r>
          </w:p>
        </w:tc>
        <w:tc>
          <w:tcPr>
            <w:tcW w:w="1315" w:type="dxa"/>
            <w:tcBorders>
              <w:top w:val="single" w:sz="4" w:space="0" w:color="FFC000"/>
              <w:left w:val="single" w:sz="4" w:space="0" w:color="FFC000"/>
              <w:bottom w:val="single" w:sz="4" w:space="0" w:color="FFC000"/>
              <w:right w:val="single" w:sz="4" w:space="0" w:color="FFC000"/>
            </w:tcBorders>
          </w:tcPr>
          <w:p w14:paraId="29A6BD98" w14:textId="77777777" w:rsidR="002D7DFE" w:rsidRDefault="00521AE8" w:rsidP="00C707D9">
            <w:pPr>
              <w:spacing w:line="259" w:lineRule="auto"/>
              <w:jc w:val="both"/>
            </w:pPr>
            <w:proofErr w:type="spellStart"/>
            <w:r>
              <w:rPr>
                <w:sz w:val="18"/>
              </w:rPr>
              <w:t>Periodična</w:t>
            </w:r>
            <w:proofErr w:type="spellEnd"/>
            <w:r>
              <w:rPr>
                <w:sz w:val="18"/>
              </w:rPr>
              <w:t xml:space="preserve"> </w:t>
            </w:r>
          </w:p>
        </w:tc>
        <w:tc>
          <w:tcPr>
            <w:tcW w:w="1320" w:type="dxa"/>
            <w:tcBorders>
              <w:top w:val="single" w:sz="4" w:space="0" w:color="FFC000"/>
              <w:left w:val="single" w:sz="4" w:space="0" w:color="FFC000"/>
              <w:bottom w:val="single" w:sz="4" w:space="0" w:color="FFC000"/>
              <w:right w:val="single" w:sz="4" w:space="0" w:color="FFC000"/>
            </w:tcBorders>
          </w:tcPr>
          <w:p w14:paraId="7CC43DD7" w14:textId="77777777" w:rsidR="002D7DFE" w:rsidRDefault="00521AE8" w:rsidP="00C707D9">
            <w:pPr>
              <w:spacing w:line="259" w:lineRule="auto"/>
              <w:ind w:left="3"/>
              <w:jc w:val="both"/>
            </w:pPr>
            <w:proofErr w:type="spellStart"/>
            <w:r>
              <w:rPr>
                <w:sz w:val="18"/>
              </w:rPr>
              <w:t>Lokalna</w:t>
            </w:r>
            <w:proofErr w:type="spellEnd"/>
            <w:r>
              <w:rPr>
                <w:sz w:val="18"/>
              </w:rPr>
              <w:t xml:space="preserve"> </w:t>
            </w:r>
            <w:proofErr w:type="spellStart"/>
            <w:r>
              <w:rPr>
                <w:sz w:val="18"/>
              </w:rPr>
              <w:t>samouprava</w:t>
            </w:r>
            <w:proofErr w:type="spellEnd"/>
            <w:r>
              <w:rPr>
                <w:sz w:val="18"/>
              </w:rPr>
              <w:t xml:space="preserve"> </w:t>
            </w:r>
          </w:p>
        </w:tc>
        <w:tc>
          <w:tcPr>
            <w:tcW w:w="1488" w:type="dxa"/>
            <w:tcBorders>
              <w:top w:val="single" w:sz="4" w:space="0" w:color="FFC000"/>
              <w:left w:val="single" w:sz="4" w:space="0" w:color="FFC000"/>
              <w:bottom w:val="single" w:sz="4" w:space="0" w:color="FFC000"/>
              <w:right w:val="single" w:sz="4" w:space="0" w:color="FFC000"/>
            </w:tcBorders>
          </w:tcPr>
          <w:p w14:paraId="0F856834" w14:textId="77777777" w:rsidR="002D7DFE" w:rsidRPr="00797DC1" w:rsidRDefault="00521AE8" w:rsidP="00C707D9">
            <w:pPr>
              <w:spacing w:line="259" w:lineRule="auto"/>
              <w:jc w:val="both"/>
              <w:rPr>
                <w:lang w:val="it-IT"/>
              </w:rPr>
            </w:pPr>
            <w:r w:rsidRPr="00797DC1">
              <w:rPr>
                <w:sz w:val="18"/>
                <w:lang w:val="it-IT"/>
              </w:rPr>
              <w:t xml:space="preserve">Ministarstvo nadležno za poslove energetike </w:t>
            </w:r>
          </w:p>
        </w:tc>
        <w:tc>
          <w:tcPr>
            <w:tcW w:w="1056" w:type="dxa"/>
            <w:tcBorders>
              <w:top w:val="single" w:sz="4" w:space="0" w:color="FFC000"/>
              <w:left w:val="single" w:sz="4" w:space="0" w:color="FFC000"/>
              <w:bottom w:val="single" w:sz="4" w:space="0" w:color="FFC000"/>
              <w:right w:val="single" w:sz="4" w:space="0" w:color="FFC000"/>
            </w:tcBorders>
          </w:tcPr>
          <w:p w14:paraId="0BFB598D" w14:textId="77777777" w:rsidR="002D7DFE" w:rsidRDefault="00521AE8" w:rsidP="00C707D9">
            <w:pPr>
              <w:spacing w:line="259" w:lineRule="auto"/>
              <w:jc w:val="both"/>
            </w:pPr>
            <w:proofErr w:type="spellStart"/>
            <w:r>
              <w:rPr>
                <w:sz w:val="18"/>
              </w:rPr>
              <w:t>Srednji</w:t>
            </w:r>
            <w:proofErr w:type="spellEnd"/>
            <w:r>
              <w:rPr>
                <w:sz w:val="18"/>
              </w:rPr>
              <w:t xml:space="preserve"> </w:t>
            </w:r>
          </w:p>
        </w:tc>
        <w:tc>
          <w:tcPr>
            <w:tcW w:w="1663" w:type="dxa"/>
            <w:tcBorders>
              <w:top w:val="single" w:sz="4" w:space="0" w:color="FFC000"/>
              <w:left w:val="single" w:sz="4" w:space="0" w:color="FFC000"/>
              <w:bottom w:val="single" w:sz="4" w:space="0" w:color="FFC000"/>
              <w:right w:val="single" w:sz="4" w:space="0" w:color="FFC000"/>
            </w:tcBorders>
          </w:tcPr>
          <w:p w14:paraId="44A734B7" w14:textId="77777777" w:rsidR="002D7DFE" w:rsidRPr="00797DC1" w:rsidRDefault="00521AE8" w:rsidP="00C707D9">
            <w:pPr>
              <w:ind w:left="3" w:right="16"/>
              <w:jc w:val="both"/>
              <w:rPr>
                <w:lang w:val="it-IT"/>
              </w:rPr>
            </w:pPr>
            <w:r w:rsidRPr="00797DC1">
              <w:rPr>
                <w:sz w:val="18"/>
                <w:lang w:val="it-IT"/>
              </w:rPr>
              <w:t xml:space="preserve">Smanjena potrošnje energije za potrebe javne </w:t>
            </w:r>
          </w:p>
          <w:p w14:paraId="5D9E16B0" w14:textId="77777777" w:rsidR="002D7DFE" w:rsidRDefault="00521AE8" w:rsidP="00C707D9">
            <w:pPr>
              <w:spacing w:line="259" w:lineRule="auto"/>
              <w:ind w:left="3"/>
              <w:jc w:val="both"/>
            </w:pPr>
            <w:proofErr w:type="spellStart"/>
            <w:r>
              <w:rPr>
                <w:sz w:val="18"/>
              </w:rPr>
              <w:t>rasvjete</w:t>
            </w:r>
            <w:proofErr w:type="spellEnd"/>
            <w:r>
              <w:rPr>
                <w:sz w:val="18"/>
              </w:rPr>
              <w:t xml:space="preserve"> </w:t>
            </w:r>
          </w:p>
        </w:tc>
        <w:tc>
          <w:tcPr>
            <w:tcW w:w="1296" w:type="dxa"/>
            <w:tcBorders>
              <w:top w:val="single" w:sz="4" w:space="0" w:color="FFC000"/>
              <w:left w:val="single" w:sz="4" w:space="0" w:color="FFC000"/>
              <w:bottom w:val="single" w:sz="4" w:space="0" w:color="FFC000"/>
              <w:right w:val="single" w:sz="4" w:space="0" w:color="FFC000"/>
            </w:tcBorders>
          </w:tcPr>
          <w:p w14:paraId="14D93F59" w14:textId="77777777" w:rsidR="002D7DFE" w:rsidRDefault="00521AE8" w:rsidP="00C707D9">
            <w:pPr>
              <w:spacing w:line="259" w:lineRule="auto"/>
              <w:jc w:val="both"/>
            </w:pPr>
            <w:r>
              <w:rPr>
                <w:sz w:val="18"/>
              </w:rPr>
              <w:t xml:space="preserve"> </w:t>
            </w:r>
          </w:p>
        </w:tc>
        <w:tc>
          <w:tcPr>
            <w:tcW w:w="1332" w:type="dxa"/>
            <w:tcBorders>
              <w:top w:val="single" w:sz="4" w:space="0" w:color="FFC000"/>
              <w:left w:val="single" w:sz="4" w:space="0" w:color="FFC000"/>
              <w:bottom w:val="single" w:sz="4" w:space="0" w:color="FFC000"/>
              <w:right w:val="single" w:sz="4" w:space="0" w:color="FFC000"/>
            </w:tcBorders>
          </w:tcPr>
          <w:p w14:paraId="6D5FF1E7" w14:textId="77777777" w:rsidR="002D7DFE" w:rsidRDefault="00521AE8" w:rsidP="00C707D9">
            <w:pPr>
              <w:spacing w:line="259" w:lineRule="auto"/>
              <w:jc w:val="both"/>
            </w:pPr>
            <w:proofErr w:type="spellStart"/>
            <w:r>
              <w:rPr>
                <w:sz w:val="18"/>
              </w:rPr>
              <w:t>Lokalni</w:t>
            </w:r>
            <w:proofErr w:type="spellEnd"/>
            <w:r>
              <w:rPr>
                <w:sz w:val="18"/>
              </w:rPr>
              <w:t xml:space="preserve"> </w:t>
            </w:r>
            <w:proofErr w:type="spellStart"/>
            <w:r>
              <w:rPr>
                <w:sz w:val="18"/>
              </w:rPr>
              <w:t>budžet</w:t>
            </w:r>
            <w:proofErr w:type="spellEnd"/>
            <w:r>
              <w:rPr>
                <w:sz w:val="18"/>
              </w:rPr>
              <w:t xml:space="preserve">, </w:t>
            </w:r>
            <w:proofErr w:type="spellStart"/>
            <w:r>
              <w:rPr>
                <w:sz w:val="18"/>
              </w:rPr>
              <w:t>međunarodni</w:t>
            </w:r>
            <w:proofErr w:type="spellEnd"/>
            <w:r>
              <w:rPr>
                <w:sz w:val="18"/>
              </w:rPr>
              <w:t xml:space="preserve"> </w:t>
            </w:r>
            <w:proofErr w:type="spellStart"/>
            <w:r>
              <w:rPr>
                <w:sz w:val="18"/>
              </w:rPr>
              <w:t>fondovi</w:t>
            </w:r>
            <w:proofErr w:type="spellEnd"/>
            <w:r>
              <w:rPr>
                <w:sz w:val="18"/>
              </w:rPr>
              <w:t xml:space="preserve"> </w:t>
            </w:r>
          </w:p>
        </w:tc>
        <w:tc>
          <w:tcPr>
            <w:tcW w:w="1058" w:type="dxa"/>
            <w:tcBorders>
              <w:top w:val="single" w:sz="4" w:space="0" w:color="FFC000"/>
              <w:left w:val="single" w:sz="4" w:space="0" w:color="FFC000"/>
              <w:bottom w:val="single" w:sz="4" w:space="0" w:color="FFC000"/>
              <w:right w:val="single" w:sz="4" w:space="0" w:color="FFC000"/>
            </w:tcBorders>
          </w:tcPr>
          <w:p w14:paraId="14D00A14" w14:textId="77777777" w:rsidR="002D7DFE" w:rsidRDefault="00521AE8" w:rsidP="00C707D9">
            <w:pPr>
              <w:spacing w:line="259" w:lineRule="auto"/>
              <w:ind w:left="3"/>
              <w:jc w:val="both"/>
            </w:pPr>
            <w:r>
              <w:rPr>
                <w:sz w:val="18"/>
              </w:rPr>
              <w:t xml:space="preserve">U.2 </w:t>
            </w:r>
          </w:p>
        </w:tc>
        <w:tc>
          <w:tcPr>
            <w:tcW w:w="1056" w:type="dxa"/>
            <w:tcBorders>
              <w:top w:val="single" w:sz="4" w:space="0" w:color="FFC000"/>
              <w:left w:val="single" w:sz="4" w:space="0" w:color="FFC000"/>
              <w:bottom w:val="single" w:sz="4" w:space="0" w:color="FFC000"/>
              <w:right w:val="single" w:sz="4" w:space="0" w:color="FFC000"/>
            </w:tcBorders>
          </w:tcPr>
          <w:p w14:paraId="0C1F6F1F" w14:textId="77777777" w:rsidR="002D7DFE" w:rsidRDefault="00521AE8" w:rsidP="00C707D9">
            <w:pPr>
              <w:spacing w:line="259" w:lineRule="auto"/>
              <w:jc w:val="both"/>
            </w:pPr>
            <w:r>
              <w:rPr>
                <w:sz w:val="18"/>
              </w:rPr>
              <w:t xml:space="preserve">C.9 </w:t>
            </w:r>
          </w:p>
        </w:tc>
      </w:tr>
      <w:tr w:rsidR="002D7DFE" w14:paraId="34782FBA" w14:textId="77777777">
        <w:trPr>
          <w:trHeight w:val="1548"/>
        </w:trPr>
        <w:tc>
          <w:tcPr>
            <w:tcW w:w="823" w:type="dxa"/>
            <w:tcBorders>
              <w:top w:val="single" w:sz="4" w:space="0" w:color="FFC000"/>
              <w:left w:val="nil"/>
              <w:bottom w:val="single" w:sz="4" w:space="0" w:color="FFC000"/>
              <w:right w:val="nil"/>
            </w:tcBorders>
            <w:shd w:val="clear" w:color="auto" w:fill="FFC000"/>
          </w:tcPr>
          <w:p w14:paraId="0C91F592" w14:textId="77777777" w:rsidR="002D7DFE" w:rsidRDefault="00521AE8" w:rsidP="00C707D9">
            <w:pPr>
              <w:spacing w:line="259" w:lineRule="auto"/>
              <w:jc w:val="both"/>
            </w:pPr>
            <w:r>
              <w:rPr>
                <w:b/>
                <w:sz w:val="18"/>
              </w:rPr>
              <w:t xml:space="preserve">U.5 </w:t>
            </w:r>
          </w:p>
        </w:tc>
        <w:tc>
          <w:tcPr>
            <w:tcW w:w="2083" w:type="dxa"/>
            <w:tcBorders>
              <w:top w:val="single" w:sz="4" w:space="0" w:color="FFC000"/>
              <w:left w:val="nil"/>
              <w:bottom w:val="single" w:sz="4" w:space="0" w:color="FFC000"/>
              <w:right w:val="single" w:sz="4" w:space="0" w:color="FFC000"/>
            </w:tcBorders>
          </w:tcPr>
          <w:p w14:paraId="56869AAF" w14:textId="77777777" w:rsidR="002D7DFE" w:rsidRPr="00F9789A" w:rsidRDefault="00521AE8" w:rsidP="00C707D9">
            <w:pPr>
              <w:spacing w:line="259" w:lineRule="auto"/>
              <w:jc w:val="both"/>
              <w:rPr>
                <w:lang w:val="pl-PL"/>
              </w:rPr>
            </w:pPr>
            <w:r w:rsidRPr="00F9789A">
              <w:rPr>
                <w:sz w:val="18"/>
                <w:lang w:val="pl-PL"/>
              </w:rPr>
              <w:t xml:space="preserve">Implementacija mjera energetske efikasnosti u obrazovnim i zdravstvenim objektima </w:t>
            </w:r>
          </w:p>
        </w:tc>
        <w:tc>
          <w:tcPr>
            <w:tcW w:w="1315" w:type="dxa"/>
            <w:tcBorders>
              <w:top w:val="single" w:sz="4" w:space="0" w:color="FFC000"/>
              <w:left w:val="single" w:sz="4" w:space="0" w:color="FFC000"/>
              <w:bottom w:val="single" w:sz="4" w:space="0" w:color="FFC000"/>
              <w:right w:val="single" w:sz="4" w:space="0" w:color="FFC000"/>
            </w:tcBorders>
          </w:tcPr>
          <w:p w14:paraId="04E911B5" w14:textId="77777777" w:rsidR="002D7DFE" w:rsidRDefault="00521AE8" w:rsidP="00C707D9">
            <w:pPr>
              <w:spacing w:line="259" w:lineRule="auto"/>
              <w:jc w:val="both"/>
            </w:pPr>
            <w:proofErr w:type="spellStart"/>
            <w:r>
              <w:rPr>
                <w:sz w:val="18"/>
              </w:rPr>
              <w:t>Kontinuirana</w:t>
            </w:r>
            <w:proofErr w:type="spellEnd"/>
            <w:r>
              <w:rPr>
                <w:sz w:val="18"/>
              </w:rPr>
              <w:t xml:space="preserve"> </w:t>
            </w:r>
          </w:p>
        </w:tc>
        <w:tc>
          <w:tcPr>
            <w:tcW w:w="1320" w:type="dxa"/>
            <w:tcBorders>
              <w:top w:val="single" w:sz="4" w:space="0" w:color="FFC000"/>
              <w:left w:val="single" w:sz="4" w:space="0" w:color="FFC000"/>
              <w:bottom w:val="single" w:sz="4" w:space="0" w:color="FFC000"/>
              <w:right w:val="single" w:sz="4" w:space="0" w:color="FFC000"/>
            </w:tcBorders>
          </w:tcPr>
          <w:p w14:paraId="7C58EFF8" w14:textId="77777777" w:rsidR="002D7DFE" w:rsidRPr="00797DC1" w:rsidRDefault="00521AE8" w:rsidP="00C707D9">
            <w:pPr>
              <w:spacing w:line="259" w:lineRule="auto"/>
              <w:ind w:left="3"/>
              <w:jc w:val="both"/>
              <w:rPr>
                <w:lang w:val="it-IT"/>
              </w:rPr>
            </w:pPr>
            <w:r w:rsidRPr="00797DC1">
              <w:rPr>
                <w:sz w:val="18"/>
                <w:lang w:val="it-IT"/>
              </w:rPr>
              <w:t xml:space="preserve">Ministarstvo nadležno za postove obrazovanja, Ministarstvo nadležno za zdravstvo </w:t>
            </w:r>
          </w:p>
        </w:tc>
        <w:tc>
          <w:tcPr>
            <w:tcW w:w="1488" w:type="dxa"/>
            <w:tcBorders>
              <w:top w:val="single" w:sz="4" w:space="0" w:color="FFC000"/>
              <w:left w:val="single" w:sz="4" w:space="0" w:color="FFC000"/>
              <w:bottom w:val="single" w:sz="4" w:space="0" w:color="FFC000"/>
              <w:right w:val="single" w:sz="4" w:space="0" w:color="FFC000"/>
            </w:tcBorders>
          </w:tcPr>
          <w:p w14:paraId="7AFAE52A" w14:textId="77777777" w:rsidR="002D7DFE" w:rsidRPr="00797DC1" w:rsidRDefault="00521AE8" w:rsidP="00C707D9">
            <w:pPr>
              <w:spacing w:line="259" w:lineRule="auto"/>
              <w:jc w:val="both"/>
              <w:rPr>
                <w:lang w:val="it-IT"/>
              </w:rPr>
            </w:pPr>
            <w:r w:rsidRPr="00797DC1">
              <w:rPr>
                <w:sz w:val="18"/>
                <w:lang w:val="it-IT"/>
              </w:rPr>
              <w:t xml:space="preserve">Lokalna samouprava, Ministarstvo nadležno za poslove energetike </w:t>
            </w:r>
          </w:p>
        </w:tc>
        <w:tc>
          <w:tcPr>
            <w:tcW w:w="1056" w:type="dxa"/>
            <w:tcBorders>
              <w:top w:val="single" w:sz="4" w:space="0" w:color="FFC000"/>
              <w:left w:val="single" w:sz="4" w:space="0" w:color="FFC000"/>
              <w:bottom w:val="single" w:sz="4" w:space="0" w:color="FFC000"/>
              <w:right w:val="single" w:sz="4" w:space="0" w:color="FFC000"/>
            </w:tcBorders>
          </w:tcPr>
          <w:p w14:paraId="06368801" w14:textId="77777777" w:rsidR="002D7DFE" w:rsidRDefault="00521AE8" w:rsidP="00C707D9">
            <w:pPr>
              <w:spacing w:line="259" w:lineRule="auto"/>
              <w:jc w:val="both"/>
            </w:pPr>
            <w:r>
              <w:rPr>
                <w:sz w:val="18"/>
              </w:rPr>
              <w:t xml:space="preserve">Visok </w:t>
            </w:r>
          </w:p>
        </w:tc>
        <w:tc>
          <w:tcPr>
            <w:tcW w:w="1663" w:type="dxa"/>
            <w:tcBorders>
              <w:top w:val="single" w:sz="4" w:space="0" w:color="FFC000"/>
              <w:left w:val="single" w:sz="4" w:space="0" w:color="FFC000"/>
              <w:bottom w:val="single" w:sz="4" w:space="0" w:color="FFC000"/>
              <w:right w:val="single" w:sz="4" w:space="0" w:color="FFC000"/>
            </w:tcBorders>
          </w:tcPr>
          <w:p w14:paraId="750C38B2" w14:textId="77777777" w:rsidR="002D7DFE" w:rsidRPr="00F9789A" w:rsidRDefault="00521AE8" w:rsidP="00C707D9">
            <w:pPr>
              <w:spacing w:line="259" w:lineRule="auto"/>
              <w:ind w:left="3" w:right="17"/>
              <w:jc w:val="both"/>
              <w:rPr>
                <w:lang w:val="pl-PL"/>
              </w:rPr>
            </w:pPr>
            <w:r w:rsidRPr="00F9789A">
              <w:rPr>
                <w:sz w:val="18"/>
                <w:lang w:val="pl-PL"/>
              </w:rPr>
              <w:t xml:space="preserve">Konfor u obrazovnim i zdravstvenim objektima, kWh/m2 godišnje, kWh/degreedays </w:t>
            </w:r>
          </w:p>
        </w:tc>
        <w:tc>
          <w:tcPr>
            <w:tcW w:w="1296" w:type="dxa"/>
            <w:tcBorders>
              <w:top w:val="single" w:sz="4" w:space="0" w:color="FFC000"/>
              <w:left w:val="single" w:sz="4" w:space="0" w:color="FFC000"/>
              <w:bottom w:val="single" w:sz="4" w:space="0" w:color="FFC000"/>
              <w:right w:val="single" w:sz="4" w:space="0" w:color="FFC000"/>
            </w:tcBorders>
          </w:tcPr>
          <w:p w14:paraId="70E7F68D" w14:textId="77777777" w:rsidR="002D7DFE" w:rsidRPr="00F9789A" w:rsidRDefault="00521AE8" w:rsidP="00C707D9">
            <w:pPr>
              <w:spacing w:line="259" w:lineRule="auto"/>
              <w:jc w:val="both"/>
              <w:rPr>
                <w:lang w:val="pl-PL"/>
              </w:rPr>
            </w:pPr>
            <w:r w:rsidRPr="00F9789A">
              <w:rPr>
                <w:sz w:val="18"/>
                <w:lang w:val="pl-PL"/>
              </w:rPr>
              <w:t xml:space="preserve">Zavisno od mjera predviđenih nakon izrađenih energetskih pregleda </w:t>
            </w:r>
          </w:p>
        </w:tc>
        <w:tc>
          <w:tcPr>
            <w:tcW w:w="1332" w:type="dxa"/>
            <w:tcBorders>
              <w:top w:val="single" w:sz="4" w:space="0" w:color="FFC000"/>
              <w:left w:val="single" w:sz="4" w:space="0" w:color="FFC000"/>
              <w:bottom w:val="single" w:sz="4" w:space="0" w:color="FFC000"/>
              <w:right w:val="single" w:sz="4" w:space="0" w:color="FFC000"/>
            </w:tcBorders>
          </w:tcPr>
          <w:p w14:paraId="0DEA8306" w14:textId="77777777" w:rsidR="002D7DFE" w:rsidRDefault="00521AE8" w:rsidP="00C707D9">
            <w:pPr>
              <w:spacing w:line="259" w:lineRule="auto"/>
              <w:ind w:right="15"/>
              <w:jc w:val="both"/>
            </w:pPr>
            <w:r>
              <w:rPr>
                <w:sz w:val="18"/>
              </w:rPr>
              <w:t xml:space="preserve">Državni </w:t>
            </w:r>
            <w:proofErr w:type="spellStart"/>
            <w:r>
              <w:rPr>
                <w:sz w:val="18"/>
              </w:rPr>
              <w:t>budžet</w:t>
            </w:r>
            <w:proofErr w:type="spellEnd"/>
            <w:r>
              <w:rPr>
                <w:sz w:val="18"/>
              </w:rPr>
              <w:t xml:space="preserve">, </w:t>
            </w:r>
            <w:proofErr w:type="spellStart"/>
            <w:r>
              <w:rPr>
                <w:sz w:val="18"/>
              </w:rPr>
              <w:t>međunarodni</w:t>
            </w:r>
            <w:proofErr w:type="spellEnd"/>
            <w:r>
              <w:rPr>
                <w:sz w:val="18"/>
              </w:rPr>
              <w:t xml:space="preserve"> </w:t>
            </w:r>
            <w:proofErr w:type="spellStart"/>
            <w:r>
              <w:rPr>
                <w:sz w:val="18"/>
              </w:rPr>
              <w:t>fondovi</w:t>
            </w:r>
            <w:proofErr w:type="spellEnd"/>
            <w:r>
              <w:rPr>
                <w:sz w:val="18"/>
              </w:rPr>
              <w:t xml:space="preserve"> </w:t>
            </w:r>
          </w:p>
        </w:tc>
        <w:tc>
          <w:tcPr>
            <w:tcW w:w="1058" w:type="dxa"/>
            <w:tcBorders>
              <w:top w:val="single" w:sz="4" w:space="0" w:color="FFC000"/>
              <w:left w:val="single" w:sz="4" w:space="0" w:color="FFC000"/>
              <w:bottom w:val="single" w:sz="4" w:space="0" w:color="FFC000"/>
              <w:right w:val="single" w:sz="4" w:space="0" w:color="FFC000"/>
            </w:tcBorders>
          </w:tcPr>
          <w:p w14:paraId="78B14422" w14:textId="77777777" w:rsidR="002D7DFE" w:rsidRDefault="00521AE8" w:rsidP="00C707D9">
            <w:pPr>
              <w:spacing w:line="259" w:lineRule="auto"/>
              <w:ind w:left="3"/>
              <w:jc w:val="both"/>
            </w:pPr>
            <w:r>
              <w:rPr>
                <w:sz w:val="18"/>
              </w:rPr>
              <w:t xml:space="preserve">U.2 </w:t>
            </w:r>
          </w:p>
        </w:tc>
        <w:tc>
          <w:tcPr>
            <w:tcW w:w="1056" w:type="dxa"/>
            <w:tcBorders>
              <w:top w:val="single" w:sz="4" w:space="0" w:color="FFC000"/>
              <w:left w:val="single" w:sz="4" w:space="0" w:color="FFC000"/>
              <w:bottom w:val="single" w:sz="4" w:space="0" w:color="FFC000"/>
              <w:right w:val="single" w:sz="4" w:space="0" w:color="FFC000"/>
            </w:tcBorders>
          </w:tcPr>
          <w:p w14:paraId="438FCD14" w14:textId="77777777" w:rsidR="002D7DFE" w:rsidRDefault="00521AE8" w:rsidP="00C707D9">
            <w:pPr>
              <w:spacing w:line="259" w:lineRule="auto"/>
              <w:jc w:val="both"/>
            </w:pPr>
            <w:r>
              <w:rPr>
                <w:sz w:val="18"/>
              </w:rPr>
              <w:t xml:space="preserve">C.9 </w:t>
            </w:r>
          </w:p>
          <w:p w14:paraId="7EBB5480" w14:textId="77777777" w:rsidR="002D7DFE" w:rsidRDefault="00521AE8" w:rsidP="00C707D9">
            <w:pPr>
              <w:spacing w:line="259" w:lineRule="auto"/>
              <w:jc w:val="both"/>
            </w:pPr>
            <w:r>
              <w:rPr>
                <w:sz w:val="18"/>
              </w:rPr>
              <w:t xml:space="preserve">C.10 </w:t>
            </w:r>
          </w:p>
          <w:p w14:paraId="73A5A357" w14:textId="77777777" w:rsidR="002D7DFE" w:rsidRDefault="00521AE8" w:rsidP="00C707D9">
            <w:pPr>
              <w:spacing w:line="259" w:lineRule="auto"/>
              <w:jc w:val="both"/>
            </w:pPr>
            <w:r>
              <w:rPr>
                <w:sz w:val="18"/>
              </w:rPr>
              <w:t xml:space="preserve">C.11 </w:t>
            </w:r>
          </w:p>
        </w:tc>
      </w:tr>
      <w:tr w:rsidR="002D7DFE" w14:paraId="7FBACC27" w14:textId="77777777">
        <w:trPr>
          <w:trHeight w:val="888"/>
        </w:trPr>
        <w:tc>
          <w:tcPr>
            <w:tcW w:w="823" w:type="dxa"/>
            <w:tcBorders>
              <w:top w:val="single" w:sz="4" w:space="0" w:color="FFC000"/>
              <w:left w:val="single" w:sz="4" w:space="0" w:color="FFC000"/>
              <w:bottom w:val="single" w:sz="4" w:space="0" w:color="FFC000"/>
              <w:right w:val="single" w:sz="4" w:space="0" w:color="FFC000"/>
            </w:tcBorders>
            <w:shd w:val="clear" w:color="auto" w:fill="FFC000"/>
          </w:tcPr>
          <w:p w14:paraId="01CBB470" w14:textId="77777777" w:rsidR="002D7DFE" w:rsidRDefault="00521AE8" w:rsidP="00C707D9">
            <w:pPr>
              <w:spacing w:line="259" w:lineRule="auto"/>
              <w:jc w:val="both"/>
            </w:pPr>
            <w:r>
              <w:rPr>
                <w:b/>
                <w:sz w:val="18"/>
              </w:rPr>
              <w:t xml:space="preserve">U.6 </w:t>
            </w:r>
          </w:p>
        </w:tc>
        <w:tc>
          <w:tcPr>
            <w:tcW w:w="2083" w:type="dxa"/>
            <w:tcBorders>
              <w:top w:val="single" w:sz="4" w:space="0" w:color="FFC000"/>
              <w:left w:val="single" w:sz="4" w:space="0" w:color="FFC000"/>
              <w:bottom w:val="single" w:sz="4" w:space="0" w:color="FFC000"/>
              <w:right w:val="single" w:sz="4" w:space="0" w:color="FFC000"/>
            </w:tcBorders>
          </w:tcPr>
          <w:p w14:paraId="7ED5D332" w14:textId="77777777" w:rsidR="002D7DFE" w:rsidRPr="00F9789A" w:rsidRDefault="00521AE8" w:rsidP="00C707D9">
            <w:pPr>
              <w:spacing w:line="259" w:lineRule="auto"/>
              <w:jc w:val="both"/>
              <w:rPr>
                <w:lang w:val="pl-PL"/>
              </w:rPr>
            </w:pPr>
            <w:r w:rsidRPr="00F9789A">
              <w:rPr>
                <w:sz w:val="18"/>
                <w:lang w:val="pl-PL"/>
              </w:rPr>
              <w:t xml:space="preserve">Uključivanje smjernica energetske efikasnosti u lokalna prostornoplanska dokumenta </w:t>
            </w:r>
          </w:p>
        </w:tc>
        <w:tc>
          <w:tcPr>
            <w:tcW w:w="1315" w:type="dxa"/>
            <w:tcBorders>
              <w:top w:val="single" w:sz="4" w:space="0" w:color="FFC000"/>
              <w:left w:val="single" w:sz="4" w:space="0" w:color="FFC000"/>
              <w:bottom w:val="single" w:sz="4" w:space="0" w:color="FFC000"/>
              <w:right w:val="single" w:sz="4" w:space="0" w:color="FFC000"/>
            </w:tcBorders>
          </w:tcPr>
          <w:p w14:paraId="6C14334E" w14:textId="77777777" w:rsidR="002D7DFE" w:rsidRDefault="00521AE8" w:rsidP="00C707D9">
            <w:pPr>
              <w:spacing w:line="259" w:lineRule="auto"/>
              <w:jc w:val="both"/>
            </w:pPr>
            <w:proofErr w:type="spellStart"/>
            <w:r>
              <w:rPr>
                <w:sz w:val="18"/>
              </w:rPr>
              <w:t>Periodična</w:t>
            </w:r>
            <w:proofErr w:type="spellEnd"/>
            <w:r>
              <w:rPr>
                <w:sz w:val="18"/>
              </w:rPr>
              <w:t xml:space="preserve"> </w:t>
            </w:r>
          </w:p>
        </w:tc>
        <w:tc>
          <w:tcPr>
            <w:tcW w:w="1320" w:type="dxa"/>
            <w:tcBorders>
              <w:top w:val="single" w:sz="4" w:space="0" w:color="FFC000"/>
              <w:left w:val="single" w:sz="4" w:space="0" w:color="FFC000"/>
              <w:bottom w:val="single" w:sz="4" w:space="0" w:color="FFC000"/>
              <w:right w:val="single" w:sz="4" w:space="0" w:color="FFC000"/>
            </w:tcBorders>
          </w:tcPr>
          <w:p w14:paraId="5E0117C4" w14:textId="77777777" w:rsidR="002D7DFE" w:rsidRDefault="00521AE8" w:rsidP="00C707D9">
            <w:pPr>
              <w:spacing w:line="259" w:lineRule="auto"/>
              <w:ind w:left="3"/>
              <w:jc w:val="both"/>
            </w:pPr>
            <w:proofErr w:type="spellStart"/>
            <w:r>
              <w:rPr>
                <w:sz w:val="18"/>
              </w:rPr>
              <w:t>Lokalna</w:t>
            </w:r>
            <w:proofErr w:type="spellEnd"/>
            <w:r>
              <w:rPr>
                <w:sz w:val="18"/>
              </w:rPr>
              <w:t xml:space="preserve"> </w:t>
            </w:r>
            <w:proofErr w:type="spellStart"/>
            <w:r>
              <w:rPr>
                <w:sz w:val="18"/>
              </w:rPr>
              <w:t>samouprava</w:t>
            </w:r>
            <w:proofErr w:type="spellEnd"/>
            <w:r>
              <w:rPr>
                <w:sz w:val="18"/>
              </w:rPr>
              <w:t xml:space="preserve"> </w:t>
            </w:r>
          </w:p>
        </w:tc>
        <w:tc>
          <w:tcPr>
            <w:tcW w:w="1488" w:type="dxa"/>
            <w:tcBorders>
              <w:top w:val="single" w:sz="4" w:space="0" w:color="FFC000"/>
              <w:left w:val="single" w:sz="4" w:space="0" w:color="FFC000"/>
              <w:bottom w:val="single" w:sz="4" w:space="0" w:color="FFC000"/>
              <w:right w:val="single" w:sz="4" w:space="0" w:color="FFC000"/>
            </w:tcBorders>
          </w:tcPr>
          <w:p w14:paraId="6AF9B1B6" w14:textId="77777777" w:rsidR="002D7DFE" w:rsidRPr="00797DC1" w:rsidRDefault="00521AE8" w:rsidP="00C707D9">
            <w:pPr>
              <w:spacing w:line="259" w:lineRule="auto"/>
              <w:jc w:val="both"/>
              <w:rPr>
                <w:lang w:val="it-IT"/>
              </w:rPr>
            </w:pPr>
            <w:r w:rsidRPr="00797DC1">
              <w:rPr>
                <w:sz w:val="18"/>
                <w:lang w:val="it-IT"/>
              </w:rPr>
              <w:t xml:space="preserve">Ministarstvo nadležno za poslove uređenja prostora, </w:t>
            </w:r>
          </w:p>
        </w:tc>
        <w:tc>
          <w:tcPr>
            <w:tcW w:w="1056" w:type="dxa"/>
            <w:tcBorders>
              <w:top w:val="single" w:sz="4" w:space="0" w:color="FFC000"/>
              <w:left w:val="single" w:sz="4" w:space="0" w:color="FFC000"/>
              <w:bottom w:val="single" w:sz="4" w:space="0" w:color="FFC000"/>
              <w:right w:val="single" w:sz="4" w:space="0" w:color="FFC000"/>
            </w:tcBorders>
          </w:tcPr>
          <w:p w14:paraId="08238875" w14:textId="77777777" w:rsidR="002D7DFE" w:rsidRDefault="00521AE8" w:rsidP="00C707D9">
            <w:pPr>
              <w:spacing w:line="259" w:lineRule="auto"/>
              <w:jc w:val="both"/>
            </w:pPr>
            <w:proofErr w:type="spellStart"/>
            <w:r>
              <w:rPr>
                <w:sz w:val="18"/>
              </w:rPr>
              <w:t>Srednji</w:t>
            </w:r>
            <w:proofErr w:type="spellEnd"/>
            <w:r>
              <w:rPr>
                <w:sz w:val="18"/>
              </w:rPr>
              <w:t xml:space="preserve">  </w:t>
            </w:r>
          </w:p>
        </w:tc>
        <w:tc>
          <w:tcPr>
            <w:tcW w:w="1663" w:type="dxa"/>
            <w:tcBorders>
              <w:top w:val="single" w:sz="4" w:space="0" w:color="FFC000"/>
              <w:left w:val="single" w:sz="4" w:space="0" w:color="FFC000"/>
              <w:bottom w:val="single" w:sz="4" w:space="0" w:color="FFC000"/>
              <w:right w:val="single" w:sz="4" w:space="0" w:color="FFC000"/>
            </w:tcBorders>
          </w:tcPr>
          <w:p w14:paraId="5636B55D" w14:textId="77777777" w:rsidR="002D7DFE" w:rsidRPr="00797DC1" w:rsidRDefault="00521AE8" w:rsidP="00C707D9">
            <w:pPr>
              <w:spacing w:line="259" w:lineRule="auto"/>
              <w:ind w:left="3"/>
              <w:jc w:val="both"/>
              <w:rPr>
                <w:lang w:val="it-IT"/>
              </w:rPr>
            </w:pPr>
            <w:r w:rsidRPr="00797DC1">
              <w:rPr>
                <w:sz w:val="18"/>
                <w:lang w:val="it-IT"/>
              </w:rPr>
              <w:t xml:space="preserve">Prostorni planovi i urbanističkotehnički uslovi uključuju smjernice </w:t>
            </w:r>
          </w:p>
        </w:tc>
        <w:tc>
          <w:tcPr>
            <w:tcW w:w="1296" w:type="dxa"/>
            <w:tcBorders>
              <w:top w:val="single" w:sz="4" w:space="0" w:color="FFC000"/>
              <w:left w:val="single" w:sz="4" w:space="0" w:color="FFC000"/>
              <w:bottom w:val="single" w:sz="4" w:space="0" w:color="FFC000"/>
              <w:right w:val="single" w:sz="4" w:space="0" w:color="FFC000"/>
            </w:tcBorders>
          </w:tcPr>
          <w:p w14:paraId="0BD887DB" w14:textId="77777777" w:rsidR="002D7DFE" w:rsidRPr="00797DC1" w:rsidRDefault="00521AE8" w:rsidP="00C707D9">
            <w:pPr>
              <w:spacing w:line="259" w:lineRule="auto"/>
              <w:jc w:val="both"/>
              <w:rPr>
                <w:lang w:val="it-IT"/>
              </w:rPr>
            </w:pPr>
            <w:r w:rsidRPr="00797DC1">
              <w:rPr>
                <w:sz w:val="18"/>
                <w:lang w:val="it-IT"/>
              </w:rPr>
              <w:t xml:space="preserve">Ne zahtijeva </w:t>
            </w:r>
          </w:p>
          <w:p w14:paraId="0CE09296" w14:textId="77777777" w:rsidR="002D7DFE" w:rsidRPr="00797DC1" w:rsidRDefault="00521AE8" w:rsidP="00C707D9">
            <w:pPr>
              <w:spacing w:line="259" w:lineRule="auto"/>
              <w:jc w:val="both"/>
              <w:rPr>
                <w:lang w:val="it-IT"/>
              </w:rPr>
            </w:pPr>
            <w:r w:rsidRPr="00797DC1">
              <w:rPr>
                <w:sz w:val="18"/>
                <w:lang w:val="it-IT"/>
              </w:rPr>
              <w:t xml:space="preserve">finansiranje samo promjenu </w:t>
            </w:r>
          </w:p>
        </w:tc>
        <w:tc>
          <w:tcPr>
            <w:tcW w:w="1332" w:type="dxa"/>
            <w:tcBorders>
              <w:top w:val="single" w:sz="4" w:space="0" w:color="FFC000"/>
              <w:left w:val="single" w:sz="4" w:space="0" w:color="FFC000"/>
              <w:bottom w:val="single" w:sz="4" w:space="0" w:color="FFC000"/>
              <w:right w:val="single" w:sz="4" w:space="0" w:color="FFC000"/>
            </w:tcBorders>
          </w:tcPr>
          <w:p w14:paraId="1E64368C" w14:textId="77777777" w:rsidR="002D7DFE" w:rsidRPr="00797DC1" w:rsidRDefault="00521AE8" w:rsidP="00C707D9">
            <w:pPr>
              <w:spacing w:line="259" w:lineRule="auto"/>
              <w:jc w:val="both"/>
              <w:rPr>
                <w:lang w:val="it-IT"/>
              </w:rPr>
            </w:pPr>
            <w:r w:rsidRPr="00797DC1">
              <w:rPr>
                <w:sz w:val="18"/>
                <w:lang w:val="it-IT"/>
              </w:rPr>
              <w:t xml:space="preserve"> </w:t>
            </w:r>
          </w:p>
        </w:tc>
        <w:tc>
          <w:tcPr>
            <w:tcW w:w="1058" w:type="dxa"/>
            <w:tcBorders>
              <w:top w:val="single" w:sz="4" w:space="0" w:color="FFC000"/>
              <w:left w:val="single" w:sz="4" w:space="0" w:color="FFC000"/>
              <w:bottom w:val="single" w:sz="4" w:space="0" w:color="FFC000"/>
              <w:right w:val="single" w:sz="4" w:space="0" w:color="FFC000"/>
            </w:tcBorders>
          </w:tcPr>
          <w:p w14:paraId="058D593A" w14:textId="77777777" w:rsidR="002D7DFE" w:rsidRDefault="00521AE8" w:rsidP="00C707D9">
            <w:pPr>
              <w:spacing w:line="259" w:lineRule="auto"/>
              <w:ind w:left="3"/>
              <w:jc w:val="both"/>
            </w:pPr>
            <w:r>
              <w:rPr>
                <w:sz w:val="18"/>
              </w:rPr>
              <w:t xml:space="preserve">M.5 </w:t>
            </w:r>
          </w:p>
          <w:p w14:paraId="1AA4BAAC" w14:textId="77777777" w:rsidR="002D7DFE" w:rsidRDefault="00521AE8" w:rsidP="00C707D9">
            <w:pPr>
              <w:spacing w:line="259" w:lineRule="auto"/>
              <w:ind w:left="3"/>
              <w:jc w:val="both"/>
            </w:pPr>
            <w:r>
              <w:rPr>
                <w:sz w:val="18"/>
              </w:rPr>
              <w:t xml:space="preserve">M.6 </w:t>
            </w:r>
          </w:p>
        </w:tc>
        <w:tc>
          <w:tcPr>
            <w:tcW w:w="1056" w:type="dxa"/>
            <w:tcBorders>
              <w:top w:val="single" w:sz="4" w:space="0" w:color="FFC000"/>
              <w:left w:val="single" w:sz="4" w:space="0" w:color="FFC000"/>
              <w:bottom w:val="single" w:sz="4" w:space="0" w:color="FFC000"/>
              <w:right w:val="single" w:sz="4" w:space="0" w:color="FFC000"/>
            </w:tcBorders>
          </w:tcPr>
          <w:p w14:paraId="3C9A1F98" w14:textId="77777777" w:rsidR="002D7DFE" w:rsidRDefault="00521AE8" w:rsidP="00C707D9">
            <w:pPr>
              <w:spacing w:line="259" w:lineRule="auto"/>
              <w:jc w:val="both"/>
            </w:pPr>
            <w:proofErr w:type="spellStart"/>
            <w:r>
              <w:rPr>
                <w:sz w:val="18"/>
              </w:rPr>
              <w:t>Nema</w:t>
            </w:r>
            <w:proofErr w:type="spellEnd"/>
            <w:r>
              <w:rPr>
                <w:sz w:val="18"/>
              </w:rPr>
              <w:t xml:space="preserve"> </w:t>
            </w:r>
            <w:proofErr w:type="spellStart"/>
            <w:r>
              <w:rPr>
                <w:sz w:val="18"/>
              </w:rPr>
              <w:t>cilj</w:t>
            </w:r>
            <w:proofErr w:type="spellEnd"/>
            <w:r>
              <w:rPr>
                <w:sz w:val="18"/>
              </w:rPr>
              <w:t xml:space="preserve"> </w:t>
            </w:r>
          </w:p>
        </w:tc>
      </w:tr>
    </w:tbl>
    <w:p w14:paraId="3C36EE60" w14:textId="77777777" w:rsidR="002D7DFE" w:rsidRDefault="002D7DFE" w:rsidP="00C707D9">
      <w:pPr>
        <w:spacing w:after="0"/>
        <w:ind w:left="-1440" w:right="15400"/>
        <w:jc w:val="both"/>
      </w:pPr>
    </w:p>
    <w:tbl>
      <w:tblPr>
        <w:tblStyle w:val="TableGrid"/>
        <w:tblW w:w="14494" w:type="dxa"/>
        <w:tblInd w:w="-269" w:type="dxa"/>
        <w:tblCellMar>
          <w:top w:w="39" w:type="dxa"/>
          <w:left w:w="103" w:type="dxa"/>
          <w:right w:w="87" w:type="dxa"/>
        </w:tblCellMar>
        <w:tblLook w:val="04A0" w:firstRow="1" w:lastRow="0" w:firstColumn="1" w:lastColumn="0" w:noHBand="0" w:noVBand="1"/>
      </w:tblPr>
      <w:tblGrid>
        <w:gridCol w:w="830"/>
        <w:gridCol w:w="2078"/>
        <w:gridCol w:w="1315"/>
        <w:gridCol w:w="1320"/>
        <w:gridCol w:w="1488"/>
        <w:gridCol w:w="1056"/>
        <w:gridCol w:w="1663"/>
        <w:gridCol w:w="1296"/>
        <w:gridCol w:w="1332"/>
        <w:gridCol w:w="1058"/>
        <w:gridCol w:w="1058"/>
      </w:tblGrid>
      <w:tr w:rsidR="002D7DFE" w14:paraId="2D8D7AD6" w14:textId="77777777">
        <w:trPr>
          <w:trHeight w:val="887"/>
        </w:trPr>
        <w:tc>
          <w:tcPr>
            <w:tcW w:w="830" w:type="dxa"/>
            <w:tcBorders>
              <w:top w:val="single" w:sz="4" w:space="0" w:color="FFC000"/>
              <w:left w:val="nil"/>
              <w:bottom w:val="single" w:sz="4" w:space="0" w:color="FFC000"/>
              <w:right w:val="nil"/>
            </w:tcBorders>
            <w:shd w:val="clear" w:color="auto" w:fill="FFC000"/>
          </w:tcPr>
          <w:p w14:paraId="2263BC9B" w14:textId="77777777" w:rsidR="002D7DFE" w:rsidRDefault="002D7DFE" w:rsidP="00C707D9">
            <w:pPr>
              <w:spacing w:after="160" w:line="259" w:lineRule="auto"/>
              <w:jc w:val="both"/>
            </w:pPr>
          </w:p>
        </w:tc>
        <w:tc>
          <w:tcPr>
            <w:tcW w:w="2078" w:type="dxa"/>
            <w:tcBorders>
              <w:top w:val="single" w:sz="4" w:space="0" w:color="FFC000"/>
              <w:left w:val="nil"/>
              <w:bottom w:val="single" w:sz="4" w:space="0" w:color="FFC000"/>
              <w:right w:val="single" w:sz="4" w:space="0" w:color="FFC000"/>
            </w:tcBorders>
          </w:tcPr>
          <w:p w14:paraId="67475714" w14:textId="77777777" w:rsidR="002D7DFE" w:rsidRDefault="002D7DFE" w:rsidP="00C707D9">
            <w:pPr>
              <w:spacing w:after="160" w:line="259" w:lineRule="auto"/>
              <w:jc w:val="both"/>
            </w:pPr>
          </w:p>
        </w:tc>
        <w:tc>
          <w:tcPr>
            <w:tcW w:w="1315" w:type="dxa"/>
            <w:tcBorders>
              <w:top w:val="single" w:sz="4" w:space="0" w:color="FFC000"/>
              <w:left w:val="single" w:sz="4" w:space="0" w:color="FFC000"/>
              <w:bottom w:val="single" w:sz="4" w:space="0" w:color="FFC000"/>
              <w:right w:val="single" w:sz="4" w:space="0" w:color="FFC000"/>
            </w:tcBorders>
          </w:tcPr>
          <w:p w14:paraId="36E49320" w14:textId="77777777" w:rsidR="002D7DFE" w:rsidRDefault="002D7DFE" w:rsidP="00C707D9">
            <w:pPr>
              <w:spacing w:after="160" w:line="259" w:lineRule="auto"/>
              <w:jc w:val="both"/>
            </w:pPr>
          </w:p>
        </w:tc>
        <w:tc>
          <w:tcPr>
            <w:tcW w:w="1320" w:type="dxa"/>
            <w:tcBorders>
              <w:top w:val="single" w:sz="4" w:space="0" w:color="FFC000"/>
              <w:left w:val="single" w:sz="4" w:space="0" w:color="FFC000"/>
              <w:bottom w:val="single" w:sz="4" w:space="0" w:color="FFC000"/>
              <w:right w:val="single" w:sz="4" w:space="0" w:color="FFC000"/>
            </w:tcBorders>
          </w:tcPr>
          <w:p w14:paraId="79ED0BF0" w14:textId="77777777" w:rsidR="002D7DFE" w:rsidRDefault="002D7DFE" w:rsidP="00C707D9">
            <w:pPr>
              <w:spacing w:after="160" w:line="259" w:lineRule="auto"/>
              <w:jc w:val="both"/>
            </w:pPr>
          </w:p>
        </w:tc>
        <w:tc>
          <w:tcPr>
            <w:tcW w:w="1488" w:type="dxa"/>
            <w:tcBorders>
              <w:top w:val="single" w:sz="4" w:space="0" w:color="FFC000"/>
              <w:left w:val="single" w:sz="4" w:space="0" w:color="FFC000"/>
              <w:bottom w:val="single" w:sz="4" w:space="0" w:color="FFC000"/>
              <w:right w:val="single" w:sz="4" w:space="0" w:color="FFC000"/>
            </w:tcBorders>
          </w:tcPr>
          <w:p w14:paraId="15EFE3CF" w14:textId="77777777" w:rsidR="002D7DFE" w:rsidRPr="00797DC1" w:rsidRDefault="00521AE8" w:rsidP="00C707D9">
            <w:pPr>
              <w:spacing w:line="259" w:lineRule="auto"/>
              <w:ind w:left="5"/>
              <w:jc w:val="both"/>
              <w:rPr>
                <w:lang w:val="it-IT"/>
              </w:rPr>
            </w:pPr>
            <w:r w:rsidRPr="00797DC1">
              <w:rPr>
                <w:sz w:val="18"/>
                <w:lang w:val="it-IT"/>
              </w:rPr>
              <w:t xml:space="preserve">Ministarstvo nadležno za poslove energetike </w:t>
            </w:r>
          </w:p>
        </w:tc>
        <w:tc>
          <w:tcPr>
            <w:tcW w:w="1056" w:type="dxa"/>
            <w:tcBorders>
              <w:top w:val="single" w:sz="4" w:space="0" w:color="FFC000"/>
              <w:left w:val="single" w:sz="4" w:space="0" w:color="FFC000"/>
              <w:bottom w:val="single" w:sz="4" w:space="0" w:color="FFC000"/>
              <w:right w:val="single" w:sz="4" w:space="0" w:color="FFC000"/>
            </w:tcBorders>
          </w:tcPr>
          <w:p w14:paraId="2F034C26" w14:textId="77777777" w:rsidR="002D7DFE" w:rsidRPr="00797DC1" w:rsidRDefault="002D7DFE" w:rsidP="00C707D9">
            <w:pPr>
              <w:spacing w:after="160" w:line="259" w:lineRule="auto"/>
              <w:jc w:val="both"/>
              <w:rPr>
                <w:lang w:val="it-IT"/>
              </w:rPr>
            </w:pPr>
          </w:p>
        </w:tc>
        <w:tc>
          <w:tcPr>
            <w:tcW w:w="1663" w:type="dxa"/>
            <w:tcBorders>
              <w:top w:val="single" w:sz="4" w:space="0" w:color="FFC000"/>
              <w:left w:val="single" w:sz="4" w:space="0" w:color="FFC000"/>
              <w:bottom w:val="single" w:sz="4" w:space="0" w:color="FFC000"/>
              <w:right w:val="single" w:sz="4" w:space="0" w:color="FFC000"/>
            </w:tcBorders>
          </w:tcPr>
          <w:p w14:paraId="2C8D2061" w14:textId="77777777" w:rsidR="002D7DFE" w:rsidRPr="00797DC1" w:rsidRDefault="00521AE8" w:rsidP="00C707D9">
            <w:pPr>
              <w:spacing w:line="259" w:lineRule="auto"/>
              <w:ind w:left="7"/>
              <w:jc w:val="both"/>
              <w:rPr>
                <w:lang w:val="it-IT"/>
              </w:rPr>
            </w:pPr>
            <w:r w:rsidRPr="00797DC1">
              <w:rPr>
                <w:sz w:val="18"/>
                <w:lang w:val="it-IT"/>
              </w:rPr>
              <w:t xml:space="preserve">za primjenu mjera EE pri izgradnji objekata </w:t>
            </w:r>
          </w:p>
        </w:tc>
        <w:tc>
          <w:tcPr>
            <w:tcW w:w="1296" w:type="dxa"/>
            <w:tcBorders>
              <w:top w:val="single" w:sz="4" w:space="0" w:color="FFC000"/>
              <w:left w:val="single" w:sz="4" w:space="0" w:color="FFC000"/>
              <w:bottom w:val="single" w:sz="4" w:space="0" w:color="FFC000"/>
              <w:right w:val="single" w:sz="4" w:space="0" w:color="FFC000"/>
            </w:tcBorders>
          </w:tcPr>
          <w:p w14:paraId="3D1FE329" w14:textId="77777777" w:rsidR="002D7DFE" w:rsidRDefault="00521AE8" w:rsidP="00C707D9">
            <w:pPr>
              <w:spacing w:line="259" w:lineRule="auto"/>
              <w:ind w:left="5"/>
              <w:jc w:val="both"/>
            </w:pPr>
            <w:proofErr w:type="spellStart"/>
            <w:r>
              <w:rPr>
                <w:sz w:val="18"/>
              </w:rPr>
              <w:t>prakse</w:t>
            </w:r>
            <w:proofErr w:type="spellEnd"/>
            <w:r>
              <w:rPr>
                <w:sz w:val="18"/>
              </w:rPr>
              <w:t xml:space="preserve"> </w:t>
            </w:r>
          </w:p>
        </w:tc>
        <w:tc>
          <w:tcPr>
            <w:tcW w:w="1332" w:type="dxa"/>
            <w:tcBorders>
              <w:top w:val="single" w:sz="4" w:space="0" w:color="FFC000"/>
              <w:left w:val="single" w:sz="4" w:space="0" w:color="FFC000"/>
              <w:bottom w:val="single" w:sz="4" w:space="0" w:color="FFC000"/>
              <w:right w:val="single" w:sz="4" w:space="0" w:color="FFC000"/>
            </w:tcBorders>
          </w:tcPr>
          <w:p w14:paraId="0B5A5F09" w14:textId="77777777" w:rsidR="002D7DFE" w:rsidRDefault="002D7DFE" w:rsidP="00C707D9">
            <w:pPr>
              <w:spacing w:after="160" w:line="259" w:lineRule="auto"/>
              <w:jc w:val="both"/>
            </w:pPr>
          </w:p>
        </w:tc>
        <w:tc>
          <w:tcPr>
            <w:tcW w:w="1058" w:type="dxa"/>
            <w:tcBorders>
              <w:top w:val="single" w:sz="4" w:space="0" w:color="FFC000"/>
              <w:left w:val="single" w:sz="4" w:space="0" w:color="FFC000"/>
              <w:bottom w:val="single" w:sz="4" w:space="0" w:color="FFC000"/>
              <w:right w:val="single" w:sz="4" w:space="0" w:color="FFC000"/>
            </w:tcBorders>
          </w:tcPr>
          <w:p w14:paraId="24FC8628" w14:textId="77777777" w:rsidR="002D7DFE" w:rsidRDefault="002D7DFE" w:rsidP="00C707D9">
            <w:pPr>
              <w:spacing w:after="160" w:line="259" w:lineRule="auto"/>
              <w:jc w:val="both"/>
            </w:pPr>
          </w:p>
        </w:tc>
        <w:tc>
          <w:tcPr>
            <w:tcW w:w="1056" w:type="dxa"/>
            <w:tcBorders>
              <w:top w:val="single" w:sz="4" w:space="0" w:color="FFC000"/>
              <w:left w:val="single" w:sz="4" w:space="0" w:color="FFC000"/>
              <w:bottom w:val="single" w:sz="4" w:space="0" w:color="FFC000"/>
              <w:right w:val="single" w:sz="4" w:space="0" w:color="FFC000"/>
            </w:tcBorders>
          </w:tcPr>
          <w:p w14:paraId="06B3749E" w14:textId="77777777" w:rsidR="002D7DFE" w:rsidRDefault="002D7DFE" w:rsidP="00C707D9">
            <w:pPr>
              <w:spacing w:after="160" w:line="259" w:lineRule="auto"/>
              <w:jc w:val="both"/>
            </w:pPr>
          </w:p>
        </w:tc>
      </w:tr>
      <w:tr w:rsidR="002D7DFE" w14:paraId="4D0FB3F8" w14:textId="77777777">
        <w:trPr>
          <w:trHeight w:val="1325"/>
        </w:trPr>
        <w:tc>
          <w:tcPr>
            <w:tcW w:w="830" w:type="dxa"/>
            <w:tcBorders>
              <w:top w:val="single" w:sz="4" w:space="0" w:color="FFC000"/>
              <w:left w:val="nil"/>
              <w:bottom w:val="nil"/>
              <w:right w:val="nil"/>
            </w:tcBorders>
            <w:shd w:val="clear" w:color="auto" w:fill="FFC000"/>
          </w:tcPr>
          <w:p w14:paraId="27AE2861" w14:textId="77777777" w:rsidR="002D7DFE" w:rsidRDefault="00521AE8" w:rsidP="00C707D9">
            <w:pPr>
              <w:spacing w:line="259" w:lineRule="auto"/>
              <w:ind w:left="7"/>
              <w:jc w:val="both"/>
            </w:pPr>
            <w:r>
              <w:rPr>
                <w:b/>
                <w:sz w:val="18"/>
              </w:rPr>
              <w:t xml:space="preserve">U.7 </w:t>
            </w:r>
          </w:p>
        </w:tc>
        <w:tc>
          <w:tcPr>
            <w:tcW w:w="2078" w:type="dxa"/>
            <w:tcBorders>
              <w:top w:val="single" w:sz="4" w:space="0" w:color="FFC000"/>
              <w:left w:val="nil"/>
              <w:bottom w:val="nil"/>
              <w:right w:val="single" w:sz="4" w:space="0" w:color="FFC000"/>
            </w:tcBorders>
          </w:tcPr>
          <w:p w14:paraId="5F4FD366" w14:textId="77777777" w:rsidR="002D7DFE" w:rsidRDefault="00521AE8" w:rsidP="00C707D9">
            <w:pPr>
              <w:spacing w:line="259" w:lineRule="auto"/>
              <w:ind w:right="14"/>
              <w:jc w:val="both"/>
            </w:pPr>
            <w:proofErr w:type="spellStart"/>
            <w:r>
              <w:rPr>
                <w:sz w:val="18"/>
              </w:rPr>
              <w:t>Primjena</w:t>
            </w:r>
            <w:proofErr w:type="spellEnd"/>
            <w:r>
              <w:rPr>
                <w:sz w:val="18"/>
              </w:rPr>
              <w:t xml:space="preserve"> </w:t>
            </w:r>
            <w:proofErr w:type="spellStart"/>
            <w:r>
              <w:rPr>
                <w:sz w:val="18"/>
              </w:rPr>
              <w:t>kriterijuma</w:t>
            </w:r>
            <w:proofErr w:type="spellEnd"/>
            <w:r>
              <w:rPr>
                <w:sz w:val="18"/>
              </w:rPr>
              <w:t xml:space="preserve"> </w:t>
            </w:r>
            <w:proofErr w:type="spellStart"/>
            <w:r>
              <w:rPr>
                <w:sz w:val="18"/>
              </w:rPr>
              <w:t>energetske</w:t>
            </w:r>
            <w:proofErr w:type="spellEnd"/>
            <w:r>
              <w:rPr>
                <w:sz w:val="18"/>
              </w:rPr>
              <w:t xml:space="preserve"> </w:t>
            </w:r>
            <w:proofErr w:type="spellStart"/>
            <w:r>
              <w:rPr>
                <w:sz w:val="18"/>
              </w:rPr>
              <w:t>efikasnosti</w:t>
            </w:r>
            <w:proofErr w:type="spellEnd"/>
            <w:r>
              <w:rPr>
                <w:sz w:val="18"/>
              </w:rPr>
              <w:t xml:space="preserve"> </w:t>
            </w:r>
            <w:proofErr w:type="spellStart"/>
            <w:r>
              <w:rPr>
                <w:sz w:val="18"/>
              </w:rPr>
              <w:t>pri</w:t>
            </w:r>
            <w:proofErr w:type="spellEnd"/>
            <w:r>
              <w:rPr>
                <w:sz w:val="18"/>
              </w:rPr>
              <w:t xml:space="preserve"> </w:t>
            </w:r>
            <w:proofErr w:type="spellStart"/>
            <w:r>
              <w:rPr>
                <w:sz w:val="18"/>
              </w:rPr>
              <w:t>javnim</w:t>
            </w:r>
            <w:proofErr w:type="spellEnd"/>
            <w:r>
              <w:rPr>
                <w:sz w:val="18"/>
              </w:rPr>
              <w:t xml:space="preserve"> </w:t>
            </w:r>
            <w:proofErr w:type="spellStart"/>
            <w:r>
              <w:rPr>
                <w:sz w:val="18"/>
              </w:rPr>
              <w:t>nabavkama</w:t>
            </w:r>
            <w:proofErr w:type="spellEnd"/>
            <w:r>
              <w:rPr>
                <w:sz w:val="18"/>
              </w:rPr>
              <w:t xml:space="preserve"> </w:t>
            </w:r>
          </w:p>
        </w:tc>
        <w:tc>
          <w:tcPr>
            <w:tcW w:w="1315" w:type="dxa"/>
            <w:tcBorders>
              <w:top w:val="single" w:sz="4" w:space="0" w:color="FFC000"/>
              <w:left w:val="single" w:sz="4" w:space="0" w:color="FFC000"/>
              <w:bottom w:val="nil"/>
              <w:right w:val="single" w:sz="4" w:space="0" w:color="FFC000"/>
            </w:tcBorders>
          </w:tcPr>
          <w:p w14:paraId="146DD8CF" w14:textId="77777777" w:rsidR="002D7DFE" w:rsidRDefault="00521AE8" w:rsidP="00C707D9">
            <w:pPr>
              <w:spacing w:line="259" w:lineRule="auto"/>
              <w:ind w:left="5"/>
              <w:jc w:val="both"/>
            </w:pPr>
            <w:proofErr w:type="spellStart"/>
            <w:r>
              <w:rPr>
                <w:sz w:val="18"/>
              </w:rPr>
              <w:t>Kontinuirana</w:t>
            </w:r>
            <w:proofErr w:type="spellEnd"/>
            <w:r>
              <w:rPr>
                <w:sz w:val="18"/>
              </w:rPr>
              <w:t xml:space="preserve"> </w:t>
            </w:r>
          </w:p>
        </w:tc>
        <w:tc>
          <w:tcPr>
            <w:tcW w:w="1320" w:type="dxa"/>
            <w:tcBorders>
              <w:top w:val="single" w:sz="4" w:space="0" w:color="FFC000"/>
              <w:left w:val="single" w:sz="4" w:space="0" w:color="FFC000"/>
              <w:bottom w:val="nil"/>
              <w:right w:val="single" w:sz="4" w:space="0" w:color="FFC000"/>
            </w:tcBorders>
          </w:tcPr>
          <w:p w14:paraId="55232E20" w14:textId="77777777" w:rsidR="002D7DFE" w:rsidRPr="00797DC1" w:rsidRDefault="00521AE8" w:rsidP="00C707D9">
            <w:pPr>
              <w:spacing w:line="259" w:lineRule="auto"/>
              <w:ind w:left="7"/>
              <w:jc w:val="both"/>
              <w:rPr>
                <w:lang w:val="it-IT"/>
              </w:rPr>
            </w:pPr>
            <w:r w:rsidRPr="00797DC1">
              <w:rPr>
                <w:sz w:val="18"/>
                <w:lang w:val="it-IT"/>
              </w:rPr>
              <w:t xml:space="preserve">Ministarstvo nadležno za poslove energetike, Lokalna samouprava </w:t>
            </w:r>
          </w:p>
        </w:tc>
        <w:tc>
          <w:tcPr>
            <w:tcW w:w="1488" w:type="dxa"/>
            <w:tcBorders>
              <w:top w:val="single" w:sz="4" w:space="0" w:color="FFC000"/>
              <w:left w:val="single" w:sz="4" w:space="0" w:color="FFC000"/>
              <w:bottom w:val="nil"/>
              <w:right w:val="single" w:sz="4" w:space="0" w:color="FFC000"/>
            </w:tcBorders>
          </w:tcPr>
          <w:p w14:paraId="41AD72EB" w14:textId="77777777" w:rsidR="002D7DFE" w:rsidRDefault="00521AE8" w:rsidP="00C707D9">
            <w:pPr>
              <w:spacing w:line="259" w:lineRule="auto"/>
              <w:ind w:left="5"/>
              <w:jc w:val="both"/>
            </w:pPr>
            <w:proofErr w:type="spellStart"/>
            <w:r>
              <w:rPr>
                <w:sz w:val="18"/>
              </w:rPr>
              <w:t>Korisnici</w:t>
            </w:r>
            <w:proofErr w:type="spellEnd"/>
            <w:r>
              <w:rPr>
                <w:sz w:val="18"/>
              </w:rPr>
              <w:t xml:space="preserve"> </w:t>
            </w:r>
            <w:proofErr w:type="spellStart"/>
            <w:r>
              <w:rPr>
                <w:sz w:val="18"/>
              </w:rPr>
              <w:t>nabavljene</w:t>
            </w:r>
            <w:proofErr w:type="spellEnd"/>
            <w:r>
              <w:rPr>
                <w:sz w:val="18"/>
              </w:rPr>
              <w:t xml:space="preserve"> robe  </w:t>
            </w:r>
          </w:p>
        </w:tc>
        <w:tc>
          <w:tcPr>
            <w:tcW w:w="1056" w:type="dxa"/>
            <w:tcBorders>
              <w:top w:val="single" w:sz="4" w:space="0" w:color="FFC000"/>
              <w:left w:val="single" w:sz="4" w:space="0" w:color="FFC000"/>
              <w:bottom w:val="nil"/>
              <w:right w:val="single" w:sz="4" w:space="0" w:color="FFC000"/>
            </w:tcBorders>
          </w:tcPr>
          <w:p w14:paraId="361E6D6D" w14:textId="77777777" w:rsidR="002D7DFE" w:rsidRDefault="00521AE8" w:rsidP="00C707D9">
            <w:pPr>
              <w:spacing w:line="259" w:lineRule="auto"/>
              <w:ind w:left="5"/>
              <w:jc w:val="both"/>
            </w:pPr>
            <w:proofErr w:type="spellStart"/>
            <w:r>
              <w:rPr>
                <w:sz w:val="18"/>
              </w:rPr>
              <w:t>Srednji</w:t>
            </w:r>
            <w:proofErr w:type="spellEnd"/>
            <w:r>
              <w:rPr>
                <w:sz w:val="18"/>
              </w:rPr>
              <w:t xml:space="preserve"> </w:t>
            </w:r>
          </w:p>
        </w:tc>
        <w:tc>
          <w:tcPr>
            <w:tcW w:w="1663" w:type="dxa"/>
            <w:tcBorders>
              <w:top w:val="single" w:sz="4" w:space="0" w:color="FFC000"/>
              <w:left w:val="single" w:sz="4" w:space="0" w:color="FFC000"/>
              <w:bottom w:val="nil"/>
              <w:right w:val="single" w:sz="4" w:space="0" w:color="FFC000"/>
            </w:tcBorders>
          </w:tcPr>
          <w:p w14:paraId="4858B016" w14:textId="77777777" w:rsidR="002D7DFE" w:rsidRDefault="00521AE8" w:rsidP="00C707D9">
            <w:pPr>
              <w:spacing w:line="259" w:lineRule="auto"/>
              <w:ind w:left="7"/>
              <w:jc w:val="both"/>
            </w:pPr>
            <w:proofErr w:type="spellStart"/>
            <w:r>
              <w:rPr>
                <w:sz w:val="18"/>
              </w:rPr>
              <w:t>Kriterijumi</w:t>
            </w:r>
            <w:proofErr w:type="spellEnd"/>
            <w:r>
              <w:rPr>
                <w:sz w:val="18"/>
              </w:rPr>
              <w:t xml:space="preserve"> EE </w:t>
            </w:r>
            <w:proofErr w:type="spellStart"/>
            <w:r>
              <w:rPr>
                <w:sz w:val="18"/>
              </w:rPr>
              <w:t>su</w:t>
            </w:r>
            <w:proofErr w:type="spellEnd"/>
            <w:r>
              <w:rPr>
                <w:sz w:val="18"/>
              </w:rPr>
              <w:t xml:space="preserve"> </w:t>
            </w:r>
            <w:proofErr w:type="spellStart"/>
            <w:r>
              <w:rPr>
                <w:sz w:val="18"/>
              </w:rPr>
              <w:t>uključeni</w:t>
            </w:r>
            <w:proofErr w:type="spellEnd"/>
            <w:r>
              <w:rPr>
                <w:sz w:val="18"/>
              </w:rPr>
              <w:t xml:space="preserve"> </w:t>
            </w:r>
            <w:proofErr w:type="spellStart"/>
            <w:r>
              <w:rPr>
                <w:sz w:val="18"/>
              </w:rPr>
              <w:t>pri</w:t>
            </w:r>
            <w:proofErr w:type="spellEnd"/>
            <w:r>
              <w:rPr>
                <w:sz w:val="18"/>
              </w:rPr>
              <w:t xml:space="preserve"> </w:t>
            </w:r>
            <w:proofErr w:type="spellStart"/>
            <w:r>
              <w:rPr>
                <w:sz w:val="18"/>
              </w:rPr>
              <w:t>odabiru</w:t>
            </w:r>
            <w:proofErr w:type="spellEnd"/>
            <w:r>
              <w:rPr>
                <w:sz w:val="18"/>
              </w:rPr>
              <w:t xml:space="preserve"> robe </w:t>
            </w:r>
            <w:proofErr w:type="spellStart"/>
            <w:r>
              <w:rPr>
                <w:sz w:val="18"/>
              </w:rPr>
              <w:t>putem</w:t>
            </w:r>
            <w:proofErr w:type="spellEnd"/>
            <w:r>
              <w:rPr>
                <w:sz w:val="18"/>
              </w:rPr>
              <w:t xml:space="preserve"> </w:t>
            </w:r>
            <w:proofErr w:type="spellStart"/>
            <w:r>
              <w:rPr>
                <w:sz w:val="18"/>
              </w:rPr>
              <w:t>javnih</w:t>
            </w:r>
            <w:proofErr w:type="spellEnd"/>
            <w:r>
              <w:rPr>
                <w:sz w:val="18"/>
              </w:rPr>
              <w:t xml:space="preserve"> </w:t>
            </w:r>
            <w:proofErr w:type="spellStart"/>
            <w:r>
              <w:rPr>
                <w:sz w:val="18"/>
              </w:rPr>
              <w:t>nabavki</w:t>
            </w:r>
            <w:proofErr w:type="spellEnd"/>
            <w:r>
              <w:rPr>
                <w:sz w:val="18"/>
              </w:rPr>
              <w:t xml:space="preserve"> </w:t>
            </w:r>
          </w:p>
        </w:tc>
        <w:tc>
          <w:tcPr>
            <w:tcW w:w="1296" w:type="dxa"/>
            <w:tcBorders>
              <w:top w:val="single" w:sz="4" w:space="0" w:color="FFC000"/>
              <w:left w:val="single" w:sz="4" w:space="0" w:color="FFC000"/>
              <w:bottom w:val="nil"/>
              <w:right w:val="single" w:sz="4" w:space="0" w:color="FFC000"/>
            </w:tcBorders>
          </w:tcPr>
          <w:p w14:paraId="0D680C65" w14:textId="77777777" w:rsidR="002D7DFE" w:rsidRPr="00797DC1" w:rsidRDefault="00521AE8" w:rsidP="00C707D9">
            <w:pPr>
              <w:spacing w:line="259" w:lineRule="auto"/>
              <w:ind w:left="5"/>
              <w:jc w:val="both"/>
              <w:rPr>
                <w:lang w:val="it-IT"/>
              </w:rPr>
            </w:pPr>
            <w:r w:rsidRPr="00797DC1">
              <w:rPr>
                <w:sz w:val="18"/>
                <w:lang w:val="it-IT"/>
              </w:rPr>
              <w:t xml:space="preserve">Ne zahtjeva finansije već promjenu prakse </w:t>
            </w:r>
          </w:p>
        </w:tc>
        <w:tc>
          <w:tcPr>
            <w:tcW w:w="1332" w:type="dxa"/>
            <w:tcBorders>
              <w:top w:val="single" w:sz="4" w:space="0" w:color="FFC000"/>
              <w:left w:val="single" w:sz="4" w:space="0" w:color="FFC000"/>
              <w:bottom w:val="nil"/>
              <w:right w:val="single" w:sz="4" w:space="0" w:color="FFC000"/>
            </w:tcBorders>
          </w:tcPr>
          <w:p w14:paraId="6BB02E58" w14:textId="77777777" w:rsidR="002D7DFE" w:rsidRPr="00797DC1" w:rsidRDefault="00521AE8" w:rsidP="00C707D9">
            <w:pPr>
              <w:spacing w:line="259" w:lineRule="auto"/>
              <w:ind w:left="5"/>
              <w:jc w:val="both"/>
              <w:rPr>
                <w:lang w:val="it-IT"/>
              </w:rPr>
            </w:pPr>
            <w:r w:rsidRPr="00797DC1">
              <w:rPr>
                <w:sz w:val="18"/>
                <w:lang w:val="it-IT"/>
              </w:rPr>
              <w:t xml:space="preserve"> </w:t>
            </w:r>
          </w:p>
        </w:tc>
        <w:tc>
          <w:tcPr>
            <w:tcW w:w="1058" w:type="dxa"/>
            <w:tcBorders>
              <w:top w:val="single" w:sz="4" w:space="0" w:color="FFC000"/>
              <w:left w:val="single" w:sz="4" w:space="0" w:color="FFC000"/>
              <w:bottom w:val="nil"/>
              <w:right w:val="single" w:sz="4" w:space="0" w:color="FFC000"/>
            </w:tcBorders>
          </w:tcPr>
          <w:p w14:paraId="60EED3E3" w14:textId="77777777" w:rsidR="002D7DFE" w:rsidRPr="00797DC1" w:rsidRDefault="00521AE8" w:rsidP="00C707D9">
            <w:pPr>
              <w:spacing w:line="259" w:lineRule="auto"/>
              <w:ind w:left="7"/>
              <w:jc w:val="both"/>
              <w:rPr>
                <w:lang w:val="it-IT"/>
              </w:rPr>
            </w:pPr>
            <w:r w:rsidRPr="00797DC1">
              <w:rPr>
                <w:sz w:val="18"/>
                <w:lang w:val="it-IT"/>
              </w:rPr>
              <w:t xml:space="preserve"> </w:t>
            </w:r>
          </w:p>
        </w:tc>
        <w:tc>
          <w:tcPr>
            <w:tcW w:w="1056" w:type="dxa"/>
            <w:tcBorders>
              <w:top w:val="single" w:sz="4" w:space="0" w:color="FFC000"/>
              <w:left w:val="single" w:sz="4" w:space="0" w:color="FFC000"/>
              <w:bottom w:val="nil"/>
              <w:right w:val="single" w:sz="4" w:space="0" w:color="FFC000"/>
            </w:tcBorders>
          </w:tcPr>
          <w:p w14:paraId="45439749" w14:textId="77777777" w:rsidR="002D7DFE" w:rsidRDefault="00521AE8" w:rsidP="00C707D9">
            <w:pPr>
              <w:spacing w:line="259" w:lineRule="auto"/>
              <w:ind w:left="5"/>
              <w:jc w:val="both"/>
            </w:pPr>
            <w:proofErr w:type="spellStart"/>
            <w:r>
              <w:rPr>
                <w:sz w:val="18"/>
              </w:rPr>
              <w:t>Nema</w:t>
            </w:r>
            <w:proofErr w:type="spellEnd"/>
            <w:r>
              <w:rPr>
                <w:sz w:val="18"/>
              </w:rPr>
              <w:t xml:space="preserve"> </w:t>
            </w:r>
            <w:proofErr w:type="spellStart"/>
            <w:r>
              <w:rPr>
                <w:sz w:val="18"/>
              </w:rPr>
              <w:t>cilj</w:t>
            </w:r>
            <w:proofErr w:type="spellEnd"/>
            <w:r>
              <w:rPr>
                <w:sz w:val="18"/>
              </w:rPr>
              <w:t xml:space="preserve"> </w:t>
            </w:r>
          </w:p>
        </w:tc>
      </w:tr>
      <w:tr w:rsidR="002D7DFE" w14:paraId="0F78F6CA" w14:textId="77777777">
        <w:trPr>
          <w:trHeight w:val="298"/>
        </w:trPr>
        <w:tc>
          <w:tcPr>
            <w:tcW w:w="14494" w:type="dxa"/>
            <w:gridSpan w:val="11"/>
            <w:tcBorders>
              <w:top w:val="nil"/>
              <w:left w:val="nil"/>
              <w:bottom w:val="single" w:sz="4" w:space="0" w:color="CC3300"/>
              <w:right w:val="nil"/>
            </w:tcBorders>
            <w:shd w:val="clear" w:color="auto" w:fill="CC3300"/>
          </w:tcPr>
          <w:p w14:paraId="6E7812DF" w14:textId="77777777" w:rsidR="002D7DFE" w:rsidRDefault="00521AE8" w:rsidP="00C707D9">
            <w:pPr>
              <w:spacing w:line="259" w:lineRule="auto"/>
              <w:ind w:right="8"/>
              <w:jc w:val="both"/>
            </w:pPr>
            <w:proofErr w:type="spellStart"/>
            <w:r>
              <w:rPr>
                <w:b/>
                <w:color w:val="FFFFFF"/>
              </w:rPr>
              <w:t>Mjere</w:t>
            </w:r>
            <w:proofErr w:type="spellEnd"/>
            <w:r>
              <w:rPr>
                <w:b/>
                <w:color w:val="FFFFFF"/>
              </w:rPr>
              <w:t xml:space="preserve"> za </w:t>
            </w:r>
            <w:proofErr w:type="spellStart"/>
            <w:r>
              <w:rPr>
                <w:b/>
                <w:color w:val="FFFFFF"/>
              </w:rPr>
              <w:t>unaprijeđenje</w:t>
            </w:r>
            <w:proofErr w:type="spellEnd"/>
            <w:r>
              <w:rPr>
                <w:b/>
                <w:color w:val="FFFFFF"/>
              </w:rPr>
              <w:t xml:space="preserve"> </w:t>
            </w:r>
            <w:proofErr w:type="spellStart"/>
            <w:r>
              <w:rPr>
                <w:b/>
                <w:color w:val="FFFFFF"/>
              </w:rPr>
              <w:t>energetske</w:t>
            </w:r>
            <w:proofErr w:type="spellEnd"/>
            <w:r>
              <w:rPr>
                <w:b/>
                <w:color w:val="FFFFFF"/>
              </w:rPr>
              <w:t xml:space="preserve"> </w:t>
            </w:r>
            <w:proofErr w:type="spellStart"/>
            <w:r>
              <w:rPr>
                <w:b/>
                <w:color w:val="FFFFFF"/>
              </w:rPr>
              <w:t>efikasnosti</w:t>
            </w:r>
            <w:proofErr w:type="spellEnd"/>
            <w:r>
              <w:rPr>
                <w:b/>
                <w:color w:val="FFFFFF"/>
              </w:rPr>
              <w:t xml:space="preserve"> – Sektor </w:t>
            </w:r>
            <w:proofErr w:type="spellStart"/>
            <w:r>
              <w:rPr>
                <w:b/>
                <w:color w:val="FFFFFF"/>
              </w:rPr>
              <w:t>industrije</w:t>
            </w:r>
            <w:proofErr w:type="spellEnd"/>
            <w:r>
              <w:rPr>
                <w:b/>
              </w:rPr>
              <w:t xml:space="preserve"> </w:t>
            </w:r>
          </w:p>
        </w:tc>
      </w:tr>
      <w:tr w:rsidR="002D7DFE" w14:paraId="021176E7" w14:textId="77777777">
        <w:trPr>
          <w:trHeight w:val="1548"/>
        </w:trPr>
        <w:tc>
          <w:tcPr>
            <w:tcW w:w="830" w:type="dxa"/>
            <w:tcBorders>
              <w:top w:val="single" w:sz="4" w:space="0" w:color="CC3300"/>
              <w:left w:val="nil"/>
              <w:bottom w:val="single" w:sz="4" w:space="0" w:color="CC3300"/>
              <w:right w:val="nil"/>
            </w:tcBorders>
            <w:shd w:val="clear" w:color="auto" w:fill="CC3300"/>
          </w:tcPr>
          <w:p w14:paraId="2EA06DF0" w14:textId="77777777" w:rsidR="002D7DFE" w:rsidRDefault="00521AE8" w:rsidP="00C707D9">
            <w:pPr>
              <w:spacing w:line="259" w:lineRule="auto"/>
              <w:ind w:left="7"/>
              <w:jc w:val="both"/>
            </w:pPr>
            <w:r>
              <w:rPr>
                <w:b/>
                <w:color w:val="FFFFFF"/>
                <w:sz w:val="18"/>
              </w:rPr>
              <w:lastRenderedPageBreak/>
              <w:t xml:space="preserve">I.1 </w:t>
            </w:r>
          </w:p>
        </w:tc>
        <w:tc>
          <w:tcPr>
            <w:tcW w:w="2078" w:type="dxa"/>
            <w:tcBorders>
              <w:top w:val="single" w:sz="4" w:space="0" w:color="CC3300"/>
              <w:left w:val="nil"/>
              <w:bottom w:val="single" w:sz="4" w:space="0" w:color="CC3300"/>
              <w:right w:val="single" w:sz="4" w:space="0" w:color="CC3300"/>
            </w:tcBorders>
          </w:tcPr>
          <w:p w14:paraId="5BA65FC3" w14:textId="77777777" w:rsidR="002D7DFE" w:rsidRDefault="00521AE8" w:rsidP="00C707D9">
            <w:pPr>
              <w:spacing w:line="259" w:lineRule="auto"/>
              <w:jc w:val="both"/>
            </w:pPr>
            <w:proofErr w:type="spellStart"/>
            <w:r>
              <w:rPr>
                <w:sz w:val="18"/>
              </w:rPr>
              <w:t>Implementacija</w:t>
            </w:r>
            <w:proofErr w:type="spellEnd"/>
            <w:r>
              <w:rPr>
                <w:sz w:val="18"/>
              </w:rPr>
              <w:t xml:space="preserve"> </w:t>
            </w:r>
            <w:proofErr w:type="spellStart"/>
            <w:r>
              <w:rPr>
                <w:sz w:val="18"/>
              </w:rPr>
              <w:t>sistema</w:t>
            </w:r>
            <w:proofErr w:type="spellEnd"/>
            <w:r>
              <w:rPr>
                <w:sz w:val="18"/>
              </w:rPr>
              <w:t xml:space="preserve"> </w:t>
            </w:r>
            <w:proofErr w:type="spellStart"/>
            <w:r>
              <w:rPr>
                <w:sz w:val="18"/>
              </w:rPr>
              <w:t>upravljanja</w:t>
            </w:r>
            <w:proofErr w:type="spellEnd"/>
            <w:r>
              <w:rPr>
                <w:sz w:val="18"/>
              </w:rPr>
              <w:t xml:space="preserve"> </w:t>
            </w:r>
            <w:proofErr w:type="spellStart"/>
            <w:r>
              <w:rPr>
                <w:sz w:val="18"/>
              </w:rPr>
              <w:t>energijom</w:t>
            </w:r>
            <w:proofErr w:type="spellEnd"/>
            <w:r>
              <w:rPr>
                <w:sz w:val="18"/>
              </w:rPr>
              <w:t xml:space="preserve"> </w:t>
            </w:r>
          </w:p>
        </w:tc>
        <w:tc>
          <w:tcPr>
            <w:tcW w:w="1315" w:type="dxa"/>
            <w:tcBorders>
              <w:top w:val="single" w:sz="4" w:space="0" w:color="CC3300"/>
              <w:left w:val="single" w:sz="4" w:space="0" w:color="CC3300"/>
              <w:bottom w:val="single" w:sz="4" w:space="0" w:color="CC3300"/>
              <w:right w:val="single" w:sz="4" w:space="0" w:color="CC3300"/>
            </w:tcBorders>
          </w:tcPr>
          <w:p w14:paraId="18B491EF" w14:textId="77777777" w:rsidR="002D7DFE" w:rsidRPr="00797DC1" w:rsidRDefault="00521AE8" w:rsidP="00C707D9">
            <w:pPr>
              <w:spacing w:line="259" w:lineRule="auto"/>
              <w:ind w:left="5"/>
              <w:jc w:val="both"/>
              <w:rPr>
                <w:lang w:val="it-IT"/>
              </w:rPr>
            </w:pPr>
            <w:r w:rsidRPr="00797DC1">
              <w:rPr>
                <w:sz w:val="18"/>
                <w:lang w:val="it-IT"/>
              </w:rPr>
              <w:t xml:space="preserve">Jednom se </w:t>
            </w:r>
          </w:p>
          <w:p w14:paraId="624F4C59" w14:textId="77777777" w:rsidR="002D7DFE" w:rsidRPr="00797DC1" w:rsidRDefault="00521AE8" w:rsidP="00C707D9">
            <w:pPr>
              <w:spacing w:line="259" w:lineRule="auto"/>
              <w:ind w:left="5"/>
              <w:jc w:val="both"/>
              <w:rPr>
                <w:lang w:val="it-IT"/>
              </w:rPr>
            </w:pPr>
            <w:r w:rsidRPr="00797DC1">
              <w:rPr>
                <w:sz w:val="18"/>
                <w:lang w:val="it-IT"/>
              </w:rPr>
              <w:t xml:space="preserve">realizuje ali kontinuirano poboljšava </w:t>
            </w:r>
          </w:p>
        </w:tc>
        <w:tc>
          <w:tcPr>
            <w:tcW w:w="1320" w:type="dxa"/>
            <w:tcBorders>
              <w:top w:val="single" w:sz="4" w:space="0" w:color="CC3300"/>
              <w:left w:val="single" w:sz="4" w:space="0" w:color="CC3300"/>
              <w:bottom w:val="single" w:sz="4" w:space="0" w:color="CC3300"/>
              <w:right w:val="single" w:sz="4" w:space="0" w:color="CC3300"/>
            </w:tcBorders>
          </w:tcPr>
          <w:p w14:paraId="1730D9F6" w14:textId="77777777" w:rsidR="002D7DFE" w:rsidRPr="00797DC1" w:rsidRDefault="00521AE8" w:rsidP="00C707D9">
            <w:pPr>
              <w:spacing w:line="259" w:lineRule="auto"/>
              <w:ind w:left="7"/>
              <w:jc w:val="both"/>
              <w:rPr>
                <w:lang w:val="it-IT"/>
              </w:rPr>
            </w:pPr>
            <w:r w:rsidRPr="00797DC1">
              <w:rPr>
                <w:sz w:val="18"/>
                <w:lang w:val="it-IT"/>
              </w:rPr>
              <w:t xml:space="preserve">Industrijsko preduzeće na čiji sistem se primjenjuje sistem upravljanja energijom </w:t>
            </w:r>
          </w:p>
        </w:tc>
        <w:tc>
          <w:tcPr>
            <w:tcW w:w="1488" w:type="dxa"/>
            <w:tcBorders>
              <w:top w:val="single" w:sz="4" w:space="0" w:color="CC3300"/>
              <w:left w:val="single" w:sz="4" w:space="0" w:color="CC3300"/>
              <w:bottom w:val="single" w:sz="4" w:space="0" w:color="CC3300"/>
              <w:right w:val="single" w:sz="4" w:space="0" w:color="CC3300"/>
            </w:tcBorders>
          </w:tcPr>
          <w:p w14:paraId="48266DDC" w14:textId="77777777" w:rsidR="002D7DFE" w:rsidRPr="00797DC1" w:rsidRDefault="00521AE8" w:rsidP="00C707D9">
            <w:pPr>
              <w:spacing w:line="259" w:lineRule="auto"/>
              <w:ind w:left="5"/>
              <w:jc w:val="both"/>
              <w:rPr>
                <w:lang w:val="it-IT"/>
              </w:rPr>
            </w:pPr>
            <w:r w:rsidRPr="00797DC1">
              <w:rPr>
                <w:sz w:val="18"/>
                <w:lang w:val="it-IT"/>
              </w:rPr>
              <w:t xml:space="preserve">Ministarstvo nadležno za poslove energetike, Lokalna samouprava </w:t>
            </w:r>
          </w:p>
        </w:tc>
        <w:tc>
          <w:tcPr>
            <w:tcW w:w="1056" w:type="dxa"/>
            <w:tcBorders>
              <w:top w:val="single" w:sz="4" w:space="0" w:color="CC3300"/>
              <w:left w:val="single" w:sz="4" w:space="0" w:color="CC3300"/>
              <w:bottom w:val="single" w:sz="4" w:space="0" w:color="CC3300"/>
              <w:right w:val="single" w:sz="4" w:space="0" w:color="CC3300"/>
            </w:tcBorders>
          </w:tcPr>
          <w:p w14:paraId="0551734E" w14:textId="77777777" w:rsidR="002D7DFE" w:rsidRDefault="00521AE8" w:rsidP="00C707D9">
            <w:pPr>
              <w:spacing w:line="259" w:lineRule="auto"/>
              <w:ind w:left="5"/>
              <w:jc w:val="both"/>
            </w:pPr>
            <w:r>
              <w:rPr>
                <w:sz w:val="18"/>
              </w:rPr>
              <w:t xml:space="preserve">Visok </w:t>
            </w:r>
          </w:p>
        </w:tc>
        <w:tc>
          <w:tcPr>
            <w:tcW w:w="1663" w:type="dxa"/>
            <w:tcBorders>
              <w:top w:val="single" w:sz="4" w:space="0" w:color="CC3300"/>
              <w:left w:val="single" w:sz="4" w:space="0" w:color="CC3300"/>
              <w:bottom w:val="single" w:sz="4" w:space="0" w:color="CC3300"/>
              <w:right w:val="single" w:sz="4" w:space="0" w:color="CC3300"/>
            </w:tcBorders>
          </w:tcPr>
          <w:p w14:paraId="20C13DC5" w14:textId="77777777" w:rsidR="002D7DFE" w:rsidRPr="00F9789A" w:rsidRDefault="00521AE8" w:rsidP="00C707D9">
            <w:pPr>
              <w:spacing w:line="259" w:lineRule="auto"/>
              <w:ind w:left="7"/>
              <w:jc w:val="both"/>
              <w:rPr>
                <w:lang w:val="pl-PL"/>
              </w:rPr>
            </w:pPr>
            <w:r w:rsidRPr="00F9789A">
              <w:rPr>
                <w:sz w:val="18"/>
                <w:lang w:val="pl-PL"/>
              </w:rPr>
              <w:t xml:space="preserve">Broj industrijskih preduzeća u kojima je uveden i sprovodi se sistem upravljanja energijom </w:t>
            </w:r>
          </w:p>
        </w:tc>
        <w:tc>
          <w:tcPr>
            <w:tcW w:w="1296" w:type="dxa"/>
            <w:tcBorders>
              <w:top w:val="single" w:sz="4" w:space="0" w:color="CC3300"/>
              <w:left w:val="single" w:sz="4" w:space="0" w:color="CC3300"/>
              <w:bottom w:val="single" w:sz="4" w:space="0" w:color="CC3300"/>
              <w:right w:val="single" w:sz="4" w:space="0" w:color="CC3300"/>
            </w:tcBorders>
          </w:tcPr>
          <w:p w14:paraId="306B7E84" w14:textId="77777777" w:rsidR="002D7DFE" w:rsidRDefault="00521AE8" w:rsidP="00C707D9">
            <w:pPr>
              <w:spacing w:line="259" w:lineRule="auto"/>
              <w:ind w:left="5"/>
              <w:jc w:val="both"/>
            </w:pPr>
            <w:proofErr w:type="spellStart"/>
            <w:r>
              <w:rPr>
                <w:sz w:val="18"/>
              </w:rPr>
              <w:t>Zavisno</w:t>
            </w:r>
            <w:proofErr w:type="spellEnd"/>
            <w:r>
              <w:rPr>
                <w:sz w:val="18"/>
              </w:rPr>
              <w:t xml:space="preserve"> od </w:t>
            </w:r>
            <w:proofErr w:type="spellStart"/>
            <w:r>
              <w:rPr>
                <w:sz w:val="18"/>
              </w:rPr>
              <w:t>sistema</w:t>
            </w:r>
            <w:proofErr w:type="spellEnd"/>
            <w:r>
              <w:rPr>
                <w:sz w:val="18"/>
              </w:rPr>
              <w:t xml:space="preserve"> 6.000 do 20.000 € </w:t>
            </w:r>
          </w:p>
        </w:tc>
        <w:tc>
          <w:tcPr>
            <w:tcW w:w="1332" w:type="dxa"/>
            <w:tcBorders>
              <w:top w:val="single" w:sz="4" w:space="0" w:color="CC3300"/>
              <w:left w:val="single" w:sz="4" w:space="0" w:color="CC3300"/>
              <w:bottom w:val="single" w:sz="4" w:space="0" w:color="CC3300"/>
              <w:right w:val="single" w:sz="4" w:space="0" w:color="CC3300"/>
            </w:tcBorders>
          </w:tcPr>
          <w:p w14:paraId="26E16087" w14:textId="77777777" w:rsidR="002D7DFE" w:rsidRDefault="00521AE8" w:rsidP="00C707D9">
            <w:pPr>
              <w:spacing w:line="259" w:lineRule="auto"/>
              <w:ind w:left="5"/>
              <w:jc w:val="both"/>
            </w:pPr>
            <w:r>
              <w:rPr>
                <w:sz w:val="18"/>
              </w:rPr>
              <w:t xml:space="preserve">Industrijsko </w:t>
            </w:r>
            <w:proofErr w:type="spellStart"/>
            <w:r>
              <w:rPr>
                <w:sz w:val="18"/>
              </w:rPr>
              <w:t>preduzeće</w:t>
            </w:r>
            <w:proofErr w:type="spellEnd"/>
            <w:r>
              <w:rPr>
                <w:sz w:val="18"/>
              </w:rPr>
              <w:t xml:space="preserve">, </w:t>
            </w:r>
            <w:proofErr w:type="spellStart"/>
            <w:r>
              <w:rPr>
                <w:sz w:val="18"/>
              </w:rPr>
              <w:t>međunarodni</w:t>
            </w:r>
            <w:proofErr w:type="spellEnd"/>
            <w:r>
              <w:rPr>
                <w:sz w:val="18"/>
              </w:rPr>
              <w:t xml:space="preserve"> </w:t>
            </w:r>
            <w:proofErr w:type="spellStart"/>
            <w:r>
              <w:rPr>
                <w:sz w:val="18"/>
              </w:rPr>
              <w:t>fondovi</w:t>
            </w:r>
            <w:proofErr w:type="spellEnd"/>
            <w:r>
              <w:rPr>
                <w:sz w:val="18"/>
              </w:rPr>
              <w:t xml:space="preserve"> </w:t>
            </w:r>
          </w:p>
        </w:tc>
        <w:tc>
          <w:tcPr>
            <w:tcW w:w="1058" w:type="dxa"/>
            <w:tcBorders>
              <w:top w:val="single" w:sz="4" w:space="0" w:color="CC3300"/>
              <w:left w:val="single" w:sz="4" w:space="0" w:color="CC3300"/>
              <w:bottom w:val="single" w:sz="4" w:space="0" w:color="CC3300"/>
              <w:right w:val="single" w:sz="4" w:space="0" w:color="CC3300"/>
            </w:tcBorders>
          </w:tcPr>
          <w:p w14:paraId="2F40D4F7" w14:textId="77777777" w:rsidR="002D7DFE" w:rsidRDefault="00521AE8" w:rsidP="00C707D9">
            <w:pPr>
              <w:spacing w:line="259" w:lineRule="auto"/>
              <w:ind w:left="7"/>
              <w:jc w:val="both"/>
            </w:pPr>
            <w:r>
              <w:rPr>
                <w:sz w:val="18"/>
              </w:rPr>
              <w:t xml:space="preserve">M.1. </w:t>
            </w:r>
          </w:p>
        </w:tc>
        <w:tc>
          <w:tcPr>
            <w:tcW w:w="1056" w:type="dxa"/>
            <w:tcBorders>
              <w:top w:val="single" w:sz="4" w:space="0" w:color="CC3300"/>
              <w:left w:val="single" w:sz="4" w:space="0" w:color="CC3300"/>
              <w:bottom w:val="single" w:sz="4" w:space="0" w:color="CC3300"/>
              <w:right w:val="single" w:sz="4" w:space="0" w:color="CC3300"/>
            </w:tcBorders>
          </w:tcPr>
          <w:p w14:paraId="6536CADD" w14:textId="77777777" w:rsidR="002D7DFE" w:rsidRDefault="00521AE8" w:rsidP="00C707D9">
            <w:pPr>
              <w:spacing w:line="259" w:lineRule="auto"/>
              <w:ind w:left="5"/>
              <w:jc w:val="both"/>
            </w:pPr>
            <w:r>
              <w:rPr>
                <w:sz w:val="18"/>
              </w:rPr>
              <w:t xml:space="preserve">C.9 </w:t>
            </w:r>
          </w:p>
        </w:tc>
      </w:tr>
      <w:tr w:rsidR="002D7DFE" w14:paraId="014D85DB" w14:textId="77777777">
        <w:trPr>
          <w:trHeight w:val="2647"/>
        </w:trPr>
        <w:tc>
          <w:tcPr>
            <w:tcW w:w="830" w:type="dxa"/>
            <w:tcBorders>
              <w:top w:val="single" w:sz="4" w:space="0" w:color="CC3300"/>
              <w:left w:val="nil"/>
              <w:bottom w:val="single" w:sz="4" w:space="0" w:color="CC3300"/>
              <w:right w:val="nil"/>
            </w:tcBorders>
            <w:shd w:val="clear" w:color="auto" w:fill="CC3300"/>
          </w:tcPr>
          <w:p w14:paraId="730B1DA2" w14:textId="77777777" w:rsidR="002D7DFE" w:rsidRDefault="00521AE8" w:rsidP="00C707D9">
            <w:pPr>
              <w:spacing w:line="259" w:lineRule="auto"/>
              <w:ind w:left="7"/>
              <w:jc w:val="both"/>
            </w:pPr>
            <w:r>
              <w:rPr>
                <w:b/>
                <w:color w:val="FFFFFF"/>
                <w:sz w:val="18"/>
              </w:rPr>
              <w:t xml:space="preserve">I.2 </w:t>
            </w:r>
          </w:p>
        </w:tc>
        <w:tc>
          <w:tcPr>
            <w:tcW w:w="2078" w:type="dxa"/>
            <w:tcBorders>
              <w:top w:val="single" w:sz="4" w:space="0" w:color="CC3300"/>
              <w:left w:val="nil"/>
              <w:bottom w:val="single" w:sz="4" w:space="0" w:color="CC3300"/>
              <w:right w:val="single" w:sz="4" w:space="0" w:color="CC3300"/>
            </w:tcBorders>
          </w:tcPr>
          <w:p w14:paraId="0C7CC605" w14:textId="77777777" w:rsidR="002D7DFE" w:rsidRPr="00797DC1" w:rsidRDefault="00521AE8" w:rsidP="00C707D9">
            <w:pPr>
              <w:spacing w:line="259" w:lineRule="auto"/>
              <w:ind w:right="359"/>
              <w:jc w:val="both"/>
              <w:rPr>
                <w:lang w:val="it-IT"/>
              </w:rPr>
            </w:pPr>
            <w:r w:rsidRPr="00797DC1">
              <w:rPr>
                <w:sz w:val="18"/>
                <w:lang w:val="it-IT"/>
              </w:rPr>
              <w:t xml:space="preserve">Redovni energetski pregledi industrijskih procesa </w:t>
            </w:r>
          </w:p>
        </w:tc>
        <w:tc>
          <w:tcPr>
            <w:tcW w:w="1315" w:type="dxa"/>
            <w:tcBorders>
              <w:top w:val="single" w:sz="4" w:space="0" w:color="CC3300"/>
              <w:left w:val="single" w:sz="4" w:space="0" w:color="CC3300"/>
              <w:bottom w:val="single" w:sz="4" w:space="0" w:color="CC3300"/>
              <w:right w:val="single" w:sz="4" w:space="0" w:color="CC3300"/>
            </w:tcBorders>
          </w:tcPr>
          <w:p w14:paraId="29C56318" w14:textId="77777777" w:rsidR="002D7DFE" w:rsidRDefault="00521AE8" w:rsidP="00C707D9">
            <w:pPr>
              <w:spacing w:line="259" w:lineRule="auto"/>
              <w:ind w:left="5"/>
              <w:jc w:val="both"/>
            </w:pPr>
            <w:proofErr w:type="spellStart"/>
            <w:r>
              <w:rPr>
                <w:sz w:val="18"/>
              </w:rPr>
              <w:t>Periodična</w:t>
            </w:r>
            <w:proofErr w:type="spellEnd"/>
            <w:r>
              <w:rPr>
                <w:sz w:val="18"/>
              </w:rPr>
              <w:t xml:space="preserve"> </w:t>
            </w:r>
          </w:p>
        </w:tc>
        <w:tc>
          <w:tcPr>
            <w:tcW w:w="1320" w:type="dxa"/>
            <w:tcBorders>
              <w:top w:val="single" w:sz="4" w:space="0" w:color="CC3300"/>
              <w:left w:val="single" w:sz="4" w:space="0" w:color="CC3300"/>
              <w:bottom w:val="single" w:sz="4" w:space="0" w:color="CC3300"/>
              <w:right w:val="single" w:sz="4" w:space="0" w:color="CC3300"/>
            </w:tcBorders>
          </w:tcPr>
          <w:p w14:paraId="147748D1" w14:textId="77777777" w:rsidR="002D7DFE" w:rsidRPr="00797DC1" w:rsidRDefault="00521AE8" w:rsidP="00C707D9">
            <w:pPr>
              <w:spacing w:line="259" w:lineRule="auto"/>
              <w:ind w:left="7"/>
              <w:jc w:val="both"/>
              <w:rPr>
                <w:lang w:val="it-IT"/>
              </w:rPr>
            </w:pPr>
            <w:r w:rsidRPr="00797DC1">
              <w:rPr>
                <w:sz w:val="18"/>
                <w:lang w:val="it-IT"/>
              </w:rPr>
              <w:t xml:space="preserve">Industrijsko preduzeće na čijem sistemu se izvodi energetski pregled </w:t>
            </w:r>
          </w:p>
        </w:tc>
        <w:tc>
          <w:tcPr>
            <w:tcW w:w="1488" w:type="dxa"/>
            <w:tcBorders>
              <w:top w:val="single" w:sz="4" w:space="0" w:color="CC3300"/>
              <w:left w:val="single" w:sz="4" w:space="0" w:color="CC3300"/>
              <w:bottom w:val="single" w:sz="4" w:space="0" w:color="CC3300"/>
              <w:right w:val="single" w:sz="4" w:space="0" w:color="CC3300"/>
            </w:tcBorders>
          </w:tcPr>
          <w:p w14:paraId="3F313D23" w14:textId="77777777" w:rsidR="002D7DFE" w:rsidRPr="00797DC1" w:rsidRDefault="00521AE8" w:rsidP="00C707D9">
            <w:pPr>
              <w:spacing w:line="259" w:lineRule="auto"/>
              <w:ind w:left="5"/>
              <w:jc w:val="both"/>
              <w:rPr>
                <w:lang w:val="it-IT"/>
              </w:rPr>
            </w:pPr>
            <w:r w:rsidRPr="00797DC1">
              <w:rPr>
                <w:sz w:val="18"/>
                <w:lang w:val="it-IT"/>
              </w:rPr>
              <w:t xml:space="preserve">Ministarstvo nadležno za poslove energetike, Ministarstvo nadležno za poslove industrije, Privredna komora CG, Lokalna samouprava </w:t>
            </w:r>
          </w:p>
        </w:tc>
        <w:tc>
          <w:tcPr>
            <w:tcW w:w="1056" w:type="dxa"/>
            <w:tcBorders>
              <w:top w:val="single" w:sz="4" w:space="0" w:color="CC3300"/>
              <w:left w:val="single" w:sz="4" w:space="0" w:color="CC3300"/>
              <w:bottom w:val="single" w:sz="4" w:space="0" w:color="CC3300"/>
              <w:right w:val="single" w:sz="4" w:space="0" w:color="CC3300"/>
            </w:tcBorders>
          </w:tcPr>
          <w:p w14:paraId="5F033EEE" w14:textId="77777777" w:rsidR="002D7DFE" w:rsidRDefault="00521AE8" w:rsidP="00C707D9">
            <w:pPr>
              <w:spacing w:line="259" w:lineRule="auto"/>
              <w:ind w:left="5"/>
              <w:jc w:val="both"/>
            </w:pPr>
            <w:proofErr w:type="spellStart"/>
            <w:r>
              <w:rPr>
                <w:sz w:val="18"/>
              </w:rPr>
              <w:t>Srednji</w:t>
            </w:r>
            <w:proofErr w:type="spellEnd"/>
            <w:r>
              <w:rPr>
                <w:sz w:val="18"/>
              </w:rPr>
              <w:t xml:space="preserve"> </w:t>
            </w:r>
          </w:p>
        </w:tc>
        <w:tc>
          <w:tcPr>
            <w:tcW w:w="1663" w:type="dxa"/>
            <w:tcBorders>
              <w:top w:val="single" w:sz="4" w:space="0" w:color="CC3300"/>
              <w:left w:val="single" w:sz="4" w:space="0" w:color="CC3300"/>
              <w:bottom w:val="single" w:sz="4" w:space="0" w:color="CC3300"/>
              <w:right w:val="single" w:sz="4" w:space="0" w:color="CC3300"/>
            </w:tcBorders>
          </w:tcPr>
          <w:p w14:paraId="1A921AC9" w14:textId="77777777" w:rsidR="002D7DFE" w:rsidRPr="00797DC1" w:rsidRDefault="00521AE8" w:rsidP="00C707D9">
            <w:pPr>
              <w:spacing w:line="259" w:lineRule="auto"/>
              <w:ind w:left="7" w:right="12"/>
              <w:jc w:val="both"/>
              <w:rPr>
                <w:lang w:val="it-IT"/>
              </w:rPr>
            </w:pPr>
            <w:r w:rsidRPr="00797DC1">
              <w:rPr>
                <w:sz w:val="18"/>
                <w:lang w:val="it-IT"/>
              </w:rPr>
              <w:t xml:space="preserve">Energetski pregledi industrijskih procesa sprovedeni u svim preduzećima </w:t>
            </w:r>
          </w:p>
        </w:tc>
        <w:tc>
          <w:tcPr>
            <w:tcW w:w="1296" w:type="dxa"/>
            <w:tcBorders>
              <w:top w:val="single" w:sz="4" w:space="0" w:color="CC3300"/>
              <w:left w:val="single" w:sz="4" w:space="0" w:color="CC3300"/>
              <w:bottom w:val="single" w:sz="4" w:space="0" w:color="CC3300"/>
              <w:right w:val="single" w:sz="4" w:space="0" w:color="CC3300"/>
            </w:tcBorders>
          </w:tcPr>
          <w:p w14:paraId="721A6131" w14:textId="77777777" w:rsidR="002D7DFE" w:rsidRDefault="00521AE8" w:rsidP="00C707D9">
            <w:pPr>
              <w:spacing w:line="259" w:lineRule="auto"/>
              <w:ind w:left="5"/>
              <w:jc w:val="both"/>
            </w:pPr>
            <w:proofErr w:type="spellStart"/>
            <w:r>
              <w:rPr>
                <w:sz w:val="18"/>
              </w:rPr>
              <w:t>Cijena</w:t>
            </w:r>
            <w:proofErr w:type="spellEnd"/>
            <w:r>
              <w:rPr>
                <w:sz w:val="18"/>
              </w:rPr>
              <w:t xml:space="preserve"> </w:t>
            </w:r>
            <w:proofErr w:type="spellStart"/>
            <w:r>
              <w:rPr>
                <w:sz w:val="18"/>
              </w:rPr>
              <w:t>industrijskog</w:t>
            </w:r>
            <w:proofErr w:type="spellEnd"/>
            <w:r>
              <w:rPr>
                <w:sz w:val="18"/>
              </w:rPr>
              <w:t xml:space="preserve"> </w:t>
            </w:r>
            <w:proofErr w:type="spellStart"/>
            <w:r>
              <w:rPr>
                <w:sz w:val="18"/>
              </w:rPr>
              <w:t>energetskog</w:t>
            </w:r>
            <w:proofErr w:type="spellEnd"/>
            <w:r>
              <w:rPr>
                <w:sz w:val="18"/>
              </w:rPr>
              <w:t xml:space="preserve"> </w:t>
            </w:r>
            <w:proofErr w:type="spellStart"/>
            <w:r>
              <w:rPr>
                <w:sz w:val="18"/>
              </w:rPr>
              <w:t>pregleda</w:t>
            </w:r>
            <w:proofErr w:type="spellEnd"/>
            <w:r>
              <w:rPr>
                <w:sz w:val="18"/>
              </w:rPr>
              <w:t xml:space="preserve">  </w:t>
            </w:r>
          </w:p>
        </w:tc>
        <w:tc>
          <w:tcPr>
            <w:tcW w:w="1332" w:type="dxa"/>
            <w:tcBorders>
              <w:top w:val="single" w:sz="4" w:space="0" w:color="CC3300"/>
              <w:left w:val="single" w:sz="4" w:space="0" w:color="CC3300"/>
              <w:bottom w:val="single" w:sz="4" w:space="0" w:color="CC3300"/>
              <w:right w:val="single" w:sz="4" w:space="0" w:color="CC3300"/>
            </w:tcBorders>
          </w:tcPr>
          <w:p w14:paraId="790F7C46" w14:textId="77777777" w:rsidR="002D7DFE" w:rsidRPr="00797DC1" w:rsidRDefault="00521AE8" w:rsidP="00C707D9">
            <w:pPr>
              <w:spacing w:after="1"/>
              <w:ind w:left="5"/>
              <w:jc w:val="both"/>
              <w:rPr>
                <w:lang w:val="it-IT"/>
              </w:rPr>
            </w:pPr>
            <w:r w:rsidRPr="00797DC1">
              <w:rPr>
                <w:sz w:val="18"/>
                <w:lang w:val="it-IT"/>
              </w:rPr>
              <w:t xml:space="preserve">Industrijsko preduzeće, međunarodni fondovi, državni </w:t>
            </w:r>
          </w:p>
          <w:p w14:paraId="621F83C9" w14:textId="77777777" w:rsidR="002D7DFE" w:rsidRPr="00797DC1" w:rsidRDefault="00521AE8" w:rsidP="00C707D9">
            <w:pPr>
              <w:spacing w:after="2" w:line="239" w:lineRule="auto"/>
              <w:ind w:left="5"/>
              <w:jc w:val="both"/>
              <w:rPr>
                <w:lang w:val="it-IT"/>
              </w:rPr>
            </w:pPr>
            <w:r w:rsidRPr="00797DC1">
              <w:rPr>
                <w:sz w:val="18"/>
                <w:lang w:val="it-IT"/>
              </w:rPr>
              <w:t xml:space="preserve">fondovi za pomoć </w:t>
            </w:r>
          </w:p>
          <w:p w14:paraId="6E0FA7AF" w14:textId="77777777" w:rsidR="002D7DFE" w:rsidRDefault="00521AE8" w:rsidP="00C707D9">
            <w:pPr>
              <w:spacing w:line="259" w:lineRule="auto"/>
              <w:ind w:left="5"/>
              <w:jc w:val="both"/>
            </w:pPr>
            <w:proofErr w:type="spellStart"/>
            <w:r>
              <w:rPr>
                <w:sz w:val="18"/>
              </w:rPr>
              <w:t>poboljšanju</w:t>
            </w:r>
            <w:proofErr w:type="spellEnd"/>
            <w:r>
              <w:rPr>
                <w:sz w:val="18"/>
              </w:rPr>
              <w:t xml:space="preserve"> </w:t>
            </w:r>
            <w:proofErr w:type="spellStart"/>
            <w:r>
              <w:rPr>
                <w:sz w:val="18"/>
              </w:rPr>
              <w:t>industrije</w:t>
            </w:r>
            <w:proofErr w:type="spellEnd"/>
            <w:r>
              <w:rPr>
                <w:sz w:val="18"/>
              </w:rPr>
              <w:t xml:space="preserve"> </w:t>
            </w:r>
            <w:proofErr w:type="spellStart"/>
            <w:r>
              <w:rPr>
                <w:sz w:val="18"/>
              </w:rPr>
              <w:t>i</w:t>
            </w:r>
            <w:proofErr w:type="spellEnd"/>
            <w:r>
              <w:rPr>
                <w:sz w:val="18"/>
              </w:rPr>
              <w:t xml:space="preserve"> EE  </w:t>
            </w:r>
          </w:p>
        </w:tc>
        <w:tc>
          <w:tcPr>
            <w:tcW w:w="1058" w:type="dxa"/>
            <w:tcBorders>
              <w:top w:val="single" w:sz="4" w:space="0" w:color="CC3300"/>
              <w:left w:val="single" w:sz="4" w:space="0" w:color="CC3300"/>
              <w:bottom w:val="single" w:sz="4" w:space="0" w:color="CC3300"/>
              <w:right w:val="single" w:sz="4" w:space="0" w:color="CC3300"/>
            </w:tcBorders>
          </w:tcPr>
          <w:p w14:paraId="69A0D377" w14:textId="77777777" w:rsidR="002D7DFE" w:rsidRDefault="00521AE8" w:rsidP="00C707D9">
            <w:pPr>
              <w:spacing w:line="259" w:lineRule="auto"/>
              <w:ind w:left="7"/>
              <w:jc w:val="both"/>
            </w:pPr>
            <w:r>
              <w:rPr>
                <w:sz w:val="18"/>
              </w:rPr>
              <w:t xml:space="preserve">M.3. </w:t>
            </w:r>
          </w:p>
          <w:p w14:paraId="59DD75D6" w14:textId="77777777" w:rsidR="002D7DFE" w:rsidRDefault="00521AE8" w:rsidP="00C707D9">
            <w:pPr>
              <w:spacing w:line="259" w:lineRule="auto"/>
              <w:ind w:left="7"/>
              <w:jc w:val="both"/>
            </w:pPr>
            <w:r>
              <w:rPr>
                <w:sz w:val="18"/>
              </w:rPr>
              <w:t xml:space="preserve">I.1. </w:t>
            </w:r>
          </w:p>
        </w:tc>
        <w:tc>
          <w:tcPr>
            <w:tcW w:w="1056" w:type="dxa"/>
            <w:tcBorders>
              <w:top w:val="single" w:sz="4" w:space="0" w:color="CC3300"/>
              <w:left w:val="single" w:sz="4" w:space="0" w:color="CC3300"/>
              <w:bottom w:val="single" w:sz="4" w:space="0" w:color="CC3300"/>
              <w:right w:val="single" w:sz="4" w:space="0" w:color="CC3300"/>
            </w:tcBorders>
          </w:tcPr>
          <w:p w14:paraId="1FFE8B61" w14:textId="77777777" w:rsidR="002D7DFE" w:rsidRDefault="00521AE8" w:rsidP="00C707D9">
            <w:pPr>
              <w:spacing w:line="259" w:lineRule="auto"/>
              <w:ind w:left="5"/>
              <w:jc w:val="both"/>
            </w:pPr>
            <w:r>
              <w:rPr>
                <w:sz w:val="18"/>
              </w:rPr>
              <w:t xml:space="preserve">C.9 </w:t>
            </w:r>
          </w:p>
          <w:p w14:paraId="0335CCA7" w14:textId="77777777" w:rsidR="002D7DFE" w:rsidRDefault="00521AE8" w:rsidP="00C707D9">
            <w:pPr>
              <w:spacing w:line="259" w:lineRule="auto"/>
              <w:ind w:left="5"/>
              <w:jc w:val="both"/>
            </w:pPr>
            <w:r>
              <w:rPr>
                <w:sz w:val="18"/>
              </w:rPr>
              <w:t xml:space="preserve">C.12 </w:t>
            </w:r>
          </w:p>
          <w:p w14:paraId="41F8CFED" w14:textId="77777777" w:rsidR="002D7DFE" w:rsidRDefault="00521AE8" w:rsidP="00C707D9">
            <w:pPr>
              <w:spacing w:line="259" w:lineRule="auto"/>
              <w:ind w:left="5"/>
              <w:jc w:val="both"/>
            </w:pPr>
            <w:r>
              <w:rPr>
                <w:sz w:val="18"/>
              </w:rPr>
              <w:t xml:space="preserve"> </w:t>
            </w:r>
          </w:p>
        </w:tc>
      </w:tr>
      <w:tr w:rsidR="002D7DFE" w14:paraId="333E2805" w14:textId="77777777">
        <w:trPr>
          <w:trHeight w:val="1762"/>
        </w:trPr>
        <w:tc>
          <w:tcPr>
            <w:tcW w:w="830" w:type="dxa"/>
            <w:tcBorders>
              <w:top w:val="single" w:sz="4" w:space="0" w:color="CC3300"/>
              <w:left w:val="nil"/>
              <w:bottom w:val="nil"/>
              <w:right w:val="nil"/>
            </w:tcBorders>
            <w:shd w:val="clear" w:color="auto" w:fill="CC3300"/>
          </w:tcPr>
          <w:p w14:paraId="1614C301" w14:textId="77777777" w:rsidR="002D7DFE" w:rsidRDefault="00521AE8" w:rsidP="00C707D9">
            <w:pPr>
              <w:spacing w:line="259" w:lineRule="auto"/>
              <w:ind w:left="7"/>
              <w:jc w:val="both"/>
            </w:pPr>
            <w:r>
              <w:rPr>
                <w:b/>
                <w:color w:val="FFFFFF"/>
                <w:sz w:val="18"/>
              </w:rPr>
              <w:t xml:space="preserve">I.3 </w:t>
            </w:r>
          </w:p>
        </w:tc>
        <w:tc>
          <w:tcPr>
            <w:tcW w:w="2078" w:type="dxa"/>
            <w:tcBorders>
              <w:top w:val="single" w:sz="4" w:space="0" w:color="CC3300"/>
              <w:left w:val="nil"/>
              <w:bottom w:val="nil"/>
              <w:right w:val="single" w:sz="4" w:space="0" w:color="CC3300"/>
            </w:tcBorders>
          </w:tcPr>
          <w:p w14:paraId="3589C9CB" w14:textId="77777777" w:rsidR="002D7DFE" w:rsidRPr="00F9789A" w:rsidRDefault="00521AE8" w:rsidP="00C707D9">
            <w:pPr>
              <w:spacing w:after="2" w:line="239" w:lineRule="auto"/>
              <w:jc w:val="both"/>
              <w:rPr>
                <w:lang w:val="pl-PL"/>
              </w:rPr>
            </w:pPr>
            <w:r w:rsidRPr="00F9789A">
              <w:rPr>
                <w:sz w:val="18"/>
                <w:lang w:val="pl-PL"/>
              </w:rPr>
              <w:t xml:space="preserve">Podizanje tehničkih kapaciteta u </w:t>
            </w:r>
          </w:p>
          <w:p w14:paraId="020F3A38" w14:textId="77777777" w:rsidR="002D7DFE" w:rsidRPr="00F9789A" w:rsidRDefault="00521AE8" w:rsidP="00C707D9">
            <w:pPr>
              <w:spacing w:line="259" w:lineRule="auto"/>
              <w:jc w:val="both"/>
              <w:rPr>
                <w:lang w:val="pl-PL"/>
              </w:rPr>
            </w:pPr>
            <w:r w:rsidRPr="00F9789A">
              <w:rPr>
                <w:sz w:val="18"/>
                <w:lang w:val="pl-PL"/>
              </w:rPr>
              <w:t xml:space="preserve">industrijskim preduzećima </w:t>
            </w:r>
          </w:p>
        </w:tc>
        <w:tc>
          <w:tcPr>
            <w:tcW w:w="1315" w:type="dxa"/>
            <w:tcBorders>
              <w:top w:val="single" w:sz="4" w:space="0" w:color="CC3300"/>
              <w:left w:val="single" w:sz="4" w:space="0" w:color="CC3300"/>
              <w:bottom w:val="nil"/>
              <w:right w:val="single" w:sz="4" w:space="0" w:color="CC3300"/>
            </w:tcBorders>
          </w:tcPr>
          <w:p w14:paraId="1D391A76" w14:textId="77777777" w:rsidR="002D7DFE" w:rsidRDefault="00521AE8" w:rsidP="00C707D9">
            <w:pPr>
              <w:spacing w:line="259" w:lineRule="auto"/>
              <w:ind w:left="5"/>
              <w:jc w:val="both"/>
            </w:pPr>
            <w:proofErr w:type="spellStart"/>
            <w:r>
              <w:rPr>
                <w:sz w:val="18"/>
              </w:rPr>
              <w:t>Periodična</w:t>
            </w:r>
            <w:proofErr w:type="spellEnd"/>
            <w:r>
              <w:rPr>
                <w:sz w:val="18"/>
              </w:rPr>
              <w:t xml:space="preserve"> </w:t>
            </w:r>
          </w:p>
        </w:tc>
        <w:tc>
          <w:tcPr>
            <w:tcW w:w="1320" w:type="dxa"/>
            <w:tcBorders>
              <w:top w:val="single" w:sz="4" w:space="0" w:color="CC3300"/>
              <w:left w:val="single" w:sz="4" w:space="0" w:color="CC3300"/>
              <w:bottom w:val="nil"/>
              <w:right w:val="single" w:sz="4" w:space="0" w:color="CC3300"/>
            </w:tcBorders>
          </w:tcPr>
          <w:p w14:paraId="32B8E97A" w14:textId="77777777" w:rsidR="002D7DFE" w:rsidRDefault="00521AE8" w:rsidP="00C707D9">
            <w:pPr>
              <w:spacing w:line="259" w:lineRule="auto"/>
              <w:ind w:left="7"/>
              <w:jc w:val="both"/>
            </w:pPr>
            <w:r>
              <w:rPr>
                <w:sz w:val="18"/>
              </w:rPr>
              <w:t xml:space="preserve">Industrijsko </w:t>
            </w:r>
            <w:proofErr w:type="spellStart"/>
            <w:r>
              <w:rPr>
                <w:sz w:val="18"/>
              </w:rPr>
              <w:t>preduzeće</w:t>
            </w:r>
            <w:proofErr w:type="spellEnd"/>
            <w:r>
              <w:rPr>
                <w:sz w:val="18"/>
              </w:rPr>
              <w:t xml:space="preserve">  </w:t>
            </w:r>
          </w:p>
        </w:tc>
        <w:tc>
          <w:tcPr>
            <w:tcW w:w="1488" w:type="dxa"/>
            <w:tcBorders>
              <w:top w:val="single" w:sz="4" w:space="0" w:color="CC3300"/>
              <w:left w:val="single" w:sz="4" w:space="0" w:color="CC3300"/>
              <w:bottom w:val="nil"/>
              <w:right w:val="single" w:sz="4" w:space="0" w:color="CC3300"/>
            </w:tcBorders>
          </w:tcPr>
          <w:p w14:paraId="7AE1B82C" w14:textId="77777777" w:rsidR="002D7DFE" w:rsidRPr="00797DC1" w:rsidRDefault="00521AE8" w:rsidP="00C707D9">
            <w:pPr>
              <w:spacing w:line="259" w:lineRule="auto"/>
              <w:ind w:left="5"/>
              <w:jc w:val="both"/>
              <w:rPr>
                <w:lang w:val="it-IT"/>
              </w:rPr>
            </w:pPr>
            <w:r w:rsidRPr="00797DC1">
              <w:rPr>
                <w:sz w:val="18"/>
                <w:lang w:val="it-IT"/>
              </w:rPr>
              <w:t xml:space="preserve">Ministarstvo nadležno za poslove energetike, Ministarstvo nadležno za poslove industrije, </w:t>
            </w:r>
          </w:p>
        </w:tc>
        <w:tc>
          <w:tcPr>
            <w:tcW w:w="1056" w:type="dxa"/>
            <w:tcBorders>
              <w:top w:val="single" w:sz="4" w:space="0" w:color="CC3300"/>
              <w:left w:val="single" w:sz="4" w:space="0" w:color="CC3300"/>
              <w:bottom w:val="nil"/>
              <w:right w:val="single" w:sz="4" w:space="0" w:color="CC3300"/>
            </w:tcBorders>
          </w:tcPr>
          <w:p w14:paraId="40635B6F" w14:textId="77777777" w:rsidR="002D7DFE" w:rsidRDefault="00521AE8" w:rsidP="00C707D9">
            <w:pPr>
              <w:spacing w:line="259" w:lineRule="auto"/>
              <w:ind w:left="5"/>
              <w:jc w:val="both"/>
            </w:pPr>
            <w:proofErr w:type="spellStart"/>
            <w:r>
              <w:rPr>
                <w:sz w:val="18"/>
              </w:rPr>
              <w:t>Srednji</w:t>
            </w:r>
            <w:proofErr w:type="spellEnd"/>
            <w:r>
              <w:rPr>
                <w:sz w:val="18"/>
              </w:rPr>
              <w:t xml:space="preserve"> </w:t>
            </w:r>
          </w:p>
        </w:tc>
        <w:tc>
          <w:tcPr>
            <w:tcW w:w="1663" w:type="dxa"/>
            <w:tcBorders>
              <w:top w:val="single" w:sz="4" w:space="0" w:color="CC3300"/>
              <w:left w:val="single" w:sz="4" w:space="0" w:color="CC3300"/>
              <w:bottom w:val="nil"/>
              <w:right w:val="single" w:sz="4" w:space="0" w:color="CC3300"/>
            </w:tcBorders>
          </w:tcPr>
          <w:p w14:paraId="3EB77715" w14:textId="77777777" w:rsidR="002D7DFE" w:rsidRPr="00797DC1" w:rsidRDefault="00521AE8" w:rsidP="00C707D9">
            <w:pPr>
              <w:ind w:left="7" w:right="57"/>
              <w:jc w:val="both"/>
              <w:rPr>
                <w:lang w:val="it-IT"/>
              </w:rPr>
            </w:pPr>
            <w:r w:rsidRPr="00797DC1">
              <w:rPr>
                <w:sz w:val="18"/>
                <w:lang w:val="it-IT"/>
              </w:rPr>
              <w:t xml:space="preserve">Organizovani redovne tehničke obuke zaposlenih u </w:t>
            </w:r>
          </w:p>
          <w:p w14:paraId="1F603E97" w14:textId="77777777" w:rsidR="002D7DFE" w:rsidRDefault="00521AE8" w:rsidP="00C707D9">
            <w:pPr>
              <w:spacing w:line="259" w:lineRule="auto"/>
              <w:ind w:left="7"/>
              <w:jc w:val="both"/>
            </w:pPr>
            <w:proofErr w:type="spellStart"/>
            <w:r>
              <w:rPr>
                <w:sz w:val="18"/>
              </w:rPr>
              <w:t>industrijskim</w:t>
            </w:r>
            <w:proofErr w:type="spellEnd"/>
            <w:r>
              <w:rPr>
                <w:sz w:val="18"/>
              </w:rPr>
              <w:t xml:space="preserve"> </w:t>
            </w:r>
            <w:proofErr w:type="spellStart"/>
            <w:r>
              <w:rPr>
                <w:sz w:val="18"/>
              </w:rPr>
              <w:t>preduzećima</w:t>
            </w:r>
            <w:proofErr w:type="spellEnd"/>
            <w:r>
              <w:rPr>
                <w:sz w:val="18"/>
              </w:rPr>
              <w:t xml:space="preserve"> </w:t>
            </w:r>
          </w:p>
        </w:tc>
        <w:tc>
          <w:tcPr>
            <w:tcW w:w="1296" w:type="dxa"/>
            <w:tcBorders>
              <w:top w:val="single" w:sz="4" w:space="0" w:color="CC3300"/>
              <w:left w:val="single" w:sz="4" w:space="0" w:color="CC3300"/>
              <w:bottom w:val="nil"/>
              <w:right w:val="single" w:sz="4" w:space="0" w:color="CC3300"/>
            </w:tcBorders>
          </w:tcPr>
          <w:p w14:paraId="4A4DF827" w14:textId="77777777" w:rsidR="002D7DFE" w:rsidRPr="00797DC1" w:rsidRDefault="00521AE8" w:rsidP="00C707D9">
            <w:pPr>
              <w:spacing w:line="259" w:lineRule="auto"/>
              <w:ind w:left="5"/>
              <w:jc w:val="both"/>
              <w:rPr>
                <w:lang w:val="it-IT"/>
              </w:rPr>
            </w:pPr>
            <w:r w:rsidRPr="00797DC1">
              <w:rPr>
                <w:sz w:val="18"/>
                <w:lang w:val="it-IT"/>
              </w:rPr>
              <w:t xml:space="preserve">Zavisno o sistemima koji se koriste u industrijskim postrojenjima </w:t>
            </w:r>
          </w:p>
        </w:tc>
        <w:tc>
          <w:tcPr>
            <w:tcW w:w="1332" w:type="dxa"/>
            <w:tcBorders>
              <w:top w:val="single" w:sz="4" w:space="0" w:color="CC3300"/>
              <w:left w:val="single" w:sz="4" w:space="0" w:color="CC3300"/>
              <w:bottom w:val="nil"/>
              <w:right w:val="single" w:sz="4" w:space="0" w:color="CC3300"/>
            </w:tcBorders>
          </w:tcPr>
          <w:p w14:paraId="2C35CD15" w14:textId="77777777" w:rsidR="002D7DFE" w:rsidRPr="00797DC1" w:rsidRDefault="00521AE8" w:rsidP="00C707D9">
            <w:pPr>
              <w:spacing w:after="2" w:line="239" w:lineRule="auto"/>
              <w:ind w:left="5"/>
              <w:jc w:val="both"/>
              <w:rPr>
                <w:lang w:val="it-IT"/>
              </w:rPr>
            </w:pPr>
            <w:r w:rsidRPr="00797DC1">
              <w:rPr>
                <w:sz w:val="18"/>
                <w:lang w:val="it-IT"/>
              </w:rPr>
              <w:t xml:space="preserve">Industrijsko preduzeće, </w:t>
            </w:r>
          </w:p>
          <w:p w14:paraId="27095B19" w14:textId="77777777" w:rsidR="002D7DFE" w:rsidRPr="00797DC1" w:rsidRDefault="00521AE8" w:rsidP="00C707D9">
            <w:pPr>
              <w:spacing w:line="259" w:lineRule="auto"/>
              <w:ind w:left="5" w:right="14"/>
              <w:jc w:val="both"/>
              <w:rPr>
                <w:lang w:val="it-IT"/>
              </w:rPr>
            </w:pPr>
            <w:r w:rsidRPr="00797DC1">
              <w:rPr>
                <w:sz w:val="18"/>
                <w:lang w:val="it-IT"/>
              </w:rPr>
              <w:t xml:space="preserve">međunarodni fondovi, lokalni budžet, državni budžet </w:t>
            </w:r>
          </w:p>
        </w:tc>
        <w:tc>
          <w:tcPr>
            <w:tcW w:w="1058" w:type="dxa"/>
            <w:tcBorders>
              <w:top w:val="single" w:sz="4" w:space="0" w:color="CC3300"/>
              <w:left w:val="single" w:sz="4" w:space="0" w:color="CC3300"/>
              <w:bottom w:val="nil"/>
              <w:right w:val="single" w:sz="4" w:space="0" w:color="CC3300"/>
            </w:tcBorders>
          </w:tcPr>
          <w:p w14:paraId="2CF897F6" w14:textId="77777777" w:rsidR="002D7DFE" w:rsidRDefault="00521AE8" w:rsidP="00C707D9">
            <w:pPr>
              <w:spacing w:line="259" w:lineRule="auto"/>
              <w:ind w:left="7"/>
              <w:jc w:val="both"/>
            </w:pPr>
            <w:r>
              <w:rPr>
                <w:sz w:val="18"/>
              </w:rPr>
              <w:t xml:space="preserve">N.2. </w:t>
            </w:r>
          </w:p>
        </w:tc>
        <w:tc>
          <w:tcPr>
            <w:tcW w:w="1056" w:type="dxa"/>
            <w:tcBorders>
              <w:top w:val="single" w:sz="4" w:space="0" w:color="CC3300"/>
              <w:left w:val="single" w:sz="4" w:space="0" w:color="CC3300"/>
              <w:bottom w:val="nil"/>
              <w:right w:val="single" w:sz="4" w:space="0" w:color="CC3300"/>
            </w:tcBorders>
          </w:tcPr>
          <w:p w14:paraId="57EA95F4" w14:textId="77777777" w:rsidR="002D7DFE" w:rsidRDefault="00521AE8" w:rsidP="00C707D9">
            <w:pPr>
              <w:spacing w:line="259" w:lineRule="auto"/>
              <w:ind w:left="5"/>
              <w:jc w:val="both"/>
            </w:pPr>
            <w:r>
              <w:rPr>
                <w:sz w:val="18"/>
              </w:rPr>
              <w:t xml:space="preserve">C.9.,   </w:t>
            </w:r>
          </w:p>
          <w:p w14:paraId="5D878675" w14:textId="77777777" w:rsidR="002D7DFE" w:rsidRDefault="00521AE8" w:rsidP="00C707D9">
            <w:pPr>
              <w:spacing w:line="259" w:lineRule="auto"/>
              <w:ind w:left="5"/>
              <w:jc w:val="both"/>
            </w:pPr>
            <w:r>
              <w:rPr>
                <w:sz w:val="18"/>
              </w:rPr>
              <w:t xml:space="preserve">C.14. </w:t>
            </w:r>
          </w:p>
        </w:tc>
      </w:tr>
    </w:tbl>
    <w:p w14:paraId="729228C5" w14:textId="77777777" w:rsidR="002D7DFE" w:rsidRDefault="002D7DFE" w:rsidP="00C707D9">
      <w:pPr>
        <w:spacing w:after="0"/>
        <w:ind w:left="-1440" w:right="15400"/>
        <w:jc w:val="both"/>
      </w:pPr>
    </w:p>
    <w:tbl>
      <w:tblPr>
        <w:tblStyle w:val="TableGrid"/>
        <w:tblW w:w="14495" w:type="dxa"/>
        <w:tblInd w:w="-269" w:type="dxa"/>
        <w:tblCellMar>
          <w:top w:w="35" w:type="dxa"/>
          <w:left w:w="103" w:type="dxa"/>
          <w:right w:w="72" w:type="dxa"/>
        </w:tblCellMar>
        <w:tblLook w:val="04A0" w:firstRow="1" w:lastRow="0" w:firstColumn="1" w:lastColumn="0" w:noHBand="0" w:noVBand="1"/>
      </w:tblPr>
      <w:tblGrid>
        <w:gridCol w:w="831"/>
        <w:gridCol w:w="2078"/>
        <w:gridCol w:w="1315"/>
        <w:gridCol w:w="1320"/>
        <w:gridCol w:w="1488"/>
        <w:gridCol w:w="1056"/>
        <w:gridCol w:w="1663"/>
        <w:gridCol w:w="1296"/>
        <w:gridCol w:w="1332"/>
        <w:gridCol w:w="1058"/>
        <w:gridCol w:w="1058"/>
      </w:tblGrid>
      <w:tr w:rsidR="002D7DFE" w:rsidRPr="00444FF7" w14:paraId="5BBE0D3C" w14:textId="77777777">
        <w:trPr>
          <w:trHeight w:val="1104"/>
        </w:trPr>
        <w:tc>
          <w:tcPr>
            <w:tcW w:w="830" w:type="dxa"/>
            <w:tcBorders>
              <w:top w:val="single" w:sz="4" w:space="0" w:color="CC3300"/>
              <w:left w:val="nil"/>
              <w:bottom w:val="nil"/>
              <w:right w:val="nil"/>
            </w:tcBorders>
            <w:shd w:val="clear" w:color="auto" w:fill="CC3300"/>
          </w:tcPr>
          <w:p w14:paraId="6C330F6A" w14:textId="77777777" w:rsidR="002D7DFE" w:rsidRDefault="002D7DFE" w:rsidP="00C707D9">
            <w:pPr>
              <w:spacing w:after="160" w:line="259" w:lineRule="auto"/>
              <w:jc w:val="both"/>
            </w:pPr>
          </w:p>
        </w:tc>
        <w:tc>
          <w:tcPr>
            <w:tcW w:w="2078" w:type="dxa"/>
            <w:tcBorders>
              <w:top w:val="single" w:sz="4" w:space="0" w:color="CC3300"/>
              <w:left w:val="nil"/>
              <w:bottom w:val="nil"/>
              <w:right w:val="single" w:sz="4" w:space="0" w:color="CC3300"/>
            </w:tcBorders>
          </w:tcPr>
          <w:p w14:paraId="7DE34D77" w14:textId="77777777" w:rsidR="002D7DFE" w:rsidRDefault="002D7DFE" w:rsidP="00C707D9">
            <w:pPr>
              <w:spacing w:after="160" w:line="259" w:lineRule="auto"/>
              <w:jc w:val="both"/>
            </w:pPr>
          </w:p>
        </w:tc>
        <w:tc>
          <w:tcPr>
            <w:tcW w:w="1315" w:type="dxa"/>
            <w:tcBorders>
              <w:top w:val="single" w:sz="4" w:space="0" w:color="CC3300"/>
              <w:left w:val="single" w:sz="4" w:space="0" w:color="CC3300"/>
              <w:bottom w:val="nil"/>
              <w:right w:val="single" w:sz="4" w:space="0" w:color="CC3300"/>
            </w:tcBorders>
          </w:tcPr>
          <w:p w14:paraId="141FC718" w14:textId="77777777" w:rsidR="002D7DFE" w:rsidRDefault="002D7DFE" w:rsidP="00C707D9">
            <w:pPr>
              <w:spacing w:after="160" w:line="259" w:lineRule="auto"/>
              <w:jc w:val="both"/>
            </w:pPr>
          </w:p>
        </w:tc>
        <w:tc>
          <w:tcPr>
            <w:tcW w:w="1320" w:type="dxa"/>
            <w:tcBorders>
              <w:top w:val="single" w:sz="4" w:space="0" w:color="CC3300"/>
              <w:left w:val="single" w:sz="4" w:space="0" w:color="CC3300"/>
              <w:bottom w:val="nil"/>
              <w:right w:val="single" w:sz="4" w:space="0" w:color="CC3300"/>
            </w:tcBorders>
          </w:tcPr>
          <w:p w14:paraId="222596BF" w14:textId="77777777" w:rsidR="002D7DFE" w:rsidRDefault="002D7DFE" w:rsidP="00C707D9">
            <w:pPr>
              <w:spacing w:after="160" w:line="259" w:lineRule="auto"/>
              <w:jc w:val="both"/>
            </w:pPr>
          </w:p>
        </w:tc>
        <w:tc>
          <w:tcPr>
            <w:tcW w:w="1488" w:type="dxa"/>
            <w:tcBorders>
              <w:top w:val="single" w:sz="4" w:space="0" w:color="CC3300"/>
              <w:left w:val="single" w:sz="4" w:space="0" w:color="CC3300"/>
              <w:bottom w:val="nil"/>
              <w:right w:val="single" w:sz="4" w:space="0" w:color="CC3300"/>
            </w:tcBorders>
          </w:tcPr>
          <w:p w14:paraId="1714EB9D" w14:textId="77777777" w:rsidR="002D7DFE" w:rsidRPr="00797DC1" w:rsidRDefault="00521AE8" w:rsidP="00C707D9">
            <w:pPr>
              <w:spacing w:after="1"/>
              <w:ind w:left="5"/>
              <w:jc w:val="both"/>
              <w:rPr>
                <w:lang w:val="it-IT"/>
              </w:rPr>
            </w:pPr>
            <w:r w:rsidRPr="00797DC1">
              <w:rPr>
                <w:sz w:val="18"/>
                <w:lang w:val="it-IT"/>
              </w:rPr>
              <w:t xml:space="preserve">lokalna samouprava, NVO, </w:t>
            </w:r>
          </w:p>
          <w:p w14:paraId="189FB1CA" w14:textId="77777777" w:rsidR="002D7DFE" w:rsidRPr="00797DC1" w:rsidRDefault="00521AE8" w:rsidP="00C707D9">
            <w:pPr>
              <w:spacing w:line="259" w:lineRule="auto"/>
              <w:ind w:left="5"/>
              <w:jc w:val="both"/>
              <w:rPr>
                <w:lang w:val="it-IT"/>
              </w:rPr>
            </w:pPr>
            <w:r w:rsidRPr="00797DC1">
              <w:rPr>
                <w:sz w:val="18"/>
                <w:lang w:val="it-IT"/>
              </w:rPr>
              <w:t xml:space="preserve">Organizacije radnika </w:t>
            </w:r>
          </w:p>
        </w:tc>
        <w:tc>
          <w:tcPr>
            <w:tcW w:w="1056" w:type="dxa"/>
            <w:tcBorders>
              <w:top w:val="single" w:sz="4" w:space="0" w:color="CC3300"/>
              <w:left w:val="single" w:sz="4" w:space="0" w:color="CC3300"/>
              <w:bottom w:val="nil"/>
              <w:right w:val="single" w:sz="4" w:space="0" w:color="CC3300"/>
            </w:tcBorders>
          </w:tcPr>
          <w:p w14:paraId="41745E5C" w14:textId="77777777" w:rsidR="002D7DFE" w:rsidRPr="00797DC1" w:rsidRDefault="002D7DFE" w:rsidP="00C707D9">
            <w:pPr>
              <w:spacing w:after="160" w:line="259" w:lineRule="auto"/>
              <w:jc w:val="both"/>
              <w:rPr>
                <w:lang w:val="it-IT"/>
              </w:rPr>
            </w:pPr>
          </w:p>
        </w:tc>
        <w:tc>
          <w:tcPr>
            <w:tcW w:w="1663" w:type="dxa"/>
            <w:tcBorders>
              <w:top w:val="single" w:sz="4" w:space="0" w:color="CC3300"/>
              <w:left w:val="single" w:sz="4" w:space="0" w:color="CC3300"/>
              <w:bottom w:val="nil"/>
              <w:right w:val="single" w:sz="4" w:space="0" w:color="CC3300"/>
            </w:tcBorders>
          </w:tcPr>
          <w:p w14:paraId="2854D04E" w14:textId="77777777" w:rsidR="002D7DFE" w:rsidRPr="00797DC1" w:rsidRDefault="002D7DFE" w:rsidP="00C707D9">
            <w:pPr>
              <w:spacing w:after="160" w:line="259" w:lineRule="auto"/>
              <w:jc w:val="both"/>
              <w:rPr>
                <w:lang w:val="it-IT"/>
              </w:rPr>
            </w:pPr>
          </w:p>
        </w:tc>
        <w:tc>
          <w:tcPr>
            <w:tcW w:w="1296" w:type="dxa"/>
            <w:tcBorders>
              <w:top w:val="single" w:sz="4" w:space="0" w:color="CC3300"/>
              <w:left w:val="single" w:sz="4" w:space="0" w:color="CC3300"/>
              <w:bottom w:val="nil"/>
              <w:right w:val="single" w:sz="4" w:space="0" w:color="CC3300"/>
            </w:tcBorders>
          </w:tcPr>
          <w:p w14:paraId="58C814DB" w14:textId="77777777" w:rsidR="002D7DFE" w:rsidRPr="00797DC1" w:rsidRDefault="002D7DFE" w:rsidP="00C707D9">
            <w:pPr>
              <w:spacing w:after="160" w:line="259" w:lineRule="auto"/>
              <w:jc w:val="both"/>
              <w:rPr>
                <w:lang w:val="it-IT"/>
              </w:rPr>
            </w:pPr>
          </w:p>
        </w:tc>
        <w:tc>
          <w:tcPr>
            <w:tcW w:w="1332" w:type="dxa"/>
            <w:tcBorders>
              <w:top w:val="single" w:sz="4" w:space="0" w:color="CC3300"/>
              <w:left w:val="single" w:sz="4" w:space="0" w:color="CC3300"/>
              <w:bottom w:val="nil"/>
              <w:right w:val="single" w:sz="4" w:space="0" w:color="CC3300"/>
            </w:tcBorders>
          </w:tcPr>
          <w:p w14:paraId="0ED4EB34" w14:textId="77777777" w:rsidR="002D7DFE" w:rsidRPr="00797DC1" w:rsidRDefault="002D7DFE" w:rsidP="00C707D9">
            <w:pPr>
              <w:spacing w:after="160" w:line="259" w:lineRule="auto"/>
              <w:jc w:val="both"/>
              <w:rPr>
                <w:lang w:val="it-IT"/>
              </w:rPr>
            </w:pPr>
          </w:p>
        </w:tc>
        <w:tc>
          <w:tcPr>
            <w:tcW w:w="1058" w:type="dxa"/>
            <w:tcBorders>
              <w:top w:val="single" w:sz="4" w:space="0" w:color="CC3300"/>
              <w:left w:val="single" w:sz="4" w:space="0" w:color="CC3300"/>
              <w:bottom w:val="nil"/>
              <w:right w:val="single" w:sz="4" w:space="0" w:color="CC3300"/>
            </w:tcBorders>
          </w:tcPr>
          <w:p w14:paraId="194FF4F9" w14:textId="77777777" w:rsidR="002D7DFE" w:rsidRPr="00797DC1" w:rsidRDefault="002D7DFE" w:rsidP="00C707D9">
            <w:pPr>
              <w:spacing w:after="160" w:line="259" w:lineRule="auto"/>
              <w:jc w:val="both"/>
              <w:rPr>
                <w:lang w:val="it-IT"/>
              </w:rPr>
            </w:pPr>
          </w:p>
        </w:tc>
        <w:tc>
          <w:tcPr>
            <w:tcW w:w="1057" w:type="dxa"/>
            <w:tcBorders>
              <w:top w:val="single" w:sz="4" w:space="0" w:color="CC3300"/>
              <w:left w:val="single" w:sz="4" w:space="0" w:color="CC3300"/>
              <w:bottom w:val="nil"/>
              <w:right w:val="single" w:sz="4" w:space="0" w:color="CC3300"/>
            </w:tcBorders>
          </w:tcPr>
          <w:p w14:paraId="2B75A816" w14:textId="77777777" w:rsidR="002D7DFE" w:rsidRPr="00797DC1" w:rsidRDefault="002D7DFE" w:rsidP="00C707D9">
            <w:pPr>
              <w:spacing w:after="160" w:line="259" w:lineRule="auto"/>
              <w:jc w:val="both"/>
              <w:rPr>
                <w:lang w:val="it-IT"/>
              </w:rPr>
            </w:pPr>
          </w:p>
        </w:tc>
      </w:tr>
      <w:tr w:rsidR="002D7DFE" w:rsidRPr="00444FF7" w14:paraId="5C95408E" w14:textId="77777777">
        <w:trPr>
          <w:trHeight w:val="293"/>
        </w:trPr>
        <w:tc>
          <w:tcPr>
            <w:tcW w:w="830" w:type="dxa"/>
            <w:tcBorders>
              <w:top w:val="nil"/>
              <w:left w:val="nil"/>
              <w:bottom w:val="nil"/>
              <w:right w:val="nil"/>
            </w:tcBorders>
            <w:shd w:val="clear" w:color="auto" w:fill="C00000"/>
          </w:tcPr>
          <w:p w14:paraId="250EAE4F" w14:textId="77777777" w:rsidR="002D7DFE" w:rsidRPr="00797DC1" w:rsidRDefault="002D7DFE" w:rsidP="00C707D9">
            <w:pPr>
              <w:spacing w:after="160" w:line="259" w:lineRule="auto"/>
              <w:jc w:val="both"/>
              <w:rPr>
                <w:lang w:val="it-IT"/>
              </w:rPr>
            </w:pPr>
          </w:p>
        </w:tc>
        <w:tc>
          <w:tcPr>
            <w:tcW w:w="13664" w:type="dxa"/>
            <w:gridSpan w:val="10"/>
            <w:tcBorders>
              <w:top w:val="nil"/>
              <w:left w:val="nil"/>
              <w:bottom w:val="nil"/>
              <w:right w:val="nil"/>
            </w:tcBorders>
            <w:shd w:val="clear" w:color="auto" w:fill="C00000"/>
          </w:tcPr>
          <w:p w14:paraId="3F41DBAD" w14:textId="77777777" w:rsidR="002D7DFE" w:rsidRPr="00797DC1" w:rsidRDefault="00521AE8" w:rsidP="00C707D9">
            <w:pPr>
              <w:spacing w:line="259" w:lineRule="auto"/>
              <w:ind w:left="3005"/>
              <w:jc w:val="both"/>
              <w:rPr>
                <w:lang w:val="it-IT"/>
              </w:rPr>
            </w:pPr>
            <w:r w:rsidRPr="00797DC1">
              <w:rPr>
                <w:b/>
                <w:color w:val="FFFFFF"/>
                <w:lang w:val="it-IT"/>
              </w:rPr>
              <w:t xml:space="preserve">Mjere za unaprijeđenje energetske efikasnosti – Sektor saobraćaja </w:t>
            </w:r>
          </w:p>
        </w:tc>
      </w:tr>
      <w:tr w:rsidR="002D7DFE" w14:paraId="5AC6E897" w14:textId="77777777">
        <w:trPr>
          <w:trHeight w:val="2201"/>
        </w:trPr>
        <w:tc>
          <w:tcPr>
            <w:tcW w:w="830" w:type="dxa"/>
            <w:tcBorders>
              <w:top w:val="nil"/>
              <w:left w:val="nil"/>
              <w:bottom w:val="single" w:sz="4" w:space="0" w:color="C00000"/>
              <w:right w:val="nil"/>
            </w:tcBorders>
            <w:shd w:val="clear" w:color="auto" w:fill="C00000"/>
          </w:tcPr>
          <w:p w14:paraId="64DA7714" w14:textId="77777777" w:rsidR="002D7DFE" w:rsidRDefault="00521AE8" w:rsidP="00C707D9">
            <w:pPr>
              <w:spacing w:line="259" w:lineRule="auto"/>
              <w:ind w:left="7"/>
              <w:jc w:val="both"/>
            </w:pPr>
            <w:r>
              <w:rPr>
                <w:b/>
                <w:color w:val="FFFFFF"/>
                <w:sz w:val="18"/>
              </w:rPr>
              <w:lastRenderedPageBreak/>
              <w:t xml:space="preserve">S.1 </w:t>
            </w:r>
          </w:p>
        </w:tc>
        <w:tc>
          <w:tcPr>
            <w:tcW w:w="2078" w:type="dxa"/>
            <w:tcBorders>
              <w:top w:val="nil"/>
              <w:left w:val="nil"/>
              <w:bottom w:val="single" w:sz="4" w:space="0" w:color="C00000"/>
              <w:right w:val="single" w:sz="4" w:space="0" w:color="C00000"/>
            </w:tcBorders>
          </w:tcPr>
          <w:p w14:paraId="2C171EE5" w14:textId="77777777" w:rsidR="002D7DFE" w:rsidRDefault="00521AE8" w:rsidP="00C707D9">
            <w:pPr>
              <w:spacing w:line="259" w:lineRule="auto"/>
              <w:jc w:val="both"/>
            </w:pPr>
            <w:proofErr w:type="spellStart"/>
            <w:r>
              <w:rPr>
                <w:sz w:val="18"/>
              </w:rPr>
              <w:t>Unaprjeđenje</w:t>
            </w:r>
            <w:proofErr w:type="spellEnd"/>
            <w:r>
              <w:rPr>
                <w:sz w:val="18"/>
              </w:rPr>
              <w:t xml:space="preserve"> </w:t>
            </w:r>
            <w:proofErr w:type="spellStart"/>
            <w:r>
              <w:rPr>
                <w:sz w:val="18"/>
              </w:rPr>
              <w:t>energetske</w:t>
            </w:r>
            <w:proofErr w:type="spellEnd"/>
            <w:r>
              <w:rPr>
                <w:sz w:val="18"/>
              </w:rPr>
              <w:t xml:space="preserve"> </w:t>
            </w:r>
            <w:proofErr w:type="spellStart"/>
            <w:r>
              <w:rPr>
                <w:sz w:val="18"/>
              </w:rPr>
              <w:t>efikasnosti</w:t>
            </w:r>
            <w:proofErr w:type="spellEnd"/>
            <w:r>
              <w:rPr>
                <w:sz w:val="18"/>
              </w:rPr>
              <w:t xml:space="preserve"> u </w:t>
            </w:r>
            <w:proofErr w:type="spellStart"/>
            <w:r>
              <w:rPr>
                <w:sz w:val="18"/>
              </w:rPr>
              <w:t>saobraćaju</w:t>
            </w:r>
            <w:proofErr w:type="spellEnd"/>
            <w:r>
              <w:rPr>
                <w:sz w:val="18"/>
              </w:rPr>
              <w:t xml:space="preserve"> </w:t>
            </w:r>
          </w:p>
        </w:tc>
        <w:tc>
          <w:tcPr>
            <w:tcW w:w="1315" w:type="dxa"/>
            <w:tcBorders>
              <w:top w:val="nil"/>
              <w:left w:val="single" w:sz="4" w:space="0" w:color="C00000"/>
              <w:bottom w:val="single" w:sz="4" w:space="0" w:color="C00000"/>
              <w:right w:val="single" w:sz="4" w:space="0" w:color="C00000"/>
            </w:tcBorders>
          </w:tcPr>
          <w:p w14:paraId="0E090EDC" w14:textId="77777777" w:rsidR="002D7DFE" w:rsidRDefault="00521AE8" w:rsidP="00C707D9">
            <w:pPr>
              <w:spacing w:line="259" w:lineRule="auto"/>
              <w:ind w:left="5"/>
              <w:jc w:val="both"/>
            </w:pPr>
            <w:proofErr w:type="spellStart"/>
            <w:r>
              <w:rPr>
                <w:sz w:val="18"/>
              </w:rPr>
              <w:t>Kontinuirana</w:t>
            </w:r>
            <w:proofErr w:type="spellEnd"/>
            <w:r>
              <w:rPr>
                <w:sz w:val="18"/>
              </w:rPr>
              <w:t xml:space="preserve"> </w:t>
            </w:r>
          </w:p>
        </w:tc>
        <w:tc>
          <w:tcPr>
            <w:tcW w:w="1320" w:type="dxa"/>
            <w:tcBorders>
              <w:top w:val="nil"/>
              <w:left w:val="single" w:sz="4" w:space="0" w:color="C00000"/>
              <w:bottom w:val="single" w:sz="4" w:space="0" w:color="C00000"/>
              <w:right w:val="single" w:sz="4" w:space="0" w:color="C00000"/>
            </w:tcBorders>
          </w:tcPr>
          <w:p w14:paraId="0C8BD555" w14:textId="77777777" w:rsidR="002D7DFE" w:rsidRPr="00797DC1" w:rsidRDefault="00521AE8" w:rsidP="00C707D9">
            <w:pPr>
              <w:spacing w:line="259" w:lineRule="auto"/>
              <w:ind w:left="7"/>
              <w:jc w:val="both"/>
              <w:rPr>
                <w:lang w:val="it-IT"/>
              </w:rPr>
            </w:pPr>
            <w:r w:rsidRPr="00797DC1">
              <w:rPr>
                <w:sz w:val="18"/>
                <w:lang w:val="it-IT"/>
              </w:rPr>
              <w:t xml:space="preserve">Lokalna samouprava, Ministarstvo nadležno za poslove energetike, Ministarstvo nadležno za poslove saobraćaja </w:t>
            </w:r>
          </w:p>
        </w:tc>
        <w:tc>
          <w:tcPr>
            <w:tcW w:w="1488" w:type="dxa"/>
            <w:tcBorders>
              <w:top w:val="nil"/>
              <w:left w:val="single" w:sz="4" w:space="0" w:color="C00000"/>
              <w:bottom w:val="single" w:sz="4" w:space="0" w:color="C00000"/>
              <w:right w:val="single" w:sz="4" w:space="0" w:color="C00000"/>
            </w:tcBorders>
          </w:tcPr>
          <w:p w14:paraId="6B83D553" w14:textId="77777777" w:rsidR="002D7DFE" w:rsidRPr="00797DC1" w:rsidRDefault="00521AE8" w:rsidP="00C707D9">
            <w:pPr>
              <w:spacing w:line="259" w:lineRule="auto"/>
              <w:ind w:left="5"/>
              <w:jc w:val="both"/>
              <w:rPr>
                <w:lang w:val="it-IT"/>
              </w:rPr>
            </w:pPr>
            <w:r w:rsidRPr="00797DC1">
              <w:rPr>
                <w:sz w:val="18"/>
                <w:lang w:val="it-IT"/>
              </w:rPr>
              <w:t xml:space="preserve">Ministarstvo nadležno za poslove životne sredine, Mjesne zajednice, NVO </w:t>
            </w:r>
          </w:p>
        </w:tc>
        <w:tc>
          <w:tcPr>
            <w:tcW w:w="1056" w:type="dxa"/>
            <w:tcBorders>
              <w:top w:val="nil"/>
              <w:left w:val="single" w:sz="4" w:space="0" w:color="C00000"/>
              <w:bottom w:val="single" w:sz="4" w:space="0" w:color="C00000"/>
              <w:right w:val="single" w:sz="4" w:space="0" w:color="C00000"/>
            </w:tcBorders>
          </w:tcPr>
          <w:p w14:paraId="3B9BBAE0" w14:textId="77777777" w:rsidR="002D7DFE" w:rsidRDefault="00521AE8" w:rsidP="00C707D9">
            <w:pPr>
              <w:spacing w:line="259" w:lineRule="auto"/>
              <w:ind w:left="5"/>
              <w:jc w:val="both"/>
            </w:pPr>
            <w:r>
              <w:rPr>
                <w:sz w:val="18"/>
              </w:rPr>
              <w:t xml:space="preserve">Visok </w:t>
            </w:r>
          </w:p>
        </w:tc>
        <w:tc>
          <w:tcPr>
            <w:tcW w:w="1663" w:type="dxa"/>
            <w:tcBorders>
              <w:top w:val="nil"/>
              <w:left w:val="single" w:sz="4" w:space="0" w:color="C00000"/>
              <w:bottom w:val="single" w:sz="4" w:space="0" w:color="C00000"/>
              <w:right w:val="single" w:sz="4" w:space="0" w:color="C00000"/>
            </w:tcBorders>
          </w:tcPr>
          <w:p w14:paraId="605D089A" w14:textId="77777777" w:rsidR="002D7DFE" w:rsidRPr="00F9789A" w:rsidRDefault="00521AE8" w:rsidP="00C707D9">
            <w:pPr>
              <w:spacing w:line="259" w:lineRule="auto"/>
              <w:ind w:left="7"/>
              <w:jc w:val="both"/>
              <w:rPr>
                <w:lang w:val="pl-PL"/>
              </w:rPr>
            </w:pPr>
            <w:r w:rsidRPr="00F9789A">
              <w:rPr>
                <w:sz w:val="18"/>
                <w:lang w:val="pl-PL"/>
              </w:rPr>
              <w:t xml:space="preserve">Godišnji porast energetske potrošnje u sektoru saobraćaja </w:t>
            </w:r>
          </w:p>
        </w:tc>
        <w:tc>
          <w:tcPr>
            <w:tcW w:w="1296" w:type="dxa"/>
            <w:tcBorders>
              <w:top w:val="nil"/>
              <w:left w:val="single" w:sz="4" w:space="0" w:color="C00000"/>
              <w:bottom w:val="single" w:sz="4" w:space="0" w:color="C00000"/>
              <w:right w:val="single" w:sz="4" w:space="0" w:color="C00000"/>
            </w:tcBorders>
          </w:tcPr>
          <w:p w14:paraId="6C1FE4FE" w14:textId="77777777" w:rsidR="002D7DFE" w:rsidRPr="00F9789A" w:rsidRDefault="00521AE8" w:rsidP="00C707D9">
            <w:pPr>
              <w:spacing w:line="259" w:lineRule="auto"/>
              <w:ind w:left="5"/>
              <w:jc w:val="both"/>
              <w:rPr>
                <w:lang w:val="pl-PL"/>
              </w:rPr>
            </w:pPr>
            <w:r w:rsidRPr="00F9789A">
              <w:rPr>
                <w:sz w:val="18"/>
                <w:lang w:val="pl-PL"/>
              </w:rPr>
              <w:t xml:space="preserve">Zavisno od mjera koje se primjenjuju </w:t>
            </w:r>
          </w:p>
        </w:tc>
        <w:tc>
          <w:tcPr>
            <w:tcW w:w="1332" w:type="dxa"/>
            <w:tcBorders>
              <w:top w:val="nil"/>
              <w:left w:val="single" w:sz="4" w:space="0" w:color="C00000"/>
              <w:bottom w:val="single" w:sz="4" w:space="0" w:color="C00000"/>
              <w:right w:val="single" w:sz="4" w:space="0" w:color="C00000"/>
            </w:tcBorders>
          </w:tcPr>
          <w:p w14:paraId="1EA0D771" w14:textId="77777777" w:rsidR="002D7DFE" w:rsidRPr="00F9789A" w:rsidRDefault="00521AE8" w:rsidP="00C707D9">
            <w:pPr>
              <w:spacing w:line="259" w:lineRule="auto"/>
              <w:ind w:left="5" w:right="18"/>
              <w:jc w:val="both"/>
              <w:rPr>
                <w:lang w:val="pl-PL"/>
              </w:rPr>
            </w:pPr>
            <w:r w:rsidRPr="00F9789A">
              <w:rPr>
                <w:sz w:val="18"/>
                <w:lang w:val="pl-PL"/>
              </w:rPr>
              <w:t xml:space="preserve">Državni budžet, Lokalni budžet, Fondovi za efikasnost energije i resursa i zaštite životne sredine </w:t>
            </w:r>
          </w:p>
        </w:tc>
        <w:tc>
          <w:tcPr>
            <w:tcW w:w="1058" w:type="dxa"/>
            <w:tcBorders>
              <w:top w:val="nil"/>
              <w:left w:val="single" w:sz="4" w:space="0" w:color="C00000"/>
              <w:bottom w:val="single" w:sz="4" w:space="0" w:color="C00000"/>
              <w:right w:val="single" w:sz="4" w:space="0" w:color="C00000"/>
            </w:tcBorders>
          </w:tcPr>
          <w:p w14:paraId="1B75C493" w14:textId="77777777" w:rsidR="002D7DFE" w:rsidRDefault="00521AE8" w:rsidP="00C707D9">
            <w:pPr>
              <w:spacing w:line="259" w:lineRule="auto"/>
              <w:ind w:left="7"/>
              <w:jc w:val="both"/>
            </w:pPr>
            <w:r>
              <w:rPr>
                <w:sz w:val="18"/>
              </w:rPr>
              <w:t xml:space="preserve">N.1 </w:t>
            </w:r>
          </w:p>
        </w:tc>
        <w:tc>
          <w:tcPr>
            <w:tcW w:w="1057" w:type="dxa"/>
            <w:tcBorders>
              <w:top w:val="nil"/>
              <w:left w:val="single" w:sz="4" w:space="0" w:color="C00000"/>
              <w:bottom w:val="single" w:sz="4" w:space="0" w:color="C00000"/>
              <w:right w:val="single" w:sz="4" w:space="0" w:color="C00000"/>
            </w:tcBorders>
          </w:tcPr>
          <w:p w14:paraId="1002E990" w14:textId="77777777" w:rsidR="002D7DFE" w:rsidRDefault="00521AE8" w:rsidP="00C707D9">
            <w:pPr>
              <w:spacing w:line="259" w:lineRule="auto"/>
              <w:ind w:left="5"/>
              <w:jc w:val="both"/>
            </w:pPr>
            <w:r>
              <w:rPr>
                <w:sz w:val="18"/>
              </w:rPr>
              <w:t xml:space="preserve">C.12 </w:t>
            </w:r>
          </w:p>
        </w:tc>
      </w:tr>
      <w:tr w:rsidR="002D7DFE" w14:paraId="4CE6298A" w14:textId="77777777">
        <w:trPr>
          <w:trHeight w:val="1769"/>
        </w:trPr>
        <w:tc>
          <w:tcPr>
            <w:tcW w:w="830" w:type="dxa"/>
            <w:tcBorders>
              <w:top w:val="single" w:sz="4" w:space="0" w:color="C00000"/>
              <w:left w:val="nil"/>
              <w:bottom w:val="single" w:sz="4" w:space="0" w:color="C00000"/>
              <w:right w:val="nil"/>
            </w:tcBorders>
            <w:shd w:val="clear" w:color="auto" w:fill="C00000"/>
          </w:tcPr>
          <w:p w14:paraId="1BD5DA4D" w14:textId="77777777" w:rsidR="002D7DFE" w:rsidRDefault="00521AE8" w:rsidP="00C707D9">
            <w:pPr>
              <w:spacing w:line="259" w:lineRule="auto"/>
              <w:ind w:left="7"/>
              <w:jc w:val="both"/>
            </w:pPr>
            <w:r>
              <w:rPr>
                <w:b/>
                <w:color w:val="FFFFFF"/>
                <w:sz w:val="18"/>
              </w:rPr>
              <w:t xml:space="preserve">S.2 </w:t>
            </w:r>
          </w:p>
        </w:tc>
        <w:tc>
          <w:tcPr>
            <w:tcW w:w="2078" w:type="dxa"/>
            <w:tcBorders>
              <w:top w:val="single" w:sz="4" w:space="0" w:color="C00000"/>
              <w:left w:val="nil"/>
              <w:bottom w:val="single" w:sz="4" w:space="0" w:color="C00000"/>
              <w:right w:val="single" w:sz="4" w:space="0" w:color="C00000"/>
            </w:tcBorders>
          </w:tcPr>
          <w:p w14:paraId="76246F98" w14:textId="77777777" w:rsidR="002D7DFE" w:rsidRPr="00797DC1" w:rsidRDefault="00521AE8" w:rsidP="00C707D9">
            <w:pPr>
              <w:spacing w:line="259" w:lineRule="auto"/>
              <w:ind w:right="281"/>
              <w:jc w:val="both"/>
              <w:rPr>
                <w:lang w:val="it-IT"/>
              </w:rPr>
            </w:pPr>
            <w:r w:rsidRPr="00797DC1">
              <w:rPr>
                <w:sz w:val="18"/>
                <w:lang w:val="it-IT"/>
              </w:rPr>
              <w:t xml:space="preserve">Podsticanje korišćenja alternativnih načina prevoza </w:t>
            </w:r>
          </w:p>
        </w:tc>
        <w:tc>
          <w:tcPr>
            <w:tcW w:w="1315" w:type="dxa"/>
            <w:tcBorders>
              <w:top w:val="single" w:sz="4" w:space="0" w:color="C00000"/>
              <w:left w:val="single" w:sz="4" w:space="0" w:color="C00000"/>
              <w:bottom w:val="single" w:sz="4" w:space="0" w:color="C00000"/>
              <w:right w:val="single" w:sz="4" w:space="0" w:color="C00000"/>
            </w:tcBorders>
          </w:tcPr>
          <w:p w14:paraId="6EDA2030" w14:textId="77777777" w:rsidR="002D7DFE" w:rsidRDefault="00521AE8" w:rsidP="00C707D9">
            <w:pPr>
              <w:spacing w:line="259" w:lineRule="auto"/>
              <w:ind w:left="5"/>
              <w:jc w:val="both"/>
            </w:pPr>
            <w:proofErr w:type="spellStart"/>
            <w:r>
              <w:rPr>
                <w:sz w:val="18"/>
              </w:rPr>
              <w:t>Kontinuirana</w:t>
            </w:r>
            <w:proofErr w:type="spellEnd"/>
            <w:r>
              <w:rPr>
                <w:sz w:val="18"/>
              </w:rPr>
              <w:t xml:space="preserve"> </w:t>
            </w:r>
          </w:p>
        </w:tc>
        <w:tc>
          <w:tcPr>
            <w:tcW w:w="1320" w:type="dxa"/>
            <w:tcBorders>
              <w:top w:val="single" w:sz="4" w:space="0" w:color="C00000"/>
              <w:left w:val="single" w:sz="4" w:space="0" w:color="C00000"/>
              <w:bottom w:val="single" w:sz="4" w:space="0" w:color="C00000"/>
              <w:right w:val="single" w:sz="4" w:space="0" w:color="C00000"/>
            </w:tcBorders>
          </w:tcPr>
          <w:p w14:paraId="4111C8F3" w14:textId="77777777" w:rsidR="002D7DFE" w:rsidRDefault="00521AE8" w:rsidP="00C707D9">
            <w:pPr>
              <w:spacing w:line="259" w:lineRule="auto"/>
              <w:ind w:left="7"/>
              <w:jc w:val="both"/>
            </w:pPr>
            <w:proofErr w:type="spellStart"/>
            <w:r>
              <w:rPr>
                <w:sz w:val="18"/>
              </w:rPr>
              <w:t>Lokalna</w:t>
            </w:r>
            <w:proofErr w:type="spellEnd"/>
            <w:r>
              <w:rPr>
                <w:sz w:val="18"/>
              </w:rPr>
              <w:t xml:space="preserve"> </w:t>
            </w:r>
            <w:proofErr w:type="spellStart"/>
            <w:r>
              <w:rPr>
                <w:sz w:val="18"/>
              </w:rPr>
              <w:t>samouprava</w:t>
            </w:r>
            <w:proofErr w:type="spellEnd"/>
            <w:r>
              <w:rPr>
                <w:sz w:val="18"/>
              </w:rPr>
              <w:t xml:space="preserve"> </w:t>
            </w:r>
          </w:p>
        </w:tc>
        <w:tc>
          <w:tcPr>
            <w:tcW w:w="1488" w:type="dxa"/>
            <w:tcBorders>
              <w:top w:val="single" w:sz="4" w:space="0" w:color="C00000"/>
              <w:left w:val="single" w:sz="4" w:space="0" w:color="C00000"/>
              <w:bottom w:val="single" w:sz="4" w:space="0" w:color="C00000"/>
              <w:right w:val="single" w:sz="4" w:space="0" w:color="C00000"/>
            </w:tcBorders>
          </w:tcPr>
          <w:p w14:paraId="6256E153" w14:textId="77777777" w:rsidR="002D7DFE" w:rsidRDefault="00521AE8" w:rsidP="00C707D9">
            <w:pPr>
              <w:spacing w:line="259" w:lineRule="auto"/>
              <w:ind w:left="5"/>
              <w:jc w:val="both"/>
            </w:pPr>
            <w:proofErr w:type="spellStart"/>
            <w:r>
              <w:rPr>
                <w:sz w:val="18"/>
              </w:rPr>
              <w:t>Krajnji</w:t>
            </w:r>
            <w:proofErr w:type="spellEnd"/>
            <w:r>
              <w:rPr>
                <w:sz w:val="18"/>
              </w:rPr>
              <w:t xml:space="preserve"> </w:t>
            </w:r>
            <w:proofErr w:type="spellStart"/>
            <w:r>
              <w:rPr>
                <w:sz w:val="18"/>
              </w:rPr>
              <w:t>korisnici</w:t>
            </w:r>
            <w:proofErr w:type="spellEnd"/>
            <w:r>
              <w:rPr>
                <w:sz w:val="18"/>
              </w:rPr>
              <w:t xml:space="preserve">, </w:t>
            </w:r>
          </w:p>
          <w:p w14:paraId="3A0F1F32" w14:textId="77777777" w:rsidR="002D7DFE" w:rsidRDefault="00521AE8" w:rsidP="00C707D9">
            <w:pPr>
              <w:spacing w:line="259" w:lineRule="auto"/>
              <w:ind w:left="5"/>
              <w:jc w:val="both"/>
            </w:pPr>
            <w:r>
              <w:rPr>
                <w:sz w:val="18"/>
              </w:rPr>
              <w:t xml:space="preserve">NVO, </w:t>
            </w:r>
          </w:p>
          <w:p w14:paraId="712C862C" w14:textId="77777777" w:rsidR="002D7DFE" w:rsidRDefault="00521AE8" w:rsidP="00C707D9">
            <w:pPr>
              <w:spacing w:line="259" w:lineRule="auto"/>
              <w:ind w:left="5"/>
              <w:jc w:val="both"/>
            </w:pPr>
            <w:proofErr w:type="spellStart"/>
            <w:r>
              <w:rPr>
                <w:sz w:val="18"/>
              </w:rPr>
              <w:t>Ministarstva</w:t>
            </w:r>
            <w:proofErr w:type="spellEnd"/>
            <w:r>
              <w:rPr>
                <w:sz w:val="18"/>
              </w:rPr>
              <w:t xml:space="preserve"> </w:t>
            </w:r>
            <w:proofErr w:type="spellStart"/>
            <w:r>
              <w:rPr>
                <w:sz w:val="18"/>
              </w:rPr>
              <w:t>nadležna</w:t>
            </w:r>
            <w:proofErr w:type="spellEnd"/>
            <w:r>
              <w:rPr>
                <w:sz w:val="18"/>
              </w:rPr>
              <w:t xml:space="preserve"> za </w:t>
            </w:r>
            <w:proofErr w:type="spellStart"/>
            <w:r>
              <w:rPr>
                <w:sz w:val="18"/>
              </w:rPr>
              <w:t>poslove</w:t>
            </w:r>
            <w:proofErr w:type="spellEnd"/>
            <w:r>
              <w:rPr>
                <w:sz w:val="18"/>
              </w:rPr>
              <w:t xml:space="preserve"> </w:t>
            </w:r>
            <w:proofErr w:type="spellStart"/>
            <w:r>
              <w:rPr>
                <w:sz w:val="18"/>
              </w:rPr>
              <w:t>energetike</w:t>
            </w:r>
            <w:proofErr w:type="spellEnd"/>
            <w:r>
              <w:rPr>
                <w:sz w:val="18"/>
              </w:rPr>
              <w:t xml:space="preserve">, </w:t>
            </w:r>
            <w:proofErr w:type="spellStart"/>
            <w:r>
              <w:rPr>
                <w:sz w:val="18"/>
              </w:rPr>
              <w:t>saobraćaja</w:t>
            </w:r>
            <w:proofErr w:type="spellEnd"/>
            <w:r>
              <w:rPr>
                <w:sz w:val="18"/>
              </w:rPr>
              <w:t xml:space="preserve"> </w:t>
            </w:r>
            <w:proofErr w:type="spellStart"/>
            <w:r>
              <w:rPr>
                <w:sz w:val="18"/>
              </w:rPr>
              <w:t>i</w:t>
            </w:r>
            <w:proofErr w:type="spellEnd"/>
            <w:r>
              <w:rPr>
                <w:sz w:val="18"/>
              </w:rPr>
              <w:t xml:space="preserve"> </w:t>
            </w:r>
            <w:proofErr w:type="spellStart"/>
            <w:r>
              <w:rPr>
                <w:sz w:val="18"/>
              </w:rPr>
              <w:t>životne</w:t>
            </w:r>
            <w:proofErr w:type="spellEnd"/>
            <w:r>
              <w:rPr>
                <w:sz w:val="18"/>
              </w:rPr>
              <w:t xml:space="preserve"> </w:t>
            </w:r>
            <w:proofErr w:type="spellStart"/>
            <w:r>
              <w:rPr>
                <w:sz w:val="18"/>
              </w:rPr>
              <w:t>sredine</w:t>
            </w:r>
            <w:proofErr w:type="spellEnd"/>
            <w:r>
              <w:rPr>
                <w:sz w:val="18"/>
              </w:rPr>
              <w:t xml:space="preserve"> </w:t>
            </w:r>
          </w:p>
        </w:tc>
        <w:tc>
          <w:tcPr>
            <w:tcW w:w="1056" w:type="dxa"/>
            <w:tcBorders>
              <w:top w:val="single" w:sz="4" w:space="0" w:color="C00000"/>
              <w:left w:val="single" w:sz="4" w:space="0" w:color="C00000"/>
              <w:bottom w:val="single" w:sz="4" w:space="0" w:color="C00000"/>
              <w:right w:val="single" w:sz="4" w:space="0" w:color="C00000"/>
            </w:tcBorders>
          </w:tcPr>
          <w:p w14:paraId="54242AFD" w14:textId="77777777" w:rsidR="002D7DFE" w:rsidRDefault="00521AE8" w:rsidP="00C707D9">
            <w:pPr>
              <w:spacing w:line="259" w:lineRule="auto"/>
              <w:ind w:left="5"/>
              <w:jc w:val="both"/>
            </w:pPr>
            <w:proofErr w:type="spellStart"/>
            <w:r>
              <w:rPr>
                <w:sz w:val="18"/>
              </w:rPr>
              <w:t>Srednji</w:t>
            </w:r>
            <w:proofErr w:type="spellEnd"/>
            <w:r>
              <w:rPr>
                <w:sz w:val="18"/>
              </w:rPr>
              <w:t xml:space="preserve"> </w:t>
            </w:r>
          </w:p>
        </w:tc>
        <w:tc>
          <w:tcPr>
            <w:tcW w:w="1663" w:type="dxa"/>
            <w:tcBorders>
              <w:top w:val="single" w:sz="4" w:space="0" w:color="C00000"/>
              <w:left w:val="single" w:sz="4" w:space="0" w:color="C00000"/>
              <w:bottom w:val="single" w:sz="4" w:space="0" w:color="C00000"/>
              <w:right w:val="single" w:sz="4" w:space="0" w:color="C00000"/>
            </w:tcBorders>
          </w:tcPr>
          <w:p w14:paraId="0A92000F" w14:textId="77777777" w:rsidR="002D7DFE" w:rsidRPr="00797DC1" w:rsidRDefault="00521AE8" w:rsidP="00C707D9">
            <w:pPr>
              <w:spacing w:line="259" w:lineRule="auto"/>
              <w:ind w:left="7"/>
              <w:jc w:val="both"/>
              <w:rPr>
                <w:lang w:val="it-IT"/>
              </w:rPr>
            </w:pPr>
            <w:r w:rsidRPr="00797DC1">
              <w:rPr>
                <w:sz w:val="18"/>
                <w:lang w:val="it-IT"/>
              </w:rPr>
              <w:t xml:space="preserve">Uvedeni alternativni načini prevoza, Smanjen saobraćaj privatnih vozila u gradskim centrima </w:t>
            </w:r>
          </w:p>
        </w:tc>
        <w:tc>
          <w:tcPr>
            <w:tcW w:w="1296" w:type="dxa"/>
            <w:tcBorders>
              <w:top w:val="single" w:sz="4" w:space="0" w:color="C00000"/>
              <w:left w:val="single" w:sz="4" w:space="0" w:color="C00000"/>
              <w:bottom w:val="single" w:sz="4" w:space="0" w:color="C00000"/>
              <w:right w:val="single" w:sz="4" w:space="0" w:color="C00000"/>
            </w:tcBorders>
          </w:tcPr>
          <w:p w14:paraId="1E18F241" w14:textId="77777777" w:rsidR="002D7DFE" w:rsidRDefault="00521AE8" w:rsidP="00C707D9">
            <w:pPr>
              <w:spacing w:line="259" w:lineRule="auto"/>
              <w:ind w:left="5"/>
              <w:jc w:val="both"/>
            </w:pPr>
            <w:proofErr w:type="spellStart"/>
            <w:r>
              <w:rPr>
                <w:sz w:val="18"/>
              </w:rPr>
              <w:t>Zavisno</w:t>
            </w:r>
            <w:proofErr w:type="spellEnd"/>
            <w:r>
              <w:rPr>
                <w:sz w:val="18"/>
              </w:rPr>
              <w:t xml:space="preserve"> od </w:t>
            </w:r>
            <w:proofErr w:type="spellStart"/>
            <w:r>
              <w:rPr>
                <w:sz w:val="18"/>
              </w:rPr>
              <w:t>mjere</w:t>
            </w:r>
            <w:proofErr w:type="spellEnd"/>
            <w:r>
              <w:rPr>
                <w:sz w:val="18"/>
              </w:rPr>
              <w:t xml:space="preserve"> </w:t>
            </w:r>
          </w:p>
        </w:tc>
        <w:tc>
          <w:tcPr>
            <w:tcW w:w="1332" w:type="dxa"/>
            <w:tcBorders>
              <w:top w:val="single" w:sz="4" w:space="0" w:color="C00000"/>
              <w:left w:val="single" w:sz="4" w:space="0" w:color="C00000"/>
              <w:bottom w:val="single" w:sz="4" w:space="0" w:color="C00000"/>
              <w:right w:val="single" w:sz="4" w:space="0" w:color="C00000"/>
            </w:tcBorders>
          </w:tcPr>
          <w:p w14:paraId="3E1260EF" w14:textId="77777777" w:rsidR="002D7DFE" w:rsidRPr="00797DC1" w:rsidRDefault="00521AE8" w:rsidP="00C707D9">
            <w:pPr>
              <w:spacing w:line="259" w:lineRule="auto"/>
              <w:ind w:left="5"/>
              <w:jc w:val="both"/>
              <w:rPr>
                <w:lang w:val="it-IT"/>
              </w:rPr>
            </w:pPr>
            <w:r w:rsidRPr="00797DC1">
              <w:rPr>
                <w:sz w:val="18"/>
                <w:lang w:val="it-IT"/>
              </w:rPr>
              <w:t xml:space="preserve">Lokalni </w:t>
            </w:r>
          </w:p>
          <w:p w14:paraId="621D88F0" w14:textId="77777777" w:rsidR="002D7DFE" w:rsidRPr="00797DC1" w:rsidRDefault="00521AE8" w:rsidP="00C707D9">
            <w:pPr>
              <w:spacing w:line="259" w:lineRule="auto"/>
              <w:ind w:left="5"/>
              <w:jc w:val="both"/>
              <w:rPr>
                <w:lang w:val="it-IT"/>
              </w:rPr>
            </w:pPr>
            <w:r w:rsidRPr="00797DC1">
              <w:rPr>
                <w:sz w:val="18"/>
                <w:lang w:val="it-IT"/>
              </w:rPr>
              <w:t xml:space="preserve">budžeti, </w:t>
            </w:r>
          </w:p>
          <w:p w14:paraId="221B5068" w14:textId="77777777" w:rsidR="002D7DFE" w:rsidRPr="00797DC1" w:rsidRDefault="00521AE8" w:rsidP="00C707D9">
            <w:pPr>
              <w:spacing w:line="259" w:lineRule="auto"/>
              <w:ind w:left="5"/>
              <w:jc w:val="both"/>
              <w:rPr>
                <w:lang w:val="it-IT"/>
              </w:rPr>
            </w:pPr>
            <w:r w:rsidRPr="00797DC1">
              <w:rPr>
                <w:sz w:val="18"/>
                <w:lang w:val="it-IT"/>
              </w:rPr>
              <w:t xml:space="preserve">međunarodni </w:t>
            </w:r>
          </w:p>
          <w:p w14:paraId="0CE86ADE" w14:textId="77777777" w:rsidR="002D7DFE" w:rsidRPr="00797DC1" w:rsidRDefault="00521AE8" w:rsidP="00C707D9">
            <w:pPr>
              <w:spacing w:line="259" w:lineRule="auto"/>
              <w:ind w:left="5"/>
              <w:jc w:val="both"/>
              <w:rPr>
                <w:lang w:val="it-IT"/>
              </w:rPr>
            </w:pPr>
            <w:r w:rsidRPr="00797DC1">
              <w:rPr>
                <w:sz w:val="18"/>
                <w:lang w:val="it-IT"/>
              </w:rPr>
              <w:t xml:space="preserve">ili bilateralni fondovi, državni budžet </w:t>
            </w:r>
          </w:p>
        </w:tc>
        <w:tc>
          <w:tcPr>
            <w:tcW w:w="1058" w:type="dxa"/>
            <w:tcBorders>
              <w:top w:val="single" w:sz="4" w:space="0" w:color="C00000"/>
              <w:left w:val="single" w:sz="4" w:space="0" w:color="C00000"/>
              <w:bottom w:val="single" w:sz="4" w:space="0" w:color="C00000"/>
              <w:right w:val="single" w:sz="4" w:space="0" w:color="C00000"/>
            </w:tcBorders>
          </w:tcPr>
          <w:p w14:paraId="4B588C42" w14:textId="77777777" w:rsidR="002D7DFE" w:rsidRDefault="00521AE8" w:rsidP="00C707D9">
            <w:pPr>
              <w:spacing w:line="259" w:lineRule="auto"/>
              <w:ind w:left="7"/>
              <w:jc w:val="both"/>
            </w:pPr>
            <w:r>
              <w:rPr>
                <w:sz w:val="18"/>
              </w:rPr>
              <w:t xml:space="preserve">S.1., N.1. </w:t>
            </w:r>
          </w:p>
        </w:tc>
        <w:tc>
          <w:tcPr>
            <w:tcW w:w="1057" w:type="dxa"/>
            <w:tcBorders>
              <w:top w:val="single" w:sz="4" w:space="0" w:color="C00000"/>
              <w:left w:val="single" w:sz="4" w:space="0" w:color="C00000"/>
              <w:bottom w:val="single" w:sz="4" w:space="0" w:color="C00000"/>
              <w:right w:val="single" w:sz="4" w:space="0" w:color="C00000"/>
            </w:tcBorders>
          </w:tcPr>
          <w:p w14:paraId="1F099001" w14:textId="77777777" w:rsidR="002D7DFE" w:rsidRDefault="00521AE8" w:rsidP="00C707D9">
            <w:pPr>
              <w:spacing w:line="259" w:lineRule="auto"/>
              <w:ind w:left="5"/>
              <w:jc w:val="both"/>
            </w:pPr>
            <w:r>
              <w:rPr>
                <w:sz w:val="18"/>
              </w:rPr>
              <w:t xml:space="preserve">C.12 </w:t>
            </w:r>
          </w:p>
        </w:tc>
      </w:tr>
      <w:tr w:rsidR="002D7DFE" w14:paraId="21D25A15" w14:textId="77777777">
        <w:trPr>
          <w:trHeight w:val="1109"/>
        </w:trPr>
        <w:tc>
          <w:tcPr>
            <w:tcW w:w="830" w:type="dxa"/>
            <w:tcBorders>
              <w:top w:val="single" w:sz="4" w:space="0" w:color="C00000"/>
              <w:left w:val="nil"/>
              <w:bottom w:val="single" w:sz="4" w:space="0" w:color="FABF8F"/>
              <w:right w:val="nil"/>
            </w:tcBorders>
            <w:shd w:val="clear" w:color="auto" w:fill="C00000"/>
          </w:tcPr>
          <w:p w14:paraId="34D46F4C" w14:textId="77777777" w:rsidR="002D7DFE" w:rsidRDefault="00521AE8" w:rsidP="00C707D9">
            <w:pPr>
              <w:spacing w:line="259" w:lineRule="auto"/>
              <w:ind w:left="7"/>
              <w:jc w:val="both"/>
            </w:pPr>
            <w:r>
              <w:rPr>
                <w:b/>
                <w:color w:val="FFFFFF"/>
                <w:sz w:val="18"/>
              </w:rPr>
              <w:t xml:space="preserve">S.3 </w:t>
            </w:r>
          </w:p>
        </w:tc>
        <w:tc>
          <w:tcPr>
            <w:tcW w:w="2078" w:type="dxa"/>
            <w:tcBorders>
              <w:top w:val="single" w:sz="4" w:space="0" w:color="C00000"/>
              <w:left w:val="nil"/>
              <w:bottom w:val="single" w:sz="4" w:space="0" w:color="FABF8F"/>
              <w:right w:val="single" w:sz="4" w:space="0" w:color="C00000"/>
            </w:tcBorders>
          </w:tcPr>
          <w:p w14:paraId="54BE7A1E" w14:textId="77777777" w:rsidR="002D7DFE" w:rsidRDefault="00521AE8" w:rsidP="00C707D9">
            <w:pPr>
              <w:spacing w:line="259" w:lineRule="auto"/>
              <w:jc w:val="both"/>
            </w:pPr>
            <w:proofErr w:type="spellStart"/>
            <w:r>
              <w:rPr>
                <w:sz w:val="18"/>
              </w:rPr>
              <w:t>Poboljšanje</w:t>
            </w:r>
            <w:proofErr w:type="spellEnd"/>
            <w:r>
              <w:rPr>
                <w:sz w:val="18"/>
              </w:rPr>
              <w:t xml:space="preserve"> </w:t>
            </w:r>
            <w:proofErr w:type="spellStart"/>
            <w:r>
              <w:rPr>
                <w:sz w:val="18"/>
              </w:rPr>
              <w:t>saobraćajne</w:t>
            </w:r>
            <w:proofErr w:type="spellEnd"/>
            <w:r>
              <w:rPr>
                <w:sz w:val="18"/>
              </w:rPr>
              <w:t xml:space="preserve"> </w:t>
            </w:r>
            <w:proofErr w:type="spellStart"/>
            <w:r>
              <w:rPr>
                <w:sz w:val="18"/>
              </w:rPr>
              <w:t>infrastrukture</w:t>
            </w:r>
            <w:proofErr w:type="spellEnd"/>
            <w:r>
              <w:rPr>
                <w:sz w:val="18"/>
              </w:rPr>
              <w:t xml:space="preserve"> </w:t>
            </w:r>
            <w:r>
              <w:rPr>
                <w:sz w:val="18"/>
              </w:rPr>
              <w:tab/>
              <w:t xml:space="preserve"> </w:t>
            </w:r>
          </w:p>
        </w:tc>
        <w:tc>
          <w:tcPr>
            <w:tcW w:w="1315" w:type="dxa"/>
            <w:tcBorders>
              <w:top w:val="single" w:sz="4" w:space="0" w:color="C00000"/>
              <w:left w:val="single" w:sz="4" w:space="0" w:color="C00000"/>
              <w:bottom w:val="single" w:sz="4" w:space="0" w:color="FABF8F"/>
              <w:right w:val="single" w:sz="4" w:space="0" w:color="C00000"/>
            </w:tcBorders>
          </w:tcPr>
          <w:p w14:paraId="2A5FC3FD" w14:textId="77777777" w:rsidR="002D7DFE" w:rsidRDefault="00521AE8" w:rsidP="00C707D9">
            <w:pPr>
              <w:spacing w:line="259" w:lineRule="auto"/>
              <w:ind w:left="5"/>
              <w:jc w:val="both"/>
            </w:pPr>
            <w:proofErr w:type="spellStart"/>
            <w:r>
              <w:rPr>
                <w:sz w:val="18"/>
              </w:rPr>
              <w:t>Periodična</w:t>
            </w:r>
            <w:proofErr w:type="spellEnd"/>
            <w:r>
              <w:rPr>
                <w:sz w:val="18"/>
              </w:rPr>
              <w:t xml:space="preserve"> </w:t>
            </w:r>
          </w:p>
        </w:tc>
        <w:tc>
          <w:tcPr>
            <w:tcW w:w="1320" w:type="dxa"/>
            <w:tcBorders>
              <w:top w:val="single" w:sz="4" w:space="0" w:color="C00000"/>
              <w:left w:val="single" w:sz="4" w:space="0" w:color="C00000"/>
              <w:bottom w:val="single" w:sz="4" w:space="0" w:color="FABF8F"/>
              <w:right w:val="single" w:sz="4" w:space="0" w:color="C00000"/>
            </w:tcBorders>
          </w:tcPr>
          <w:p w14:paraId="36EE9AC0" w14:textId="77777777" w:rsidR="002D7DFE" w:rsidRDefault="00521AE8" w:rsidP="00C707D9">
            <w:pPr>
              <w:spacing w:line="259" w:lineRule="auto"/>
              <w:ind w:left="7"/>
              <w:jc w:val="both"/>
            </w:pPr>
            <w:proofErr w:type="spellStart"/>
            <w:r>
              <w:rPr>
                <w:sz w:val="18"/>
              </w:rPr>
              <w:t>Lokalna</w:t>
            </w:r>
            <w:proofErr w:type="spellEnd"/>
            <w:r>
              <w:rPr>
                <w:sz w:val="18"/>
              </w:rPr>
              <w:t xml:space="preserve"> </w:t>
            </w:r>
            <w:proofErr w:type="spellStart"/>
            <w:r>
              <w:rPr>
                <w:sz w:val="18"/>
              </w:rPr>
              <w:t>samouprava</w:t>
            </w:r>
            <w:proofErr w:type="spellEnd"/>
            <w:r>
              <w:rPr>
                <w:sz w:val="18"/>
              </w:rPr>
              <w:t xml:space="preserve"> </w:t>
            </w:r>
          </w:p>
        </w:tc>
        <w:tc>
          <w:tcPr>
            <w:tcW w:w="1488" w:type="dxa"/>
            <w:tcBorders>
              <w:top w:val="single" w:sz="4" w:space="0" w:color="C00000"/>
              <w:left w:val="single" w:sz="4" w:space="0" w:color="C00000"/>
              <w:bottom w:val="single" w:sz="4" w:space="0" w:color="FABF8F"/>
              <w:right w:val="single" w:sz="4" w:space="0" w:color="C00000"/>
            </w:tcBorders>
          </w:tcPr>
          <w:p w14:paraId="7AB3896B" w14:textId="77777777" w:rsidR="002D7DFE" w:rsidRPr="00F9789A" w:rsidRDefault="00521AE8" w:rsidP="00C707D9">
            <w:pPr>
              <w:spacing w:line="259" w:lineRule="auto"/>
              <w:ind w:left="5"/>
              <w:jc w:val="both"/>
              <w:rPr>
                <w:lang w:val="pl-PL"/>
              </w:rPr>
            </w:pPr>
            <w:r w:rsidRPr="00F9789A">
              <w:rPr>
                <w:sz w:val="18"/>
                <w:lang w:val="pl-PL"/>
              </w:rPr>
              <w:t xml:space="preserve">Ministarstvo nadležno za poslove saobraćaja, NVO, Mjesne zajednice </w:t>
            </w:r>
          </w:p>
        </w:tc>
        <w:tc>
          <w:tcPr>
            <w:tcW w:w="1056" w:type="dxa"/>
            <w:tcBorders>
              <w:top w:val="single" w:sz="4" w:space="0" w:color="C00000"/>
              <w:left w:val="single" w:sz="4" w:space="0" w:color="C00000"/>
              <w:bottom w:val="single" w:sz="4" w:space="0" w:color="FABF8F"/>
              <w:right w:val="single" w:sz="4" w:space="0" w:color="C00000"/>
            </w:tcBorders>
          </w:tcPr>
          <w:p w14:paraId="54ABCD9F" w14:textId="77777777" w:rsidR="002D7DFE" w:rsidRDefault="00521AE8" w:rsidP="00C707D9">
            <w:pPr>
              <w:spacing w:line="259" w:lineRule="auto"/>
              <w:ind w:left="5"/>
              <w:jc w:val="both"/>
            </w:pPr>
            <w:proofErr w:type="spellStart"/>
            <w:r>
              <w:rPr>
                <w:sz w:val="18"/>
              </w:rPr>
              <w:t>Srednji</w:t>
            </w:r>
            <w:proofErr w:type="spellEnd"/>
            <w:r>
              <w:rPr>
                <w:sz w:val="18"/>
              </w:rPr>
              <w:t xml:space="preserve"> </w:t>
            </w:r>
          </w:p>
        </w:tc>
        <w:tc>
          <w:tcPr>
            <w:tcW w:w="1663" w:type="dxa"/>
            <w:tcBorders>
              <w:top w:val="single" w:sz="4" w:space="0" w:color="C00000"/>
              <w:left w:val="single" w:sz="4" w:space="0" w:color="C00000"/>
              <w:bottom w:val="single" w:sz="4" w:space="0" w:color="FABF8F"/>
              <w:right w:val="single" w:sz="4" w:space="0" w:color="C00000"/>
            </w:tcBorders>
          </w:tcPr>
          <w:p w14:paraId="5DFC416C" w14:textId="77777777" w:rsidR="002D7DFE" w:rsidRDefault="00521AE8" w:rsidP="00C707D9">
            <w:pPr>
              <w:spacing w:line="259" w:lineRule="auto"/>
              <w:ind w:left="7"/>
              <w:jc w:val="both"/>
            </w:pPr>
            <w:r>
              <w:rPr>
                <w:sz w:val="18"/>
              </w:rPr>
              <w:t xml:space="preserve">Poboljšan </w:t>
            </w:r>
            <w:proofErr w:type="spellStart"/>
            <w:r>
              <w:rPr>
                <w:sz w:val="18"/>
              </w:rPr>
              <w:t>kvalitet</w:t>
            </w:r>
            <w:proofErr w:type="spellEnd"/>
            <w:r>
              <w:rPr>
                <w:sz w:val="18"/>
              </w:rPr>
              <w:t xml:space="preserve"> (</w:t>
            </w:r>
            <w:proofErr w:type="spellStart"/>
            <w:r>
              <w:rPr>
                <w:sz w:val="18"/>
              </w:rPr>
              <w:t>smanjen</w:t>
            </w:r>
            <w:proofErr w:type="spellEnd"/>
            <w:r>
              <w:rPr>
                <w:sz w:val="18"/>
              </w:rPr>
              <w:t xml:space="preserve"> </w:t>
            </w:r>
            <w:proofErr w:type="spellStart"/>
            <w:r>
              <w:rPr>
                <w:sz w:val="18"/>
              </w:rPr>
              <w:t>nagib</w:t>
            </w:r>
            <w:proofErr w:type="spellEnd"/>
            <w:r>
              <w:rPr>
                <w:sz w:val="18"/>
              </w:rPr>
              <w:t xml:space="preserve">, </w:t>
            </w:r>
            <w:proofErr w:type="spellStart"/>
            <w:r>
              <w:rPr>
                <w:sz w:val="18"/>
              </w:rPr>
              <w:t>poravnani</w:t>
            </w:r>
            <w:proofErr w:type="spellEnd"/>
            <w:r>
              <w:rPr>
                <w:sz w:val="18"/>
              </w:rPr>
              <w:t xml:space="preserve">, </w:t>
            </w:r>
            <w:proofErr w:type="spellStart"/>
            <w:r>
              <w:rPr>
                <w:sz w:val="18"/>
              </w:rPr>
              <w:t>prošireni</w:t>
            </w:r>
            <w:proofErr w:type="spellEnd"/>
            <w:r>
              <w:rPr>
                <w:sz w:val="18"/>
              </w:rPr>
              <w:t xml:space="preserve">) </w:t>
            </w:r>
            <w:proofErr w:type="spellStart"/>
            <w:r>
              <w:rPr>
                <w:sz w:val="18"/>
              </w:rPr>
              <w:t>glavni</w:t>
            </w:r>
            <w:proofErr w:type="spellEnd"/>
            <w:r>
              <w:rPr>
                <w:sz w:val="18"/>
              </w:rPr>
              <w:t xml:space="preserve"> </w:t>
            </w:r>
            <w:proofErr w:type="spellStart"/>
            <w:r>
              <w:rPr>
                <w:sz w:val="18"/>
              </w:rPr>
              <w:t>lokalni</w:t>
            </w:r>
            <w:proofErr w:type="spellEnd"/>
            <w:r>
              <w:rPr>
                <w:sz w:val="18"/>
              </w:rPr>
              <w:t xml:space="preserve"> </w:t>
            </w:r>
            <w:proofErr w:type="spellStart"/>
            <w:r>
              <w:rPr>
                <w:sz w:val="18"/>
              </w:rPr>
              <w:t>putevi</w:t>
            </w:r>
            <w:proofErr w:type="spellEnd"/>
            <w:r>
              <w:rPr>
                <w:sz w:val="18"/>
              </w:rPr>
              <w:t xml:space="preserve"> </w:t>
            </w:r>
          </w:p>
        </w:tc>
        <w:tc>
          <w:tcPr>
            <w:tcW w:w="1296" w:type="dxa"/>
            <w:tcBorders>
              <w:top w:val="single" w:sz="4" w:space="0" w:color="C00000"/>
              <w:left w:val="single" w:sz="4" w:space="0" w:color="C00000"/>
              <w:bottom w:val="single" w:sz="4" w:space="0" w:color="FABF8F"/>
              <w:right w:val="single" w:sz="4" w:space="0" w:color="C00000"/>
            </w:tcBorders>
          </w:tcPr>
          <w:p w14:paraId="3166C552" w14:textId="77777777" w:rsidR="002D7DFE" w:rsidRDefault="00521AE8" w:rsidP="00C707D9">
            <w:pPr>
              <w:spacing w:line="259" w:lineRule="auto"/>
              <w:ind w:left="5"/>
              <w:jc w:val="both"/>
            </w:pPr>
            <w:proofErr w:type="spellStart"/>
            <w:r>
              <w:rPr>
                <w:sz w:val="18"/>
              </w:rPr>
              <w:t>Zavisno</w:t>
            </w:r>
            <w:proofErr w:type="spellEnd"/>
            <w:r>
              <w:rPr>
                <w:sz w:val="18"/>
              </w:rPr>
              <w:t xml:space="preserve"> od </w:t>
            </w:r>
            <w:proofErr w:type="spellStart"/>
            <w:r>
              <w:rPr>
                <w:sz w:val="18"/>
              </w:rPr>
              <w:t>trenutnog</w:t>
            </w:r>
            <w:proofErr w:type="spellEnd"/>
            <w:r>
              <w:rPr>
                <w:sz w:val="18"/>
              </w:rPr>
              <w:t xml:space="preserve"> </w:t>
            </w:r>
            <w:proofErr w:type="spellStart"/>
            <w:r>
              <w:rPr>
                <w:sz w:val="18"/>
              </w:rPr>
              <w:t>stanja</w:t>
            </w:r>
            <w:proofErr w:type="spellEnd"/>
            <w:r>
              <w:rPr>
                <w:sz w:val="18"/>
              </w:rPr>
              <w:t xml:space="preserve"> </w:t>
            </w:r>
          </w:p>
        </w:tc>
        <w:tc>
          <w:tcPr>
            <w:tcW w:w="1332" w:type="dxa"/>
            <w:tcBorders>
              <w:top w:val="single" w:sz="4" w:space="0" w:color="C00000"/>
              <w:left w:val="single" w:sz="4" w:space="0" w:color="C00000"/>
              <w:bottom w:val="single" w:sz="4" w:space="0" w:color="FABF8F"/>
              <w:right w:val="single" w:sz="4" w:space="0" w:color="C00000"/>
            </w:tcBorders>
          </w:tcPr>
          <w:p w14:paraId="4EACA2A5" w14:textId="77777777" w:rsidR="002D7DFE" w:rsidRDefault="00521AE8" w:rsidP="00C707D9">
            <w:pPr>
              <w:spacing w:line="259" w:lineRule="auto"/>
              <w:ind w:left="5"/>
              <w:jc w:val="both"/>
            </w:pPr>
            <w:proofErr w:type="spellStart"/>
            <w:r>
              <w:rPr>
                <w:sz w:val="18"/>
              </w:rPr>
              <w:t>Lokalni</w:t>
            </w:r>
            <w:proofErr w:type="spellEnd"/>
            <w:r>
              <w:rPr>
                <w:sz w:val="18"/>
              </w:rPr>
              <w:t xml:space="preserve"> </w:t>
            </w:r>
            <w:proofErr w:type="spellStart"/>
            <w:r>
              <w:rPr>
                <w:sz w:val="18"/>
              </w:rPr>
              <w:t>budžet</w:t>
            </w:r>
            <w:proofErr w:type="spellEnd"/>
            <w:r>
              <w:rPr>
                <w:sz w:val="18"/>
              </w:rPr>
              <w:t xml:space="preserve"> </w:t>
            </w:r>
          </w:p>
        </w:tc>
        <w:tc>
          <w:tcPr>
            <w:tcW w:w="1058" w:type="dxa"/>
            <w:tcBorders>
              <w:top w:val="single" w:sz="4" w:space="0" w:color="C00000"/>
              <w:left w:val="single" w:sz="4" w:space="0" w:color="C00000"/>
              <w:bottom w:val="single" w:sz="4" w:space="0" w:color="FABF8F"/>
              <w:right w:val="single" w:sz="4" w:space="0" w:color="C00000"/>
            </w:tcBorders>
          </w:tcPr>
          <w:p w14:paraId="4FE87533" w14:textId="77777777" w:rsidR="002D7DFE" w:rsidRDefault="00521AE8" w:rsidP="00C707D9">
            <w:pPr>
              <w:spacing w:line="259" w:lineRule="auto"/>
              <w:ind w:left="7"/>
              <w:jc w:val="both"/>
            </w:pPr>
            <w:r>
              <w:rPr>
                <w:sz w:val="18"/>
              </w:rPr>
              <w:t xml:space="preserve">S.2. </w:t>
            </w:r>
          </w:p>
        </w:tc>
        <w:tc>
          <w:tcPr>
            <w:tcW w:w="1057" w:type="dxa"/>
            <w:tcBorders>
              <w:top w:val="single" w:sz="4" w:space="0" w:color="C00000"/>
              <w:left w:val="single" w:sz="4" w:space="0" w:color="C00000"/>
              <w:bottom w:val="single" w:sz="4" w:space="0" w:color="FABF8F"/>
              <w:right w:val="single" w:sz="4" w:space="0" w:color="C00000"/>
            </w:tcBorders>
          </w:tcPr>
          <w:p w14:paraId="23E4F687" w14:textId="77777777" w:rsidR="002D7DFE" w:rsidRDefault="00521AE8" w:rsidP="00C707D9">
            <w:pPr>
              <w:spacing w:line="259" w:lineRule="auto"/>
              <w:ind w:left="4"/>
              <w:jc w:val="both"/>
            </w:pPr>
            <w:proofErr w:type="spellStart"/>
            <w:r>
              <w:rPr>
                <w:sz w:val="18"/>
              </w:rPr>
              <w:t>Nema</w:t>
            </w:r>
            <w:proofErr w:type="spellEnd"/>
            <w:r>
              <w:rPr>
                <w:sz w:val="18"/>
              </w:rPr>
              <w:t xml:space="preserve"> </w:t>
            </w:r>
            <w:proofErr w:type="spellStart"/>
            <w:r>
              <w:rPr>
                <w:sz w:val="18"/>
              </w:rPr>
              <w:t>cilj</w:t>
            </w:r>
            <w:proofErr w:type="spellEnd"/>
            <w:r>
              <w:rPr>
                <w:sz w:val="18"/>
              </w:rPr>
              <w:t xml:space="preserve"> </w:t>
            </w:r>
          </w:p>
        </w:tc>
      </w:tr>
      <w:tr w:rsidR="002D7DFE" w:rsidRPr="00444FF7" w14:paraId="6DA456E5" w14:textId="77777777">
        <w:trPr>
          <w:trHeight w:val="307"/>
        </w:trPr>
        <w:tc>
          <w:tcPr>
            <w:tcW w:w="830" w:type="dxa"/>
            <w:tcBorders>
              <w:top w:val="single" w:sz="4" w:space="0" w:color="FABF8F"/>
              <w:left w:val="nil"/>
              <w:bottom w:val="nil"/>
              <w:right w:val="nil"/>
            </w:tcBorders>
            <w:shd w:val="clear" w:color="auto" w:fill="FABF8F"/>
          </w:tcPr>
          <w:p w14:paraId="1DD6A495" w14:textId="77777777" w:rsidR="002D7DFE" w:rsidRDefault="002D7DFE" w:rsidP="00C707D9">
            <w:pPr>
              <w:spacing w:after="160" w:line="259" w:lineRule="auto"/>
              <w:jc w:val="both"/>
            </w:pPr>
          </w:p>
        </w:tc>
        <w:tc>
          <w:tcPr>
            <w:tcW w:w="13664" w:type="dxa"/>
            <w:gridSpan w:val="10"/>
            <w:tcBorders>
              <w:top w:val="single" w:sz="4" w:space="0" w:color="FABF8F"/>
              <w:left w:val="nil"/>
              <w:bottom w:val="nil"/>
              <w:right w:val="nil"/>
            </w:tcBorders>
            <w:shd w:val="clear" w:color="auto" w:fill="FABF8F"/>
          </w:tcPr>
          <w:p w14:paraId="4E74B082" w14:textId="77777777" w:rsidR="002D7DFE" w:rsidRPr="00797DC1" w:rsidRDefault="00521AE8" w:rsidP="00C707D9">
            <w:pPr>
              <w:spacing w:line="259" w:lineRule="auto"/>
              <w:ind w:right="856"/>
              <w:jc w:val="both"/>
              <w:rPr>
                <w:lang w:val="it-IT"/>
              </w:rPr>
            </w:pPr>
            <w:r w:rsidRPr="00797DC1">
              <w:rPr>
                <w:b/>
                <w:lang w:val="it-IT"/>
              </w:rPr>
              <w:t xml:space="preserve">Mjere podizanja svijesti i povećanja nivoa informisanosti </w:t>
            </w:r>
          </w:p>
        </w:tc>
      </w:tr>
      <w:tr w:rsidR="002D7DFE" w14:paraId="7BDAFD2F" w14:textId="77777777">
        <w:trPr>
          <w:trHeight w:val="1542"/>
        </w:trPr>
        <w:tc>
          <w:tcPr>
            <w:tcW w:w="830" w:type="dxa"/>
            <w:tcBorders>
              <w:top w:val="nil"/>
              <w:left w:val="nil"/>
              <w:bottom w:val="single" w:sz="4" w:space="0" w:color="FABF8F"/>
              <w:right w:val="nil"/>
            </w:tcBorders>
            <w:shd w:val="clear" w:color="auto" w:fill="FABF8F"/>
          </w:tcPr>
          <w:p w14:paraId="54A69011" w14:textId="77777777" w:rsidR="002D7DFE" w:rsidRDefault="00521AE8" w:rsidP="00C707D9">
            <w:pPr>
              <w:spacing w:line="259" w:lineRule="auto"/>
              <w:ind w:left="7"/>
              <w:jc w:val="both"/>
            </w:pPr>
            <w:r>
              <w:rPr>
                <w:b/>
                <w:sz w:val="18"/>
              </w:rPr>
              <w:t xml:space="preserve">N.1. </w:t>
            </w:r>
          </w:p>
        </w:tc>
        <w:tc>
          <w:tcPr>
            <w:tcW w:w="2078" w:type="dxa"/>
            <w:tcBorders>
              <w:top w:val="nil"/>
              <w:left w:val="nil"/>
              <w:bottom w:val="single" w:sz="4" w:space="0" w:color="FABF8F"/>
              <w:right w:val="single" w:sz="4" w:space="0" w:color="FABF8F"/>
            </w:tcBorders>
          </w:tcPr>
          <w:p w14:paraId="14F1C634" w14:textId="77777777" w:rsidR="002D7DFE" w:rsidRDefault="00521AE8" w:rsidP="00C707D9">
            <w:pPr>
              <w:spacing w:line="259" w:lineRule="auto"/>
              <w:jc w:val="both"/>
            </w:pPr>
            <w:proofErr w:type="spellStart"/>
            <w:r>
              <w:rPr>
                <w:sz w:val="18"/>
              </w:rPr>
              <w:t>Povećanje</w:t>
            </w:r>
            <w:proofErr w:type="spellEnd"/>
            <w:r>
              <w:rPr>
                <w:sz w:val="18"/>
              </w:rPr>
              <w:t xml:space="preserve"> </w:t>
            </w:r>
            <w:proofErr w:type="spellStart"/>
            <w:r>
              <w:rPr>
                <w:sz w:val="18"/>
              </w:rPr>
              <w:t>nivoa</w:t>
            </w:r>
            <w:proofErr w:type="spellEnd"/>
            <w:r>
              <w:rPr>
                <w:sz w:val="18"/>
              </w:rPr>
              <w:t xml:space="preserve"> </w:t>
            </w:r>
            <w:proofErr w:type="spellStart"/>
            <w:r>
              <w:rPr>
                <w:sz w:val="18"/>
              </w:rPr>
              <w:t>informisanosti</w:t>
            </w:r>
            <w:proofErr w:type="spellEnd"/>
            <w:r>
              <w:rPr>
                <w:sz w:val="18"/>
              </w:rPr>
              <w:t xml:space="preserve"> </w:t>
            </w:r>
            <w:proofErr w:type="spellStart"/>
            <w:r>
              <w:rPr>
                <w:sz w:val="18"/>
              </w:rPr>
              <w:t>građana</w:t>
            </w:r>
            <w:proofErr w:type="spellEnd"/>
            <w:r>
              <w:rPr>
                <w:sz w:val="18"/>
              </w:rPr>
              <w:t xml:space="preserve"> </w:t>
            </w:r>
          </w:p>
        </w:tc>
        <w:tc>
          <w:tcPr>
            <w:tcW w:w="1315" w:type="dxa"/>
            <w:tcBorders>
              <w:top w:val="nil"/>
              <w:left w:val="single" w:sz="4" w:space="0" w:color="FABF8F"/>
              <w:bottom w:val="single" w:sz="4" w:space="0" w:color="FABF8F"/>
              <w:right w:val="single" w:sz="4" w:space="0" w:color="FABF8F"/>
            </w:tcBorders>
          </w:tcPr>
          <w:p w14:paraId="1A4D6D31" w14:textId="77777777" w:rsidR="002D7DFE" w:rsidRDefault="00521AE8" w:rsidP="00C707D9">
            <w:pPr>
              <w:spacing w:line="259" w:lineRule="auto"/>
              <w:ind w:left="5"/>
              <w:jc w:val="both"/>
            </w:pPr>
            <w:proofErr w:type="spellStart"/>
            <w:r>
              <w:rPr>
                <w:sz w:val="18"/>
              </w:rPr>
              <w:t>Kontinuirana</w:t>
            </w:r>
            <w:proofErr w:type="spellEnd"/>
            <w:r>
              <w:rPr>
                <w:sz w:val="18"/>
              </w:rPr>
              <w:t xml:space="preserve"> </w:t>
            </w:r>
          </w:p>
        </w:tc>
        <w:tc>
          <w:tcPr>
            <w:tcW w:w="1320" w:type="dxa"/>
            <w:tcBorders>
              <w:top w:val="nil"/>
              <w:left w:val="single" w:sz="4" w:space="0" w:color="FABF8F"/>
              <w:bottom w:val="single" w:sz="4" w:space="0" w:color="FABF8F"/>
              <w:right w:val="single" w:sz="4" w:space="0" w:color="FABF8F"/>
            </w:tcBorders>
          </w:tcPr>
          <w:p w14:paraId="2762C266" w14:textId="77777777" w:rsidR="002D7DFE" w:rsidRPr="00797DC1" w:rsidRDefault="00521AE8" w:rsidP="00C707D9">
            <w:pPr>
              <w:spacing w:after="1"/>
              <w:ind w:left="7"/>
              <w:jc w:val="both"/>
              <w:rPr>
                <w:lang w:val="it-IT"/>
              </w:rPr>
            </w:pPr>
            <w:r w:rsidRPr="00797DC1">
              <w:rPr>
                <w:sz w:val="18"/>
                <w:lang w:val="it-IT"/>
              </w:rPr>
              <w:t xml:space="preserve">Lokalna samouprava, Ministarstvo nadležno za poslove energetike, </w:t>
            </w:r>
          </w:p>
          <w:p w14:paraId="12C8957B" w14:textId="77777777" w:rsidR="002D7DFE" w:rsidRDefault="00521AE8" w:rsidP="00C707D9">
            <w:pPr>
              <w:spacing w:line="259" w:lineRule="auto"/>
              <w:ind w:left="7"/>
              <w:jc w:val="both"/>
            </w:pPr>
            <w:r>
              <w:rPr>
                <w:sz w:val="18"/>
              </w:rPr>
              <w:t xml:space="preserve">NVO </w:t>
            </w:r>
          </w:p>
        </w:tc>
        <w:tc>
          <w:tcPr>
            <w:tcW w:w="1488" w:type="dxa"/>
            <w:tcBorders>
              <w:top w:val="nil"/>
              <w:left w:val="single" w:sz="4" w:space="0" w:color="FABF8F"/>
              <w:bottom w:val="single" w:sz="4" w:space="0" w:color="FABF8F"/>
              <w:right w:val="single" w:sz="4" w:space="0" w:color="FABF8F"/>
            </w:tcBorders>
          </w:tcPr>
          <w:p w14:paraId="341B3BAB" w14:textId="77777777" w:rsidR="002D7DFE" w:rsidRPr="00F9789A" w:rsidRDefault="00521AE8" w:rsidP="00C707D9">
            <w:pPr>
              <w:spacing w:line="259" w:lineRule="auto"/>
              <w:ind w:left="5"/>
              <w:jc w:val="both"/>
              <w:rPr>
                <w:lang w:val="pl-PL"/>
              </w:rPr>
            </w:pPr>
            <w:r w:rsidRPr="00F9789A">
              <w:rPr>
                <w:sz w:val="18"/>
                <w:lang w:val="pl-PL"/>
              </w:rPr>
              <w:t xml:space="preserve">Kompanije na </w:t>
            </w:r>
          </w:p>
          <w:p w14:paraId="13CCDA81" w14:textId="77777777" w:rsidR="002D7DFE" w:rsidRPr="00F9789A" w:rsidRDefault="00521AE8" w:rsidP="00C707D9">
            <w:pPr>
              <w:spacing w:line="259" w:lineRule="auto"/>
              <w:ind w:left="5"/>
              <w:jc w:val="both"/>
              <w:rPr>
                <w:lang w:val="pl-PL"/>
              </w:rPr>
            </w:pPr>
            <w:r w:rsidRPr="00F9789A">
              <w:rPr>
                <w:sz w:val="18"/>
                <w:lang w:val="pl-PL"/>
              </w:rPr>
              <w:t xml:space="preserve">teritoriji lokalne samouprave </w:t>
            </w:r>
          </w:p>
        </w:tc>
        <w:tc>
          <w:tcPr>
            <w:tcW w:w="1056" w:type="dxa"/>
            <w:tcBorders>
              <w:top w:val="nil"/>
              <w:left w:val="single" w:sz="4" w:space="0" w:color="FABF8F"/>
              <w:bottom w:val="single" w:sz="4" w:space="0" w:color="FABF8F"/>
              <w:right w:val="single" w:sz="4" w:space="0" w:color="FABF8F"/>
            </w:tcBorders>
          </w:tcPr>
          <w:p w14:paraId="34E73000" w14:textId="77777777" w:rsidR="002D7DFE" w:rsidRDefault="00521AE8" w:rsidP="00C707D9">
            <w:pPr>
              <w:spacing w:line="259" w:lineRule="auto"/>
              <w:ind w:left="5"/>
              <w:jc w:val="both"/>
            </w:pPr>
            <w:r>
              <w:rPr>
                <w:sz w:val="18"/>
              </w:rPr>
              <w:t xml:space="preserve">Visok </w:t>
            </w:r>
          </w:p>
        </w:tc>
        <w:tc>
          <w:tcPr>
            <w:tcW w:w="1663" w:type="dxa"/>
            <w:tcBorders>
              <w:top w:val="nil"/>
              <w:left w:val="single" w:sz="4" w:space="0" w:color="FABF8F"/>
              <w:bottom w:val="single" w:sz="4" w:space="0" w:color="FABF8F"/>
              <w:right w:val="single" w:sz="4" w:space="0" w:color="FABF8F"/>
            </w:tcBorders>
          </w:tcPr>
          <w:p w14:paraId="24293F20" w14:textId="77777777" w:rsidR="002D7DFE" w:rsidRPr="00797DC1" w:rsidRDefault="00521AE8" w:rsidP="00C707D9">
            <w:pPr>
              <w:spacing w:line="259" w:lineRule="auto"/>
              <w:ind w:left="7"/>
              <w:jc w:val="both"/>
              <w:rPr>
                <w:lang w:val="it-IT"/>
              </w:rPr>
            </w:pPr>
            <w:r w:rsidRPr="00797DC1">
              <w:rPr>
                <w:sz w:val="18"/>
                <w:lang w:val="it-IT"/>
              </w:rPr>
              <w:t xml:space="preserve">Procenat građana informisan o osnovnim prednostima primjena mjera energetske efikasnosti i </w:t>
            </w:r>
          </w:p>
        </w:tc>
        <w:tc>
          <w:tcPr>
            <w:tcW w:w="1296" w:type="dxa"/>
            <w:tcBorders>
              <w:top w:val="nil"/>
              <w:left w:val="single" w:sz="4" w:space="0" w:color="FABF8F"/>
              <w:bottom w:val="single" w:sz="4" w:space="0" w:color="FABF8F"/>
              <w:right w:val="single" w:sz="4" w:space="0" w:color="FABF8F"/>
            </w:tcBorders>
          </w:tcPr>
          <w:p w14:paraId="5D678145" w14:textId="77777777" w:rsidR="002D7DFE" w:rsidRPr="00797DC1" w:rsidRDefault="00521AE8" w:rsidP="00C707D9">
            <w:pPr>
              <w:spacing w:line="259" w:lineRule="auto"/>
              <w:ind w:left="5"/>
              <w:jc w:val="both"/>
              <w:rPr>
                <w:lang w:val="it-IT"/>
              </w:rPr>
            </w:pPr>
            <w:r w:rsidRPr="00797DC1">
              <w:rPr>
                <w:sz w:val="18"/>
                <w:lang w:val="it-IT"/>
              </w:rPr>
              <w:t xml:space="preserve"> </w:t>
            </w:r>
          </w:p>
        </w:tc>
        <w:tc>
          <w:tcPr>
            <w:tcW w:w="1332" w:type="dxa"/>
            <w:tcBorders>
              <w:top w:val="nil"/>
              <w:left w:val="single" w:sz="4" w:space="0" w:color="FABF8F"/>
              <w:bottom w:val="single" w:sz="4" w:space="0" w:color="FABF8F"/>
              <w:right w:val="single" w:sz="4" w:space="0" w:color="FABF8F"/>
            </w:tcBorders>
          </w:tcPr>
          <w:p w14:paraId="66D71B51" w14:textId="77777777" w:rsidR="002D7DFE" w:rsidRPr="00797DC1" w:rsidRDefault="00521AE8" w:rsidP="00C707D9">
            <w:pPr>
              <w:spacing w:line="259" w:lineRule="auto"/>
              <w:ind w:left="5" w:right="18"/>
              <w:jc w:val="both"/>
              <w:rPr>
                <w:lang w:val="it-IT"/>
              </w:rPr>
            </w:pPr>
            <w:r w:rsidRPr="00797DC1">
              <w:rPr>
                <w:sz w:val="18"/>
                <w:lang w:val="it-IT"/>
              </w:rPr>
              <w:t xml:space="preserve">Lokalni budžet, Državni budžet, donacije privatnih kompanija, Međunarodni </w:t>
            </w:r>
          </w:p>
        </w:tc>
        <w:tc>
          <w:tcPr>
            <w:tcW w:w="1058" w:type="dxa"/>
            <w:tcBorders>
              <w:top w:val="nil"/>
              <w:left w:val="single" w:sz="4" w:space="0" w:color="FABF8F"/>
              <w:bottom w:val="single" w:sz="4" w:space="0" w:color="FABF8F"/>
              <w:right w:val="single" w:sz="4" w:space="0" w:color="FABF8F"/>
            </w:tcBorders>
          </w:tcPr>
          <w:p w14:paraId="653FD7CD" w14:textId="77777777" w:rsidR="002D7DFE" w:rsidRDefault="00521AE8" w:rsidP="00C707D9">
            <w:pPr>
              <w:spacing w:line="259" w:lineRule="auto"/>
              <w:ind w:left="7"/>
              <w:jc w:val="both"/>
            </w:pPr>
            <w:r>
              <w:rPr>
                <w:sz w:val="18"/>
              </w:rPr>
              <w:t xml:space="preserve">M.4 </w:t>
            </w:r>
          </w:p>
          <w:p w14:paraId="5D46CA75" w14:textId="77777777" w:rsidR="002D7DFE" w:rsidRDefault="00521AE8" w:rsidP="00C707D9">
            <w:pPr>
              <w:spacing w:line="259" w:lineRule="auto"/>
              <w:ind w:left="7"/>
              <w:jc w:val="both"/>
            </w:pPr>
            <w:r>
              <w:rPr>
                <w:sz w:val="18"/>
              </w:rPr>
              <w:t xml:space="preserve">U.2  </w:t>
            </w:r>
          </w:p>
          <w:p w14:paraId="7FD1D56C" w14:textId="77777777" w:rsidR="002D7DFE" w:rsidRDefault="00521AE8" w:rsidP="00C707D9">
            <w:pPr>
              <w:spacing w:line="259" w:lineRule="auto"/>
              <w:ind w:left="7"/>
              <w:jc w:val="both"/>
            </w:pPr>
            <w:r>
              <w:rPr>
                <w:sz w:val="18"/>
              </w:rPr>
              <w:t xml:space="preserve">U.3 </w:t>
            </w:r>
          </w:p>
        </w:tc>
        <w:tc>
          <w:tcPr>
            <w:tcW w:w="1057" w:type="dxa"/>
            <w:tcBorders>
              <w:top w:val="nil"/>
              <w:left w:val="single" w:sz="4" w:space="0" w:color="FABF8F"/>
              <w:bottom w:val="single" w:sz="4" w:space="0" w:color="FABF8F"/>
              <w:right w:val="single" w:sz="4" w:space="0" w:color="FABF8F"/>
            </w:tcBorders>
          </w:tcPr>
          <w:p w14:paraId="2FF59828" w14:textId="77777777" w:rsidR="002D7DFE" w:rsidRDefault="00521AE8" w:rsidP="00C707D9">
            <w:pPr>
              <w:spacing w:line="259" w:lineRule="auto"/>
              <w:ind w:left="5"/>
              <w:jc w:val="both"/>
            </w:pPr>
            <w:r>
              <w:rPr>
                <w:sz w:val="18"/>
              </w:rPr>
              <w:t xml:space="preserve">C.13 </w:t>
            </w:r>
          </w:p>
        </w:tc>
      </w:tr>
      <w:tr w:rsidR="002D7DFE" w14:paraId="2C139CC9" w14:textId="77777777">
        <w:trPr>
          <w:trHeight w:val="668"/>
        </w:trPr>
        <w:tc>
          <w:tcPr>
            <w:tcW w:w="830" w:type="dxa"/>
            <w:tcBorders>
              <w:top w:val="single" w:sz="4" w:space="0" w:color="FABF8F"/>
              <w:left w:val="nil"/>
              <w:bottom w:val="single" w:sz="4" w:space="0" w:color="FABF8F"/>
              <w:right w:val="nil"/>
            </w:tcBorders>
            <w:shd w:val="clear" w:color="auto" w:fill="FABF8F"/>
          </w:tcPr>
          <w:p w14:paraId="1B2FFF4B" w14:textId="77777777" w:rsidR="002D7DFE" w:rsidRDefault="002D7DFE" w:rsidP="00C707D9">
            <w:pPr>
              <w:spacing w:after="160" w:line="259" w:lineRule="auto"/>
              <w:jc w:val="both"/>
            </w:pPr>
          </w:p>
        </w:tc>
        <w:tc>
          <w:tcPr>
            <w:tcW w:w="2078" w:type="dxa"/>
            <w:tcBorders>
              <w:top w:val="single" w:sz="4" w:space="0" w:color="FABF8F"/>
              <w:left w:val="nil"/>
              <w:bottom w:val="single" w:sz="4" w:space="0" w:color="FABF8F"/>
              <w:right w:val="single" w:sz="4" w:space="0" w:color="FABF8F"/>
            </w:tcBorders>
          </w:tcPr>
          <w:p w14:paraId="1B61A69B" w14:textId="77777777" w:rsidR="002D7DFE" w:rsidRDefault="002D7DFE" w:rsidP="00C707D9">
            <w:pPr>
              <w:spacing w:after="160" w:line="259" w:lineRule="auto"/>
              <w:jc w:val="both"/>
            </w:pPr>
          </w:p>
        </w:tc>
        <w:tc>
          <w:tcPr>
            <w:tcW w:w="1315" w:type="dxa"/>
            <w:tcBorders>
              <w:top w:val="single" w:sz="4" w:space="0" w:color="FABF8F"/>
              <w:left w:val="single" w:sz="4" w:space="0" w:color="FABF8F"/>
              <w:bottom w:val="single" w:sz="4" w:space="0" w:color="FABF8F"/>
              <w:right w:val="single" w:sz="4" w:space="0" w:color="FABF8F"/>
            </w:tcBorders>
          </w:tcPr>
          <w:p w14:paraId="0C41514B" w14:textId="77777777" w:rsidR="002D7DFE" w:rsidRDefault="002D7DFE" w:rsidP="00C707D9">
            <w:pPr>
              <w:spacing w:after="160" w:line="259" w:lineRule="auto"/>
              <w:jc w:val="both"/>
            </w:pPr>
          </w:p>
        </w:tc>
        <w:tc>
          <w:tcPr>
            <w:tcW w:w="1320" w:type="dxa"/>
            <w:tcBorders>
              <w:top w:val="single" w:sz="4" w:space="0" w:color="FABF8F"/>
              <w:left w:val="single" w:sz="4" w:space="0" w:color="FABF8F"/>
              <w:bottom w:val="single" w:sz="4" w:space="0" w:color="FABF8F"/>
              <w:right w:val="single" w:sz="4" w:space="0" w:color="FABF8F"/>
            </w:tcBorders>
          </w:tcPr>
          <w:p w14:paraId="40D85A93" w14:textId="77777777" w:rsidR="002D7DFE" w:rsidRDefault="002D7DFE" w:rsidP="00C707D9">
            <w:pPr>
              <w:spacing w:after="160" w:line="259" w:lineRule="auto"/>
              <w:jc w:val="both"/>
            </w:pPr>
          </w:p>
        </w:tc>
        <w:tc>
          <w:tcPr>
            <w:tcW w:w="1488" w:type="dxa"/>
            <w:tcBorders>
              <w:top w:val="single" w:sz="4" w:space="0" w:color="FABF8F"/>
              <w:left w:val="single" w:sz="4" w:space="0" w:color="FABF8F"/>
              <w:bottom w:val="single" w:sz="4" w:space="0" w:color="FABF8F"/>
              <w:right w:val="single" w:sz="4" w:space="0" w:color="FABF8F"/>
            </w:tcBorders>
          </w:tcPr>
          <w:p w14:paraId="4717994F" w14:textId="77777777" w:rsidR="002D7DFE" w:rsidRDefault="002D7DFE" w:rsidP="00C707D9">
            <w:pPr>
              <w:spacing w:after="160" w:line="259" w:lineRule="auto"/>
              <w:jc w:val="both"/>
            </w:pPr>
          </w:p>
        </w:tc>
        <w:tc>
          <w:tcPr>
            <w:tcW w:w="1056" w:type="dxa"/>
            <w:tcBorders>
              <w:top w:val="single" w:sz="4" w:space="0" w:color="FABF8F"/>
              <w:left w:val="single" w:sz="4" w:space="0" w:color="FABF8F"/>
              <w:bottom w:val="single" w:sz="4" w:space="0" w:color="FABF8F"/>
              <w:right w:val="single" w:sz="4" w:space="0" w:color="FABF8F"/>
            </w:tcBorders>
          </w:tcPr>
          <w:p w14:paraId="6F6158B8" w14:textId="77777777" w:rsidR="002D7DFE" w:rsidRDefault="002D7DFE" w:rsidP="00C707D9">
            <w:pPr>
              <w:spacing w:after="160" w:line="259" w:lineRule="auto"/>
              <w:jc w:val="both"/>
            </w:pPr>
          </w:p>
        </w:tc>
        <w:tc>
          <w:tcPr>
            <w:tcW w:w="1663" w:type="dxa"/>
            <w:tcBorders>
              <w:top w:val="single" w:sz="4" w:space="0" w:color="FABF8F"/>
              <w:left w:val="single" w:sz="4" w:space="0" w:color="FABF8F"/>
              <w:bottom w:val="single" w:sz="4" w:space="0" w:color="FABF8F"/>
              <w:right w:val="single" w:sz="4" w:space="0" w:color="FABF8F"/>
            </w:tcBorders>
          </w:tcPr>
          <w:p w14:paraId="04956FB4" w14:textId="77777777" w:rsidR="002D7DFE" w:rsidRDefault="00521AE8" w:rsidP="00C707D9">
            <w:pPr>
              <w:spacing w:line="259" w:lineRule="auto"/>
              <w:ind w:left="7"/>
              <w:jc w:val="both"/>
            </w:pPr>
            <w:proofErr w:type="spellStart"/>
            <w:r>
              <w:rPr>
                <w:sz w:val="18"/>
              </w:rPr>
              <w:t>korišćenja</w:t>
            </w:r>
            <w:proofErr w:type="spellEnd"/>
            <w:r>
              <w:rPr>
                <w:sz w:val="18"/>
              </w:rPr>
              <w:t xml:space="preserve"> </w:t>
            </w:r>
            <w:proofErr w:type="spellStart"/>
            <w:r>
              <w:rPr>
                <w:sz w:val="18"/>
              </w:rPr>
              <w:t>obnovljivih</w:t>
            </w:r>
            <w:proofErr w:type="spellEnd"/>
            <w:r>
              <w:rPr>
                <w:sz w:val="18"/>
              </w:rPr>
              <w:t xml:space="preserve"> </w:t>
            </w:r>
            <w:proofErr w:type="spellStart"/>
            <w:r>
              <w:rPr>
                <w:sz w:val="18"/>
              </w:rPr>
              <w:t>izvora</w:t>
            </w:r>
            <w:proofErr w:type="spellEnd"/>
            <w:r>
              <w:rPr>
                <w:sz w:val="18"/>
              </w:rPr>
              <w:t xml:space="preserve">, </w:t>
            </w:r>
            <w:proofErr w:type="spellStart"/>
            <w:r>
              <w:rPr>
                <w:sz w:val="18"/>
              </w:rPr>
              <w:t>načini</w:t>
            </w:r>
            <w:proofErr w:type="spellEnd"/>
            <w:r>
              <w:rPr>
                <w:sz w:val="18"/>
              </w:rPr>
              <w:t xml:space="preserve"> </w:t>
            </w:r>
            <w:proofErr w:type="spellStart"/>
            <w:r>
              <w:rPr>
                <w:sz w:val="18"/>
              </w:rPr>
              <w:t>finansiranja</w:t>
            </w:r>
            <w:proofErr w:type="spellEnd"/>
            <w:r>
              <w:rPr>
                <w:sz w:val="18"/>
              </w:rPr>
              <w:t xml:space="preserve"> </w:t>
            </w:r>
          </w:p>
        </w:tc>
        <w:tc>
          <w:tcPr>
            <w:tcW w:w="1296" w:type="dxa"/>
            <w:tcBorders>
              <w:top w:val="single" w:sz="4" w:space="0" w:color="FABF8F"/>
              <w:left w:val="single" w:sz="4" w:space="0" w:color="FABF8F"/>
              <w:bottom w:val="single" w:sz="4" w:space="0" w:color="FABF8F"/>
              <w:right w:val="single" w:sz="4" w:space="0" w:color="FABF8F"/>
            </w:tcBorders>
          </w:tcPr>
          <w:p w14:paraId="73EAEC62" w14:textId="77777777" w:rsidR="002D7DFE" w:rsidRDefault="002D7DFE" w:rsidP="00C707D9">
            <w:pPr>
              <w:spacing w:after="160" w:line="259" w:lineRule="auto"/>
              <w:jc w:val="both"/>
            </w:pPr>
          </w:p>
        </w:tc>
        <w:tc>
          <w:tcPr>
            <w:tcW w:w="1332" w:type="dxa"/>
            <w:tcBorders>
              <w:top w:val="single" w:sz="4" w:space="0" w:color="FABF8F"/>
              <w:left w:val="single" w:sz="4" w:space="0" w:color="FABF8F"/>
              <w:bottom w:val="single" w:sz="4" w:space="0" w:color="FABF8F"/>
              <w:right w:val="single" w:sz="4" w:space="0" w:color="FABF8F"/>
            </w:tcBorders>
          </w:tcPr>
          <w:p w14:paraId="167B5AF3" w14:textId="77777777" w:rsidR="002D7DFE" w:rsidRDefault="00521AE8" w:rsidP="00C707D9">
            <w:pPr>
              <w:spacing w:line="259" w:lineRule="auto"/>
              <w:ind w:left="5"/>
              <w:jc w:val="both"/>
            </w:pPr>
            <w:proofErr w:type="spellStart"/>
            <w:r>
              <w:rPr>
                <w:sz w:val="18"/>
              </w:rPr>
              <w:t>fondovi</w:t>
            </w:r>
            <w:proofErr w:type="spellEnd"/>
            <w:r>
              <w:rPr>
                <w:sz w:val="18"/>
              </w:rPr>
              <w:t xml:space="preserve"> </w:t>
            </w:r>
          </w:p>
        </w:tc>
        <w:tc>
          <w:tcPr>
            <w:tcW w:w="1058" w:type="dxa"/>
            <w:tcBorders>
              <w:top w:val="single" w:sz="4" w:space="0" w:color="FABF8F"/>
              <w:left w:val="single" w:sz="4" w:space="0" w:color="FABF8F"/>
              <w:bottom w:val="single" w:sz="4" w:space="0" w:color="FABF8F"/>
              <w:right w:val="single" w:sz="4" w:space="0" w:color="FABF8F"/>
            </w:tcBorders>
          </w:tcPr>
          <w:p w14:paraId="155CCCC2" w14:textId="77777777" w:rsidR="002D7DFE" w:rsidRDefault="002D7DFE" w:rsidP="00C707D9">
            <w:pPr>
              <w:spacing w:after="160" w:line="259" w:lineRule="auto"/>
              <w:jc w:val="both"/>
            </w:pPr>
          </w:p>
        </w:tc>
        <w:tc>
          <w:tcPr>
            <w:tcW w:w="1057" w:type="dxa"/>
            <w:tcBorders>
              <w:top w:val="single" w:sz="4" w:space="0" w:color="FABF8F"/>
              <w:left w:val="single" w:sz="4" w:space="0" w:color="FABF8F"/>
              <w:bottom w:val="single" w:sz="4" w:space="0" w:color="FABF8F"/>
              <w:right w:val="single" w:sz="4" w:space="0" w:color="FABF8F"/>
            </w:tcBorders>
          </w:tcPr>
          <w:p w14:paraId="2427F5F6" w14:textId="77777777" w:rsidR="002D7DFE" w:rsidRDefault="002D7DFE" w:rsidP="00C707D9">
            <w:pPr>
              <w:spacing w:after="160" w:line="259" w:lineRule="auto"/>
              <w:jc w:val="both"/>
            </w:pPr>
          </w:p>
        </w:tc>
      </w:tr>
      <w:tr w:rsidR="002D7DFE" w14:paraId="2A6AF578" w14:textId="77777777">
        <w:trPr>
          <w:trHeight w:val="1986"/>
        </w:trPr>
        <w:tc>
          <w:tcPr>
            <w:tcW w:w="830" w:type="dxa"/>
            <w:tcBorders>
              <w:top w:val="single" w:sz="4" w:space="0" w:color="FABF8F"/>
              <w:left w:val="nil"/>
              <w:bottom w:val="single" w:sz="4" w:space="0" w:color="FABF8F"/>
              <w:right w:val="nil"/>
            </w:tcBorders>
            <w:shd w:val="clear" w:color="auto" w:fill="FABF8F"/>
          </w:tcPr>
          <w:p w14:paraId="07728A43" w14:textId="77777777" w:rsidR="002D7DFE" w:rsidRDefault="00521AE8" w:rsidP="00C707D9">
            <w:pPr>
              <w:spacing w:line="259" w:lineRule="auto"/>
              <w:ind w:left="10"/>
              <w:jc w:val="both"/>
            </w:pPr>
            <w:r>
              <w:rPr>
                <w:b/>
                <w:sz w:val="18"/>
              </w:rPr>
              <w:lastRenderedPageBreak/>
              <w:t xml:space="preserve">N.2. </w:t>
            </w:r>
          </w:p>
        </w:tc>
        <w:tc>
          <w:tcPr>
            <w:tcW w:w="2078" w:type="dxa"/>
            <w:tcBorders>
              <w:top w:val="single" w:sz="4" w:space="0" w:color="FABF8F"/>
              <w:left w:val="nil"/>
              <w:bottom w:val="single" w:sz="4" w:space="0" w:color="FABF8F"/>
              <w:right w:val="single" w:sz="4" w:space="0" w:color="FABF8F"/>
            </w:tcBorders>
          </w:tcPr>
          <w:p w14:paraId="502EEB81" w14:textId="77777777" w:rsidR="002D7DFE" w:rsidRPr="00F9789A" w:rsidRDefault="00521AE8" w:rsidP="00C707D9">
            <w:pPr>
              <w:spacing w:line="259" w:lineRule="auto"/>
              <w:jc w:val="both"/>
              <w:rPr>
                <w:lang w:val="pl-PL"/>
              </w:rPr>
            </w:pPr>
            <w:r w:rsidRPr="00F9789A">
              <w:rPr>
                <w:sz w:val="18"/>
                <w:lang w:val="pl-PL"/>
              </w:rPr>
              <w:t xml:space="preserve">Podizanje svijesti i tehnička obuka zaposlenih </w:t>
            </w:r>
          </w:p>
        </w:tc>
        <w:tc>
          <w:tcPr>
            <w:tcW w:w="1315" w:type="dxa"/>
            <w:tcBorders>
              <w:top w:val="single" w:sz="4" w:space="0" w:color="FABF8F"/>
              <w:left w:val="single" w:sz="4" w:space="0" w:color="FABF8F"/>
              <w:bottom w:val="single" w:sz="4" w:space="0" w:color="FABF8F"/>
              <w:right w:val="single" w:sz="4" w:space="0" w:color="FABF8F"/>
            </w:tcBorders>
          </w:tcPr>
          <w:p w14:paraId="330D926D" w14:textId="77777777" w:rsidR="002D7DFE" w:rsidRDefault="00521AE8" w:rsidP="00C707D9">
            <w:pPr>
              <w:spacing w:line="259" w:lineRule="auto"/>
              <w:ind w:left="5"/>
              <w:jc w:val="both"/>
            </w:pPr>
            <w:proofErr w:type="spellStart"/>
            <w:r>
              <w:rPr>
                <w:sz w:val="18"/>
              </w:rPr>
              <w:t>Periodična</w:t>
            </w:r>
            <w:proofErr w:type="spellEnd"/>
            <w:r>
              <w:rPr>
                <w:sz w:val="18"/>
              </w:rPr>
              <w:t xml:space="preserve"> </w:t>
            </w:r>
          </w:p>
        </w:tc>
        <w:tc>
          <w:tcPr>
            <w:tcW w:w="1320" w:type="dxa"/>
            <w:tcBorders>
              <w:top w:val="single" w:sz="4" w:space="0" w:color="FABF8F"/>
              <w:left w:val="single" w:sz="4" w:space="0" w:color="FABF8F"/>
              <w:bottom w:val="single" w:sz="4" w:space="0" w:color="FABF8F"/>
              <w:right w:val="single" w:sz="4" w:space="0" w:color="FABF8F"/>
            </w:tcBorders>
          </w:tcPr>
          <w:p w14:paraId="2AB71BEB" w14:textId="77777777" w:rsidR="002D7DFE" w:rsidRPr="00797DC1" w:rsidRDefault="00521AE8" w:rsidP="00C707D9">
            <w:pPr>
              <w:spacing w:line="259" w:lineRule="auto"/>
              <w:ind w:left="7"/>
              <w:jc w:val="both"/>
              <w:rPr>
                <w:lang w:val="it-IT"/>
              </w:rPr>
            </w:pPr>
            <w:r w:rsidRPr="00797DC1">
              <w:rPr>
                <w:sz w:val="18"/>
                <w:lang w:val="it-IT"/>
              </w:rPr>
              <w:t>Kompanija/ins</w:t>
            </w:r>
          </w:p>
          <w:p w14:paraId="4DB6C250" w14:textId="77777777" w:rsidR="002D7DFE" w:rsidRPr="00797DC1" w:rsidRDefault="00521AE8" w:rsidP="00C707D9">
            <w:pPr>
              <w:spacing w:line="259" w:lineRule="auto"/>
              <w:ind w:left="7"/>
              <w:jc w:val="both"/>
              <w:rPr>
                <w:lang w:val="it-IT"/>
              </w:rPr>
            </w:pPr>
            <w:r w:rsidRPr="00797DC1">
              <w:rPr>
                <w:sz w:val="18"/>
                <w:lang w:val="it-IT"/>
              </w:rPr>
              <w:t xml:space="preserve">titucija čiji </w:t>
            </w:r>
          </w:p>
          <w:p w14:paraId="77495CE3" w14:textId="77777777" w:rsidR="002D7DFE" w:rsidRPr="00797DC1" w:rsidRDefault="00521AE8" w:rsidP="00C707D9">
            <w:pPr>
              <w:spacing w:line="259" w:lineRule="auto"/>
              <w:ind w:left="7"/>
              <w:jc w:val="both"/>
              <w:rPr>
                <w:lang w:val="it-IT"/>
              </w:rPr>
            </w:pPr>
            <w:r w:rsidRPr="00797DC1">
              <w:rPr>
                <w:sz w:val="18"/>
                <w:lang w:val="it-IT"/>
              </w:rPr>
              <w:t xml:space="preserve">zaposleni se obučavaju </w:t>
            </w:r>
          </w:p>
        </w:tc>
        <w:tc>
          <w:tcPr>
            <w:tcW w:w="1488" w:type="dxa"/>
            <w:tcBorders>
              <w:top w:val="single" w:sz="4" w:space="0" w:color="FABF8F"/>
              <w:left w:val="single" w:sz="4" w:space="0" w:color="FABF8F"/>
              <w:bottom w:val="single" w:sz="4" w:space="0" w:color="FABF8F"/>
              <w:right w:val="single" w:sz="4" w:space="0" w:color="FABF8F"/>
            </w:tcBorders>
          </w:tcPr>
          <w:p w14:paraId="547D6AE6" w14:textId="77777777" w:rsidR="002D7DFE" w:rsidRPr="00797DC1" w:rsidRDefault="00521AE8" w:rsidP="00C707D9">
            <w:pPr>
              <w:spacing w:after="2" w:line="239" w:lineRule="auto"/>
              <w:ind w:left="5"/>
              <w:jc w:val="both"/>
              <w:rPr>
                <w:lang w:val="it-IT"/>
              </w:rPr>
            </w:pPr>
            <w:r w:rsidRPr="00797DC1">
              <w:rPr>
                <w:sz w:val="18"/>
                <w:lang w:val="it-IT"/>
              </w:rPr>
              <w:t xml:space="preserve">Lokalna samouprava, Ministarstvo nadležno za </w:t>
            </w:r>
          </w:p>
          <w:p w14:paraId="6A7ACBE6" w14:textId="77777777" w:rsidR="002D7DFE" w:rsidRPr="00797DC1" w:rsidRDefault="00521AE8" w:rsidP="00C707D9">
            <w:pPr>
              <w:spacing w:line="259" w:lineRule="auto"/>
              <w:ind w:left="5"/>
              <w:jc w:val="both"/>
              <w:rPr>
                <w:lang w:val="it-IT"/>
              </w:rPr>
            </w:pPr>
            <w:r w:rsidRPr="00797DC1">
              <w:rPr>
                <w:sz w:val="18"/>
                <w:lang w:val="it-IT"/>
              </w:rPr>
              <w:t xml:space="preserve">poslove rada, </w:t>
            </w:r>
          </w:p>
          <w:p w14:paraId="03ED284D" w14:textId="77777777" w:rsidR="002D7DFE" w:rsidRDefault="00521AE8" w:rsidP="00C707D9">
            <w:pPr>
              <w:spacing w:line="259" w:lineRule="auto"/>
              <w:ind w:left="5"/>
              <w:jc w:val="both"/>
            </w:pPr>
            <w:r>
              <w:rPr>
                <w:sz w:val="18"/>
              </w:rPr>
              <w:t xml:space="preserve">NVO </w:t>
            </w:r>
          </w:p>
        </w:tc>
        <w:tc>
          <w:tcPr>
            <w:tcW w:w="1056" w:type="dxa"/>
            <w:tcBorders>
              <w:top w:val="single" w:sz="4" w:space="0" w:color="FABF8F"/>
              <w:left w:val="single" w:sz="4" w:space="0" w:color="FABF8F"/>
              <w:bottom w:val="single" w:sz="4" w:space="0" w:color="FABF8F"/>
              <w:right w:val="single" w:sz="4" w:space="0" w:color="FABF8F"/>
            </w:tcBorders>
          </w:tcPr>
          <w:p w14:paraId="3C2FBB1C" w14:textId="77777777" w:rsidR="002D7DFE" w:rsidRDefault="00521AE8" w:rsidP="00C707D9">
            <w:pPr>
              <w:spacing w:line="259" w:lineRule="auto"/>
              <w:ind w:left="5"/>
              <w:jc w:val="both"/>
            </w:pPr>
            <w:proofErr w:type="spellStart"/>
            <w:r>
              <w:rPr>
                <w:sz w:val="18"/>
              </w:rPr>
              <w:t>Srednji</w:t>
            </w:r>
            <w:proofErr w:type="spellEnd"/>
            <w:r>
              <w:rPr>
                <w:sz w:val="18"/>
              </w:rPr>
              <w:t xml:space="preserve"> </w:t>
            </w:r>
          </w:p>
        </w:tc>
        <w:tc>
          <w:tcPr>
            <w:tcW w:w="1663" w:type="dxa"/>
            <w:tcBorders>
              <w:top w:val="single" w:sz="4" w:space="0" w:color="FABF8F"/>
              <w:left w:val="single" w:sz="4" w:space="0" w:color="FABF8F"/>
              <w:bottom w:val="single" w:sz="4" w:space="0" w:color="FABF8F"/>
              <w:right w:val="single" w:sz="4" w:space="0" w:color="FABF8F"/>
            </w:tcBorders>
          </w:tcPr>
          <w:p w14:paraId="0E29F04D" w14:textId="77777777" w:rsidR="002D7DFE" w:rsidRPr="00F9789A" w:rsidRDefault="00521AE8" w:rsidP="00C707D9">
            <w:pPr>
              <w:spacing w:after="2" w:line="239" w:lineRule="auto"/>
              <w:ind w:left="7"/>
              <w:jc w:val="both"/>
              <w:rPr>
                <w:lang w:val="pl-PL"/>
              </w:rPr>
            </w:pPr>
            <w:r w:rsidRPr="00F9789A">
              <w:rPr>
                <w:sz w:val="18"/>
                <w:lang w:val="pl-PL"/>
              </w:rPr>
              <w:t>Broj kompanija/instituci</w:t>
            </w:r>
          </w:p>
          <w:p w14:paraId="79F46641" w14:textId="77777777" w:rsidR="002D7DFE" w:rsidRPr="00F9789A" w:rsidRDefault="00521AE8" w:rsidP="00C707D9">
            <w:pPr>
              <w:spacing w:line="259" w:lineRule="auto"/>
              <w:ind w:left="7"/>
              <w:jc w:val="both"/>
              <w:rPr>
                <w:lang w:val="pl-PL"/>
              </w:rPr>
            </w:pPr>
            <w:r w:rsidRPr="00F9789A">
              <w:rPr>
                <w:sz w:val="18"/>
                <w:lang w:val="pl-PL"/>
              </w:rPr>
              <w:t xml:space="preserve">ja koje organizuju redovne obuke zaposlenih </w:t>
            </w:r>
          </w:p>
        </w:tc>
        <w:tc>
          <w:tcPr>
            <w:tcW w:w="1296" w:type="dxa"/>
            <w:tcBorders>
              <w:top w:val="single" w:sz="4" w:space="0" w:color="FABF8F"/>
              <w:left w:val="single" w:sz="4" w:space="0" w:color="FABF8F"/>
              <w:bottom w:val="single" w:sz="4" w:space="0" w:color="FABF8F"/>
              <w:right w:val="single" w:sz="4" w:space="0" w:color="FABF8F"/>
            </w:tcBorders>
          </w:tcPr>
          <w:p w14:paraId="3003B2DE" w14:textId="77777777" w:rsidR="002D7DFE" w:rsidRPr="00F9789A" w:rsidRDefault="00521AE8" w:rsidP="00C707D9">
            <w:pPr>
              <w:spacing w:line="259" w:lineRule="auto"/>
              <w:ind w:left="5"/>
              <w:jc w:val="both"/>
              <w:rPr>
                <w:lang w:val="pl-PL"/>
              </w:rPr>
            </w:pPr>
            <w:r w:rsidRPr="00F9789A">
              <w:rPr>
                <w:sz w:val="18"/>
                <w:lang w:val="pl-PL"/>
              </w:rPr>
              <w:t xml:space="preserve"> </w:t>
            </w:r>
          </w:p>
        </w:tc>
        <w:tc>
          <w:tcPr>
            <w:tcW w:w="1332" w:type="dxa"/>
            <w:tcBorders>
              <w:top w:val="single" w:sz="4" w:space="0" w:color="FABF8F"/>
              <w:left w:val="single" w:sz="4" w:space="0" w:color="FABF8F"/>
              <w:bottom w:val="single" w:sz="4" w:space="0" w:color="FABF8F"/>
              <w:right w:val="single" w:sz="4" w:space="0" w:color="FABF8F"/>
            </w:tcBorders>
          </w:tcPr>
          <w:p w14:paraId="18F1ADD1" w14:textId="77777777" w:rsidR="002D7DFE" w:rsidRPr="00F9789A" w:rsidRDefault="00521AE8" w:rsidP="00C707D9">
            <w:pPr>
              <w:spacing w:line="259" w:lineRule="auto"/>
              <w:ind w:left="5"/>
              <w:jc w:val="both"/>
              <w:rPr>
                <w:lang w:val="pl-PL"/>
              </w:rPr>
            </w:pPr>
            <w:r w:rsidRPr="00F9789A">
              <w:rPr>
                <w:sz w:val="18"/>
                <w:lang w:val="pl-PL"/>
              </w:rPr>
              <w:t xml:space="preserve">Budžet </w:t>
            </w:r>
          </w:p>
          <w:p w14:paraId="0AA5E320" w14:textId="77777777" w:rsidR="002D7DFE" w:rsidRPr="00F9789A" w:rsidRDefault="00521AE8" w:rsidP="00C707D9">
            <w:pPr>
              <w:spacing w:line="241" w:lineRule="auto"/>
              <w:ind w:left="5"/>
              <w:jc w:val="both"/>
              <w:rPr>
                <w:lang w:val="pl-PL"/>
              </w:rPr>
            </w:pPr>
            <w:r w:rsidRPr="00F9789A">
              <w:rPr>
                <w:sz w:val="18"/>
                <w:lang w:val="pl-PL"/>
              </w:rPr>
              <w:t xml:space="preserve">kompanije/inst itucije za koju se organizuje, lokalni budžet, državni </w:t>
            </w:r>
          </w:p>
          <w:p w14:paraId="1906FEF2" w14:textId="77777777" w:rsidR="002D7DFE" w:rsidRDefault="00521AE8" w:rsidP="00C707D9">
            <w:pPr>
              <w:spacing w:line="259" w:lineRule="auto"/>
              <w:ind w:left="5"/>
              <w:jc w:val="both"/>
            </w:pPr>
            <w:proofErr w:type="spellStart"/>
            <w:r>
              <w:rPr>
                <w:sz w:val="18"/>
              </w:rPr>
              <w:t>budžet</w:t>
            </w:r>
            <w:proofErr w:type="spellEnd"/>
            <w:r>
              <w:rPr>
                <w:sz w:val="18"/>
              </w:rPr>
              <w:t xml:space="preserve">, </w:t>
            </w:r>
            <w:proofErr w:type="spellStart"/>
            <w:r>
              <w:rPr>
                <w:sz w:val="18"/>
              </w:rPr>
              <w:t>međunarodni</w:t>
            </w:r>
            <w:proofErr w:type="spellEnd"/>
            <w:r>
              <w:rPr>
                <w:sz w:val="18"/>
              </w:rPr>
              <w:t xml:space="preserve"> </w:t>
            </w:r>
            <w:proofErr w:type="spellStart"/>
            <w:r>
              <w:rPr>
                <w:sz w:val="18"/>
              </w:rPr>
              <w:t>fondovi</w:t>
            </w:r>
            <w:proofErr w:type="spellEnd"/>
            <w:r>
              <w:rPr>
                <w:sz w:val="18"/>
              </w:rPr>
              <w:t xml:space="preserve"> </w:t>
            </w:r>
          </w:p>
        </w:tc>
        <w:tc>
          <w:tcPr>
            <w:tcW w:w="1058" w:type="dxa"/>
            <w:tcBorders>
              <w:top w:val="single" w:sz="4" w:space="0" w:color="FABF8F"/>
              <w:left w:val="single" w:sz="4" w:space="0" w:color="FABF8F"/>
              <w:bottom w:val="single" w:sz="4" w:space="0" w:color="FABF8F"/>
              <w:right w:val="single" w:sz="4" w:space="0" w:color="FABF8F"/>
            </w:tcBorders>
          </w:tcPr>
          <w:p w14:paraId="3C6F45DB" w14:textId="77777777" w:rsidR="002D7DFE" w:rsidRDefault="00521AE8" w:rsidP="00C707D9">
            <w:pPr>
              <w:spacing w:line="259" w:lineRule="auto"/>
              <w:ind w:left="7"/>
              <w:jc w:val="both"/>
            </w:pPr>
            <w:r>
              <w:rPr>
                <w:sz w:val="18"/>
              </w:rPr>
              <w:t xml:space="preserve">I.3 </w:t>
            </w:r>
          </w:p>
        </w:tc>
        <w:tc>
          <w:tcPr>
            <w:tcW w:w="1057" w:type="dxa"/>
            <w:tcBorders>
              <w:top w:val="single" w:sz="4" w:space="0" w:color="FABF8F"/>
              <w:left w:val="single" w:sz="4" w:space="0" w:color="FABF8F"/>
              <w:bottom w:val="single" w:sz="4" w:space="0" w:color="FABF8F"/>
              <w:right w:val="single" w:sz="4" w:space="0" w:color="FABF8F"/>
            </w:tcBorders>
          </w:tcPr>
          <w:p w14:paraId="13D7C864" w14:textId="77777777" w:rsidR="002D7DFE" w:rsidRDefault="00521AE8" w:rsidP="00C707D9">
            <w:pPr>
              <w:spacing w:line="259" w:lineRule="auto"/>
              <w:ind w:left="5"/>
              <w:jc w:val="both"/>
            </w:pPr>
            <w:r>
              <w:rPr>
                <w:sz w:val="18"/>
              </w:rPr>
              <w:t xml:space="preserve">C.13 </w:t>
            </w:r>
          </w:p>
          <w:p w14:paraId="582F5209" w14:textId="77777777" w:rsidR="002D7DFE" w:rsidRDefault="00521AE8" w:rsidP="00C707D9">
            <w:pPr>
              <w:spacing w:line="259" w:lineRule="auto"/>
              <w:ind w:left="5"/>
              <w:jc w:val="both"/>
            </w:pPr>
            <w:r>
              <w:rPr>
                <w:sz w:val="18"/>
              </w:rPr>
              <w:t xml:space="preserve">C.14, </w:t>
            </w:r>
          </w:p>
        </w:tc>
      </w:tr>
    </w:tbl>
    <w:p w14:paraId="6457BA08" w14:textId="77777777" w:rsidR="002D7DFE" w:rsidRDefault="00521AE8" w:rsidP="00C707D9">
      <w:pPr>
        <w:spacing w:after="0"/>
        <w:ind w:left="-307"/>
        <w:jc w:val="both"/>
      </w:pPr>
      <w:r>
        <w:t xml:space="preserve"> </w:t>
      </w:r>
    </w:p>
    <w:p w14:paraId="1488C303" w14:textId="77777777" w:rsidR="002D7DFE" w:rsidRDefault="002D7DFE" w:rsidP="00C707D9">
      <w:pPr>
        <w:jc w:val="both"/>
        <w:sectPr w:rsidR="002D7DFE" w:rsidSect="00113345">
          <w:headerReference w:type="even" r:id="rId62"/>
          <w:headerReference w:type="default" r:id="rId63"/>
          <w:footerReference w:type="even" r:id="rId64"/>
          <w:footerReference w:type="default" r:id="rId65"/>
          <w:headerReference w:type="first" r:id="rId66"/>
          <w:footerReference w:type="first" r:id="rId67"/>
          <w:pgSz w:w="16840" w:h="11900" w:orient="landscape"/>
          <w:pgMar w:top="1440" w:right="1440" w:bottom="1440" w:left="1440" w:header="617" w:footer="783" w:gutter="0"/>
          <w:cols w:space="720"/>
          <w:docGrid w:linePitch="299"/>
        </w:sectPr>
      </w:pPr>
    </w:p>
    <w:p w14:paraId="5DAE1877" w14:textId="77777777" w:rsidR="002D7DFE" w:rsidRDefault="00521AE8" w:rsidP="00C707D9">
      <w:pPr>
        <w:pStyle w:val="Heading1"/>
        <w:ind w:left="-5"/>
        <w:jc w:val="both"/>
      </w:pPr>
      <w:bookmarkStart w:id="80" w:name="_Toc183174672"/>
      <w:r>
        <w:lastRenderedPageBreak/>
        <w:t>9.</w:t>
      </w:r>
      <w:r>
        <w:rPr>
          <w:rFonts w:ascii="Arial" w:eastAsia="Arial" w:hAnsi="Arial" w:cs="Arial"/>
        </w:rPr>
        <w:t xml:space="preserve"> </w:t>
      </w:r>
      <w:proofErr w:type="spellStart"/>
      <w:r>
        <w:t>Finansijska</w:t>
      </w:r>
      <w:proofErr w:type="spellEnd"/>
      <w:r>
        <w:t xml:space="preserve"> </w:t>
      </w:r>
      <w:proofErr w:type="spellStart"/>
      <w:r>
        <w:t>sredstva</w:t>
      </w:r>
      <w:proofErr w:type="spellEnd"/>
      <w:r>
        <w:t xml:space="preserve"> za </w:t>
      </w:r>
      <w:proofErr w:type="spellStart"/>
      <w:r>
        <w:t>realizaciju</w:t>
      </w:r>
      <w:proofErr w:type="spellEnd"/>
      <w:r>
        <w:t xml:space="preserve"> plana</w:t>
      </w:r>
      <w:bookmarkEnd w:id="80"/>
      <w:r>
        <w:t xml:space="preserve"> </w:t>
      </w:r>
    </w:p>
    <w:p w14:paraId="7AED66EB" w14:textId="77777777" w:rsidR="002D7DFE" w:rsidRDefault="00521AE8" w:rsidP="00C707D9">
      <w:pPr>
        <w:spacing w:after="402"/>
        <w:ind w:left="12"/>
        <w:jc w:val="both"/>
      </w:pPr>
      <w:proofErr w:type="spellStart"/>
      <w:r>
        <w:t>Lokalni</w:t>
      </w:r>
      <w:proofErr w:type="spellEnd"/>
      <w:r>
        <w:t xml:space="preserve"> </w:t>
      </w:r>
      <w:proofErr w:type="spellStart"/>
      <w:r>
        <w:t>energetski</w:t>
      </w:r>
      <w:proofErr w:type="spellEnd"/>
      <w:r>
        <w:t xml:space="preserve"> plan </w:t>
      </w:r>
      <w:proofErr w:type="spellStart"/>
      <w:r>
        <w:t>definiše</w:t>
      </w:r>
      <w:proofErr w:type="spellEnd"/>
      <w:r>
        <w:t xml:space="preserve"> </w:t>
      </w:r>
      <w:proofErr w:type="spellStart"/>
      <w:r>
        <w:t>mjere</w:t>
      </w:r>
      <w:proofErr w:type="spellEnd"/>
      <w:r>
        <w:t xml:space="preserve"> za </w:t>
      </w:r>
      <w:proofErr w:type="spellStart"/>
      <w:r>
        <w:t>poboljšanje</w:t>
      </w:r>
      <w:proofErr w:type="spellEnd"/>
      <w:r>
        <w:t xml:space="preserve"> </w:t>
      </w:r>
      <w:proofErr w:type="spellStart"/>
      <w:r>
        <w:t>energetike</w:t>
      </w:r>
      <w:proofErr w:type="spellEnd"/>
      <w:r>
        <w:t xml:space="preserve"> </w:t>
      </w:r>
      <w:proofErr w:type="spellStart"/>
      <w:r>
        <w:t>na</w:t>
      </w:r>
      <w:proofErr w:type="spellEnd"/>
      <w:r>
        <w:t xml:space="preserve"> </w:t>
      </w:r>
      <w:proofErr w:type="spellStart"/>
      <w:r>
        <w:t>lokalnom</w:t>
      </w:r>
      <w:proofErr w:type="spellEnd"/>
      <w:r>
        <w:t xml:space="preserve"> </w:t>
      </w:r>
      <w:proofErr w:type="spellStart"/>
      <w:r>
        <w:t>nivou</w:t>
      </w:r>
      <w:proofErr w:type="spellEnd"/>
      <w:r>
        <w:t xml:space="preserve"> </w:t>
      </w:r>
      <w:proofErr w:type="spellStart"/>
      <w:r>
        <w:t>kako</w:t>
      </w:r>
      <w:proofErr w:type="spellEnd"/>
      <w:r>
        <w:t xml:space="preserve"> </w:t>
      </w:r>
      <w:proofErr w:type="spellStart"/>
      <w:r>
        <w:t>primjenom</w:t>
      </w:r>
      <w:proofErr w:type="spellEnd"/>
      <w:r>
        <w:t xml:space="preserve"> </w:t>
      </w:r>
      <w:proofErr w:type="spellStart"/>
      <w:r>
        <w:t>mjera</w:t>
      </w:r>
      <w:proofErr w:type="spellEnd"/>
      <w:r>
        <w:t xml:space="preserve"> EE </w:t>
      </w:r>
      <w:proofErr w:type="spellStart"/>
      <w:r>
        <w:t>tako</w:t>
      </w:r>
      <w:proofErr w:type="spellEnd"/>
      <w:r>
        <w:t xml:space="preserve"> </w:t>
      </w:r>
      <w:proofErr w:type="spellStart"/>
      <w:r>
        <w:t>i</w:t>
      </w:r>
      <w:proofErr w:type="spellEnd"/>
      <w:r>
        <w:t xml:space="preserve"> </w:t>
      </w:r>
      <w:proofErr w:type="spellStart"/>
      <w:r>
        <w:t>putem</w:t>
      </w:r>
      <w:proofErr w:type="spellEnd"/>
      <w:r>
        <w:t xml:space="preserve"> </w:t>
      </w:r>
      <w:proofErr w:type="spellStart"/>
      <w:r>
        <w:t>povećanja</w:t>
      </w:r>
      <w:proofErr w:type="spellEnd"/>
      <w:r>
        <w:t xml:space="preserve"> </w:t>
      </w:r>
      <w:proofErr w:type="spellStart"/>
      <w:r>
        <w:t>proizvodnje</w:t>
      </w:r>
      <w:proofErr w:type="spellEnd"/>
      <w:r>
        <w:t xml:space="preserve"> </w:t>
      </w:r>
      <w:proofErr w:type="spellStart"/>
      <w:r>
        <w:t>energije</w:t>
      </w:r>
      <w:proofErr w:type="spellEnd"/>
      <w:r>
        <w:t xml:space="preserve"> </w:t>
      </w:r>
      <w:proofErr w:type="spellStart"/>
      <w:r>
        <w:t>na</w:t>
      </w:r>
      <w:proofErr w:type="spellEnd"/>
      <w:r>
        <w:t xml:space="preserve"> </w:t>
      </w:r>
      <w:proofErr w:type="spellStart"/>
      <w:r>
        <w:t>svojoj</w:t>
      </w:r>
      <w:proofErr w:type="spellEnd"/>
      <w:r>
        <w:t xml:space="preserve"> </w:t>
      </w:r>
      <w:proofErr w:type="spellStart"/>
      <w:r>
        <w:t>teritoriji</w:t>
      </w:r>
      <w:proofErr w:type="spellEnd"/>
      <w:r>
        <w:t xml:space="preserve">, </w:t>
      </w:r>
      <w:proofErr w:type="spellStart"/>
      <w:r>
        <w:t>posebno</w:t>
      </w:r>
      <w:proofErr w:type="spellEnd"/>
      <w:r>
        <w:t xml:space="preserve"> </w:t>
      </w:r>
      <w:proofErr w:type="spellStart"/>
      <w:r>
        <w:t>korišćenjem</w:t>
      </w:r>
      <w:proofErr w:type="spellEnd"/>
      <w:r>
        <w:t xml:space="preserve"> OIE. Ovo </w:t>
      </w:r>
      <w:proofErr w:type="spellStart"/>
      <w:r>
        <w:t>Poglavlje</w:t>
      </w:r>
      <w:proofErr w:type="spellEnd"/>
      <w:r>
        <w:t xml:space="preserve"> </w:t>
      </w:r>
      <w:proofErr w:type="spellStart"/>
      <w:r>
        <w:t>daje</w:t>
      </w:r>
      <w:proofErr w:type="spellEnd"/>
      <w:r>
        <w:t xml:space="preserve"> </w:t>
      </w:r>
      <w:proofErr w:type="spellStart"/>
      <w:r>
        <w:t>mogućnosti</w:t>
      </w:r>
      <w:proofErr w:type="spellEnd"/>
      <w:r>
        <w:t xml:space="preserve"> </w:t>
      </w:r>
      <w:proofErr w:type="spellStart"/>
      <w:r>
        <w:t>finansiranja</w:t>
      </w:r>
      <w:proofErr w:type="spellEnd"/>
      <w:r>
        <w:t xml:space="preserve"> </w:t>
      </w:r>
      <w:proofErr w:type="spellStart"/>
      <w:r>
        <w:t>projekata</w:t>
      </w:r>
      <w:proofErr w:type="spellEnd"/>
      <w:r>
        <w:t xml:space="preserve"> </w:t>
      </w:r>
      <w:proofErr w:type="spellStart"/>
      <w:r>
        <w:t>Lokalnog</w:t>
      </w:r>
      <w:proofErr w:type="spellEnd"/>
      <w:r>
        <w:t xml:space="preserve"> </w:t>
      </w:r>
      <w:proofErr w:type="spellStart"/>
      <w:r>
        <w:t>energetskog</w:t>
      </w:r>
      <w:proofErr w:type="spellEnd"/>
      <w:r>
        <w:t xml:space="preserve"> plana, </w:t>
      </w:r>
      <w:proofErr w:type="spellStart"/>
      <w:r>
        <w:t>kao</w:t>
      </w:r>
      <w:proofErr w:type="spellEnd"/>
      <w:r>
        <w:t xml:space="preserve"> </w:t>
      </w:r>
      <w:proofErr w:type="spellStart"/>
      <w:r>
        <w:t>i</w:t>
      </w:r>
      <w:proofErr w:type="spellEnd"/>
      <w:r>
        <w:t xml:space="preserve"> </w:t>
      </w:r>
      <w:proofErr w:type="spellStart"/>
      <w:r>
        <w:t>predlaže</w:t>
      </w:r>
      <w:proofErr w:type="spellEnd"/>
      <w:r>
        <w:t xml:space="preserve"> </w:t>
      </w:r>
      <w:proofErr w:type="spellStart"/>
      <w:r>
        <w:t>nivoe</w:t>
      </w:r>
      <w:proofErr w:type="spellEnd"/>
      <w:r>
        <w:t xml:space="preserve"> </w:t>
      </w:r>
      <w:proofErr w:type="spellStart"/>
      <w:r>
        <w:t>podsticaja</w:t>
      </w:r>
      <w:proofErr w:type="spellEnd"/>
      <w:r>
        <w:t xml:space="preserve"> </w:t>
      </w:r>
      <w:proofErr w:type="spellStart"/>
      <w:r>
        <w:t>prioritetnih</w:t>
      </w:r>
      <w:proofErr w:type="spellEnd"/>
      <w:r>
        <w:t xml:space="preserve"> </w:t>
      </w:r>
      <w:proofErr w:type="spellStart"/>
      <w:r>
        <w:t>mjera</w:t>
      </w:r>
      <w:proofErr w:type="spellEnd"/>
      <w:r>
        <w:t xml:space="preserve"> </w:t>
      </w:r>
      <w:proofErr w:type="spellStart"/>
      <w:r>
        <w:t>iz</w:t>
      </w:r>
      <w:proofErr w:type="spellEnd"/>
      <w:r>
        <w:t xml:space="preserve"> </w:t>
      </w:r>
      <w:proofErr w:type="spellStart"/>
      <w:r>
        <w:t>budžeta</w:t>
      </w:r>
      <w:proofErr w:type="spellEnd"/>
      <w:r>
        <w:t xml:space="preserve"> </w:t>
      </w:r>
      <w:proofErr w:type="spellStart"/>
      <w:r>
        <w:t>Opštine</w:t>
      </w:r>
      <w:proofErr w:type="spellEnd"/>
      <w:r>
        <w:t xml:space="preserve"> </w:t>
      </w:r>
      <w:proofErr w:type="spellStart"/>
      <w:r>
        <w:t>Bijelo</w:t>
      </w:r>
      <w:proofErr w:type="spellEnd"/>
      <w:r>
        <w:t xml:space="preserve"> Polje u </w:t>
      </w:r>
      <w:proofErr w:type="spellStart"/>
      <w:r>
        <w:t>cilju</w:t>
      </w:r>
      <w:proofErr w:type="spellEnd"/>
      <w:r>
        <w:t xml:space="preserve"> </w:t>
      </w:r>
      <w:proofErr w:type="spellStart"/>
      <w:r>
        <w:t>unaprjeđenja</w:t>
      </w:r>
      <w:proofErr w:type="spellEnd"/>
      <w:r>
        <w:t xml:space="preserve"> </w:t>
      </w:r>
      <w:proofErr w:type="spellStart"/>
      <w:r>
        <w:t>stanja</w:t>
      </w:r>
      <w:proofErr w:type="spellEnd"/>
      <w:r>
        <w:t xml:space="preserve"> </w:t>
      </w:r>
      <w:proofErr w:type="spellStart"/>
      <w:r>
        <w:t>lokalne</w:t>
      </w:r>
      <w:proofErr w:type="spellEnd"/>
      <w:r>
        <w:t xml:space="preserve"> </w:t>
      </w:r>
      <w:proofErr w:type="spellStart"/>
      <w:r>
        <w:t>energetike</w:t>
      </w:r>
      <w:proofErr w:type="spellEnd"/>
      <w:r>
        <w:t xml:space="preserve">, </w:t>
      </w:r>
      <w:proofErr w:type="spellStart"/>
      <w:r>
        <w:t>kao</w:t>
      </w:r>
      <w:proofErr w:type="spellEnd"/>
      <w:r>
        <w:t xml:space="preserve"> </w:t>
      </w:r>
      <w:proofErr w:type="spellStart"/>
      <w:r>
        <w:t>i</w:t>
      </w:r>
      <w:proofErr w:type="spellEnd"/>
      <w:r>
        <w:t xml:space="preserve"> </w:t>
      </w:r>
      <w:proofErr w:type="spellStart"/>
      <w:r>
        <w:t>sveukupnog</w:t>
      </w:r>
      <w:proofErr w:type="spellEnd"/>
      <w:r>
        <w:t xml:space="preserve"> </w:t>
      </w:r>
      <w:proofErr w:type="spellStart"/>
      <w:r>
        <w:t>života</w:t>
      </w:r>
      <w:proofErr w:type="spellEnd"/>
      <w:r>
        <w:t xml:space="preserve"> </w:t>
      </w:r>
      <w:proofErr w:type="spellStart"/>
      <w:r>
        <w:t>građana</w:t>
      </w:r>
      <w:proofErr w:type="spellEnd"/>
      <w:r>
        <w:t xml:space="preserve"> </w:t>
      </w:r>
      <w:proofErr w:type="spellStart"/>
      <w:r>
        <w:t>na</w:t>
      </w:r>
      <w:proofErr w:type="spellEnd"/>
      <w:r>
        <w:t xml:space="preserve"> </w:t>
      </w:r>
      <w:proofErr w:type="spellStart"/>
      <w:r>
        <w:t>teritoriji</w:t>
      </w:r>
      <w:proofErr w:type="spellEnd"/>
      <w:r>
        <w:t xml:space="preserve"> </w:t>
      </w:r>
      <w:proofErr w:type="spellStart"/>
      <w:r>
        <w:t>Opštine</w:t>
      </w:r>
      <w:proofErr w:type="spellEnd"/>
      <w:r>
        <w:t xml:space="preserve">. </w:t>
      </w:r>
    </w:p>
    <w:p w14:paraId="00922F79" w14:textId="77777777" w:rsidR="002D7DFE" w:rsidRPr="00F9789A" w:rsidRDefault="00521AE8" w:rsidP="00C707D9">
      <w:pPr>
        <w:pStyle w:val="Heading2"/>
        <w:ind w:left="-5"/>
        <w:jc w:val="both"/>
        <w:rPr>
          <w:lang w:val="pl-PL"/>
        </w:rPr>
      </w:pPr>
      <w:bookmarkStart w:id="81" w:name="_Toc183174673"/>
      <w:r w:rsidRPr="00F9789A">
        <w:rPr>
          <w:lang w:val="pl-PL"/>
        </w:rPr>
        <w:t>9.1.</w:t>
      </w:r>
      <w:r w:rsidRPr="00F9789A">
        <w:rPr>
          <w:rFonts w:ascii="Arial" w:eastAsia="Arial" w:hAnsi="Arial" w:cs="Arial"/>
          <w:lang w:val="pl-PL"/>
        </w:rPr>
        <w:t xml:space="preserve"> </w:t>
      </w:r>
      <w:r w:rsidRPr="00F9789A">
        <w:rPr>
          <w:lang w:val="pl-PL"/>
        </w:rPr>
        <w:t>Izvori finansiranja</w:t>
      </w:r>
      <w:bookmarkEnd w:id="81"/>
      <w:r w:rsidRPr="00F9789A">
        <w:rPr>
          <w:lang w:val="pl-PL"/>
        </w:rPr>
        <w:t xml:space="preserve"> </w:t>
      </w:r>
    </w:p>
    <w:p w14:paraId="0333F03B" w14:textId="1A96E585" w:rsidR="002D7DFE" w:rsidRPr="00F9789A" w:rsidRDefault="00521AE8" w:rsidP="00C707D9">
      <w:pPr>
        <w:spacing w:after="246"/>
        <w:ind w:left="12"/>
        <w:jc w:val="both"/>
        <w:rPr>
          <w:lang w:val="pl-PL"/>
        </w:rPr>
      </w:pPr>
      <w:r w:rsidRPr="00F9789A">
        <w:rPr>
          <w:lang w:val="pl-PL"/>
        </w:rPr>
        <w:t>Opština Bijelo Polje, kao i druge lokalne samouprave u Crnoj Gori predstavlja samostalnu jedinicu u skladu sa Zakonom o lokalnoj samoupravi. Finansiranje Opštine se vrši od sopstvenih prihoda i prikupljanja poreza, dotacija od strane Budžeta Crne Gore kao i pomoći međunarodnih i</w:t>
      </w:r>
      <w:r w:rsidR="00CB63E0">
        <w:rPr>
          <w:lang w:val="pl-PL"/>
        </w:rPr>
        <w:t xml:space="preserve">nstitucija. </w:t>
      </w:r>
      <w:r w:rsidRPr="00F9789A">
        <w:rPr>
          <w:lang w:val="pl-PL"/>
        </w:rPr>
        <w:t xml:space="preserve">Godišnji budžeti Opštine u periodu </w:t>
      </w:r>
      <w:r w:rsidR="00B571BE">
        <w:rPr>
          <w:lang w:val="pl-PL"/>
        </w:rPr>
        <w:t>2021-2023</w:t>
      </w:r>
      <w:r w:rsidRPr="00F9789A">
        <w:rPr>
          <w:lang w:val="pl-PL"/>
        </w:rPr>
        <w:t xml:space="preserve"> prikazani su u Tabeli 1.1.  </w:t>
      </w:r>
    </w:p>
    <w:p w14:paraId="7A93AE8B" w14:textId="77777777" w:rsidR="002D7DFE" w:rsidRPr="00F9789A" w:rsidRDefault="00521AE8" w:rsidP="00C707D9">
      <w:pPr>
        <w:ind w:left="12"/>
        <w:jc w:val="both"/>
        <w:rPr>
          <w:lang w:val="pl-PL"/>
        </w:rPr>
      </w:pPr>
      <w:r w:rsidRPr="00F9789A">
        <w:rPr>
          <w:lang w:val="pl-PL"/>
        </w:rPr>
        <w:t xml:space="preserve">S druge strane, kako je Crna Gora postala kandidat za proširenje EU, Crnoj Gori se otvaraju mogućnosti korišćenja EU fondova za razvojne projekte, a posebno ukoliko predloženi projekti pomažu održiviji razvoj lokalnih samouprava u skladu sa EU politikom. Pored EU fondova, podstiču se i projekti prekogranične saradnje ( SEE, MED) gdje Opština može razmijeniti iskustva i sarađivati kako sa lokalnim samoupravama susjednih država, tako i sa nevladinim, privatnim, državnim, obrazovnim i istraživačkim institucijama.  </w:t>
      </w:r>
    </w:p>
    <w:p w14:paraId="0E9C0F28" w14:textId="2047D468" w:rsidR="002D7DFE" w:rsidRPr="00F9789A" w:rsidRDefault="00521AE8" w:rsidP="00C707D9">
      <w:pPr>
        <w:ind w:left="12"/>
        <w:jc w:val="both"/>
        <w:rPr>
          <w:lang w:val="pl-PL"/>
        </w:rPr>
      </w:pPr>
      <w:r w:rsidRPr="00F9789A">
        <w:rPr>
          <w:lang w:val="pl-PL"/>
        </w:rPr>
        <w:t xml:space="preserve">Kada Crna Gora pristupi EU, otvoriće se i mogućnosti korišćenja mnogih EU fondova i programa za pomoć razvoja održivih lokalnih samouprava kao i primjene mjera EE i razvoja distribuiranih izvora energije zasnovanih na korišćenju OIE, s obzirom da su ove mjere sastavni dio energetske politike EU. </w:t>
      </w:r>
      <w:r w:rsidR="00CB63E0">
        <w:rPr>
          <w:lang w:val="pl-PL"/>
        </w:rPr>
        <w:t>Opština već ima</w:t>
      </w:r>
      <w:r w:rsidRPr="00F9789A">
        <w:rPr>
          <w:lang w:val="pl-PL"/>
        </w:rPr>
        <w:t xml:space="preserve"> jedinicu za pripremu i prijavu projekata za</w:t>
      </w:r>
      <w:r w:rsidR="00CB63E0">
        <w:rPr>
          <w:lang w:val="pl-PL"/>
        </w:rPr>
        <w:t xml:space="preserve"> finansiranje putem EU programa.</w:t>
      </w:r>
    </w:p>
    <w:p w14:paraId="13FE380B" w14:textId="77777777" w:rsidR="002D7DFE" w:rsidRPr="00F9789A" w:rsidRDefault="00521AE8" w:rsidP="00C707D9">
      <w:pPr>
        <w:ind w:left="12"/>
        <w:jc w:val="both"/>
        <w:rPr>
          <w:lang w:val="pl-PL"/>
        </w:rPr>
      </w:pPr>
      <w:r w:rsidRPr="00F9789A">
        <w:rPr>
          <w:lang w:val="pl-PL"/>
        </w:rPr>
        <w:t xml:space="preserve">Pored evropskih, postoje i međunarodni fondovi kao što su Global Environmental Fund (GEF), Sustainable Energy Initiative (SEI), Sustainable Energy for All, i drugi koji predstavljaju fondove nepovratnih sredstava međunarodnih banaka. Takođe, međunarodne banke nude tehničke pomoći kao i finansijsku podršku pri realizaciji projekata, kao što je Evropska investiciona banka (EIB), Evropska banka za rekonstrukciju i razvoj (EBRD), Njemačka razvojna banka (KfW) i druge.  </w:t>
      </w:r>
    </w:p>
    <w:p w14:paraId="1AB8AE8D" w14:textId="77777777" w:rsidR="002D7DFE" w:rsidRPr="00F9789A" w:rsidRDefault="00521AE8" w:rsidP="00C707D9">
      <w:pPr>
        <w:ind w:left="12"/>
        <w:jc w:val="both"/>
        <w:rPr>
          <w:lang w:val="pl-PL"/>
        </w:rPr>
      </w:pPr>
      <w:r w:rsidRPr="00F9789A">
        <w:rPr>
          <w:lang w:val="pl-PL"/>
        </w:rPr>
        <w:t xml:space="preserve">Takođe, kao lokalna samouprava, a u cilju razmjene iskustava i pomoći pri pronalaženju finansijskih sredstava za implementaciju energetskih projekata koji promovišu održivi razvoj, Opština se može priključiti međunarodnim asocijacijama i programima za podršku razvoja održive energetike na lokalnom nivou. Opština je već član Zajednice opština Crne Gore, a kroz koju se može povezati sa ovakvim i sličnim institucijama u regionu i Evropi i imati pristup obukama vezanim za bolju organizaciju i načine realizacije i projekata iz oblasti energetike. </w:t>
      </w:r>
    </w:p>
    <w:p w14:paraId="3A0D25AC" w14:textId="77777777" w:rsidR="002D7DFE" w:rsidRPr="00797DC1" w:rsidRDefault="00521AE8" w:rsidP="00C707D9">
      <w:pPr>
        <w:ind w:left="12"/>
        <w:jc w:val="both"/>
        <w:rPr>
          <w:lang w:val="it-IT"/>
        </w:rPr>
      </w:pPr>
      <w:r w:rsidRPr="00F9789A">
        <w:rPr>
          <w:lang w:val="pl-PL"/>
        </w:rPr>
        <w:t xml:space="preserve">Pri planiranju većih kapitalnih investicija, Opština treba uzeti u obzir mogućnosti saradnje sa privatnim sektorom. </w:t>
      </w:r>
      <w:r w:rsidRPr="00797DC1">
        <w:rPr>
          <w:lang w:val="it-IT"/>
        </w:rPr>
        <w:t xml:space="preserve">U oblasti energetskih projekata ova saradnja se može realizovati kroz privatno-javno partnerstvo. Privatno-javno partnerstvo može imati različite forme, od oblika gdje se lokalna ili državna uprava puno ne uključuju već samo predaju određeno lokalno ili državno dobro na korišćenje, najčešće u formi koncesije ili zakupa zemljišta, do oblika gdje je lokalna samouprava kroz zajedničku kompaniju uključena pri realizaciji i vođenju samog projekta. Kada se govori o energetskim projektima legislativni i regulativni okvir trebaju biti poboljšani na nacionalnom nivou kako bi olakšali ovu saradnju na lokalnom i nacionalnom nivou. </w:t>
      </w:r>
    </w:p>
    <w:p w14:paraId="256B1825" w14:textId="77777777" w:rsidR="002D7DFE" w:rsidRPr="00797DC1" w:rsidRDefault="00521AE8" w:rsidP="00C707D9">
      <w:pPr>
        <w:spacing w:after="399"/>
        <w:ind w:left="12"/>
        <w:jc w:val="both"/>
        <w:rPr>
          <w:lang w:val="it-IT"/>
        </w:rPr>
      </w:pPr>
      <w:r w:rsidRPr="00797DC1">
        <w:rPr>
          <w:lang w:val="it-IT"/>
        </w:rPr>
        <w:lastRenderedPageBreak/>
        <w:t xml:space="preserve">Iako u Crnoj Gori do sada nije zaživjelo, usluge za poboljšanje EE se mogu ostvarivati i ugovorom o energetskom učinku, prepoznatim i Zakonom o energetskoj efikasnosti, u kome se sprovođenje mjera EE plaća prema ugovorenom stepenu poboljšanja EE i ispunjenju drugih dogovorenih uslova u pogledu ostvarenih poboljšanja. </w:t>
      </w:r>
    </w:p>
    <w:p w14:paraId="188A030F" w14:textId="77777777" w:rsidR="002D7DFE" w:rsidRPr="00797DC1" w:rsidRDefault="00521AE8" w:rsidP="00C707D9">
      <w:pPr>
        <w:pStyle w:val="Heading2"/>
        <w:ind w:left="-5"/>
        <w:jc w:val="both"/>
        <w:rPr>
          <w:lang w:val="it-IT"/>
        </w:rPr>
      </w:pPr>
      <w:bookmarkStart w:id="82" w:name="_Toc183174674"/>
      <w:r w:rsidRPr="00797DC1">
        <w:rPr>
          <w:lang w:val="it-IT"/>
        </w:rPr>
        <w:t>9.2.</w:t>
      </w:r>
      <w:r w:rsidRPr="00797DC1">
        <w:rPr>
          <w:rFonts w:ascii="Arial" w:eastAsia="Arial" w:hAnsi="Arial" w:cs="Arial"/>
          <w:lang w:val="it-IT"/>
        </w:rPr>
        <w:t xml:space="preserve"> </w:t>
      </w:r>
      <w:r w:rsidRPr="00797DC1">
        <w:rPr>
          <w:lang w:val="it-IT"/>
        </w:rPr>
        <w:t>Finansiranje projekata</w:t>
      </w:r>
      <w:bookmarkEnd w:id="82"/>
      <w:r w:rsidRPr="00797DC1">
        <w:rPr>
          <w:lang w:val="it-IT"/>
        </w:rPr>
        <w:t xml:space="preserve"> </w:t>
      </w:r>
    </w:p>
    <w:p w14:paraId="01A41219" w14:textId="77777777" w:rsidR="002D7DFE" w:rsidRPr="00797DC1" w:rsidRDefault="00521AE8" w:rsidP="00C707D9">
      <w:pPr>
        <w:spacing w:after="245"/>
        <w:ind w:left="12"/>
        <w:jc w:val="both"/>
        <w:rPr>
          <w:lang w:val="it-IT"/>
        </w:rPr>
      </w:pPr>
      <w:r w:rsidRPr="00797DC1">
        <w:rPr>
          <w:lang w:val="it-IT"/>
        </w:rPr>
        <w:t xml:space="preserve">U Poglavlju 8 su opisane mjere za poboljšanje snabdijevanja energijom, povećanja proizvodnje energije, kao i mjere za unapređenje EE, a ovdje su dati izvori finansiranja pojedinačno opisanih mjera. </w:t>
      </w:r>
    </w:p>
    <w:p w14:paraId="0E56ECAD" w14:textId="77777777" w:rsidR="002D7DFE" w:rsidRPr="00797DC1" w:rsidRDefault="00521AE8" w:rsidP="00C707D9">
      <w:pPr>
        <w:pStyle w:val="Heading3"/>
        <w:ind w:left="-5"/>
        <w:jc w:val="both"/>
        <w:rPr>
          <w:lang w:val="it-IT"/>
        </w:rPr>
      </w:pPr>
      <w:bookmarkStart w:id="83" w:name="_Toc183174675"/>
      <w:r w:rsidRPr="00797DC1">
        <w:rPr>
          <w:lang w:val="it-IT"/>
        </w:rPr>
        <w:t>9.2.1.</w:t>
      </w:r>
      <w:r w:rsidRPr="00797DC1">
        <w:rPr>
          <w:rFonts w:ascii="Arial" w:eastAsia="Arial" w:hAnsi="Arial" w:cs="Arial"/>
          <w:lang w:val="it-IT"/>
        </w:rPr>
        <w:t xml:space="preserve"> </w:t>
      </w:r>
      <w:r w:rsidRPr="00797DC1">
        <w:rPr>
          <w:lang w:val="it-IT"/>
        </w:rPr>
        <w:t>Mjere poboljšanja snabdijevanja energijom</w:t>
      </w:r>
      <w:bookmarkEnd w:id="83"/>
      <w:r w:rsidRPr="00797DC1">
        <w:rPr>
          <w:lang w:val="it-IT"/>
        </w:rPr>
        <w:t xml:space="preserve"> </w:t>
      </w:r>
    </w:p>
    <w:p w14:paraId="37C2670A" w14:textId="77777777" w:rsidR="002D7DFE" w:rsidRPr="00797DC1" w:rsidRDefault="00521AE8" w:rsidP="00C707D9">
      <w:pPr>
        <w:ind w:left="12"/>
        <w:jc w:val="both"/>
        <w:rPr>
          <w:lang w:val="it-IT"/>
        </w:rPr>
      </w:pPr>
      <w:r w:rsidRPr="00797DC1">
        <w:rPr>
          <w:lang w:val="it-IT"/>
        </w:rPr>
        <w:t xml:space="preserve">Operator distributivnog sistema Crne Gore, u ovom trenutku FC Distribucija EPCG, vrši upravljanje cjelokupnim srednje i niskonaponskim sistemom Crne Gore. Samim tim, dio EES-a sistema iz trafostanice TS Ribarevine 110/35 kV je u nadležnosti ED Bijelo Polje, kao dijela FC Distribucija. Implementacija mjere E.1 je u direktnoj nadležnosti EPCG. </w:t>
      </w:r>
    </w:p>
    <w:p w14:paraId="37F7C6D5" w14:textId="77777777" w:rsidR="002D7DFE" w:rsidRPr="00797DC1" w:rsidRDefault="00521AE8" w:rsidP="00C707D9">
      <w:pPr>
        <w:ind w:left="12"/>
        <w:jc w:val="both"/>
        <w:rPr>
          <w:lang w:val="it-IT"/>
        </w:rPr>
      </w:pPr>
      <w:r w:rsidRPr="00797DC1">
        <w:rPr>
          <w:lang w:val="it-IT"/>
        </w:rPr>
        <w:t xml:space="preserve">Drugačija je situacija kad su u pitanju sistemi daljinskog grijanja koji su u direktnoj nadležnosti lokalne samouprave. Potrebno je unutar organa lokalne samouprave naći način da bi se realizovale mjera E.2 opisana u Potpoglavlju 8.1. Finansiranje mjere je potrebno od strane Opštine, odnosno potrebno je da se nadležni organi opredjele na koji način će finansirati predložene aktivnosti iz mjere. Osim sredstava kojim Opština nabavlja energente, pretpostavka da je to iz budžeta lokalne samouprave, potrebno je opredjeliti finansijska sredstva, iz istog izvora, za stalno i kontinuirano unapređenje upravljanja energijom sistema daljinskog grijanja.  </w:t>
      </w:r>
    </w:p>
    <w:p w14:paraId="3793B398" w14:textId="77777777" w:rsidR="002D7DFE" w:rsidRPr="00797DC1" w:rsidRDefault="00521AE8" w:rsidP="00C707D9">
      <w:pPr>
        <w:spacing w:after="245"/>
        <w:ind w:left="12"/>
        <w:jc w:val="both"/>
        <w:rPr>
          <w:lang w:val="it-IT"/>
        </w:rPr>
      </w:pPr>
      <w:r w:rsidRPr="00797DC1">
        <w:rPr>
          <w:lang w:val="it-IT"/>
        </w:rPr>
        <w:t xml:space="preserve">Kvalitetno upravljanje sistemima je moguće realizacijom definisanih aktivnosti, a finansijska sredstva opredjeljena za ovu namjenu se brzo povrate. Organi lokalne samouprave mogu se opredjeliti da sisteme daljinskog grijanja Opštine unaprjeđuju privatnim sredstvima, što bi se realizovalo organizovanjem javno-privatnog partnerstva za distribuciju, odnosno snabdijevanje toplotom. U tom slučaju, potrebno je definisati prava i obaveze privatnog lica prilikom obavljanja javnih nadležnosti. U skladu sa Zakonom o energetici, lokalne samouprave imaju obavezu usvajanja propisa kojim se definiše tarifni sistem i daje saglasnost na cijenu toplote iz sistema daljinskog grijanja. </w:t>
      </w:r>
    </w:p>
    <w:p w14:paraId="385D9C5F" w14:textId="77777777" w:rsidR="002D7DFE" w:rsidRPr="00797DC1" w:rsidRDefault="00521AE8" w:rsidP="00C707D9">
      <w:pPr>
        <w:pStyle w:val="Heading3"/>
        <w:ind w:left="-5"/>
        <w:jc w:val="both"/>
        <w:rPr>
          <w:lang w:val="it-IT"/>
        </w:rPr>
      </w:pPr>
      <w:bookmarkStart w:id="84" w:name="_Toc183174676"/>
      <w:r w:rsidRPr="00797DC1">
        <w:rPr>
          <w:lang w:val="it-IT"/>
        </w:rPr>
        <w:t>9.2.2.</w:t>
      </w:r>
      <w:r w:rsidRPr="00797DC1">
        <w:rPr>
          <w:rFonts w:ascii="Arial" w:eastAsia="Arial" w:hAnsi="Arial" w:cs="Arial"/>
          <w:lang w:val="it-IT"/>
        </w:rPr>
        <w:t xml:space="preserve"> </w:t>
      </w:r>
      <w:r w:rsidRPr="00797DC1">
        <w:rPr>
          <w:lang w:val="it-IT"/>
        </w:rPr>
        <w:t>Mjere za povećanje proizvodnje energije</w:t>
      </w:r>
      <w:bookmarkEnd w:id="84"/>
      <w:r w:rsidRPr="00797DC1">
        <w:rPr>
          <w:lang w:val="it-IT"/>
        </w:rPr>
        <w:t xml:space="preserve"> </w:t>
      </w:r>
    </w:p>
    <w:p w14:paraId="7A44AD4B" w14:textId="77777777" w:rsidR="002D7DFE" w:rsidRPr="00797DC1" w:rsidRDefault="00521AE8" w:rsidP="00C707D9">
      <w:pPr>
        <w:ind w:left="12"/>
        <w:jc w:val="both"/>
        <w:rPr>
          <w:lang w:val="it-IT"/>
        </w:rPr>
      </w:pPr>
      <w:r w:rsidRPr="00797DC1">
        <w:rPr>
          <w:lang w:val="it-IT"/>
        </w:rPr>
        <w:t xml:space="preserve">Finansiranje izgradnje malih hidroelektrana u skladu sa mjerom P.1 se može organizovati iz lokalnog budžeta, odnosno donatorske pomoći lokalnoj upravi, kao i u saradnji sa privatnim kompanijama putem javno-privatnog partnerstva, najčešće davanjem na korišćenje ovog resursa, odnosno koncesijom. U skladu sa zakonskim okvirom u Crnoj Gori lokalna samouprava ima pravo upravljanja lokalnim vodama, pa stoga i definisanjem javno-privatnog partnerstva na istim.  </w:t>
      </w:r>
    </w:p>
    <w:p w14:paraId="37B90CB5" w14:textId="77777777" w:rsidR="002D7DFE" w:rsidRPr="00797DC1" w:rsidRDefault="00521AE8" w:rsidP="00C707D9">
      <w:pPr>
        <w:ind w:left="12"/>
        <w:jc w:val="both"/>
        <w:rPr>
          <w:lang w:val="it-IT"/>
        </w:rPr>
      </w:pPr>
      <w:r w:rsidRPr="00797DC1">
        <w:rPr>
          <w:lang w:val="it-IT"/>
        </w:rPr>
        <w:t xml:space="preserve">Mjere za proizvodnju energije iz OIE definisane u Potpoglavlje 8.2, mjere P.1, P.2 i dio aktivnosti predviđenih mjerom P.3. treba da se sprovode na inicijativu potencijalnih investitora, dok je zadatak lokalne samouprave da investitorima omogući jednostavnu proceduru za planiranje i izgradnju objekata za proizvodnju energije korišćenjem OIE. Pored procedure za planiranje i izgradnju objekata za koju je zadužena lokalna samouprava, operator distibutivnog sistema mora da pripremi jednostavnu procedure priključenja distribuirane proizvodnje električne energije razmjenom na mjestu konekcije na distributivnu mrežu, dok je snabdijevač električnom energijom u obavezi da isporučenu električnu energiju iz distribuiranog izvora oduzme od ukupno potrošene energije krajnjeg kupca.  </w:t>
      </w:r>
    </w:p>
    <w:p w14:paraId="51295C56" w14:textId="77777777" w:rsidR="002D7DFE" w:rsidRPr="00797DC1" w:rsidRDefault="00521AE8" w:rsidP="00C707D9">
      <w:pPr>
        <w:ind w:left="12"/>
        <w:jc w:val="both"/>
        <w:rPr>
          <w:lang w:val="it-IT"/>
        </w:rPr>
      </w:pPr>
      <w:r w:rsidRPr="00797DC1">
        <w:rPr>
          <w:lang w:val="it-IT"/>
        </w:rPr>
        <w:lastRenderedPageBreak/>
        <w:t xml:space="preserve">Pored toga, lokalna samouprava prilikom izrade prostorno-planske dokumentacije treba da prepozna lokacije za proizvodnju električne energije na lokalitetima, mjera P.1, prepoznatim u Potpoglavlju 6.3 i naknadno P.4 i P.5, i na taj način da omogući izgradnju malih hidroelektrana i drugih objekata koji koriste OIE na tim lokacijama. Realizacija mjere P.5 je ostavljena potencijalnim investitorima, dok se realizacija mjere P.4 može obaviti i iz državnog ili lokalnog budžeta, fondova za pomoć razvoju održive energetike i zaštite životne sredine, ili iz privatnih sredstava od strane zainteresovanog investitora.   </w:t>
      </w:r>
    </w:p>
    <w:p w14:paraId="3AC82E40" w14:textId="77777777" w:rsidR="002D7DFE" w:rsidRPr="00797DC1" w:rsidRDefault="00521AE8" w:rsidP="00C707D9">
      <w:pPr>
        <w:spacing w:after="244"/>
        <w:ind w:left="12"/>
        <w:jc w:val="both"/>
        <w:rPr>
          <w:lang w:val="it-IT"/>
        </w:rPr>
      </w:pPr>
      <w:r w:rsidRPr="00797DC1">
        <w:rPr>
          <w:lang w:val="it-IT"/>
        </w:rPr>
        <w:t xml:space="preserve">Realizacije predložene mjere P.2 se vrši na nacionalnom nivou od starne nadležnih organa u sektoru šumarstva. </w:t>
      </w:r>
    </w:p>
    <w:p w14:paraId="2CA33361" w14:textId="77777777" w:rsidR="002D7DFE" w:rsidRPr="00797DC1" w:rsidRDefault="00521AE8" w:rsidP="00C707D9">
      <w:pPr>
        <w:pStyle w:val="Heading3"/>
        <w:ind w:left="-5"/>
        <w:jc w:val="both"/>
        <w:rPr>
          <w:lang w:val="it-IT"/>
        </w:rPr>
      </w:pPr>
      <w:bookmarkStart w:id="85" w:name="_Toc183174677"/>
      <w:r w:rsidRPr="00797DC1">
        <w:rPr>
          <w:lang w:val="it-IT"/>
        </w:rPr>
        <w:t>9.2.3.</w:t>
      </w:r>
      <w:r w:rsidRPr="00797DC1">
        <w:rPr>
          <w:rFonts w:ascii="Arial" w:eastAsia="Arial" w:hAnsi="Arial" w:cs="Arial"/>
          <w:lang w:val="it-IT"/>
        </w:rPr>
        <w:t xml:space="preserve"> </w:t>
      </w:r>
      <w:r w:rsidRPr="00797DC1">
        <w:rPr>
          <w:lang w:val="it-IT"/>
        </w:rPr>
        <w:t>Mjere za unaprjeđenje energetske efikasnosti</w:t>
      </w:r>
      <w:bookmarkEnd w:id="85"/>
      <w:r w:rsidRPr="00797DC1">
        <w:rPr>
          <w:lang w:val="it-IT"/>
        </w:rPr>
        <w:t xml:space="preserve"> </w:t>
      </w:r>
    </w:p>
    <w:p w14:paraId="0BF6D9D2" w14:textId="77777777" w:rsidR="002D7DFE" w:rsidRPr="00797DC1" w:rsidRDefault="00521AE8" w:rsidP="00C707D9">
      <w:pPr>
        <w:ind w:left="12"/>
        <w:jc w:val="both"/>
        <w:rPr>
          <w:lang w:val="it-IT"/>
        </w:rPr>
      </w:pPr>
      <w:r w:rsidRPr="00797DC1">
        <w:rPr>
          <w:lang w:val="it-IT"/>
        </w:rPr>
        <w:t xml:space="preserve">Prilikom opisivanja mjera unaprjeđenja EE, opisane su međusektorske mjere, odnosno mjere koje imaju uticaj na više sektora finalne potrošnje. Finansiranje međusektorskih mjera je obaveza organa koji su nadležni nad objektima koji su u obavezi ispunjenja opisanih mjera. Na primjer, uspostavljanje sistema upravljanja energijom, mjera M.1, je mjera koju treba da finansiraju organi koji su nadležni nad objektima u kojima se planira uspostavljanje sistema upravljanja energijom, u sektorima usluga, javnih i komercijalnih i industrije. </w:t>
      </w:r>
    </w:p>
    <w:p w14:paraId="180F0F01" w14:textId="77777777" w:rsidR="002D7DFE" w:rsidRPr="00797DC1" w:rsidRDefault="00521AE8" w:rsidP="00C707D9">
      <w:pPr>
        <w:ind w:left="12"/>
        <w:jc w:val="both"/>
        <w:rPr>
          <w:lang w:val="it-IT"/>
        </w:rPr>
      </w:pPr>
      <w:r w:rsidRPr="00797DC1">
        <w:rPr>
          <w:lang w:val="it-IT"/>
        </w:rPr>
        <w:t xml:space="preserve">Instaliranje savremenih uređaja za mjerenje energetske potrošnje, mjera M.2, je u direktnoj nadležnosti kompanija koje upravljaju tim sistemima, za elektroenergetsku mrežu, EPCG, dok u sistemima daljinskog grijanja, kompanija koja obavlja i mjeru E.2, unaprjeđenje korišćenje sistema daljinskog grijanja. </w:t>
      </w:r>
    </w:p>
    <w:p w14:paraId="14BF584E" w14:textId="77777777" w:rsidR="002D7DFE" w:rsidRPr="00797DC1" w:rsidRDefault="00521AE8" w:rsidP="00C707D9">
      <w:pPr>
        <w:ind w:left="12"/>
        <w:jc w:val="both"/>
        <w:rPr>
          <w:lang w:val="it-IT"/>
        </w:rPr>
      </w:pPr>
      <w:r w:rsidRPr="00797DC1">
        <w:rPr>
          <w:lang w:val="it-IT"/>
        </w:rPr>
        <w:t xml:space="preserve">Kada su u pitanju mjere M.3 i M.5 (redovni pregledi kotlova za grijanje i sistema za klimatizaciju i primjena novog regulatornog okvira za zgrade, odnosno) realizuju se na nacionalnom nivou. Lokalna samouprava treba da implementira regulativu prilikom izgradnje novih ili rekonstrukcije postojećih zgrada u kojima se obavljaju javne nadležnosti lokalne samouprave odnosno da poštuju regulativu kad je u pitanju pregled definisanih sistema, mjera M.6. Takođe, vlasnici objekata iz sektora usluga i industrije, koji podliježu novoj regulativi su u obavezi finansiranja mjera u cilju ispunjenja zakonskih obaveza. </w:t>
      </w:r>
    </w:p>
    <w:p w14:paraId="0BAB71FE" w14:textId="77777777" w:rsidR="002D7DFE" w:rsidRPr="00797DC1" w:rsidRDefault="00521AE8" w:rsidP="00C707D9">
      <w:pPr>
        <w:ind w:left="12"/>
        <w:jc w:val="both"/>
        <w:rPr>
          <w:lang w:val="it-IT"/>
        </w:rPr>
      </w:pPr>
      <w:r w:rsidRPr="00797DC1">
        <w:rPr>
          <w:lang w:val="it-IT"/>
        </w:rPr>
        <w:t xml:space="preserve">Opština, u skladu sa Zakonom o energetskoj efikasnosti, ima obavezu pružanja podsticaja za primjenu mjera EE i korišćenja OIE. Osim mjera koje se uspostavljaju na nacionalnom nivou, Opština može da definiše posebne mjere korišćenja OIE i povećanja EE kojima se stvara stimulativan ambijent za njihovo brže implementiranje. Mjera M.4, podsticanje za korišćenja OIE i povećanja EE, se sprovodi zajedno sa mjerama u dijelu novih proizvodnih objekata, mjere P.2 i P.3, kao i mjerama za domaćinstva D.2. i D.3 u kojima je potrebno da se definišu podsticajne mjere za promovisanje većeg korišćenja OIE i povećanja EE. Tehnologije koje je potrebno podsticati su opisane u Poglavlju 8.  </w:t>
      </w:r>
    </w:p>
    <w:p w14:paraId="4B40E5F4" w14:textId="77777777" w:rsidR="002D7DFE" w:rsidRPr="00797DC1" w:rsidRDefault="00521AE8" w:rsidP="00C707D9">
      <w:pPr>
        <w:spacing w:after="243"/>
        <w:ind w:left="12"/>
        <w:jc w:val="both"/>
        <w:rPr>
          <w:lang w:val="it-IT"/>
        </w:rPr>
      </w:pPr>
      <w:r w:rsidRPr="00797DC1">
        <w:rPr>
          <w:lang w:val="it-IT"/>
        </w:rPr>
        <w:t xml:space="preserve">Predlaže se da Opština za izgradnju novih objekata na svojoj teritoriji koristi smanjenje komunalnih naknada za objekte koji implementiraju ove mjere. Podsticajna mjera može biti stimulativna, a dala je dobre rezultate na teritorijama drugih lokalnih samouprava koje su je implementirale. Takođe, podsticajna šema se može realizovati finansiranjem od strane lokalnog budžeta, ali i u saradnji sa donatorskim institucijama.  Podsticajne mjere treba da se koriste za implementaciju mjera za građane, odnosno domaćinstva i pravna lica Opštine. Detaljni budžet za finansiranje tehnologija koje se podstiču od strane Opštine je potrebno definisati u trogodišnjim programima EE. </w:t>
      </w:r>
    </w:p>
    <w:p w14:paraId="13C2A2D3" w14:textId="77777777" w:rsidR="002D7DFE" w:rsidRPr="00797DC1" w:rsidRDefault="00521AE8" w:rsidP="00C707D9">
      <w:pPr>
        <w:pStyle w:val="Heading5"/>
        <w:ind w:left="-5"/>
        <w:jc w:val="both"/>
        <w:rPr>
          <w:lang w:val="it-IT"/>
        </w:rPr>
      </w:pPr>
      <w:r w:rsidRPr="00797DC1">
        <w:rPr>
          <w:lang w:val="it-IT"/>
        </w:rPr>
        <w:t>9.2.3.1.</w:t>
      </w:r>
      <w:r w:rsidRPr="00797DC1">
        <w:rPr>
          <w:rFonts w:ascii="Arial" w:eastAsia="Arial" w:hAnsi="Arial" w:cs="Arial"/>
          <w:lang w:val="it-IT"/>
        </w:rPr>
        <w:t xml:space="preserve"> </w:t>
      </w:r>
      <w:r w:rsidRPr="00797DC1">
        <w:rPr>
          <w:lang w:val="it-IT"/>
        </w:rPr>
        <w:t xml:space="preserve">Domaćinstva </w:t>
      </w:r>
    </w:p>
    <w:p w14:paraId="2CED42AF" w14:textId="77777777" w:rsidR="002D7DFE" w:rsidRPr="00797DC1" w:rsidRDefault="00521AE8" w:rsidP="00C707D9">
      <w:pPr>
        <w:ind w:left="12"/>
        <w:jc w:val="both"/>
        <w:rPr>
          <w:lang w:val="it-IT"/>
        </w:rPr>
      </w:pPr>
      <w:r w:rsidRPr="00797DC1">
        <w:rPr>
          <w:lang w:val="it-IT"/>
        </w:rPr>
        <w:t xml:space="preserve">Unaprjeđenje načina korišćenja ogrijevnog drveta u domaćinstvima, mjera D.1, ostvaruje se sa mjerom P.2, trebaju se implementirati državnim ili lokalnim budžetom. </w:t>
      </w:r>
    </w:p>
    <w:p w14:paraId="2523F8BC" w14:textId="77777777" w:rsidR="002D7DFE" w:rsidRPr="00797DC1" w:rsidRDefault="00521AE8" w:rsidP="00C707D9">
      <w:pPr>
        <w:ind w:left="12"/>
        <w:jc w:val="both"/>
        <w:rPr>
          <w:lang w:val="it-IT"/>
        </w:rPr>
      </w:pPr>
      <w:r w:rsidRPr="00797DC1">
        <w:rPr>
          <w:lang w:val="it-IT"/>
        </w:rPr>
        <w:lastRenderedPageBreak/>
        <w:t xml:space="preserve">Realizacija mjera D.2 i D.3 se treba podsticati od strane Opštine, kao i ministarstva nadležnog za poslove energetike, tako da se sufinansira primjena mjera EE za zgrade kao i zamjena uređaja energetski efikasnim.  </w:t>
      </w:r>
    </w:p>
    <w:p w14:paraId="700A10DF" w14:textId="77777777" w:rsidR="002D7DFE" w:rsidRPr="00797DC1" w:rsidRDefault="00521AE8" w:rsidP="00C707D9">
      <w:pPr>
        <w:spacing w:after="247"/>
        <w:ind w:left="12"/>
        <w:jc w:val="both"/>
        <w:rPr>
          <w:lang w:val="it-IT"/>
        </w:rPr>
      </w:pPr>
      <w:r w:rsidRPr="00797DC1">
        <w:rPr>
          <w:lang w:val="it-IT"/>
        </w:rPr>
        <w:t xml:space="preserve">Kompanija nadležna za sistem daljinskog grijanja i domaćinstva mogu da naprave mehanizam koji će dovesti do finansiranja ponovne upotrebe daljinskog grijanja u Opštini, mjera D.4 (definisanje tarifnog sistema snabdijevanja građana toplotom) je u obavezi organa lokalne samouprave, a tarifni sistem treba da stimuliše proizvodnju toplote korišćenjem OIE. Finansiranje ove mjere se može postići  i privatnim finansiranjem, kao što je opisano u slučaju mjere E.2. </w:t>
      </w:r>
    </w:p>
    <w:p w14:paraId="4D362D47" w14:textId="77777777" w:rsidR="002D7DFE" w:rsidRPr="00F9789A" w:rsidRDefault="00521AE8" w:rsidP="00C707D9">
      <w:pPr>
        <w:pStyle w:val="Heading5"/>
        <w:spacing w:after="250"/>
        <w:ind w:left="-5"/>
        <w:jc w:val="both"/>
        <w:rPr>
          <w:lang w:val="pl-PL"/>
        </w:rPr>
      </w:pPr>
      <w:r w:rsidRPr="00F9789A">
        <w:rPr>
          <w:lang w:val="pl-PL"/>
        </w:rPr>
        <w:t>9.2.3.2.</w:t>
      </w:r>
      <w:r w:rsidRPr="00F9789A">
        <w:rPr>
          <w:rFonts w:ascii="Arial" w:eastAsia="Arial" w:hAnsi="Arial" w:cs="Arial"/>
          <w:lang w:val="pl-PL"/>
        </w:rPr>
        <w:t xml:space="preserve"> </w:t>
      </w:r>
      <w:r w:rsidRPr="00F9789A">
        <w:rPr>
          <w:lang w:val="pl-PL"/>
        </w:rPr>
        <w:t xml:space="preserve">Sektor usluga </w:t>
      </w:r>
    </w:p>
    <w:p w14:paraId="3273D6C8" w14:textId="77777777" w:rsidR="002D7DFE" w:rsidRPr="00F9789A" w:rsidRDefault="00521AE8" w:rsidP="00C707D9">
      <w:pPr>
        <w:pStyle w:val="Heading4"/>
        <w:ind w:left="-5"/>
        <w:jc w:val="both"/>
        <w:rPr>
          <w:lang w:val="pl-PL"/>
        </w:rPr>
      </w:pPr>
      <w:r w:rsidRPr="00F9789A">
        <w:rPr>
          <w:lang w:val="pl-PL"/>
        </w:rPr>
        <w:t>9.2.3.2.1.</w:t>
      </w:r>
      <w:r w:rsidRPr="00F9789A">
        <w:rPr>
          <w:rFonts w:ascii="Arial" w:eastAsia="Arial" w:hAnsi="Arial" w:cs="Arial"/>
          <w:lang w:val="pl-PL"/>
        </w:rPr>
        <w:t xml:space="preserve"> </w:t>
      </w:r>
      <w:r w:rsidRPr="00F9789A">
        <w:rPr>
          <w:lang w:val="pl-PL"/>
        </w:rPr>
        <w:t xml:space="preserve">Javne usluge </w:t>
      </w:r>
    </w:p>
    <w:p w14:paraId="21039644" w14:textId="77777777" w:rsidR="002D7DFE" w:rsidRPr="00F9789A" w:rsidRDefault="00521AE8" w:rsidP="00C707D9">
      <w:pPr>
        <w:spacing w:after="243"/>
        <w:ind w:left="12"/>
        <w:jc w:val="both"/>
        <w:rPr>
          <w:lang w:val="pl-PL"/>
        </w:rPr>
      </w:pPr>
      <w:r w:rsidRPr="00F9789A">
        <w:rPr>
          <w:lang w:val="pl-PL"/>
        </w:rPr>
        <w:t xml:space="preserve">Opisane mjere EE, i to mjere U.1-U.3, javnih usluga: </w:t>
      </w:r>
    </w:p>
    <w:p w14:paraId="21A87FDA" w14:textId="77777777" w:rsidR="002D7DFE" w:rsidRPr="00797DC1" w:rsidRDefault="00521AE8" w:rsidP="00C707D9">
      <w:pPr>
        <w:numPr>
          <w:ilvl w:val="0"/>
          <w:numId w:val="27"/>
        </w:numPr>
        <w:ind w:hanging="360"/>
        <w:jc w:val="both"/>
        <w:rPr>
          <w:lang w:val="it-IT"/>
        </w:rPr>
      </w:pPr>
      <w:r w:rsidRPr="00797DC1">
        <w:rPr>
          <w:lang w:val="it-IT"/>
        </w:rPr>
        <w:t xml:space="preserve">Uspostavljanje sistema upravljanja energijom od strane Opštine; </w:t>
      </w:r>
    </w:p>
    <w:p w14:paraId="583D9D2B" w14:textId="77777777" w:rsidR="002D7DFE" w:rsidRPr="00797DC1" w:rsidRDefault="00521AE8" w:rsidP="00C707D9">
      <w:pPr>
        <w:numPr>
          <w:ilvl w:val="0"/>
          <w:numId w:val="27"/>
        </w:numPr>
        <w:ind w:hanging="360"/>
        <w:jc w:val="both"/>
        <w:rPr>
          <w:lang w:val="it-IT"/>
        </w:rPr>
      </w:pPr>
      <w:r w:rsidRPr="00797DC1">
        <w:rPr>
          <w:lang w:val="it-IT"/>
        </w:rPr>
        <w:t xml:space="preserve">Donošenje programa i planova EE i implementacija mjera i </w:t>
      </w:r>
    </w:p>
    <w:p w14:paraId="4EC365B1" w14:textId="77777777" w:rsidR="002D7DFE" w:rsidRPr="00797DC1" w:rsidRDefault="00521AE8" w:rsidP="00C707D9">
      <w:pPr>
        <w:numPr>
          <w:ilvl w:val="0"/>
          <w:numId w:val="27"/>
        </w:numPr>
        <w:spacing w:after="179"/>
        <w:ind w:hanging="360"/>
        <w:jc w:val="both"/>
        <w:rPr>
          <w:lang w:val="it-IT"/>
        </w:rPr>
      </w:pPr>
      <w:r w:rsidRPr="00797DC1">
        <w:rPr>
          <w:lang w:val="it-IT"/>
        </w:rPr>
        <w:t xml:space="preserve">Program sprovođenja energetskih pregleda zgrada u nadležnosti Opštine  </w:t>
      </w:r>
    </w:p>
    <w:p w14:paraId="392126CB" w14:textId="77777777" w:rsidR="002D7DFE" w:rsidRPr="00797DC1" w:rsidRDefault="00521AE8" w:rsidP="00C707D9">
      <w:pPr>
        <w:ind w:left="12"/>
        <w:jc w:val="both"/>
        <w:rPr>
          <w:lang w:val="it-IT"/>
        </w:rPr>
      </w:pPr>
      <w:r w:rsidRPr="00797DC1">
        <w:rPr>
          <w:lang w:val="it-IT"/>
        </w:rPr>
        <w:t xml:space="preserve">treba da se u cjelosti finansiraju od strane lokalne samouprave. Detaljni budžet za finansiranje ovih mjera od strane lokalne samouprave je potrebno definisati u trogodišnjim programima EE, što je definisana obaveza svih lokalnih samouprava Zakonom o energetskoj efikasnosti.  </w:t>
      </w:r>
    </w:p>
    <w:p w14:paraId="47DA1E60" w14:textId="77777777" w:rsidR="002D7DFE" w:rsidRPr="00797DC1" w:rsidRDefault="00521AE8" w:rsidP="00C707D9">
      <w:pPr>
        <w:ind w:left="12"/>
        <w:jc w:val="both"/>
        <w:rPr>
          <w:lang w:val="it-IT"/>
        </w:rPr>
      </w:pPr>
      <w:r w:rsidRPr="00797DC1">
        <w:rPr>
          <w:lang w:val="it-IT"/>
        </w:rPr>
        <w:t xml:space="preserve">Lokalna samouprava može realizovati mjeru U.4., poboljšanja sistema javne rasvjete iz sopstvenog budžeta ili uspostavljanjem javno-privatnog partnerstva na način da se sa trećim licem sklopi ugovor o energetskom učinku, kao što je objašnjeno u Potpoglavlju 9.1.  </w:t>
      </w:r>
    </w:p>
    <w:p w14:paraId="15CC208B" w14:textId="77777777" w:rsidR="002D7DFE" w:rsidRPr="00797DC1" w:rsidRDefault="00521AE8" w:rsidP="00C707D9">
      <w:pPr>
        <w:ind w:left="12"/>
        <w:jc w:val="both"/>
        <w:rPr>
          <w:lang w:val="it-IT"/>
        </w:rPr>
      </w:pPr>
      <w:r w:rsidRPr="00797DC1">
        <w:rPr>
          <w:lang w:val="it-IT"/>
        </w:rPr>
        <w:t xml:space="preserve">Mjere EE u obrazovnim i zdravstvenim objektima, mjera U.5, je potrebno finansirati od strane ministarstva nadležnih za obrazovanje i zdravstvo, a lokalna samouprava treba da uspostaviti infrastrukturu za razmjenu informacija među informacionim sistemima. </w:t>
      </w:r>
    </w:p>
    <w:p w14:paraId="53093BE7" w14:textId="77777777" w:rsidR="002D7DFE" w:rsidRPr="00797DC1" w:rsidRDefault="00521AE8" w:rsidP="00C707D9">
      <w:pPr>
        <w:spacing w:after="245"/>
        <w:ind w:left="12"/>
        <w:jc w:val="both"/>
        <w:rPr>
          <w:lang w:val="it-IT"/>
        </w:rPr>
      </w:pPr>
      <w:r w:rsidRPr="00797DC1">
        <w:rPr>
          <w:lang w:val="it-IT"/>
        </w:rPr>
        <w:t xml:space="preserve">Uključivanje smjernica EE u lokalna prostorno-planska dokumenta, mjera U.6, i primjena kriterijuma EE pri javnim nabavkama, mjera U.7, su obavezne za organe lokalne samouprave, a nijesu potrebna posebna finansijska sredstva za njihovo implementiranje. </w:t>
      </w:r>
    </w:p>
    <w:p w14:paraId="244BEABB" w14:textId="77777777" w:rsidR="002D7DFE" w:rsidRPr="00797DC1" w:rsidRDefault="00521AE8" w:rsidP="00C707D9">
      <w:pPr>
        <w:pStyle w:val="Heading4"/>
        <w:ind w:left="-5"/>
        <w:jc w:val="both"/>
        <w:rPr>
          <w:lang w:val="it-IT"/>
        </w:rPr>
      </w:pPr>
      <w:r w:rsidRPr="00797DC1">
        <w:rPr>
          <w:lang w:val="it-IT"/>
        </w:rPr>
        <w:t>9.2.3.2.2.</w:t>
      </w:r>
      <w:r w:rsidRPr="00797DC1">
        <w:rPr>
          <w:rFonts w:ascii="Arial" w:eastAsia="Arial" w:hAnsi="Arial" w:cs="Arial"/>
          <w:lang w:val="it-IT"/>
        </w:rPr>
        <w:t xml:space="preserve"> </w:t>
      </w:r>
      <w:r w:rsidRPr="00797DC1">
        <w:rPr>
          <w:lang w:val="it-IT"/>
        </w:rPr>
        <w:t xml:space="preserve">Komercijalne usluge </w:t>
      </w:r>
    </w:p>
    <w:p w14:paraId="0F78CB4C" w14:textId="77777777" w:rsidR="002D7DFE" w:rsidRPr="00797DC1" w:rsidRDefault="00521AE8" w:rsidP="00C707D9">
      <w:pPr>
        <w:spacing w:after="246"/>
        <w:ind w:left="12"/>
        <w:jc w:val="both"/>
        <w:rPr>
          <w:lang w:val="it-IT"/>
        </w:rPr>
      </w:pPr>
      <w:r w:rsidRPr="00797DC1">
        <w:rPr>
          <w:lang w:val="it-IT"/>
        </w:rPr>
        <w:t xml:space="preserve">Plan predviđa i mjere za unaprjeđenje EE u sektoru komercijalnih usluga, čije su mjere opisane u dijelu koji objašnjavaju međusektorske mjere. Finansiranje mjera je u nadležnosti uprave koje obavljaju komercijalne usluge. Ovdje se ne predviđaju odvojene podsticajne mjere za unaprjeđenje mjera energetske efikasnosti ovog podsektora, ali podsticajne mjere koje uspostavi lokalna samouprava treba da omoguće i njihovo korišćenje od strane komercijalnih usluga. </w:t>
      </w:r>
    </w:p>
    <w:p w14:paraId="281BE167" w14:textId="77777777" w:rsidR="002D7DFE" w:rsidRPr="00797DC1" w:rsidRDefault="00521AE8" w:rsidP="00C707D9">
      <w:pPr>
        <w:pStyle w:val="Heading5"/>
        <w:ind w:left="-5"/>
        <w:jc w:val="both"/>
        <w:rPr>
          <w:lang w:val="it-IT"/>
        </w:rPr>
      </w:pPr>
      <w:r w:rsidRPr="00797DC1">
        <w:rPr>
          <w:lang w:val="it-IT"/>
        </w:rPr>
        <w:t>9.2.3.3.</w:t>
      </w:r>
      <w:r w:rsidRPr="00797DC1">
        <w:rPr>
          <w:rFonts w:ascii="Arial" w:eastAsia="Arial" w:hAnsi="Arial" w:cs="Arial"/>
          <w:lang w:val="it-IT"/>
        </w:rPr>
        <w:t xml:space="preserve"> </w:t>
      </w:r>
      <w:r w:rsidRPr="00797DC1">
        <w:rPr>
          <w:lang w:val="it-IT"/>
        </w:rPr>
        <w:t xml:space="preserve">Industrija </w:t>
      </w:r>
    </w:p>
    <w:p w14:paraId="50A2E823" w14:textId="77777777" w:rsidR="002D7DFE" w:rsidRPr="00797DC1" w:rsidRDefault="00521AE8" w:rsidP="00C707D9">
      <w:pPr>
        <w:spacing w:after="243"/>
        <w:ind w:left="12"/>
        <w:jc w:val="both"/>
        <w:rPr>
          <w:lang w:val="it-IT"/>
        </w:rPr>
      </w:pPr>
      <w:r w:rsidRPr="00797DC1">
        <w:rPr>
          <w:lang w:val="it-IT"/>
        </w:rPr>
        <w:t xml:space="preserve">Predložene mjere za implementaciju EE u industrijskom sektoru se finansiraju od strane organa koji upravljaju tim industrijskim postrojenjima. Mjere se mogu finansirati iz sopstvenih sredstava, traženjem povoljnih kreditnih linija za njihovu implementaciju, kao i  finansiranje od treće strane u skladu sa Potpoglavljem 9.1. U toku realizacije ovoga plana nisu predviđene posebne podsticajne mjere energetske efikasnosti u sektoru </w:t>
      </w:r>
      <w:r w:rsidRPr="00797DC1">
        <w:rPr>
          <w:lang w:val="it-IT"/>
        </w:rPr>
        <w:lastRenderedPageBreak/>
        <w:t xml:space="preserve">industrije, a generalne podsticajne mjere za unaprjeđenje energetske efikasnosti i većeg korišćenja OIE, mjere M.4. treba da definišu i uslove pod kojim se iste mogu koristiti i u industrijskom sektoru. </w:t>
      </w:r>
    </w:p>
    <w:p w14:paraId="14B057A4" w14:textId="77777777" w:rsidR="002D7DFE" w:rsidRPr="00797DC1" w:rsidRDefault="00521AE8" w:rsidP="00C707D9">
      <w:pPr>
        <w:pStyle w:val="Heading5"/>
        <w:ind w:left="-5"/>
        <w:jc w:val="both"/>
        <w:rPr>
          <w:lang w:val="it-IT"/>
        </w:rPr>
      </w:pPr>
      <w:r w:rsidRPr="00797DC1">
        <w:rPr>
          <w:lang w:val="it-IT"/>
        </w:rPr>
        <w:t>9.2.3.4.</w:t>
      </w:r>
      <w:r w:rsidRPr="00797DC1">
        <w:rPr>
          <w:rFonts w:ascii="Arial" w:eastAsia="Arial" w:hAnsi="Arial" w:cs="Arial"/>
          <w:lang w:val="it-IT"/>
        </w:rPr>
        <w:t xml:space="preserve"> </w:t>
      </w:r>
      <w:r w:rsidRPr="00797DC1">
        <w:rPr>
          <w:lang w:val="it-IT"/>
        </w:rPr>
        <w:t xml:space="preserve">Saobraćaj </w:t>
      </w:r>
    </w:p>
    <w:p w14:paraId="4C1EE8A6" w14:textId="77777777" w:rsidR="002D7DFE" w:rsidRPr="00797DC1" w:rsidRDefault="00521AE8" w:rsidP="00C707D9">
      <w:pPr>
        <w:ind w:left="12"/>
        <w:jc w:val="both"/>
        <w:rPr>
          <w:lang w:val="it-IT"/>
        </w:rPr>
      </w:pPr>
      <w:r w:rsidRPr="00797DC1">
        <w:rPr>
          <w:lang w:val="it-IT"/>
        </w:rPr>
        <w:t xml:space="preserve">Mjera S.1, (unaprjeđenje EE u saobraćaju) se većinom realizuje na nacionalnom nivou, tako da se ovim planom ne predviđaju posebna finansijska sredstava za njeno implementiranje. Pod ovom mjerom podrazumijeva se i postepena zamjena voznog parka efikasnijim vozilima koja se treba finansirati od strane uprave, odnosno kompanije za čiji rad se koristi vozni park uz određene podsticaje sa nacionalnog nivoa. Takođe, mjera S.3, (poboljšanje saobraćajne infrastrukture), se realizuje drugim kapitalnim sredstvima, tako da za njenu implementaciju nijesu ovim planom predviđena posebna sredstva.  </w:t>
      </w:r>
    </w:p>
    <w:p w14:paraId="58CFF960" w14:textId="77777777" w:rsidR="002D7DFE" w:rsidRPr="00797DC1" w:rsidRDefault="00521AE8" w:rsidP="00C707D9">
      <w:pPr>
        <w:ind w:left="12"/>
        <w:jc w:val="both"/>
        <w:rPr>
          <w:lang w:val="it-IT"/>
        </w:rPr>
      </w:pPr>
      <w:r w:rsidRPr="00797DC1">
        <w:rPr>
          <w:lang w:val="it-IT"/>
        </w:rPr>
        <w:t xml:space="preserve">S druge strane, mjera S.2 (podsticanje korišćenja alternativnih načina prevoza) se predlaže za finansiranje od strane lokalne samouprave. Naime, predviđaju se nove mjere za unaprjeđenje energetske efikasnosti pa je potrebno napraviti detaljnu analizu postojećeg stanja i analizirati mogućnosti za definisanje mjera za unaprjeđenje EE u saobraćaju. Na osnovu kvalitetno napravljene analize, za očekivati je da se i definišu mjere koje je potrebno implementirati. Program energetske efikasnosti Opštine koji treba da se uradi u narednom periodu treba da definiše i mjere energetske efikasnosti u sektoru saobraćaja. </w:t>
      </w:r>
    </w:p>
    <w:p w14:paraId="3D9EC63F" w14:textId="77777777" w:rsidR="002D7DFE" w:rsidRPr="00797DC1" w:rsidRDefault="00521AE8" w:rsidP="00C707D9">
      <w:pPr>
        <w:spacing w:after="245"/>
        <w:ind w:left="12"/>
        <w:jc w:val="both"/>
        <w:rPr>
          <w:lang w:val="it-IT"/>
        </w:rPr>
      </w:pPr>
      <w:r w:rsidRPr="00797DC1">
        <w:rPr>
          <w:lang w:val="it-IT"/>
        </w:rPr>
        <w:t xml:space="preserve">Pri implementaciji ovih mjera lokalna samouprava može tražiti finansijsku pomoć međunarodnih fondova ili EU i međunarodnih programa lokalnih uprava, s obzirom da implementacija ovih mjera utiče, ne samo na održivost lokalne energetike i smanjenje zavisnosti od uvezenih fosilnih goriva, već pomaže podizanju svijesti građana i promjeni njihovog ponašanja prema korišćenju energije. </w:t>
      </w:r>
    </w:p>
    <w:p w14:paraId="0F2827B8" w14:textId="77777777" w:rsidR="002D7DFE" w:rsidRPr="00797DC1" w:rsidRDefault="00521AE8" w:rsidP="00C707D9">
      <w:pPr>
        <w:pStyle w:val="Heading3"/>
        <w:ind w:left="-5"/>
        <w:jc w:val="both"/>
        <w:rPr>
          <w:lang w:val="it-IT"/>
        </w:rPr>
      </w:pPr>
      <w:bookmarkStart w:id="86" w:name="_Toc183174678"/>
      <w:r w:rsidRPr="00797DC1">
        <w:rPr>
          <w:lang w:val="it-IT"/>
        </w:rPr>
        <w:t>9.2.4.</w:t>
      </w:r>
      <w:r w:rsidRPr="00797DC1">
        <w:rPr>
          <w:rFonts w:ascii="Arial" w:eastAsia="Arial" w:hAnsi="Arial" w:cs="Arial"/>
          <w:lang w:val="it-IT"/>
        </w:rPr>
        <w:t xml:space="preserve"> </w:t>
      </w:r>
      <w:r w:rsidRPr="00797DC1">
        <w:rPr>
          <w:lang w:val="it-IT"/>
        </w:rPr>
        <w:t>Mjere povećanja svijesti i podizanja nivoa informisanosti</w:t>
      </w:r>
      <w:bookmarkEnd w:id="86"/>
      <w:r w:rsidRPr="00797DC1">
        <w:rPr>
          <w:lang w:val="it-IT"/>
        </w:rPr>
        <w:t xml:space="preserve"> </w:t>
      </w:r>
    </w:p>
    <w:p w14:paraId="1288869A" w14:textId="77777777" w:rsidR="002D7DFE" w:rsidRPr="00797DC1" w:rsidRDefault="00521AE8" w:rsidP="00C707D9">
      <w:pPr>
        <w:ind w:left="12"/>
        <w:jc w:val="both"/>
        <w:rPr>
          <w:lang w:val="it-IT"/>
        </w:rPr>
      </w:pPr>
      <w:r w:rsidRPr="00797DC1">
        <w:rPr>
          <w:lang w:val="it-IT"/>
        </w:rPr>
        <w:t xml:space="preserve">Mjera N.1. koja utiče na generalno podizanje svijesti i informisanosti građana, uključujući javne diskusije, dešavanja i funkcionisanje info linije, finansiraju se kako od strane lokalne samouprave tako i iz nacionalnog budžeta, pomoći drugih aktera kao što su međunarodne institucije, lokalne kompanije i dr.  </w:t>
      </w:r>
    </w:p>
    <w:p w14:paraId="1AA083BC" w14:textId="77777777" w:rsidR="002D7DFE" w:rsidRPr="00797DC1" w:rsidRDefault="00521AE8" w:rsidP="00C707D9">
      <w:pPr>
        <w:ind w:left="12"/>
        <w:jc w:val="both"/>
        <w:rPr>
          <w:lang w:val="it-IT"/>
        </w:rPr>
      </w:pPr>
      <w:r w:rsidRPr="00797DC1">
        <w:rPr>
          <w:lang w:val="it-IT"/>
        </w:rPr>
        <w:t xml:space="preserve">S druge strane mjera N.2. koja se odnosi na povećanje informisanosti i podizanja svijesti o EE i OIE, kao i pravilnom korišćenju tehnologija od strane zaposlenih, finansira se od strane institucije/kompanije u kojoj su radnici zaposleni i čiji se kadar obučava. </w:t>
      </w:r>
    </w:p>
    <w:p w14:paraId="1AEA8935" w14:textId="5E1586EC" w:rsidR="002D7DFE" w:rsidRPr="00797DC1" w:rsidRDefault="00521AE8" w:rsidP="00C707D9">
      <w:pPr>
        <w:pStyle w:val="Heading1"/>
        <w:ind w:left="-5"/>
        <w:jc w:val="both"/>
        <w:rPr>
          <w:lang w:val="it-IT"/>
        </w:rPr>
      </w:pPr>
      <w:bookmarkStart w:id="87" w:name="_Toc183174679"/>
      <w:r w:rsidRPr="00797DC1">
        <w:rPr>
          <w:lang w:val="it-IT"/>
        </w:rPr>
        <w:t>10.</w:t>
      </w:r>
      <w:r w:rsidRPr="00797DC1">
        <w:rPr>
          <w:rFonts w:ascii="Arial" w:eastAsia="Arial" w:hAnsi="Arial" w:cs="Arial"/>
          <w:lang w:val="it-IT"/>
        </w:rPr>
        <w:t xml:space="preserve"> </w:t>
      </w:r>
      <w:r w:rsidRPr="00797DC1">
        <w:rPr>
          <w:lang w:val="it-IT"/>
        </w:rPr>
        <w:t>REZIME</w:t>
      </w:r>
      <w:bookmarkEnd w:id="87"/>
      <w:r w:rsidRPr="00797DC1">
        <w:rPr>
          <w:lang w:val="it-IT"/>
        </w:rPr>
        <w:t xml:space="preserve">  </w:t>
      </w:r>
      <w:r w:rsidR="00E640DA">
        <w:rPr>
          <w:lang w:val="it-IT"/>
        </w:rPr>
        <w:t>-dodatno usaglasiti</w:t>
      </w:r>
    </w:p>
    <w:p w14:paraId="329E7BCA" w14:textId="77777777" w:rsidR="002D7DFE" w:rsidRPr="00797DC1" w:rsidRDefault="00521AE8" w:rsidP="00C707D9">
      <w:pPr>
        <w:spacing w:after="249"/>
        <w:ind w:left="-5"/>
        <w:jc w:val="both"/>
        <w:rPr>
          <w:lang w:val="it-IT"/>
        </w:rPr>
      </w:pPr>
      <w:r w:rsidRPr="00797DC1">
        <w:rPr>
          <w:b/>
          <w:lang w:val="it-IT"/>
        </w:rPr>
        <w:t xml:space="preserve">Ciljevi Plana i mapa puta  </w:t>
      </w:r>
    </w:p>
    <w:p w14:paraId="04FFBD71" w14:textId="77777777" w:rsidR="002D7DFE" w:rsidRPr="00F9789A" w:rsidRDefault="00521AE8" w:rsidP="00C707D9">
      <w:pPr>
        <w:ind w:left="12"/>
        <w:jc w:val="both"/>
        <w:rPr>
          <w:lang w:val="pl-PL"/>
        </w:rPr>
      </w:pPr>
      <w:r w:rsidRPr="00F9789A">
        <w:rPr>
          <w:lang w:val="pl-PL"/>
        </w:rPr>
        <w:t>Ciljevi Lokalnog energetskog plana su:</w:t>
      </w:r>
      <w:r w:rsidRPr="00F9789A">
        <w:rPr>
          <w:b/>
          <w:sz w:val="28"/>
          <w:lang w:val="pl-PL"/>
        </w:rPr>
        <w:t xml:space="preserve"> </w:t>
      </w:r>
    </w:p>
    <w:p w14:paraId="62134F59" w14:textId="77777777" w:rsidR="002D7DFE" w:rsidRPr="00F9789A" w:rsidRDefault="00521AE8" w:rsidP="00C707D9">
      <w:pPr>
        <w:numPr>
          <w:ilvl w:val="0"/>
          <w:numId w:val="28"/>
        </w:numPr>
        <w:spacing w:after="237"/>
        <w:ind w:hanging="360"/>
        <w:jc w:val="both"/>
        <w:rPr>
          <w:lang w:val="pl-PL"/>
        </w:rPr>
      </w:pPr>
      <w:r w:rsidRPr="00F9789A">
        <w:rPr>
          <w:lang w:val="pl-PL"/>
        </w:rPr>
        <w:t xml:space="preserve">Identifikacija trenutnog stanja potrošnje i proizvodnje energije i energenata na području opštine Bijelo Polje, kao i grubo definisanje plana za buduće energetske potrebe (Poglavlja 1-5); </w:t>
      </w:r>
    </w:p>
    <w:p w14:paraId="19D7E51F" w14:textId="77777777" w:rsidR="002D7DFE" w:rsidRPr="00F9789A" w:rsidRDefault="00521AE8" w:rsidP="00C707D9">
      <w:pPr>
        <w:numPr>
          <w:ilvl w:val="0"/>
          <w:numId w:val="28"/>
        </w:numPr>
        <w:spacing w:after="237"/>
        <w:ind w:hanging="360"/>
        <w:jc w:val="both"/>
        <w:rPr>
          <w:lang w:val="pl-PL"/>
        </w:rPr>
      </w:pPr>
      <w:r w:rsidRPr="00F9789A">
        <w:rPr>
          <w:lang w:val="pl-PL"/>
        </w:rPr>
        <w:t xml:space="preserve">Identifikacija potencijala za efikasnije korišćenje, distribuciju i proizvodnju energije i energenata, kao i korišćenje sopstvenih prirodnih resursa za zadovoljenje energetskih potreba proizvodnjom energije na teritoriji opštine Bijelo Polje (Poglavlje 6); </w:t>
      </w:r>
    </w:p>
    <w:p w14:paraId="0A7D9D4C" w14:textId="77777777" w:rsidR="002D7DFE" w:rsidRPr="00F9789A" w:rsidRDefault="00521AE8" w:rsidP="00C707D9">
      <w:pPr>
        <w:numPr>
          <w:ilvl w:val="0"/>
          <w:numId w:val="28"/>
        </w:numPr>
        <w:ind w:hanging="360"/>
        <w:jc w:val="both"/>
        <w:rPr>
          <w:lang w:val="pl-PL"/>
        </w:rPr>
      </w:pPr>
      <w:r w:rsidRPr="00F9789A">
        <w:rPr>
          <w:lang w:val="pl-PL"/>
        </w:rPr>
        <w:t xml:space="preserve">Definisanje aktivnosti koje, uzimajući u obzir trenutno stanje, prioritete razvoja Opštine, potencijale i planiranu buduću potrošnju, predstavljaju korake ka održivom razvoju energetike na teritoriji Opštine Bijelo Polje (Poglavlja 7-9). </w:t>
      </w:r>
    </w:p>
    <w:p w14:paraId="10082795" w14:textId="77777777" w:rsidR="002D7DFE" w:rsidRPr="00F9789A" w:rsidRDefault="00521AE8" w:rsidP="00C707D9">
      <w:pPr>
        <w:spacing w:after="366"/>
        <w:ind w:left="12"/>
        <w:jc w:val="both"/>
        <w:rPr>
          <w:lang w:val="pl-PL"/>
        </w:rPr>
      </w:pPr>
      <w:r w:rsidRPr="00F9789A">
        <w:rPr>
          <w:lang w:val="pl-PL"/>
        </w:rPr>
        <w:lastRenderedPageBreak/>
        <w:t xml:space="preserve">Način dostizanja ovih ciljeva konkretnim aktivnostima, mapa puta, dat je u Poglavlju 8, kroz definisanje mjera za dalji razvoj energetike u skladu sa definisanim ciljevima. Lokalni energetski plan predstavlja zvaničan, zakonski obavezan dokument lokalne uprave pa stoga i ciljevi, aktivnosti i rokovi definisani ovim planom predstavljaju obavezu jedinice lokalne samouprave.  </w:t>
      </w:r>
    </w:p>
    <w:p w14:paraId="23E330BC" w14:textId="77777777" w:rsidR="002D7DFE" w:rsidRPr="00F9789A" w:rsidRDefault="00521AE8" w:rsidP="00C707D9">
      <w:pPr>
        <w:spacing w:after="220"/>
        <w:ind w:left="-5"/>
        <w:jc w:val="both"/>
        <w:rPr>
          <w:lang w:val="pl-PL"/>
        </w:rPr>
      </w:pPr>
      <w:r w:rsidRPr="00F9789A">
        <w:rPr>
          <w:b/>
          <w:lang w:val="pl-PL"/>
        </w:rPr>
        <w:t xml:space="preserve">Dokumentaciona osnova  </w:t>
      </w:r>
    </w:p>
    <w:p w14:paraId="5DD15936" w14:textId="77777777" w:rsidR="002D7DFE" w:rsidRPr="00F9789A" w:rsidRDefault="00521AE8" w:rsidP="00C707D9">
      <w:pPr>
        <w:ind w:left="12"/>
        <w:jc w:val="both"/>
        <w:rPr>
          <w:lang w:val="pl-PL"/>
        </w:rPr>
      </w:pPr>
      <w:r w:rsidRPr="00F9789A">
        <w:rPr>
          <w:lang w:val="pl-PL"/>
        </w:rPr>
        <w:t xml:space="preserve">U ovom planu je 2011. g. uzeta je kao referentna zbog toga što je najveći broj podataka statistički dokumentovan i dostupan za tu godinu, od državnog popisa (demografija, zapošljenost , stambeni fond), Studije o potrošnji drvnih goriva itd. S obzirom na zakonsku obavezu da se lokalni energetski planovi pripremaju za desetogodišnji period, ovaj plan sadrži projekcije za 2023. g., sa prikazom energetskih bilansa i za 2018. g.  </w:t>
      </w:r>
    </w:p>
    <w:p w14:paraId="4358604E" w14:textId="77777777" w:rsidR="002D7DFE" w:rsidRPr="00F9789A" w:rsidRDefault="00521AE8" w:rsidP="00C707D9">
      <w:pPr>
        <w:ind w:left="12"/>
        <w:jc w:val="both"/>
        <w:rPr>
          <w:lang w:val="pl-PL"/>
        </w:rPr>
      </w:pPr>
      <w:r w:rsidRPr="00F9789A">
        <w:rPr>
          <w:lang w:val="pl-PL"/>
        </w:rPr>
        <w:t xml:space="preserve">Kao dokumentaciona osnova energetskih projekcija korišćeni su bazne studije prostornih planova i podaci prikupljeni tokom izrade ovog plana uz pomoć Radne grupe lokalne samouprave i iz drugih referentnih izvora. Međutim, uprkos nastojanja Obrađivača, neki ulazni podaci se do zaključenja ovog dokumenta nijesu mogli obezbijediti. Nedostajući podaci od većeg značaja za energetske bilanse aproksimirani  su empirijskim procjenama iz referentne literature. </w:t>
      </w:r>
    </w:p>
    <w:p w14:paraId="30737B8F" w14:textId="77777777" w:rsidR="002D7DFE" w:rsidRPr="00F9789A" w:rsidRDefault="00521AE8" w:rsidP="00C707D9">
      <w:pPr>
        <w:spacing w:after="367"/>
        <w:ind w:left="12"/>
        <w:jc w:val="both"/>
        <w:rPr>
          <w:lang w:val="pl-PL"/>
        </w:rPr>
      </w:pPr>
      <w:r w:rsidRPr="00F9789A">
        <w:rPr>
          <w:lang w:val="pl-PL"/>
        </w:rPr>
        <w:t xml:space="preserve">Pored nedostatka  pouzdanih podataka o potrošnji energije u industriji i komercijalnim uslugama, nijesu na raspolaganju relevantni podaci o nekim objektima koji su u nadležnosti državne ili lokalne samouprave. S tim u vezi, prioritetno je potrebno uspostaviti informacioni sistem za upravljanje energijom na lokalnom nivou koji bi sadržavao registar objekata sa relevantnim podacima. To bi bila osnova za uvođenja sistema energetskog menadžmenta koji bi bio u mogućnosti da prati potrošnju objekata u lokalnoj samoupravi. </w:t>
      </w:r>
    </w:p>
    <w:p w14:paraId="5957F404" w14:textId="77777777" w:rsidR="002D7DFE" w:rsidRPr="00F9789A" w:rsidRDefault="00521AE8" w:rsidP="00C707D9">
      <w:pPr>
        <w:spacing w:after="220"/>
        <w:ind w:left="-5"/>
        <w:jc w:val="both"/>
        <w:rPr>
          <w:lang w:val="pl-PL"/>
        </w:rPr>
      </w:pPr>
      <w:r w:rsidRPr="00F9789A">
        <w:rPr>
          <w:b/>
          <w:lang w:val="pl-PL"/>
        </w:rPr>
        <w:t xml:space="preserve">Sistemi za snabdijevanje energijom  </w:t>
      </w:r>
    </w:p>
    <w:p w14:paraId="1E3919D8" w14:textId="77777777" w:rsidR="002D7DFE" w:rsidRPr="00F9789A" w:rsidRDefault="00521AE8" w:rsidP="00C707D9">
      <w:pPr>
        <w:ind w:left="12"/>
        <w:jc w:val="both"/>
        <w:rPr>
          <w:lang w:val="pl-PL"/>
        </w:rPr>
      </w:pPr>
      <w:r w:rsidRPr="00F9789A">
        <w:rPr>
          <w:lang w:val="pl-PL"/>
        </w:rPr>
        <w:t xml:space="preserve">Potrošači opštine Bijelo Polje snabdijevaju se električnom energijom, naftnim derivatima (pogonska goriva, lož ulje i male količine TNG), drvnim gorivom i ugljem. </w:t>
      </w:r>
    </w:p>
    <w:p w14:paraId="0FA12586" w14:textId="77777777" w:rsidR="002D7DFE" w:rsidRPr="00797DC1" w:rsidRDefault="00521AE8" w:rsidP="00C707D9">
      <w:pPr>
        <w:ind w:left="12"/>
        <w:jc w:val="both"/>
        <w:rPr>
          <w:lang w:val="it-IT"/>
        </w:rPr>
      </w:pPr>
      <w:r w:rsidRPr="00F9789A">
        <w:rPr>
          <w:lang w:val="pl-PL"/>
        </w:rPr>
        <w:t xml:space="preserve">Svi potrošači opštine Bijelo Polje napajaju se iz Elektroenergetskog sistema (EES) Crne Gore preko trafostanice (TS) Ribarevine 110/35 kV, sa snagama dva transformatora od po 20 MVA. TS 110/35 kV je priključena na dva 110 kV dalekovoda: TS Ribarevine - TS Berane i TS Ribarevine - TS Mojkovac. RP Ribarevine su ujedno rasklopište za 400 kV mrežu, jer 400 kV vodovi: TS Podgorica 2 – TS Ribarevine, TS Pljevlja 2 – TS Ribarevine i TS Ribarevine – TS Kosovo B se tu mogu isključiti. </w:t>
      </w:r>
      <w:r w:rsidRPr="00797DC1">
        <w:rPr>
          <w:lang w:val="it-IT"/>
        </w:rPr>
        <w:t xml:space="preserve">Takođe, zadnjih godina je ugrađena i TS 400/110 kV sa snagom transformatora 150 MVA. Dakle, postoji mogućnost višestranog napajanja, čime su stvoreni uslovi na prenosnom nivou za sigurno snabdijevanje potrošača električnom energijom na teritoriji Opštine Bijelo Polje. </w:t>
      </w:r>
    </w:p>
    <w:p w14:paraId="3429460B" w14:textId="77777777" w:rsidR="002D7DFE" w:rsidRPr="00797DC1" w:rsidRDefault="00521AE8" w:rsidP="00C707D9">
      <w:pPr>
        <w:ind w:left="12"/>
        <w:jc w:val="both"/>
        <w:rPr>
          <w:lang w:val="it-IT"/>
        </w:rPr>
      </w:pPr>
      <w:r w:rsidRPr="00797DC1">
        <w:rPr>
          <w:lang w:val="it-IT"/>
        </w:rPr>
        <w:t xml:space="preserve">Elektrodistributivna mreža je tronaponska sa vodovima 35 kV, 10 kV i 0,4 kV, sa nadzemnim vodovima u vangradskim i kablovskim u gradskom području.   </w:t>
      </w:r>
    </w:p>
    <w:p w14:paraId="2E70EEF6" w14:textId="77777777" w:rsidR="002D7DFE" w:rsidRPr="00797DC1" w:rsidRDefault="00521AE8" w:rsidP="00C707D9">
      <w:pPr>
        <w:ind w:left="12"/>
        <w:jc w:val="both"/>
        <w:rPr>
          <w:lang w:val="it-IT"/>
        </w:rPr>
      </w:pPr>
      <w:r w:rsidRPr="00797DC1">
        <w:rPr>
          <w:lang w:val="it-IT"/>
        </w:rPr>
        <w:t xml:space="preserve">Struktura i karakteristike objekata primarne distributivne mreže, u postojećim uslovima eksploatacije, ukazuju na zadovoljavajuću prostornu pokrivenost dalekovodima 35 kV i TS 35/10 kV. Posebno je potrebno naglasiti postojanje dvostrukih 35 kV vodova i njihovo prstenasto povezanje oko samog gradskog područja. Pouzdanost napajanja potrošača u gradu i njegovoj biližoj okolini je visoka. Takođe, postoje i dva radijalna 35 kV voda čija trasa prati obližnje vodotoke, što može biti povoljno s aspekta priključenja distribuiranih izvora energije. S druge strane, uslovi sigurnog i ekonomičnog snabdijevanja zahtijevaju izgradnju novih i adekvatne rekonstrukcije postojećih objekata 10 kV i 0,4 kV mreže. Jedino se opsežnijim investicionim zahvatima može </w:t>
      </w:r>
      <w:r w:rsidRPr="00797DC1">
        <w:rPr>
          <w:lang w:val="it-IT"/>
        </w:rPr>
        <w:lastRenderedPageBreak/>
        <w:t xml:space="preserve">postići neophodno smanjenje visokih električnih gubitaka od oko 22 % 2011. g. na optimalan nivo od 5-6 % i povećati sigurnost snabdijevanja ruralnih naselja. </w:t>
      </w:r>
    </w:p>
    <w:p w14:paraId="3D8C1A7A" w14:textId="77777777" w:rsidR="002D7DFE" w:rsidRPr="00797DC1" w:rsidRDefault="00521AE8" w:rsidP="00C707D9">
      <w:pPr>
        <w:spacing w:after="240"/>
        <w:ind w:left="12"/>
        <w:jc w:val="both"/>
        <w:rPr>
          <w:lang w:val="it-IT"/>
        </w:rPr>
      </w:pPr>
      <w:r w:rsidRPr="00797DC1">
        <w:rPr>
          <w:lang w:val="it-IT"/>
        </w:rPr>
        <w:t xml:space="preserve">Snabdijevanje pogonskim gorivima i TNG obezbjeđuju distributeri „AP Petrol“, „Ekopetrol Company“, „Lukoil“, „Sanpetrol“ i „F Petrol“ preko četiri benzinske stanice. Lož ulje kupcima za 23 aktivne kotlarnice dopremaju  isporučioci.  </w:t>
      </w:r>
    </w:p>
    <w:p w14:paraId="42E07C42" w14:textId="77777777" w:rsidR="002D7DFE" w:rsidRPr="00797DC1" w:rsidRDefault="00521AE8" w:rsidP="00C707D9">
      <w:pPr>
        <w:spacing w:after="0" w:line="321" w:lineRule="auto"/>
        <w:ind w:left="12"/>
        <w:jc w:val="both"/>
        <w:rPr>
          <w:lang w:val="it-IT"/>
        </w:rPr>
      </w:pPr>
      <w:r w:rsidRPr="00797DC1">
        <w:rPr>
          <w:lang w:val="it-IT"/>
        </w:rPr>
        <w:t>Snabdijevanje ogrijevnim drvetom je dominantno od trgovaca (51 884 m</w:t>
      </w:r>
      <w:r w:rsidRPr="00797DC1">
        <w:rPr>
          <w:vertAlign w:val="superscript"/>
          <w:lang w:val="it-IT"/>
        </w:rPr>
        <w:t>3</w:t>
      </w:r>
      <w:r w:rsidRPr="00797DC1">
        <w:rPr>
          <w:lang w:val="it-IT"/>
        </w:rPr>
        <w:t xml:space="preserve"> ili 62 %), iz vlastite šume 13 092 m</w:t>
      </w:r>
      <w:r w:rsidRPr="00797DC1">
        <w:rPr>
          <w:vertAlign w:val="superscript"/>
          <w:lang w:val="it-IT"/>
        </w:rPr>
        <w:t>3</w:t>
      </w:r>
      <w:r w:rsidRPr="00797DC1">
        <w:rPr>
          <w:lang w:val="it-IT"/>
        </w:rPr>
        <w:t>, ili 16%, iz državnih šuma 9 674 m</w:t>
      </w:r>
      <w:r w:rsidRPr="00797DC1">
        <w:rPr>
          <w:vertAlign w:val="superscript"/>
          <w:lang w:val="it-IT"/>
        </w:rPr>
        <w:t>3</w:t>
      </w:r>
      <w:r w:rsidRPr="00797DC1">
        <w:rPr>
          <w:lang w:val="it-IT"/>
        </w:rPr>
        <w:t xml:space="preserve"> ili 12 % i sa stovarišta ogrijeva 7.977 m</w:t>
      </w:r>
      <w:r w:rsidRPr="00797DC1">
        <w:rPr>
          <w:vertAlign w:val="superscript"/>
          <w:lang w:val="it-IT"/>
        </w:rPr>
        <w:t>3</w:t>
      </w:r>
      <w:r w:rsidRPr="00797DC1">
        <w:rPr>
          <w:lang w:val="it-IT"/>
        </w:rPr>
        <w:t xml:space="preserve"> ili 10 %. U ruralnim naseljima se od trgovaca nabavlja 21 660 m</w:t>
      </w:r>
      <w:r w:rsidRPr="00797DC1">
        <w:rPr>
          <w:vertAlign w:val="superscript"/>
          <w:lang w:val="it-IT"/>
        </w:rPr>
        <w:t>3</w:t>
      </w:r>
      <w:r w:rsidRPr="00797DC1">
        <w:rPr>
          <w:lang w:val="it-IT"/>
        </w:rPr>
        <w:t xml:space="preserve"> ili 57 %, a korišćenjem vlastite šume  11 706 m</w:t>
      </w:r>
      <w:r w:rsidRPr="00797DC1">
        <w:rPr>
          <w:vertAlign w:val="superscript"/>
          <w:lang w:val="it-IT"/>
        </w:rPr>
        <w:t>3</w:t>
      </w:r>
      <w:r w:rsidRPr="00797DC1">
        <w:rPr>
          <w:lang w:val="it-IT"/>
        </w:rPr>
        <w:t xml:space="preserve"> ili 31%, državne šume 3 662 m</w:t>
      </w:r>
      <w:r w:rsidRPr="00797DC1">
        <w:rPr>
          <w:vertAlign w:val="superscript"/>
          <w:lang w:val="it-IT"/>
        </w:rPr>
        <w:t>3</w:t>
      </w:r>
      <w:r w:rsidRPr="00797DC1">
        <w:rPr>
          <w:lang w:val="it-IT"/>
        </w:rPr>
        <w:t xml:space="preserve">, ili 10 % i stovarišta ogrijeva  </w:t>
      </w:r>
    </w:p>
    <w:p w14:paraId="390BC3D2" w14:textId="77777777" w:rsidR="002D7DFE" w:rsidRPr="00797DC1" w:rsidRDefault="00521AE8" w:rsidP="00C707D9">
      <w:pPr>
        <w:spacing w:after="404"/>
        <w:ind w:left="12"/>
        <w:jc w:val="both"/>
        <w:rPr>
          <w:lang w:val="it-IT"/>
        </w:rPr>
      </w:pPr>
      <w:r w:rsidRPr="00797DC1">
        <w:rPr>
          <w:lang w:val="it-IT"/>
        </w:rPr>
        <w:t>1 089 m</w:t>
      </w:r>
      <w:r w:rsidRPr="00797DC1">
        <w:rPr>
          <w:vertAlign w:val="superscript"/>
          <w:lang w:val="it-IT"/>
        </w:rPr>
        <w:t>3</w:t>
      </w:r>
      <w:r w:rsidRPr="00797DC1">
        <w:rPr>
          <w:lang w:val="it-IT"/>
        </w:rPr>
        <w:t xml:space="preserve"> ili 3 %. </w:t>
      </w:r>
    </w:p>
    <w:p w14:paraId="136432F2" w14:textId="77777777" w:rsidR="002D7DFE" w:rsidRPr="00797DC1" w:rsidRDefault="00521AE8" w:rsidP="00C707D9">
      <w:pPr>
        <w:spacing w:after="0"/>
        <w:ind w:left="70"/>
        <w:jc w:val="both"/>
        <w:rPr>
          <w:lang w:val="it-IT"/>
        </w:rPr>
      </w:pPr>
      <w:r w:rsidRPr="00797DC1">
        <w:rPr>
          <w:b/>
          <w:lang w:val="it-IT"/>
        </w:rPr>
        <w:t xml:space="preserve"> </w:t>
      </w:r>
    </w:p>
    <w:p w14:paraId="060337B9" w14:textId="77777777" w:rsidR="002D7DFE" w:rsidRPr="00797DC1" w:rsidRDefault="00521AE8" w:rsidP="00C707D9">
      <w:pPr>
        <w:spacing w:after="220"/>
        <w:ind w:left="-5"/>
        <w:jc w:val="both"/>
        <w:rPr>
          <w:lang w:val="it-IT"/>
        </w:rPr>
      </w:pPr>
      <w:r w:rsidRPr="00797DC1">
        <w:rPr>
          <w:b/>
          <w:lang w:val="it-IT"/>
        </w:rPr>
        <w:t xml:space="preserve">Prethodni energetski trendovi </w:t>
      </w:r>
    </w:p>
    <w:p w14:paraId="447D6476" w14:textId="77777777" w:rsidR="002D7DFE" w:rsidRPr="00797DC1" w:rsidRDefault="00521AE8" w:rsidP="00C707D9">
      <w:pPr>
        <w:ind w:left="12"/>
        <w:jc w:val="both"/>
        <w:rPr>
          <w:lang w:val="it-IT"/>
        </w:rPr>
      </w:pPr>
      <w:r w:rsidRPr="00797DC1">
        <w:rPr>
          <w:lang w:val="it-IT"/>
        </w:rPr>
        <w:t xml:space="preserve">Duboke socio-ekonomske promjene tokom posljednjih 20 godina, naročito u industrijskom sektoru, uslovile su i značajno prestrukturiranje energetskih potreba. Energetski bilansi  80-tih godina prošlog vijeka značajno se razlikuju od bilansa krajem 90-tih, ili današnjih. Zanemarujući neznatne količine tečnog naftnog gasa (TNG), energetski bilans Opštine Bijelo Polje čine 5 energenata: drvna biomasa, ugalj, lož ulje, pogonska goriva i električna energija.  </w:t>
      </w:r>
    </w:p>
    <w:p w14:paraId="1983DBCF" w14:textId="77777777" w:rsidR="002D7DFE" w:rsidRPr="00797DC1" w:rsidRDefault="00521AE8" w:rsidP="00C707D9">
      <w:pPr>
        <w:spacing w:after="230"/>
        <w:ind w:left="12"/>
        <w:jc w:val="both"/>
        <w:rPr>
          <w:lang w:val="it-IT"/>
        </w:rPr>
      </w:pPr>
      <w:r w:rsidRPr="00797DC1">
        <w:rPr>
          <w:lang w:val="it-IT"/>
        </w:rPr>
        <w:t>Najveće promjene u posmatranom periodu su nastale kod drvne biomase čije je učešće opalo sa 44 % 1981. na 12 % 1997. g. Ili, u apsolutnim količinama, smanjenje sa 34 240 m</w:t>
      </w:r>
      <w:r w:rsidRPr="00797DC1">
        <w:rPr>
          <w:vertAlign w:val="superscript"/>
          <w:lang w:val="it-IT"/>
        </w:rPr>
        <w:t>3</w:t>
      </w:r>
      <w:r w:rsidRPr="00797DC1">
        <w:rPr>
          <w:lang w:val="it-IT"/>
        </w:rPr>
        <w:t xml:space="preserve"> 1981. na 9 907 m</w:t>
      </w:r>
      <w:r w:rsidRPr="00797DC1">
        <w:rPr>
          <w:vertAlign w:val="superscript"/>
          <w:lang w:val="it-IT"/>
        </w:rPr>
        <w:t>3</w:t>
      </w:r>
      <w:r w:rsidRPr="00797DC1">
        <w:rPr>
          <w:lang w:val="it-IT"/>
        </w:rPr>
        <w:t xml:space="preserve"> 1997., odnosno za 3,5 puta.  </w:t>
      </w:r>
    </w:p>
    <w:p w14:paraId="72945EFA" w14:textId="77777777" w:rsidR="002D7DFE" w:rsidRPr="00797DC1" w:rsidRDefault="00521AE8" w:rsidP="00C707D9">
      <w:pPr>
        <w:ind w:left="12"/>
        <w:jc w:val="both"/>
        <w:rPr>
          <w:lang w:val="it-IT"/>
        </w:rPr>
      </w:pPr>
      <w:r w:rsidRPr="00797DC1">
        <w:rPr>
          <w:lang w:val="it-IT"/>
        </w:rPr>
        <w:t xml:space="preserve">Drugu radikalnu promjenu karakteriše učešće uglja u energetskom bilansu, čije je učešće bilo 13 % 1997. g., ili u apsolutnim količinama 10 040 t. Razlog za ovaj skok su javne kotlarnice koje se koriste za potrebe sistema centralnog grijanja, čiji razvoj je uslovio supstituciju drvne biomase kao energenta, tj. smanjenje njegove potrošnje.  </w:t>
      </w:r>
    </w:p>
    <w:p w14:paraId="410C814D" w14:textId="77777777" w:rsidR="002D7DFE" w:rsidRPr="00797DC1" w:rsidRDefault="00521AE8" w:rsidP="00C707D9">
      <w:pPr>
        <w:ind w:left="12"/>
        <w:jc w:val="both"/>
        <w:rPr>
          <w:lang w:val="it-IT"/>
        </w:rPr>
      </w:pPr>
      <w:r w:rsidRPr="00797DC1">
        <w:rPr>
          <w:lang w:val="it-IT"/>
        </w:rPr>
        <w:t xml:space="preserve">Udio električne energije posebno se ističe 1997. g. kada je iznosio 37 %, dok je udio 1981. godine bio 23 %. U apsolutnim vrijednostima, došlo je do porasta potrošnje električne energije sa 47,8 GWh u 1981. na 81,82 GWh u 1997. godini. Ovaj skok se objašnjava jeftinom električnom energijom i njenom rastućom upotrebom na račun smanjenja učešća drvne biomase u kategoriji domaćinstva.  </w:t>
      </w:r>
    </w:p>
    <w:p w14:paraId="17C930C8" w14:textId="77777777" w:rsidR="002D7DFE" w:rsidRPr="00797DC1" w:rsidRDefault="00521AE8" w:rsidP="00C707D9">
      <w:pPr>
        <w:spacing w:after="364"/>
        <w:ind w:left="12"/>
        <w:jc w:val="both"/>
        <w:rPr>
          <w:lang w:val="it-IT"/>
        </w:rPr>
      </w:pPr>
      <w:r w:rsidRPr="00797DC1">
        <w:rPr>
          <w:lang w:val="it-IT"/>
        </w:rPr>
        <w:t xml:space="preserve">Učešće pogonskih goriva u potrošnji je, takođe, raslo i to sa 30 % 1981. na 37 % 1997. g., ili u apsolutnim iznosima sa 5 130 t na 7 040 t. </w:t>
      </w:r>
    </w:p>
    <w:p w14:paraId="1C6118EA" w14:textId="6FFA3CE2" w:rsidR="002D7DFE" w:rsidRPr="00797DC1" w:rsidRDefault="00521AE8" w:rsidP="00C707D9">
      <w:pPr>
        <w:spacing w:after="220"/>
        <w:ind w:left="-5"/>
        <w:jc w:val="both"/>
        <w:rPr>
          <w:lang w:val="it-IT"/>
        </w:rPr>
      </w:pPr>
      <w:r w:rsidRPr="00797DC1">
        <w:rPr>
          <w:b/>
          <w:lang w:val="it-IT"/>
        </w:rPr>
        <w:t>Bilans finalne potrošnje 20</w:t>
      </w:r>
      <w:r w:rsidR="00E640DA">
        <w:rPr>
          <w:b/>
          <w:lang w:val="it-IT"/>
        </w:rPr>
        <w:t>23</w:t>
      </w:r>
      <w:r w:rsidRPr="00797DC1">
        <w:rPr>
          <w:b/>
          <w:lang w:val="it-IT"/>
        </w:rPr>
        <w:t xml:space="preserve">. g. po energentima </w:t>
      </w:r>
    </w:p>
    <w:p w14:paraId="54057B95" w14:textId="3E41143F" w:rsidR="002D7DFE" w:rsidRPr="00797DC1" w:rsidRDefault="00521AE8" w:rsidP="00C707D9">
      <w:pPr>
        <w:ind w:left="12"/>
        <w:jc w:val="both"/>
        <w:rPr>
          <w:lang w:val="it-IT"/>
        </w:rPr>
      </w:pPr>
      <w:r w:rsidRPr="00797DC1">
        <w:rPr>
          <w:lang w:val="it-IT"/>
        </w:rPr>
        <w:t>Bilans finalne potrošnje 20</w:t>
      </w:r>
      <w:r w:rsidR="00E640DA">
        <w:rPr>
          <w:lang w:val="it-IT"/>
        </w:rPr>
        <w:t>23</w:t>
      </w:r>
      <w:r w:rsidRPr="00797DC1">
        <w:rPr>
          <w:lang w:val="it-IT"/>
        </w:rPr>
        <w:t>. g. čini pet energenata i to: električna energija (</w:t>
      </w:r>
      <w:r w:rsidR="00E640DA">
        <w:rPr>
          <w:lang w:val="it-IT"/>
        </w:rPr>
        <w:t>101</w:t>
      </w:r>
      <w:r w:rsidRPr="00797DC1">
        <w:rPr>
          <w:lang w:val="it-IT"/>
        </w:rPr>
        <w:t>GWh) ,  pogonska goriva (8 039 t), drvna goriva (93 008 m</w:t>
      </w:r>
      <w:r w:rsidRPr="00797DC1">
        <w:rPr>
          <w:vertAlign w:val="superscript"/>
          <w:lang w:val="it-IT"/>
        </w:rPr>
        <w:t>3</w:t>
      </w:r>
      <w:r w:rsidRPr="00797DC1">
        <w:rPr>
          <w:lang w:val="it-IT"/>
        </w:rPr>
        <w:t xml:space="preserve"> ogrijevno drvo i okorci i </w:t>
      </w:r>
      <w:r w:rsidR="00E640DA">
        <w:rPr>
          <w:lang w:val="it-IT"/>
        </w:rPr>
        <w:t>1660</w:t>
      </w:r>
      <w:r w:rsidRPr="00797DC1">
        <w:rPr>
          <w:lang w:val="it-IT"/>
        </w:rPr>
        <w:t xml:space="preserve"> t briketi i peleti), ugalj (3 150 t) i lož ulje (300 t). U ekvivalentnim jedinicama ukupna finalna potrošnja u opštini Bijelo Polje 2011. iznosila je 1 555,9 TJ, ili 432,2 GWh.  </w:t>
      </w:r>
    </w:p>
    <w:p w14:paraId="7162F445" w14:textId="77777777" w:rsidR="002D7DFE" w:rsidRPr="00797DC1" w:rsidRDefault="00521AE8" w:rsidP="00C707D9">
      <w:pPr>
        <w:ind w:left="12"/>
        <w:jc w:val="both"/>
        <w:rPr>
          <w:lang w:val="it-IT"/>
        </w:rPr>
      </w:pPr>
      <w:r w:rsidRPr="00797DC1">
        <w:rPr>
          <w:lang w:val="it-IT"/>
        </w:rPr>
        <w:lastRenderedPageBreak/>
        <w:t xml:space="preserve">Upoređenjem sa bilansom finalne potrošnje energije iz 1997. g. koji je iznosio 800 TJ konstatuje se da je ukupna potrošnja Opštine Bijelo Polje u međuvremenu udvostručena. Prosječni godišnji rast iznosio je 4,9 %. Posebno se ističe povećana potrošnja ogrijevnog drveta, koja je sa učešća od 12 % u bilansu potrošnje 1997. g., porasla na 55 % 2011. g. Prilikom registrovanja ove promjene, potrebno je imati na umu da se bitno unaprijedila zvanična metodologija o potrošnji drvnih goriva prethodne godine, na osnovu koje se provelo zvanično istraživanje o potrošnji ovoga energenta.  </w:t>
      </w:r>
    </w:p>
    <w:p w14:paraId="7C41DF8B" w14:textId="77777777" w:rsidR="002D7DFE" w:rsidRPr="00797DC1" w:rsidRDefault="00521AE8" w:rsidP="00C707D9">
      <w:pPr>
        <w:spacing w:after="0"/>
        <w:ind w:left="70"/>
        <w:jc w:val="both"/>
        <w:rPr>
          <w:lang w:val="it-IT"/>
        </w:rPr>
      </w:pPr>
      <w:r w:rsidRPr="00797DC1">
        <w:rPr>
          <w:lang w:val="it-IT"/>
        </w:rPr>
        <w:t xml:space="preserve"> </w:t>
      </w:r>
    </w:p>
    <w:p w14:paraId="0629C7AB" w14:textId="1E69029C" w:rsidR="002D7DFE" w:rsidRPr="00797DC1" w:rsidRDefault="00521AE8" w:rsidP="00C707D9">
      <w:pPr>
        <w:spacing w:after="366"/>
        <w:ind w:left="12"/>
        <w:jc w:val="both"/>
        <w:rPr>
          <w:lang w:val="it-IT"/>
        </w:rPr>
      </w:pPr>
      <w:r w:rsidRPr="00797DC1">
        <w:rPr>
          <w:lang w:val="it-IT"/>
        </w:rPr>
        <w:t>U apsolutnim vrijednostima, potrošnja drveta je u 20</w:t>
      </w:r>
      <w:r w:rsidR="00E640DA">
        <w:rPr>
          <w:lang w:val="it-IT"/>
        </w:rPr>
        <w:t>23</w:t>
      </w:r>
      <w:r w:rsidRPr="00797DC1">
        <w:rPr>
          <w:lang w:val="it-IT"/>
        </w:rPr>
        <w:t xml:space="preserve">. godini bila skoro 9 puta veća nego što je to bio slučaj u </w:t>
      </w:r>
      <w:r w:rsidR="00E640DA">
        <w:rPr>
          <w:lang w:val="it-IT"/>
        </w:rPr>
        <w:t>2011</w:t>
      </w:r>
      <w:r w:rsidRPr="00797DC1">
        <w:rPr>
          <w:lang w:val="it-IT"/>
        </w:rPr>
        <w:t xml:space="preserve">. g. Usljed drastičnog porasta ogrijevnog drveta učešće ostalih energenata u ukupnoj potrošnji se smanjilo, iako postoji određeni rast u apsolutnoj vrijednosti kod električne energije i pogonskih goriva. Tako je potrošnja električne energije u odnosu na </w:t>
      </w:r>
      <w:r w:rsidR="00E640DA">
        <w:rPr>
          <w:lang w:val="it-IT"/>
        </w:rPr>
        <w:t>2011</w:t>
      </w:r>
      <w:r w:rsidRPr="00797DC1">
        <w:rPr>
          <w:lang w:val="it-IT"/>
        </w:rPr>
        <w:t xml:space="preserve">. godinu porasla za 16,5%, a pogonskih goriva za 14 %.  </w:t>
      </w:r>
    </w:p>
    <w:p w14:paraId="0BDD9B74" w14:textId="26F19886" w:rsidR="002D7DFE" w:rsidRPr="00797DC1" w:rsidRDefault="00521AE8" w:rsidP="00C707D9">
      <w:pPr>
        <w:spacing w:after="220"/>
        <w:ind w:left="-5"/>
        <w:jc w:val="both"/>
        <w:rPr>
          <w:lang w:val="it-IT"/>
        </w:rPr>
      </w:pPr>
      <w:r w:rsidRPr="00797DC1">
        <w:rPr>
          <w:b/>
          <w:lang w:val="it-IT"/>
        </w:rPr>
        <w:t>Bilans finalne potrošnje 20</w:t>
      </w:r>
      <w:r w:rsidR="00E640DA">
        <w:rPr>
          <w:b/>
          <w:lang w:val="it-IT"/>
        </w:rPr>
        <w:t>23</w:t>
      </w:r>
      <w:r w:rsidRPr="00797DC1">
        <w:rPr>
          <w:b/>
          <w:lang w:val="it-IT"/>
        </w:rPr>
        <w:t xml:space="preserve">. g. po sektorima </w:t>
      </w:r>
    </w:p>
    <w:p w14:paraId="4FA16AAF" w14:textId="77777777" w:rsidR="002D7DFE" w:rsidRPr="00797DC1" w:rsidRDefault="00521AE8" w:rsidP="00C707D9">
      <w:pPr>
        <w:ind w:left="12"/>
        <w:jc w:val="both"/>
        <w:rPr>
          <w:lang w:val="it-IT"/>
        </w:rPr>
      </w:pPr>
      <w:r w:rsidRPr="00797DC1">
        <w:rPr>
          <w:lang w:val="it-IT"/>
        </w:rPr>
        <w:t xml:space="preserve">Na osnovu prethodnih detaljnih analiza, a u okviru raspoloživih podataka i nužnih procjena, izveden je bilans potrošnje finalne energije po sektorima potrošnje. Potrošnja finalne energije u Bijelom Polju razvrstana je u četiri dominantna sektora: domaćinstva, usluge, industrija i transport. Pritom, objedinjene su javne i komercijalne usluge. </w:t>
      </w:r>
    </w:p>
    <w:p w14:paraId="7E86A897" w14:textId="0CF476CD" w:rsidR="002D7DFE" w:rsidRPr="00797DC1" w:rsidRDefault="00521AE8" w:rsidP="00C707D9">
      <w:pPr>
        <w:ind w:left="12"/>
        <w:jc w:val="both"/>
        <w:rPr>
          <w:lang w:val="it-IT"/>
        </w:rPr>
      </w:pPr>
      <w:r w:rsidRPr="00797DC1">
        <w:rPr>
          <w:lang w:val="it-IT"/>
        </w:rPr>
        <w:t>Najveći potrošač energije u Opštini Bijelo Polje 20</w:t>
      </w:r>
      <w:r w:rsidR="00E640DA">
        <w:rPr>
          <w:lang w:val="it-IT"/>
        </w:rPr>
        <w:t>23</w:t>
      </w:r>
      <w:r w:rsidRPr="00797DC1">
        <w:rPr>
          <w:lang w:val="it-IT"/>
        </w:rPr>
        <w:t xml:space="preserve">. g. bila su domaćinstva sa 1 061,9 TJ odnosno sa 68,2 % finalne potrošnje. Zatim slijedi sektor transporta sa 323,5 TJ (20,79 %), dok u sektoru usluga potrošnja svih energenata iznosi 96,0 TJ ili 6,17 %. Potrošnja energije u industriji je najmanja od svih sektora potrošnje i iznosi 74,5 TJ, odnosno 4,79 %.  </w:t>
      </w:r>
    </w:p>
    <w:p w14:paraId="0EFEB413" w14:textId="77777777" w:rsidR="002D7DFE" w:rsidRPr="00797DC1" w:rsidRDefault="00521AE8" w:rsidP="00C707D9">
      <w:pPr>
        <w:spacing w:after="366"/>
        <w:ind w:left="12"/>
        <w:jc w:val="both"/>
        <w:rPr>
          <w:lang w:val="it-IT"/>
        </w:rPr>
      </w:pPr>
      <w:r w:rsidRPr="00797DC1">
        <w:rPr>
          <w:lang w:val="it-IT"/>
        </w:rPr>
        <w:t xml:space="preserve">Sa stanovišta ekonomije i ukupnog razvoja Opštine Bijelo Polje poželjna je prekompozicija ovog sektorskog bilansa. U narednom periodu potrebno je povećati učešće proizvodnih sektora (industrije i komercijalnih usluga), s tim da se mjerama EE smanji učešće neproizvodnih sektora (domaćinstva i velikog dijela transporta) koji zajedno učestvuju u bilansu sa 89 %. </w:t>
      </w:r>
    </w:p>
    <w:p w14:paraId="5C4F0342" w14:textId="77777777" w:rsidR="002D7DFE" w:rsidRPr="00797DC1" w:rsidRDefault="00521AE8" w:rsidP="00C707D9">
      <w:pPr>
        <w:spacing w:after="220"/>
        <w:ind w:left="-5"/>
        <w:jc w:val="both"/>
        <w:rPr>
          <w:lang w:val="it-IT"/>
        </w:rPr>
      </w:pPr>
      <w:r w:rsidRPr="00797DC1">
        <w:rPr>
          <w:b/>
          <w:lang w:val="it-IT"/>
        </w:rPr>
        <w:t xml:space="preserve">Emisije gasova staklene bašte </w:t>
      </w:r>
    </w:p>
    <w:p w14:paraId="5E3CEA52" w14:textId="77777777" w:rsidR="002D7DFE" w:rsidRPr="00797DC1" w:rsidRDefault="00521AE8" w:rsidP="00C707D9">
      <w:pPr>
        <w:ind w:left="12"/>
        <w:jc w:val="both"/>
        <w:rPr>
          <w:lang w:val="it-IT"/>
        </w:rPr>
      </w:pPr>
      <w:r w:rsidRPr="00797DC1">
        <w:rPr>
          <w:lang w:val="it-IT"/>
        </w:rPr>
        <w:t>Inventar emisija gasova staklene bašte (GSB) odnosi se na finalnu potrošnju energije. Na osnovu bilansa potrošnje energije za baznu 2011. godinu i definisanih faktora emisije za određenu vrstu i način upotrebe goriva (IPCC), izračunat je nivo emisija izražen u CO2eq. Ukupne emisije GSB procijenjene su na približno 72,3 Gg CO2eq, što čini približno 2,2 % od ukupnih emisija GSB za Crnu Goru</w:t>
      </w:r>
      <w:r>
        <w:rPr>
          <w:vertAlign w:val="superscript"/>
        </w:rPr>
        <w:footnoteReference w:id="4"/>
      </w:r>
      <w:r w:rsidRPr="00797DC1">
        <w:rPr>
          <w:lang w:val="it-IT"/>
        </w:rPr>
        <w:t xml:space="preserve">. Dominantno učešće (59 %) u ukupnim emisijama GSB ima potrošnja električne energije. Smanjenje emisija GSB izazvanih potrošnjom električne energije postiže se unaprijeđivanjem energetske efikasnosti kod dominantnih potrošača električne energije i izgradnjom obnovljivih izvora energije. </w:t>
      </w:r>
    </w:p>
    <w:p w14:paraId="61F6227B" w14:textId="77777777" w:rsidR="002D7DFE" w:rsidRPr="00797DC1" w:rsidRDefault="00521AE8" w:rsidP="00C707D9">
      <w:pPr>
        <w:ind w:left="12"/>
        <w:jc w:val="both"/>
        <w:rPr>
          <w:lang w:val="it-IT"/>
        </w:rPr>
      </w:pPr>
      <w:r w:rsidRPr="00797DC1">
        <w:rPr>
          <w:lang w:val="it-IT"/>
        </w:rPr>
        <w:t xml:space="preserve">Nakon električne energije, najznačajniji udio u emisijama GSB ima potrošnja pogonskih goriva (34,6 %). S obzirom da skoro cjelokupna potrošnja pogonskih goriva pripada sektoru saobraćaja kada je finalna potrošnja energije u pitanju, to je jasno da se smanjenje emisija GSB postiže zajedno sa mjerama unaprijeđenja energetske efikasnosti u ovom sektoru. </w:t>
      </w:r>
    </w:p>
    <w:p w14:paraId="3A95A898" w14:textId="55823501" w:rsidR="002D7DFE" w:rsidRPr="00797DC1" w:rsidRDefault="00521AE8" w:rsidP="00C707D9">
      <w:pPr>
        <w:spacing w:after="220"/>
        <w:ind w:left="-5"/>
        <w:jc w:val="both"/>
        <w:rPr>
          <w:lang w:val="it-IT"/>
        </w:rPr>
      </w:pPr>
      <w:r w:rsidRPr="00797DC1">
        <w:rPr>
          <w:b/>
          <w:lang w:val="it-IT"/>
        </w:rPr>
        <w:lastRenderedPageBreak/>
        <w:t>Prognoza energetskih bilansa do 20</w:t>
      </w:r>
      <w:r w:rsidR="001969ED">
        <w:rPr>
          <w:b/>
          <w:lang w:val="it-IT"/>
        </w:rPr>
        <w:t>34</w:t>
      </w:r>
      <w:r w:rsidRPr="00797DC1">
        <w:rPr>
          <w:b/>
          <w:lang w:val="it-IT"/>
        </w:rPr>
        <w:t xml:space="preserve">. g. </w:t>
      </w:r>
    </w:p>
    <w:p w14:paraId="1A7195E1" w14:textId="77777777" w:rsidR="002D7DFE" w:rsidRPr="00797DC1" w:rsidRDefault="00521AE8" w:rsidP="00C707D9">
      <w:pPr>
        <w:ind w:left="12"/>
        <w:jc w:val="both"/>
        <w:rPr>
          <w:lang w:val="it-IT"/>
        </w:rPr>
      </w:pPr>
      <w:r w:rsidRPr="00797DC1">
        <w:rPr>
          <w:lang w:val="it-IT"/>
        </w:rPr>
        <w:t xml:space="preserve">Kako na globalnom tako i na lokalnom nivou, glavni pokretači energetske potražnje su rast broja stanovnika, ekonomski i tehnološki razvoj i cijene energenata. Pri pretpostavci o zaustavljanju dalje depopulacije  Bijelog Polja , kao i pretpostavci o neizbježnom rastu cijena energije, posebno električne, glavni uticajni faktor na iznos i strukturu  energetskih potreba biće privredni razvoj.  </w:t>
      </w:r>
    </w:p>
    <w:p w14:paraId="128F973B" w14:textId="77777777" w:rsidR="002D7DFE" w:rsidRPr="00797DC1" w:rsidRDefault="00521AE8" w:rsidP="00C707D9">
      <w:pPr>
        <w:ind w:left="12"/>
        <w:jc w:val="both"/>
        <w:rPr>
          <w:lang w:val="it-IT"/>
        </w:rPr>
      </w:pPr>
      <w:r w:rsidRPr="00797DC1">
        <w:rPr>
          <w:lang w:val="it-IT"/>
        </w:rPr>
        <w:t xml:space="preserve">Planskim dokumentima opredijeljen je razvojni scenario prema kojem poljoprivreda, industrija, drvoprerada, turizam, uz iskorišćenje dijela izdašnog hidroenergetskog potencijala, baziranog na principima očuvanja životne sredine i održivog razvoja treba da predstavljaju ključne sektore ekonomskog razvoja Bijelog Polja. Budući razvoj  bio bi kontrolisan i usmjeravan tako da se minimizuju uticaj na životnu sredinu i podstaknu pozitivni socijalni efekti. </w:t>
      </w:r>
    </w:p>
    <w:p w14:paraId="29A978A5" w14:textId="182FB975" w:rsidR="002D7DFE" w:rsidRPr="00797DC1" w:rsidRDefault="00521AE8" w:rsidP="00C707D9">
      <w:pPr>
        <w:ind w:left="12"/>
        <w:jc w:val="both"/>
        <w:rPr>
          <w:lang w:val="it-IT"/>
        </w:rPr>
      </w:pPr>
      <w:r w:rsidRPr="00797DC1">
        <w:rPr>
          <w:lang w:val="it-IT"/>
        </w:rPr>
        <w:t>Dovodeći u vezu ove faktore kao glavne pokretače energetske potražnje sa energetskim politikama i strateškim dokumentima na nivou države, pri ovoj prognozi polazi se od slijedećih pretpostavki: uz aktiviranje potencijala energetske efikasnosti u svim sektorima, pretpostavlja se prosječna godišnja stopa rasta električne energije od 1,3 % (kao na nacionalnom nivou), pogonskih goriva  1 %, dok bi se potrošnja drvnih goriva, uglja i lož ulja zadržala na nivou iz 20</w:t>
      </w:r>
      <w:r w:rsidR="001969ED">
        <w:rPr>
          <w:lang w:val="it-IT"/>
        </w:rPr>
        <w:t>23</w:t>
      </w:r>
      <w:r w:rsidRPr="00797DC1">
        <w:rPr>
          <w:lang w:val="it-IT"/>
        </w:rPr>
        <w:t xml:space="preserve">. g.  </w:t>
      </w:r>
    </w:p>
    <w:p w14:paraId="65860CFC" w14:textId="2D0426BB" w:rsidR="002D7DFE" w:rsidRPr="00797DC1" w:rsidRDefault="00521AE8" w:rsidP="00C707D9">
      <w:pPr>
        <w:spacing w:after="366"/>
        <w:ind w:left="12"/>
        <w:jc w:val="both"/>
        <w:rPr>
          <w:lang w:val="it-IT"/>
        </w:rPr>
      </w:pPr>
      <w:r w:rsidRPr="00797DC1">
        <w:rPr>
          <w:lang w:val="it-IT"/>
        </w:rPr>
        <w:t>Pod navedenim pretpostavkama potrošnja električne energije 20</w:t>
      </w:r>
      <w:r w:rsidR="001969ED">
        <w:rPr>
          <w:lang w:val="it-IT"/>
        </w:rPr>
        <w:t>34</w:t>
      </w:r>
      <w:r w:rsidRPr="00797DC1">
        <w:rPr>
          <w:lang w:val="it-IT"/>
        </w:rPr>
        <w:t xml:space="preserve">. g. iznosi bi </w:t>
      </w:r>
      <w:r w:rsidR="001969ED">
        <w:rPr>
          <w:lang w:val="it-IT"/>
        </w:rPr>
        <w:t>101</w:t>
      </w:r>
      <w:r w:rsidRPr="00797DC1">
        <w:rPr>
          <w:lang w:val="it-IT"/>
        </w:rPr>
        <w:t xml:space="preserve"> GWh, ili više za </w:t>
      </w:r>
      <w:r w:rsidR="001969ED">
        <w:rPr>
          <w:lang w:val="it-IT"/>
        </w:rPr>
        <w:t>10</w:t>
      </w:r>
      <w:r w:rsidRPr="00797DC1">
        <w:rPr>
          <w:lang w:val="it-IT"/>
        </w:rPr>
        <w:t>%, a pogonskih goriva 9 060 t, ili više za 12,7 % nego 20</w:t>
      </w:r>
      <w:r w:rsidR="00E640DA">
        <w:rPr>
          <w:lang w:val="it-IT"/>
        </w:rPr>
        <w:t>23</w:t>
      </w:r>
      <w:r w:rsidRPr="00797DC1">
        <w:rPr>
          <w:lang w:val="it-IT"/>
        </w:rPr>
        <w:t xml:space="preserve">. g. Ukupna potrošnja finalne energije Bijelog Polja </w:t>
      </w:r>
      <w:r w:rsidR="00E640DA">
        <w:rPr>
          <w:lang w:val="it-IT"/>
        </w:rPr>
        <w:t>2034</w:t>
      </w:r>
      <w:r w:rsidRPr="00797DC1">
        <w:rPr>
          <w:lang w:val="it-IT"/>
        </w:rPr>
        <w:t xml:space="preserve">. g. iznosila bi 1644,67 TJ, što znači da bi rasla po prosječnoj stopi od 0,46 %. </w:t>
      </w:r>
    </w:p>
    <w:p w14:paraId="62ACFE7B" w14:textId="77777777" w:rsidR="002D7DFE" w:rsidRPr="00797DC1" w:rsidRDefault="00521AE8" w:rsidP="00C707D9">
      <w:pPr>
        <w:spacing w:after="220"/>
        <w:ind w:left="-5"/>
        <w:jc w:val="both"/>
        <w:rPr>
          <w:lang w:val="it-IT"/>
        </w:rPr>
      </w:pPr>
      <w:r w:rsidRPr="00797DC1">
        <w:rPr>
          <w:b/>
          <w:lang w:val="it-IT"/>
        </w:rPr>
        <w:t xml:space="preserve">Energetski potencijali Opštine Bijelo Polje </w:t>
      </w:r>
    </w:p>
    <w:p w14:paraId="52D05C19" w14:textId="77777777" w:rsidR="00AC04EF" w:rsidRPr="00AC04EF" w:rsidRDefault="00AC04EF" w:rsidP="00AC04EF">
      <w:pPr>
        <w:ind w:left="12"/>
        <w:jc w:val="both"/>
        <w:rPr>
          <w:lang w:val="it-IT"/>
        </w:rPr>
      </w:pPr>
      <w:r w:rsidRPr="00AC04EF">
        <w:rPr>
          <w:lang w:val="it-IT"/>
        </w:rPr>
        <w:t>Energetski potencijali Opštine Bijelo Polje</w:t>
      </w:r>
    </w:p>
    <w:p w14:paraId="1E69F9E9" w14:textId="77777777" w:rsidR="00AC04EF" w:rsidRPr="00AC04EF" w:rsidRDefault="00AC04EF" w:rsidP="00AC04EF">
      <w:pPr>
        <w:ind w:left="12"/>
        <w:jc w:val="both"/>
        <w:rPr>
          <w:lang w:val="it-IT"/>
        </w:rPr>
      </w:pPr>
      <w:r w:rsidRPr="00AC04EF">
        <w:rPr>
          <w:lang w:val="it-IT"/>
        </w:rPr>
        <w:t>Energetski potencijali Opštine Bijelo Polje, kao i ostalih opština u Crnoj Gori, zasnivaju se na korišćenju različitih izvora energije, s posebnim naglaskom na obnovljive izvore energije. Opština Bijelo Polje, koja se nalazi u severnom delu Crne Gore, ima određene specifičnosti i resurse koji omogućavaju razvoj energetske infrastrukture u skladu s ciljevima održivog razvoja i energetske efikasnosti. Glavni energetski potencijali ove opštine obuhvataju sledeće oblasti:</w:t>
      </w:r>
    </w:p>
    <w:p w14:paraId="62A5166A" w14:textId="77777777" w:rsidR="00AC04EF" w:rsidRPr="00AC04EF" w:rsidRDefault="00AC04EF" w:rsidP="00AC04EF">
      <w:pPr>
        <w:ind w:left="12"/>
        <w:jc w:val="both"/>
        <w:rPr>
          <w:lang w:val="it-IT"/>
        </w:rPr>
      </w:pPr>
      <w:r w:rsidRPr="00AC04EF">
        <w:rPr>
          <w:lang w:val="it-IT"/>
        </w:rPr>
        <w:t>1. Hidroenergetski potencijali</w:t>
      </w:r>
    </w:p>
    <w:p w14:paraId="7259D83E" w14:textId="77777777" w:rsidR="00AC04EF" w:rsidRPr="00AC04EF" w:rsidRDefault="00AC04EF" w:rsidP="00AC04EF">
      <w:pPr>
        <w:ind w:left="12"/>
        <w:jc w:val="both"/>
        <w:rPr>
          <w:lang w:val="it-IT"/>
        </w:rPr>
      </w:pPr>
      <w:r w:rsidRPr="00AC04EF">
        <w:rPr>
          <w:lang w:val="it-IT"/>
        </w:rPr>
        <w:t>Opština Bijelo Polje se prostire uz rijeku Lim i ima značajan hidroenergetski potencijal. Korišćenje hidroenergije u ovoj opštini može biti ključno za njen energetski razvoj, jer se već nalaze manja postrojenja i potencijali za razvoj novih mini hidroelektrana.</w:t>
      </w:r>
    </w:p>
    <w:p w14:paraId="7BC9A666" w14:textId="22173EFF" w:rsidR="00AC04EF" w:rsidRPr="00AC04EF" w:rsidRDefault="00AC04EF" w:rsidP="00AC04EF">
      <w:pPr>
        <w:ind w:left="12"/>
        <w:jc w:val="both"/>
        <w:rPr>
          <w:lang w:val="it-IT"/>
        </w:rPr>
      </w:pPr>
      <w:r w:rsidRPr="00AC04EF">
        <w:rPr>
          <w:lang w:val="it-IT"/>
        </w:rPr>
        <w:t>•</w:t>
      </w:r>
      <w:r w:rsidRPr="00AC04EF">
        <w:rPr>
          <w:lang w:val="it-IT"/>
        </w:rPr>
        <w:tab/>
        <w:t>R</w:t>
      </w:r>
      <w:r w:rsidR="001969ED">
        <w:rPr>
          <w:lang w:val="it-IT"/>
        </w:rPr>
        <w:t>ij</w:t>
      </w:r>
      <w:r w:rsidRPr="00AC04EF">
        <w:rPr>
          <w:lang w:val="it-IT"/>
        </w:rPr>
        <w:t>eka Lim: Ova rijeka pruža mogućnost izgradnje manjih hidroelektrana, koje mogu proizvoditi značajnu količinu energije. Postoje potencijali za izgradnju mini i mikro hidroelektrana na nekoliko pritoka rijeke Lim.</w:t>
      </w:r>
    </w:p>
    <w:p w14:paraId="02019C35" w14:textId="77777777" w:rsidR="00AC04EF" w:rsidRPr="00AC04EF" w:rsidRDefault="00AC04EF" w:rsidP="00AC04EF">
      <w:pPr>
        <w:ind w:left="12"/>
        <w:jc w:val="both"/>
        <w:rPr>
          <w:lang w:val="it-IT"/>
        </w:rPr>
      </w:pPr>
      <w:r w:rsidRPr="00AC04EF">
        <w:rPr>
          <w:lang w:val="it-IT"/>
        </w:rPr>
        <w:t>•</w:t>
      </w:r>
      <w:r w:rsidRPr="00AC04EF">
        <w:rPr>
          <w:lang w:val="it-IT"/>
        </w:rPr>
        <w:tab/>
        <w:t>Mali vodotoci: Pored glavne rijeke Lim, i drugi vodotoci u opštini, kao što su rijeke i potoci u planinskim područjima, mogu se iskoristiti za proizvodnju energije.</w:t>
      </w:r>
    </w:p>
    <w:p w14:paraId="12D24831" w14:textId="77777777" w:rsidR="00AC04EF" w:rsidRPr="00AC04EF" w:rsidRDefault="00AC04EF" w:rsidP="00AC04EF">
      <w:pPr>
        <w:ind w:left="12"/>
        <w:jc w:val="both"/>
        <w:rPr>
          <w:lang w:val="it-IT"/>
        </w:rPr>
      </w:pPr>
      <w:r w:rsidRPr="00AC04EF">
        <w:rPr>
          <w:lang w:val="it-IT"/>
        </w:rPr>
        <w:t>2. Solarni potencijali</w:t>
      </w:r>
    </w:p>
    <w:p w14:paraId="2828365A" w14:textId="77777777" w:rsidR="00AC04EF" w:rsidRPr="00AC04EF" w:rsidRDefault="00AC04EF" w:rsidP="00AC04EF">
      <w:pPr>
        <w:ind w:left="12"/>
        <w:jc w:val="both"/>
        <w:rPr>
          <w:lang w:val="it-IT"/>
        </w:rPr>
      </w:pPr>
      <w:r w:rsidRPr="00AC04EF">
        <w:rPr>
          <w:lang w:val="it-IT"/>
        </w:rPr>
        <w:t>Bijelo Polje ima dobar solarni potencijal, jer se u ovom regionu može očekivati relativno visoka solarna insolacija, posebno tokom letnjih meseci.</w:t>
      </w:r>
    </w:p>
    <w:p w14:paraId="29B9EE2B" w14:textId="77777777" w:rsidR="00AC04EF" w:rsidRPr="00AC04EF" w:rsidRDefault="00AC04EF" w:rsidP="00AC04EF">
      <w:pPr>
        <w:ind w:left="12"/>
        <w:jc w:val="both"/>
        <w:rPr>
          <w:lang w:val="it-IT"/>
        </w:rPr>
      </w:pPr>
      <w:r w:rsidRPr="00AC04EF">
        <w:rPr>
          <w:lang w:val="it-IT"/>
        </w:rPr>
        <w:lastRenderedPageBreak/>
        <w:t>•</w:t>
      </w:r>
      <w:r w:rsidRPr="00AC04EF">
        <w:rPr>
          <w:lang w:val="it-IT"/>
        </w:rPr>
        <w:tab/>
        <w:t>Solarne elektrane: Opština može razviti projekte za postavljanje solarnih panela na privatnim, komercijalnim i javnim objektima. Uz odgovarajuće subvencije i podsticaje, solarna energija može postati značajan izvor energije za kuće, javne ustanove i privredu.</w:t>
      </w:r>
    </w:p>
    <w:p w14:paraId="5CF2A86F" w14:textId="77777777" w:rsidR="00AC04EF" w:rsidRPr="00AC04EF" w:rsidRDefault="00AC04EF" w:rsidP="00AC04EF">
      <w:pPr>
        <w:ind w:left="12"/>
        <w:jc w:val="both"/>
        <w:rPr>
          <w:lang w:val="it-IT"/>
        </w:rPr>
      </w:pPr>
      <w:r w:rsidRPr="00AC04EF">
        <w:rPr>
          <w:lang w:val="it-IT"/>
        </w:rPr>
        <w:t>•</w:t>
      </w:r>
      <w:r w:rsidRPr="00AC04EF">
        <w:rPr>
          <w:lang w:val="it-IT"/>
        </w:rPr>
        <w:tab/>
        <w:t>Integracija sa zgradama: Postavljanje panela na zgradama, kao i na slobodnim zemljištima u ruralnim područjima, može doprineti energetskoj efikasnosti.</w:t>
      </w:r>
    </w:p>
    <w:p w14:paraId="643488BB" w14:textId="77777777" w:rsidR="00AC04EF" w:rsidRPr="00AC04EF" w:rsidRDefault="00AC04EF" w:rsidP="00AC04EF">
      <w:pPr>
        <w:ind w:left="12"/>
        <w:jc w:val="both"/>
        <w:rPr>
          <w:lang w:val="it-IT"/>
        </w:rPr>
      </w:pPr>
      <w:r w:rsidRPr="00AC04EF">
        <w:rPr>
          <w:lang w:val="it-IT"/>
        </w:rPr>
        <w:t>3. Biomasa i biogas</w:t>
      </w:r>
    </w:p>
    <w:p w14:paraId="4E6E690A" w14:textId="77777777" w:rsidR="00AC04EF" w:rsidRPr="00AC04EF" w:rsidRDefault="00AC04EF" w:rsidP="00AC04EF">
      <w:pPr>
        <w:ind w:left="12"/>
        <w:jc w:val="both"/>
        <w:rPr>
          <w:lang w:val="it-IT"/>
        </w:rPr>
      </w:pPr>
      <w:r w:rsidRPr="00AC04EF">
        <w:rPr>
          <w:lang w:val="it-IT"/>
        </w:rPr>
        <w:t>Zbog velike površine poljoprivrednog zemljišta i šuma, opština Bijelo Polje ima značajan potencijal za korišćenje biomase, koja je održiv izvor energije.</w:t>
      </w:r>
    </w:p>
    <w:p w14:paraId="7CC08F2D" w14:textId="77777777" w:rsidR="00AC04EF" w:rsidRPr="00AC04EF" w:rsidRDefault="00AC04EF" w:rsidP="00AC04EF">
      <w:pPr>
        <w:ind w:left="12"/>
        <w:jc w:val="both"/>
        <w:rPr>
          <w:lang w:val="it-IT"/>
        </w:rPr>
      </w:pPr>
      <w:r w:rsidRPr="00AC04EF">
        <w:rPr>
          <w:lang w:val="it-IT"/>
        </w:rPr>
        <w:t>•</w:t>
      </w:r>
      <w:r w:rsidRPr="00AC04EF">
        <w:rPr>
          <w:lang w:val="it-IT"/>
        </w:rPr>
        <w:tab/>
        <w:t>Biomasa: Ovaj izvor energije može se koristiti za proizvodnju električne energije i toplote u lokalnim postrojenjima. Biomasa može poticati od šumskih ostataka, poljoprivrednih ostataka (otpad iz stočarstva i poljoprivrede), kao i iz šumske biomase.</w:t>
      </w:r>
    </w:p>
    <w:p w14:paraId="0241BCCB" w14:textId="77777777" w:rsidR="00AC04EF" w:rsidRPr="00AC04EF" w:rsidRDefault="00AC04EF" w:rsidP="00AC04EF">
      <w:pPr>
        <w:ind w:left="12"/>
        <w:jc w:val="both"/>
        <w:rPr>
          <w:lang w:val="it-IT"/>
        </w:rPr>
      </w:pPr>
      <w:r w:rsidRPr="00AC04EF">
        <w:rPr>
          <w:lang w:val="it-IT"/>
        </w:rPr>
        <w:t>•</w:t>
      </w:r>
      <w:r w:rsidRPr="00AC04EF">
        <w:rPr>
          <w:lang w:val="it-IT"/>
        </w:rPr>
        <w:tab/>
        <w:t>Biogas: Postoji potencijal za izgradnju biogasnih postrojenja na temelju stajnjaka i poljoprivrednog otpada. Takva postrojenja mogu doprinijeti smanjenju emisije metana i proizvodnji električne energije i toplotne energije.</w:t>
      </w:r>
    </w:p>
    <w:p w14:paraId="2EF46C92" w14:textId="77777777" w:rsidR="00AC04EF" w:rsidRPr="00AC04EF" w:rsidRDefault="00AC04EF" w:rsidP="00AC04EF">
      <w:pPr>
        <w:ind w:left="12"/>
        <w:jc w:val="both"/>
        <w:rPr>
          <w:lang w:val="it-IT"/>
        </w:rPr>
      </w:pPr>
      <w:r w:rsidRPr="00AC04EF">
        <w:rPr>
          <w:lang w:val="it-IT"/>
        </w:rPr>
        <w:t>4. Vjetroenergetski potencijali</w:t>
      </w:r>
    </w:p>
    <w:p w14:paraId="71F5F90D" w14:textId="77777777" w:rsidR="00AC04EF" w:rsidRPr="00AC04EF" w:rsidRDefault="00AC04EF" w:rsidP="00AC04EF">
      <w:pPr>
        <w:ind w:left="12"/>
        <w:jc w:val="both"/>
        <w:rPr>
          <w:lang w:val="it-IT"/>
        </w:rPr>
      </w:pPr>
      <w:r w:rsidRPr="00AC04EF">
        <w:rPr>
          <w:lang w:val="it-IT"/>
        </w:rPr>
        <w:t>Iako Opština Bijelo Polje nije prepoznata kao region sa visokim vetroenergetskim potencijalima u odnosu na druge djelove Crne Gore, postojanje planinskih područja može pružiti mogućnost za istraživanje malih vjetroelektrana.</w:t>
      </w:r>
    </w:p>
    <w:p w14:paraId="04605AAB" w14:textId="77777777" w:rsidR="00AC04EF" w:rsidRPr="00AC04EF" w:rsidRDefault="00AC04EF" w:rsidP="00AC04EF">
      <w:pPr>
        <w:ind w:left="12"/>
        <w:jc w:val="both"/>
        <w:rPr>
          <w:lang w:val="it-IT"/>
        </w:rPr>
      </w:pPr>
      <w:r w:rsidRPr="00AC04EF">
        <w:rPr>
          <w:lang w:val="it-IT"/>
        </w:rPr>
        <w:t>•</w:t>
      </w:r>
      <w:r w:rsidRPr="00AC04EF">
        <w:rPr>
          <w:lang w:val="it-IT"/>
        </w:rPr>
        <w:tab/>
        <w:t>Planinska područja: Vjetroviti predjeli na visinama mogu biti pogodni za izgradnju manjih vjetroturbina koje mogu doprinijeti energetskoj nezavisnosti.</w:t>
      </w:r>
    </w:p>
    <w:p w14:paraId="7F82F7CE" w14:textId="77777777" w:rsidR="00AC04EF" w:rsidRPr="00AC04EF" w:rsidRDefault="00AC04EF" w:rsidP="00AC04EF">
      <w:pPr>
        <w:ind w:left="12"/>
        <w:jc w:val="both"/>
        <w:rPr>
          <w:lang w:val="it-IT"/>
        </w:rPr>
      </w:pPr>
      <w:r w:rsidRPr="00AC04EF">
        <w:rPr>
          <w:lang w:val="it-IT"/>
        </w:rPr>
        <w:t>5. Geotermalna energija</w:t>
      </w:r>
    </w:p>
    <w:p w14:paraId="5E69A80C" w14:textId="77777777" w:rsidR="00AC04EF" w:rsidRPr="00AC04EF" w:rsidRDefault="00AC04EF" w:rsidP="00AC04EF">
      <w:pPr>
        <w:ind w:left="12"/>
        <w:jc w:val="both"/>
        <w:rPr>
          <w:lang w:val="it-IT"/>
        </w:rPr>
      </w:pPr>
      <w:r w:rsidRPr="00AC04EF">
        <w:rPr>
          <w:lang w:val="it-IT"/>
        </w:rPr>
        <w:t>Iako geotermalna energija u Crnoj Gori nije u velikoj mjeri istraživana, u nekim područjima, uključujući sjeverni deo zemlje, postoji potencijal za korišćenje geotermalnih resursa, posebno za potrebe grijanja.</w:t>
      </w:r>
    </w:p>
    <w:p w14:paraId="1660CB46" w14:textId="77777777" w:rsidR="00AC04EF" w:rsidRPr="00AC04EF" w:rsidRDefault="00AC04EF" w:rsidP="00AC04EF">
      <w:pPr>
        <w:ind w:left="12"/>
        <w:jc w:val="both"/>
        <w:rPr>
          <w:lang w:val="it-IT"/>
        </w:rPr>
      </w:pPr>
      <w:r w:rsidRPr="00AC04EF">
        <w:rPr>
          <w:lang w:val="it-IT"/>
        </w:rPr>
        <w:t>•</w:t>
      </w:r>
      <w:r w:rsidRPr="00AC04EF">
        <w:rPr>
          <w:lang w:val="it-IT"/>
        </w:rPr>
        <w:tab/>
        <w:t>Geotermalni izvori: Ove vrste energija mogu se koristiti za direktno grijanje ili za pokretanje manjih toplana i sistema grijanja u opštini, čime bi se smanjila potrošnja fosilnih goriva.</w:t>
      </w:r>
    </w:p>
    <w:p w14:paraId="1A62FA06" w14:textId="77777777" w:rsidR="00AC04EF" w:rsidRPr="00AC04EF" w:rsidRDefault="00AC04EF" w:rsidP="00AC04EF">
      <w:pPr>
        <w:ind w:left="12"/>
        <w:jc w:val="both"/>
        <w:rPr>
          <w:lang w:val="it-IT"/>
        </w:rPr>
      </w:pPr>
      <w:r w:rsidRPr="00AC04EF">
        <w:rPr>
          <w:lang w:val="it-IT"/>
        </w:rPr>
        <w:t>6. Poljoprivredni i stočarski potencijali</w:t>
      </w:r>
    </w:p>
    <w:p w14:paraId="621E777E" w14:textId="77777777" w:rsidR="00AC04EF" w:rsidRPr="00AC04EF" w:rsidRDefault="00AC04EF" w:rsidP="00AC04EF">
      <w:pPr>
        <w:ind w:left="12"/>
        <w:jc w:val="both"/>
        <w:rPr>
          <w:lang w:val="it-IT"/>
        </w:rPr>
      </w:pPr>
      <w:r w:rsidRPr="00AC04EF">
        <w:rPr>
          <w:lang w:val="it-IT"/>
        </w:rPr>
        <w:t>•</w:t>
      </w:r>
      <w:r w:rsidRPr="00AC04EF">
        <w:rPr>
          <w:lang w:val="it-IT"/>
        </w:rPr>
        <w:tab/>
        <w:t>Poljoprivreda i stočarstvo: Veliki broj stočarskih i poljoprivrednih objekata može biti izvor energije putem biogasa, dok organski otpad može doprinijeti razvoju zelenih izvora energije.</w:t>
      </w:r>
    </w:p>
    <w:p w14:paraId="45DB0945" w14:textId="77777777" w:rsidR="00AC04EF" w:rsidRPr="00AC04EF" w:rsidRDefault="00AC04EF" w:rsidP="00AC04EF">
      <w:pPr>
        <w:ind w:left="12"/>
        <w:jc w:val="both"/>
        <w:rPr>
          <w:lang w:val="it-IT"/>
        </w:rPr>
      </w:pPr>
      <w:r w:rsidRPr="00AC04EF">
        <w:rPr>
          <w:lang w:val="it-IT"/>
        </w:rPr>
        <w:t>7. Termalne i energetske potrebe lokalne industrije</w:t>
      </w:r>
    </w:p>
    <w:p w14:paraId="7EFF7680" w14:textId="77777777" w:rsidR="00AC04EF" w:rsidRPr="00AC04EF" w:rsidRDefault="00AC04EF" w:rsidP="00AC04EF">
      <w:pPr>
        <w:ind w:left="12"/>
        <w:jc w:val="both"/>
        <w:rPr>
          <w:lang w:val="it-IT"/>
        </w:rPr>
      </w:pPr>
      <w:r w:rsidRPr="00AC04EF">
        <w:rPr>
          <w:lang w:val="it-IT"/>
        </w:rPr>
        <w:t>•</w:t>
      </w:r>
      <w:r w:rsidRPr="00AC04EF">
        <w:rPr>
          <w:lang w:val="it-IT"/>
        </w:rPr>
        <w:tab/>
        <w:t>Industrija i domaćinstva: Bijelo Polje ima razvijenu poljoprivredno-prehrambenu industriju i mala preduzeća koja mogu koristiti lokalne energetske izvore, kao što su biomasa ili solarna energija, za smanjenje svojih troškova energije i emisije ugljen-dioksida.</w:t>
      </w:r>
    </w:p>
    <w:p w14:paraId="297215EC" w14:textId="77777777" w:rsidR="00AC04EF" w:rsidRPr="00AC04EF" w:rsidRDefault="00AC04EF" w:rsidP="00AC04EF">
      <w:pPr>
        <w:ind w:left="12"/>
        <w:jc w:val="both"/>
        <w:rPr>
          <w:lang w:val="it-IT"/>
        </w:rPr>
      </w:pPr>
    </w:p>
    <w:p w14:paraId="18BFB74F" w14:textId="77777777" w:rsidR="00AC04EF" w:rsidRPr="00AC04EF" w:rsidRDefault="00AC04EF" w:rsidP="00AC04EF">
      <w:pPr>
        <w:ind w:left="12"/>
        <w:jc w:val="both"/>
        <w:rPr>
          <w:lang w:val="it-IT"/>
        </w:rPr>
      </w:pPr>
    </w:p>
    <w:p w14:paraId="0DE80A80" w14:textId="77777777" w:rsidR="00AC04EF" w:rsidRPr="00AC04EF" w:rsidRDefault="00AC04EF" w:rsidP="00AC04EF">
      <w:pPr>
        <w:ind w:left="12"/>
        <w:jc w:val="both"/>
        <w:rPr>
          <w:lang w:val="it-IT"/>
        </w:rPr>
      </w:pPr>
    </w:p>
    <w:p w14:paraId="19E777D7" w14:textId="77777777" w:rsidR="00AC04EF" w:rsidRPr="00AC04EF" w:rsidRDefault="00AC04EF" w:rsidP="00AC04EF">
      <w:pPr>
        <w:ind w:left="12"/>
        <w:jc w:val="both"/>
        <w:rPr>
          <w:lang w:val="it-IT"/>
        </w:rPr>
      </w:pPr>
    </w:p>
    <w:p w14:paraId="5FED3471" w14:textId="77777777" w:rsidR="00AC04EF" w:rsidRPr="00AC04EF" w:rsidRDefault="00AC04EF" w:rsidP="00AC04EF">
      <w:pPr>
        <w:ind w:left="12"/>
        <w:jc w:val="both"/>
        <w:rPr>
          <w:lang w:val="it-IT"/>
        </w:rPr>
      </w:pPr>
      <w:r w:rsidRPr="00AC04EF">
        <w:rPr>
          <w:lang w:val="it-IT"/>
        </w:rPr>
        <w:t>Ciljevi i koncept energetskog razvoja Opštine Bijelo Polje</w:t>
      </w:r>
    </w:p>
    <w:p w14:paraId="2A01BBE1" w14:textId="77777777" w:rsidR="00AC04EF" w:rsidRPr="00AC04EF" w:rsidRDefault="00AC04EF" w:rsidP="00AC04EF">
      <w:pPr>
        <w:ind w:left="12"/>
        <w:jc w:val="both"/>
        <w:rPr>
          <w:lang w:val="it-IT"/>
        </w:rPr>
      </w:pPr>
      <w:r w:rsidRPr="00AC04EF">
        <w:rPr>
          <w:lang w:val="it-IT"/>
        </w:rPr>
        <w:t>Strateški razvojni plan Opštine Bijelo Polje definiše viziju balansiranog i održivog razvoja Opštine Bijelo Polje kao privrednog, obrazovnog, zdravstvenog, kulturnog i administrativnog centra sjevera Crne Gore. Opština Bijelo Polje ima za cilj održivi razvoj, što uključuje i održivi razvoj energetike.</w:t>
      </w:r>
    </w:p>
    <w:p w14:paraId="1F915EA3" w14:textId="77777777" w:rsidR="00AC04EF" w:rsidRPr="00AC04EF" w:rsidRDefault="00AC04EF" w:rsidP="00AC04EF">
      <w:pPr>
        <w:ind w:left="12"/>
        <w:jc w:val="both"/>
        <w:rPr>
          <w:lang w:val="it-IT"/>
        </w:rPr>
      </w:pPr>
      <w:r w:rsidRPr="00AC04EF">
        <w:rPr>
          <w:lang w:val="it-IT"/>
        </w:rPr>
        <w:t>Prethodno treba naglasiti da se energetska politika u Crnoj Gori, u skladu sa zakonskim propisima, osim u slučaju sistema daljinskog grijanja, definiše i vodi na nacionalnom nivou. Međutim, pri primjeni politike energetskog sektora veoma je važno prisustvo lokalnih samouprava, odnosno njihova saradnja kako sa državnom upravom tako i sa drugim zainteresovanim stranama, kao što su privatni sektor, nevladine organizacije, javnost, kao i finansijske institucije.</w:t>
      </w:r>
    </w:p>
    <w:p w14:paraId="26E85A06" w14:textId="77777777" w:rsidR="00AC04EF" w:rsidRPr="00AC04EF" w:rsidRDefault="00AC04EF" w:rsidP="00AC04EF">
      <w:pPr>
        <w:ind w:left="12"/>
        <w:jc w:val="both"/>
        <w:rPr>
          <w:lang w:val="it-IT"/>
        </w:rPr>
      </w:pPr>
      <w:r w:rsidRPr="00AC04EF">
        <w:rPr>
          <w:lang w:val="it-IT"/>
        </w:rPr>
        <w:t>Pored toga, a s obzirom da se Crna Gora u energetskoj politici primiče EU, potrebno je u periodu trajanja ovog energetskog plana, odnosno što je prije moguće umanjiti broj domaćinstava koja za potrebe grijanja koriste električnu energiju. Korišćenje električne energije za grijanje, bez obzira na efikasnost uređaja koji se koristi, predstavlja najneefikasniji način dobijanja korisne toplote. Ova aktivnost se treba implementirati na lokalnom nivou, a najviše kroz informisanje građana o efikasnijim načinima grijanja, kao i na nacionalnom nivou zabranom korišćenja ovakvih uređaja.</w:t>
      </w:r>
    </w:p>
    <w:p w14:paraId="3AD2649B" w14:textId="77777777" w:rsidR="00AC04EF" w:rsidRPr="00AC04EF" w:rsidRDefault="00AC04EF" w:rsidP="00AC04EF">
      <w:pPr>
        <w:ind w:left="12"/>
        <w:jc w:val="both"/>
        <w:rPr>
          <w:lang w:val="it-IT"/>
        </w:rPr>
      </w:pPr>
      <w:r w:rsidRPr="00AC04EF">
        <w:rPr>
          <w:lang w:val="it-IT"/>
        </w:rPr>
        <w:t>Koncept razvoja lokalne energetike na teritoriji Bijelog Polja zasniva se na:</w:t>
      </w:r>
    </w:p>
    <w:p w14:paraId="346A72A3" w14:textId="77777777" w:rsidR="00AC04EF" w:rsidRPr="00AC04EF" w:rsidRDefault="00AC04EF" w:rsidP="00AC04EF">
      <w:pPr>
        <w:ind w:left="12"/>
        <w:jc w:val="both"/>
        <w:rPr>
          <w:lang w:val="it-IT"/>
        </w:rPr>
      </w:pPr>
      <w:r w:rsidRPr="00AC04EF">
        <w:rPr>
          <w:lang w:val="it-IT"/>
        </w:rPr>
        <w:t>•</w:t>
      </w:r>
      <w:r w:rsidRPr="00AC04EF">
        <w:rPr>
          <w:lang w:val="it-IT"/>
        </w:rPr>
        <w:tab/>
        <w:t>Efikasnoj proizvodnji i distrbuciji električne i toplotne energije;</w:t>
      </w:r>
    </w:p>
    <w:p w14:paraId="72BCB95E" w14:textId="77777777" w:rsidR="00AC04EF" w:rsidRPr="00AC04EF" w:rsidRDefault="00AC04EF" w:rsidP="00AC04EF">
      <w:pPr>
        <w:ind w:left="12"/>
        <w:jc w:val="both"/>
        <w:rPr>
          <w:lang w:val="it-IT"/>
        </w:rPr>
      </w:pPr>
      <w:r w:rsidRPr="00AC04EF">
        <w:rPr>
          <w:lang w:val="it-IT"/>
        </w:rPr>
        <w:t>•</w:t>
      </w:r>
      <w:r w:rsidRPr="00AC04EF">
        <w:rPr>
          <w:lang w:val="it-IT"/>
        </w:rPr>
        <w:tab/>
        <w:t>Efikasnom korišćenju energije u svim sektorima;</w:t>
      </w:r>
    </w:p>
    <w:p w14:paraId="4D204967" w14:textId="77777777" w:rsidR="00AC04EF" w:rsidRPr="00AC04EF" w:rsidRDefault="00AC04EF" w:rsidP="00AC04EF">
      <w:pPr>
        <w:ind w:left="12"/>
        <w:jc w:val="both"/>
        <w:rPr>
          <w:lang w:val="it-IT"/>
        </w:rPr>
      </w:pPr>
      <w:r w:rsidRPr="00AC04EF">
        <w:rPr>
          <w:lang w:val="it-IT"/>
        </w:rPr>
        <w:t>•</w:t>
      </w:r>
      <w:r w:rsidRPr="00AC04EF">
        <w:rPr>
          <w:lang w:val="it-IT"/>
        </w:rPr>
        <w:tab/>
        <w:t>Povećanju korišćenja lokalnih resursa za zadovoljenje energetskih potreba;</w:t>
      </w:r>
    </w:p>
    <w:p w14:paraId="6AACD0CD" w14:textId="77777777" w:rsidR="00AC04EF" w:rsidRPr="00AC04EF" w:rsidRDefault="00AC04EF" w:rsidP="00AC04EF">
      <w:pPr>
        <w:ind w:left="12"/>
        <w:jc w:val="both"/>
        <w:rPr>
          <w:lang w:val="it-IT"/>
        </w:rPr>
      </w:pPr>
      <w:r w:rsidRPr="00AC04EF">
        <w:rPr>
          <w:lang w:val="it-IT"/>
        </w:rPr>
        <w:t>•</w:t>
      </w:r>
      <w:r w:rsidRPr="00AC04EF">
        <w:rPr>
          <w:lang w:val="it-IT"/>
        </w:rPr>
        <w:tab/>
        <w:t>Efikasnoj proizvodnji i distribuciji električne i toplotne energije;</w:t>
      </w:r>
    </w:p>
    <w:p w14:paraId="02D34741" w14:textId="77777777" w:rsidR="00AC04EF" w:rsidRPr="00AC04EF" w:rsidRDefault="00AC04EF" w:rsidP="00AC04EF">
      <w:pPr>
        <w:ind w:left="12"/>
        <w:jc w:val="both"/>
        <w:rPr>
          <w:lang w:val="it-IT"/>
        </w:rPr>
      </w:pPr>
      <w:r w:rsidRPr="00AC04EF">
        <w:rPr>
          <w:lang w:val="it-IT"/>
        </w:rPr>
        <w:t>•</w:t>
      </w:r>
      <w:r w:rsidRPr="00AC04EF">
        <w:rPr>
          <w:lang w:val="it-IT"/>
        </w:rPr>
        <w:tab/>
        <w:t>Omogućavanju kvalitetnog pristupa energiji;</w:t>
      </w:r>
    </w:p>
    <w:p w14:paraId="7E6148F9" w14:textId="77777777" w:rsidR="00AC04EF" w:rsidRPr="00AC04EF" w:rsidRDefault="00AC04EF" w:rsidP="00AC04EF">
      <w:pPr>
        <w:ind w:left="12"/>
        <w:jc w:val="both"/>
        <w:rPr>
          <w:lang w:val="it-IT"/>
        </w:rPr>
      </w:pPr>
      <w:r w:rsidRPr="00AC04EF">
        <w:rPr>
          <w:lang w:val="it-IT"/>
        </w:rPr>
        <w:t>•</w:t>
      </w:r>
      <w:r w:rsidRPr="00AC04EF">
        <w:rPr>
          <w:lang w:val="it-IT"/>
        </w:rPr>
        <w:tab/>
        <w:t>Povećanju korišćenja lokalnih resursa za zadovoljenje energetskih potreba i</w:t>
      </w:r>
    </w:p>
    <w:p w14:paraId="753979C8" w14:textId="77777777" w:rsidR="00AC04EF" w:rsidRPr="00AC04EF" w:rsidRDefault="00AC04EF" w:rsidP="00AC04EF">
      <w:pPr>
        <w:ind w:left="12"/>
        <w:jc w:val="both"/>
        <w:rPr>
          <w:lang w:val="it-IT"/>
        </w:rPr>
      </w:pPr>
      <w:r w:rsidRPr="00AC04EF">
        <w:rPr>
          <w:lang w:val="it-IT"/>
        </w:rPr>
        <w:t>•</w:t>
      </w:r>
      <w:r w:rsidRPr="00AC04EF">
        <w:rPr>
          <w:lang w:val="it-IT"/>
        </w:rPr>
        <w:tab/>
        <w:t>Smanjenju stepena rasta potrošnje pogonskih goriva.</w:t>
      </w:r>
    </w:p>
    <w:p w14:paraId="3901F235" w14:textId="77777777" w:rsidR="00AC04EF" w:rsidRPr="00AC04EF" w:rsidRDefault="00AC04EF" w:rsidP="00AC04EF">
      <w:pPr>
        <w:ind w:left="12"/>
        <w:jc w:val="both"/>
        <w:rPr>
          <w:lang w:val="it-IT"/>
        </w:rPr>
      </w:pPr>
      <w:r w:rsidRPr="00AC04EF">
        <w:rPr>
          <w:lang w:val="it-IT"/>
        </w:rPr>
        <w:t>Da bi se ostvario navedeni koncept održive energetike Opštine Bijelo Polje do 2023. g., u ovom planu je za sve oblasti, od sistema za snabdijevanje energijom do informisanja građana,  definisano ukupno 14 ciljeva.</w:t>
      </w:r>
    </w:p>
    <w:p w14:paraId="1AB59B2C" w14:textId="77777777" w:rsidR="00AC04EF" w:rsidRPr="00AC04EF" w:rsidRDefault="00AC04EF" w:rsidP="00AC04EF">
      <w:pPr>
        <w:ind w:left="12"/>
        <w:jc w:val="both"/>
        <w:rPr>
          <w:lang w:val="it-IT"/>
        </w:rPr>
      </w:pPr>
      <w:r w:rsidRPr="00AC04EF">
        <w:rPr>
          <w:lang w:val="it-IT"/>
        </w:rPr>
        <w:t>U skladu sa naprijed navedenim definišu se slijedeći ciljevi u sistemima za snabdijevanje energijom:</w:t>
      </w:r>
    </w:p>
    <w:p w14:paraId="440E9823" w14:textId="77777777" w:rsidR="00AC04EF" w:rsidRPr="00AC04EF" w:rsidRDefault="00AC04EF" w:rsidP="00AC04EF">
      <w:pPr>
        <w:ind w:left="12"/>
        <w:jc w:val="both"/>
        <w:rPr>
          <w:lang w:val="it-IT"/>
        </w:rPr>
      </w:pPr>
      <w:r w:rsidRPr="00AC04EF">
        <w:rPr>
          <w:lang w:val="it-IT"/>
        </w:rPr>
        <w:t>•</w:t>
      </w:r>
      <w:r w:rsidRPr="00AC04EF">
        <w:rPr>
          <w:lang w:val="it-IT"/>
        </w:rPr>
        <w:tab/>
        <w:t>C.1. Smanjenje gubitaka na elektroenergetskoj mreži na 6 % od ukupno isporučene</w:t>
      </w:r>
    </w:p>
    <w:p w14:paraId="7EEF568B" w14:textId="77777777" w:rsidR="00AC04EF" w:rsidRPr="00AC04EF" w:rsidRDefault="00AC04EF" w:rsidP="00AC04EF">
      <w:pPr>
        <w:ind w:left="12"/>
        <w:jc w:val="both"/>
        <w:rPr>
          <w:lang w:val="it-IT"/>
        </w:rPr>
      </w:pPr>
      <w:r w:rsidRPr="00AC04EF">
        <w:rPr>
          <w:lang w:val="it-IT"/>
        </w:rPr>
        <w:t>električne energije do 2023. g.;</w:t>
      </w:r>
    </w:p>
    <w:p w14:paraId="3ED81EEA" w14:textId="77777777" w:rsidR="00AC04EF" w:rsidRPr="00AC04EF" w:rsidRDefault="00AC04EF" w:rsidP="00AC04EF">
      <w:pPr>
        <w:ind w:left="12"/>
        <w:jc w:val="both"/>
        <w:rPr>
          <w:lang w:val="it-IT"/>
        </w:rPr>
      </w:pPr>
      <w:r w:rsidRPr="00AC04EF">
        <w:rPr>
          <w:lang w:val="it-IT"/>
        </w:rPr>
        <w:t>•</w:t>
      </w:r>
      <w:r w:rsidRPr="00AC04EF">
        <w:rPr>
          <w:lang w:val="it-IT"/>
        </w:rPr>
        <w:tab/>
        <w:t>C.2. Poboljšanje kvaliteta snabdijevanja električnom energijom, smanjenjem kumulativnog trajanja  ispada krajnjih kupca u skladu sa normativima o kvalitetu isporuke električne energije;</w:t>
      </w:r>
    </w:p>
    <w:p w14:paraId="0426B9C6" w14:textId="77777777" w:rsidR="00AC04EF" w:rsidRPr="00AC04EF" w:rsidRDefault="00AC04EF" w:rsidP="00AC04EF">
      <w:pPr>
        <w:ind w:left="12"/>
        <w:jc w:val="both"/>
        <w:rPr>
          <w:lang w:val="it-IT"/>
        </w:rPr>
      </w:pPr>
      <w:r w:rsidRPr="00AC04EF">
        <w:rPr>
          <w:lang w:val="it-IT"/>
        </w:rPr>
        <w:t>•</w:t>
      </w:r>
      <w:r w:rsidRPr="00AC04EF">
        <w:rPr>
          <w:lang w:val="it-IT"/>
        </w:rPr>
        <w:tab/>
        <w:t>C.3. Supstitucija uglja i naftnih derivata, kao energenta, u kotlovima za sisteme daljinskog grijanja i centralnim sistemima objekata; ugalj potpuno izbaciti iz upotrebe, a lož ulje svoditi na najmanju mjeru;</w:t>
      </w:r>
    </w:p>
    <w:p w14:paraId="5CB18E56" w14:textId="77777777" w:rsidR="00AC04EF" w:rsidRPr="00AC04EF" w:rsidRDefault="00AC04EF" w:rsidP="00AC04EF">
      <w:pPr>
        <w:ind w:left="12"/>
        <w:jc w:val="both"/>
        <w:rPr>
          <w:lang w:val="it-IT"/>
        </w:rPr>
      </w:pPr>
      <w:r w:rsidRPr="00AC04EF">
        <w:rPr>
          <w:lang w:val="it-IT"/>
        </w:rPr>
        <w:t>•</w:t>
      </w:r>
      <w:r w:rsidRPr="00AC04EF">
        <w:rPr>
          <w:lang w:val="it-IT"/>
        </w:rPr>
        <w:tab/>
        <w:t>C.4. Povećanje EE kotlova i distributivnih sistema daljinskog grijanja za najmanje 15 % do 2023. g.</w:t>
      </w:r>
    </w:p>
    <w:p w14:paraId="22AE55EE" w14:textId="77777777" w:rsidR="00AC04EF" w:rsidRPr="00AC04EF" w:rsidRDefault="00AC04EF" w:rsidP="00AC04EF">
      <w:pPr>
        <w:ind w:left="12"/>
        <w:jc w:val="both"/>
        <w:rPr>
          <w:lang w:val="it-IT"/>
        </w:rPr>
      </w:pPr>
      <w:r w:rsidRPr="00AC04EF">
        <w:rPr>
          <w:lang w:val="it-IT"/>
        </w:rPr>
        <w:t>Ciljevi u proizvodnji energije su:</w:t>
      </w:r>
    </w:p>
    <w:p w14:paraId="15235964" w14:textId="77777777" w:rsidR="00AC04EF" w:rsidRPr="00AC04EF" w:rsidRDefault="00AC04EF" w:rsidP="00AC04EF">
      <w:pPr>
        <w:ind w:left="12"/>
        <w:jc w:val="both"/>
        <w:rPr>
          <w:lang w:val="it-IT"/>
        </w:rPr>
      </w:pPr>
      <w:r w:rsidRPr="00AC04EF">
        <w:rPr>
          <w:lang w:val="it-IT"/>
        </w:rPr>
        <w:lastRenderedPageBreak/>
        <w:t>•</w:t>
      </w:r>
      <w:r w:rsidRPr="00AC04EF">
        <w:rPr>
          <w:lang w:val="it-IT"/>
        </w:rPr>
        <w:tab/>
        <w:t>C.5. Proizvodnja električne energije izgradnjom mHE od minimalno 30 GWh/god do 2023. g, ili sa udjelom 30 % od isporučene električne energije;</w:t>
      </w:r>
    </w:p>
    <w:p w14:paraId="08290136" w14:textId="77777777" w:rsidR="00AC04EF" w:rsidRPr="00AC04EF" w:rsidRDefault="00AC04EF" w:rsidP="00AC04EF">
      <w:pPr>
        <w:ind w:left="12"/>
        <w:jc w:val="both"/>
        <w:rPr>
          <w:lang w:val="it-IT"/>
        </w:rPr>
      </w:pPr>
      <w:r w:rsidRPr="00AC04EF">
        <w:rPr>
          <w:lang w:val="it-IT"/>
        </w:rPr>
        <w:t>•</w:t>
      </w:r>
      <w:r w:rsidRPr="00AC04EF">
        <w:rPr>
          <w:lang w:val="it-IT"/>
        </w:rPr>
        <w:tab/>
        <w:t>C.6. Povećano korišćenje biomase i solarnog zračenja za proizvodnju toplote za grijanje i pripremu tople vode, sa novim sistemima za proizvodnju 850 MWh/god toplote iz OIE.</w:t>
      </w:r>
    </w:p>
    <w:p w14:paraId="28202AB8" w14:textId="77777777" w:rsidR="00AC04EF" w:rsidRPr="00AC04EF" w:rsidRDefault="00AC04EF" w:rsidP="00AC04EF">
      <w:pPr>
        <w:ind w:left="12"/>
        <w:jc w:val="both"/>
        <w:rPr>
          <w:lang w:val="it-IT"/>
        </w:rPr>
      </w:pPr>
      <w:r w:rsidRPr="00AC04EF">
        <w:rPr>
          <w:lang w:val="it-IT"/>
        </w:rPr>
        <w:t>•</w:t>
      </w:r>
      <w:r w:rsidRPr="00AC04EF">
        <w:rPr>
          <w:lang w:val="it-IT"/>
        </w:rPr>
        <w:tab/>
        <w:t>C.7. Povećanje kapaciteta za proizvodnju drvnih goriva, odnosno peleta, briketa i sječke od 10 000 t/god do 2023. g.;</w:t>
      </w:r>
    </w:p>
    <w:p w14:paraId="75138DDC" w14:textId="77777777" w:rsidR="00AC04EF" w:rsidRPr="00AC04EF" w:rsidRDefault="00AC04EF" w:rsidP="00AC04EF">
      <w:pPr>
        <w:ind w:left="12"/>
        <w:jc w:val="both"/>
        <w:rPr>
          <w:lang w:val="it-IT"/>
        </w:rPr>
      </w:pPr>
      <w:r w:rsidRPr="00AC04EF">
        <w:rPr>
          <w:lang w:val="it-IT"/>
        </w:rPr>
        <w:t>•</w:t>
      </w:r>
      <w:r w:rsidRPr="00AC04EF">
        <w:rPr>
          <w:lang w:val="it-IT"/>
        </w:rPr>
        <w:tab/>
        <w:t>C.8. Iskorišćenje OIE u cilju razmjene električne energije za distrbutivnim sistemom, ukupno 50 sistema do 2023. g. proizvodnje 1,0-1,2 GWh, ili 1,1-1,3 % isporučene električne energije;</w:t>
      </w:r>
    </w:p>
    <w:p w14:paraId="0A3639E5" w14:textId="77777777" w:rsidR="00AC04EF" w:rsidRPr="00AC04EF" w:rsidRDefault="00AC04EF" w:rsidP="00AC04EF">
      <w:pPr>
        <w:ind w:left="12"/>
        <w:jc w:val="both"/>
        <w:rPr>
          <w:lang w:val="it-IT"/>
        </w:rPr>
      </w:pPr>
      <w:r w:rsidRPr="00AC04EF">
        <w:rPr>
          <w:lang w:val="it-IT"/>
        </w:rPr>
        <w:t>Povećanje energetske efikasnosti se promoviše sljedećim ciljevima:</w:t>
      </w:r>
    </w:p>
    <w:p w14:paraId="5D57BB2A" w14:textId="77777777" w:rsidR="00AC04EF" w:rsidRPr="00AC04EF" w:rsidRDefault="00AC04EF" w:rsidP="00AC04EF">
      <w:pPr>
        <w:ind w:left="12"/>
        <w:jc w:val="both"/>
        <w:rPr>
          <w:lang w:val="it-IT"/>
        </w:rPr>
      </w:pPr>
      <w:r w:rsidRPr="00AC04EF">
        <w:rPr>
          <w:lang w:val="it-IT"/>
        </w:rPr>
        <w:t>•</w:t>
      </w:r>
      <w:r w:rsidRPr="00AC04EF">
        <w:rPr>
          <w:lang w:val="it-IT"/>
        </w:rPr>
        <w:tab/>
        <w:t>C.9. Konstantan monitoring energetske potrošnje u objektima i kompanijama uz smanjenje finalne potrošnje energije za 20 % u javnim uslugama i 10 % u komercijalnim i industrijskim preduzećima do 2023. g. Ukupna ušteda  je 38,0 TJ, dok su uštede u javnim i komercijalnim uslugama i sektoru industrije 17,9, 7,3 i 12,8 TJ primarne energije, odnosno ukupno 1,9 %;</w:t>
      </w:r>
    </w:p>
    <w:p w14:paraId="09B42436" w14:textId="77777777" w:rsidR="00AC04EF" w:rsidRPr="00AC04EF" w:rsidRDefault="00AC04EF" w:rsidP="00AC04EF">
      <w:pPr>
        <w:ind w:left="12"/>
        <w:jc w:val="both"/>
        <w:rPr>
          <w:lang w:val="it-IT"/>
        </w:rPr>
      </w:pPr>
      <w:r w:rsidRPr="00AC04EF">
        <w:rPr>
          <w:lang w:val="it-IT"/>
        </w:rPr>
        <w:t>•</w:t>
      </w:r>
      <w:r w:rsidRPr="00AC04EF">
        <w:rPr>
          <w:lang w:val="it-IT"/>
        </w:rPr>
        <w:tab/>
        <w:t>C.10. Unaprjeđenje energetskih karakteristika zgrada: 50 % zgrada u kojima se obavljaju javne usluge sa ugrađenom termoizolacijom i 20 % domaćinstava do 2023. g. Ukupna ušteda mjerom 93,3 TJ, u domaćinstvima 88,8 TJ a u uslugama 4,5 TJ, ili 4,8 % ;</w:t>
      </w:r>
    </w:p>
    <w:p w14:paraId="5EDDD8F2" w14:textId="77777777" w:rsidR="00AC04EF" w:rsidRPr="00AC04EF" w:rsidRDefault="00AC04EF" w:rsidP="00AC04EF">
      <w:pPr>
        <w:ind w:left="12"/>
        <w:jc w:val="both"/>
        <w:rPr>
          <w:lang w:val="it-IT"/>
        </w:rPr>
      </w:pPr>
      <w:r w:rsidRPr="00AC04EF">
        <w:rPr>
          <w:lang w:val="it-IT"/>
        </w:rPr>
        <w:t>•</w:t>
      </w:r>
      <w:r w:rsidRPr="00AC04EF">
        <w:rPr>
          <w:lang w:val="it-IT"/>
        </w:rPr>
        <w:tab/>
        <w:t>C.11. Zamjena kotlova za grijanje i uređaja za grijanje i upotreba energetski-efikasnijih kotlova instalisane snage preko 20 kW u sektoru usluga i industrije i 3 000 energetskiefikasnijih uređaja za grijanje u domaćinstvima do 2023. g. Ušteda energije 62,3 TJ, od toga 52,3 TJ u domaćinstvima i 10,0 TJ u industriji i uslugama, ili 3,2 %;</w:t>
      </w:r>
    </w:p>
    <w:p w14:paraId="7FD8B7FE" w14:textId="77777777" w:rsidR="00AC04EF" w:rsidRPr="00AC04EF" w:rsidRDefault="00AC04EF" w:rsidP="00AC04EF">
      <w:pPr>
        <w:ind w:left="12"/>
        <w:jc w:val="both"/>
        <w:rPr>
          <w:lang w:val="it-IT"/>
        </w:rPr>
      </w:pPr>
      <w:r w:rsidRPr="00AC04EF">
        <w:rPr>
          <w:lang w:val="it-IT"/>
        </w:rPr>
        <w:t>•</w:t>
      </w:r>
      <w:r w:rsidRPr="00AC04EF">
        <w:rPr>
          <w:lang w:val="it-IT"/>
        </w:rPr>
        <w:tab/>
        <w:t>C.12. Povećanje efikasnosti javnog saobraćaja optimizacijom postojećih linija i korišćenjem efikasnijih vozila. Ušteda primarne energije u sektoru saobraćaja do 2023. g. 15,5 TJ, ili  0,8 % uštede primarne energije.</w:t>
      </w:r>
    </w:p>
    <w:p w14:paraId="381783AF" w14:textId="77777777" w:rsidR="00AC04EF" w:rsidRPr="00AC04EF" w:rsidRDefault="00AC04EF" w:rsidP="00AC04EF">
      <w:pPr>
        <w:ind w:left="12"/>
        <w:jc w:val="both"/>
        <w:rPr>
          <w:lang w:val="it-IT"/>
        </w:rPr>
      </w:pPr>
      <w:r w:rsidRPr="00AC04EF">
        <w:rPr>
          <w:lang w:val="it-IT"/>
        </w:rPr>
        <w:t>Ciljevi informisanost građana su:</w:t>
      </w:r>
    </w:p>
    <w:p w14:paraId="7923A684" w14:textId="77777777" w:rsidR="00AC04EF" w:rsidRPr="00AC04EF" w:rsidRDefault="00AC04EF" w:rsidP="00AC04EF">
      <w:pPr>
        <w:ind w:left="12"/>
        <w:jc w:val="both"/>
        <w:rPr>
          <w:lang w:val="it-IT"/>
        </w:rPr>
      </w:pPr>
      <w:r w:rsidRPr="00AC04EF">
        <w:rPr>
          <w:lang w:val="it-IT"/>
        </w:rPr>
        <w:t>•</w:t>
      </w:r>
      <w:r w:rsidRPr="00AC04EF">
        <w:rPr>
          <w:lang w:val="it-IT"/>
        </w:rPr>
        <w:tab/>
        <w:t>C.13. Povećan procenat informisanih građana o efikasnom korišćenju resursa na teritoriji Opštine i mogućnostima na 30 % do 2018. g., odnosno 60 % do 2023. g.;</w:t>
      </w:r>
    </w:p>
    <w:p w14:paraId="67B7FCE7" w14:textId="77777777" w:rsidR="00AC04EF" w:rsidRPr="00AC04EF" w:rsidRDefault="00AC04EF" w:rsidP="00AC04EF">
      <w:pPr>
        <w:ind w:left="12"/>
        <w:jc w:val="both"/>
        <w:rPr>
          <w:lang w:val="it-IT"/>
        </w:rPr>
      </w:pPr>
      <w:r w:rsidRPr="00AC04EF">
        <w:rPr>
          <w:lang w:val="it-IT"/>
        </w:rPr>
        <w:t>•</w:t>
      </w:r>
      <w:r w:rsidRPr="00AC04EF">
        <w:rPr>
          <w:lang w:val="it-IT"/>
        </w:rPr>
        <w:tab/>
        <w:t>C.14. Organizovana i ustaljena praksa edukacije o efikasnom korišćenju energije i pravilnom korišćenju procesa i tehnologija od strane svih preduzeća u sektoru usluga i industriji do 2018. g.</w:t>
      </w:r>
    </w:p>
    <w:p w14:paraId="4F5BEA09" w14:textId="186E19F0" w:rsidR="00AC04EF" w:rsidRDefault="00AC04EF" w:rsidP="00AC04EF">
      <w:pPr>
        <w:ind w:left="12"/>
        <w:jc w:val="both"/>
        <w:rPr>
          <w:lang w:val="it-IT"/>
        </w:rPr>
      </w:pPr>
      <w:r w:rsidRPr="00AC04EF">
        <w:rPr>
          <w:lang w:val="it-IT"/>
        </w:rPr>
        <w:t>Za realizaciju navedenih ciljeva u Poglavlju 8 detaljno je specificirano 31 konkretna mjera, i to: 2 mjere u domenu poboljšanja snabdijevanja energijom, 5 mjera u domenu povećanja proizvodne energije i 24 sektorske mjere u domenu unaprjeđenja energetske efikasnosti. Za svaku mjeru definisani su subjekti odgovorni za njenu realizaciju, nivo prioriteta, indikatori realizacije. Posebno su specificirane međusektorske mjere za unaprjeđenje energetske efikasnosti  na teritoriji Opštine Bijelo Polje, koje su međuzavisnosti sa mjerama na nacionalnom nivou.</w:t>
      </w:r>
    </w:p>
    <w:p w14:paraId="4AC01C4B" w14:textId="77777777" w:rsidR="00AC04EF" w:rsidRDefault="00AC04EF" w:rsidP="00C707D9">
      <w:pPr>
        <w:spacing w:after="220"/>
        <w:ind w:left="-5"/>
        <w:jc w:val="both"/>
        <w:rPr>
          <w:lang w:val="it-IT"/>
        </w:rPr>
      </w:pPr>
      <w:r w:rsidRPr="00AC04EF">
        <w:rPr>
          <w:lang w:val="it-IT"/>
        </w:rPr>
        <w:t>Za realizaciju navedenih ciljeva u Poglavlju 8 detaljno je specificirano 31 konkretna mjera, i to: 2 mjere u domenu poboljšanja snabdijevanja energijom, 5 mjera u domenu povećanja proizvodne energije i 24 sektorske mjere u domenu unaprjeđenja energetske efikasnosti. Za svaku mjeru definisani su subjekti odgovorni za njenu realizaciju, nivo prioriteta, indikatori realizacije. Posebno su specificirane međusektorske mjere za unaprjeđenje energetske efikasnosti  na teritoriji Opštine Bijelo Polje, koje su međuzavisnosti sa mjerama na nacionalnom nivou.</w:t>
      </w:r>
    </w:p>
    <w:p w14:paraId="3CC6224C" w14:textId="7E4F7ECB" w:rsidR="002D7DFE" w:rsidRPr="00797DC1" w:rsidRDefault="00521AE8" w:rsidP="00C707D9">
      <w:pPr>
        <w:spacing w:after="220"/>
        <w:ind w:left="-5"/>
        <w:jc w:val="both"/>
        <w:rPr>
          <w:lang w:val="it-IT"/>
        </w:rPr>
      </w:pPr>
      <w:r w:rsidRPr="00797DC1">
        <w:rPr>
          <w:b/>
          <w:lang w:val="it-IT"/>
        </w:rPr>
        <w:lastRenderedPageBreak/>
        <w:t xml:space="preserve">Izvori finansiranja  </w:t>
      </w:r>
    </w:p>
    <w:p w14:paraId="181E88EA" w14:textId="77777777" w:rsidR="002D7DFE" w:rsidRPr="00797DC1" w:rsidRDefault="00521AE8" w:rsidP="00C707D9">
      <w:pPr>
        <w:ind w:left="12"/>
        <w:jc w:val="both"/>
        <w:rPr>
          <w:lang w:val="it-IT"/>
        </w:rPr>
      </w:pPr>
      <w:r w:rsidRPr="00797DC1">
        <w:rPr>
          <w:lang w:val="it-IT"/>
        </w:rPr>
        <w:t xml:space="preserve">Okvirni finansijski zahtjevi i izvori finansiranja navedenih mjera detaljnije su obrađeni u Poglavlju 9. Zavisno od energetskog sektora, upravne nadležnosti i vlasništva bliže su sagledani modeli finansiranja. Određene mjere se u cjelini ili djelimično finansiraju iz budžeta Opštine  i/ili  državnog  budžeta, a druge podrazumijevaju investiranje privatnog kapitala, ili sredstava javno-privatnog partnerstva. Opština, u skladu sa Zakonom o energetskoj efikasnosti, ima obavezu pružanja podsticaja za primjenu mjera energetske  efikasnosti i korišćenja obnovljivih izvora energije. Osim mjera koje se uspostavljaju na nacionalnom nivou, Opština može da definiše posebne mjere u tim oblastima  kojima se stvara stimulativan ambijent za njihovo brže implementiranje. </w:t>
      </w:r>
    </w:p>
    <w:p w14:paraId="66774189" w14:textId="77777777" w:rsidR="002D7DFE" w:rsidRPr="00797DC1" w:rsidRDefault="00521AE8" w:rsidP="00C707D9">
      <w:pPr>
        <w:ind w:left="12"/>
        <w:jc w:val="both"/>
        <w:rPr>
          <w:lang w:val="it-IT"/>
        </w:rPr>
      </w:pPr>
      <w:r w:rsidRPr="00797DC1">
        <w:rPr>
          <w:lang w:val="it-IT"/>
        </w:rPr>
        <w:t xml:space="preserve">Značajan izvor finansijskih sredstava su EU i međunarodni fondovi kao što je Global Environmental Fund (GEF), Sustainable Energy Initiative (SEI), Sustainable Energy for All i drugi. U pitanju su fondovi nepovratnih sredstava međunarodnih banaka. Takođe, i međunarodne banke nude tehničke pomoći kao i finansijsku podršku pri realizaciji projekata, kao što je Evropska investiciona banka (EIB), Evropska banka za rekonstrukciju i razvoj (EBRD), Njemačka razvojna banka (KFW) i druge. </w:t>
      </w:r>
    </w:p>
    <w:p w14:paraId="081A1E62" w14:textId="77777777" w:rsidR="002D7DFE" w:rsidRPr="00797DC1" w:rsidRDefault="00521AE8" w:rsidP="00C707D9">
      <w:pPr>
        <w:ind w:left="12"/>
        <w:jc w:val="both"/>
        <w:rPr>
          <w:lang w:val="it-IT"/>
        </w:rPr>
      </w:pPr>
      <w:r w:rsidRPr="00797DC1">
        <w:rPr>
          <w:lang w:val="it-IT"/>
        </w:rPr>
        <w:t xml:space="preserve">Praćenjem naprijed navedenih smjernica Opština će osigurati energetski, ekonomski i ekološki optimalan razvoj lokalne energetike. Usvajanjem ovog plana, Opština preuzima aktivnije učešće u kontroli i podsticanju razvoja energetike, svjesna da razvoj energetike predstavlja jedan od glavnih potpornih stubova njenog ekonomskog i ukupnog razvoja. </w:t>
      </w:r>
      <w:r w:rsidRPr="00797DC1">
        <w:rPr>
          <w:lang w:val="it-IT"/>
        </w:rPr>
        <w:br w:type="page"/>
      </w:r>
    </w:p>
    <w:p w14:paraId="6D0C4182" w14:textId="77777777" w:rsidR="002D7DFE" w:rsidRPr="00797DC1" w:rsidRDefault="00521AE8" w:rsidP="00C707D9">
      <w:pPr>
        <w:pStyle w:val="Heading1"/>
        <w:ind w:left="-5"/>
        <w:jc w:val="both"/>
        <w:rPr>
          <w:lang w:val="it-IT"/>
        </w:rPr>
      </w:pPr>
      <w:bookmarkStart w:id="88" w:name="_Toc183174680"/>
      <w:r w:rsidRPr="00797DC1">
        <w:rPr>
          <w:lang w:val="it-IT"/>
        </w:rPr>
        <w:lastRenderedPageBreak/>
        <w:t>BIBLIOGRAFIJA</w:t>
      </w:r>
      <w:bookmarkEnd w:id="88"/>
      <w:r w:rsidRPr="00797DC1">
        <w:rPr>
          <w:lang w:val="it-IT"/>
        </w:rPr>
        <w:t xml:space="preserve">  </w:t>
      </w:r>
    </w:p>
    <w:p w14:paraId="2BA874A6" w14:textId="77777777" w:rsidR="00AC04EF" w:rsidRPr="00AC04EF" w:rsidRDefault="00AC04EF" w:rsidP="00AC04EF">
      <w:pPr>
        <w:spacing w:after="220"/>
        <w:ind w:left="-5" w:hanging="10"/>
        <w:rPr>
          <w:rFonts w:ascii="Calibri" w:eastAsia="Calibri" w:hAnsi="Calibri" w:cs="Calibri"/>
          <w:color w:val="000000"/>
          <w:kern w:val="2"/>
          <w:sz w:val="24"/>
          <w:lang w:val="it-IT"/>
        </w:rPr>
      </w:pPr>
      <w:r w:rsidRPr="00AC04EF">
        <w:rPr>
          <w:rFonts w:ascii="Calibri" w:eastAsia="Calibri" w:hAnsi="Calibri" w:cs="Calibri"/>
          <w:b/>
          <w:color w:val="000000"/>
          <w:kern w:val="2"/>
          <w:sz w:val="24"/>
          <w:lang w:val="it-IT"/>
        </w:rPr>
        <w:t>Zakoni:</w:t>
      </w:r>
    </w:p>
    <w:p w14:paraId="788FC45E" w14:textId="77777777" w:rsidR="00AC04EF" w:rsidRPr="00AC04EF" w:rsidRDefault="00AC04EF" w:rsidP="00AC04EF">
      <w:pPr>
        <w:spacing w:after="99" w:line="271" w:lineRule="auto"/>
        <w:ind w:left="149" w:hanging="10"/>
        <w:jc w:val="both"/>
        <w:rPr>
          <w:rFonts w:ascii="Calibri" w:eastAsia="Calibri" w:hAnsi="Calibri" w:cs="Calibri"/>
          <w:kern w:val="2"/>
          <w:sz w:val="24"/>
          <w:lang w:val="it-IT"/>
        </w:rPr>
      </w:pPr>
      <w:r w:rsidRPr="00AC04EF">
        <w:rPr>
          <w:rFonts w:ascii="Calibri" w:eastAsia="Calibri" w:hAnsi="Calibri" w:cs="Calibri"/>
          <w:kern w:val="2"/>
          <w:sz w:val="24"/>
          <w:lang w:val="it-IT"/>
        </w:rPr>
        <w:t>[ 1. ]Zakon o energetici („Službeni list CG“, br. 5/16,51/17 i 82/20)</w:t>
      </w:r>
    </w:p>
    <w:p w14:paraId="3E6D2F9A" w14:textId="77777777" w:rsidR="00AC04EF" w:rsidRPr="00AC04EF" w:rsidRDefault="00AC04EF" w:rsidP="00AC04EF">
      <w:pPr>
        <w:spacing w:after="101" w:line="271" w:lineRule="auto"/>
        <w:ind w:left="149" w:hanging="10"/>
        <w:jc w:val="both"/>
        <w:rPr>
          <w:rFonts w:ascii="Calibri" w:eastAsia="Calibri" w:hAnsi="Calibri" w:cs="Calibri"/>
          <w:kern w:val="2"/>
          <w:sz w:val="24"/>
          <w:lang w:val="it-IT"/>
        </w:rPr>
      </w:pPr>
      <w:r w:rsidRPr="00AC04EF">
        <w:rPr>
          <w:rFonts w:ascii="Calibri" w:eastAsia="Calibri" w:hAnsi="Calibri" w:cs="Calibri"/>
          <w:kern w:val="2"/>
          <w:sz w:val="24"/>
          <w:lang w:val="it-IT"/>
        </w:rPr>
        <w:t>[ 2. ]Zakon o efikasnosnom korišćenju energije („Službeni list CG“, br.57/14,3/15,25/19 i 140/22)</w:t>
      </w:r>
    </w:p>
    <w:p w14:paraId="7DC7FEAF" w14:textId="77777777" w:rsidR="00AC04EF" w:rsidRPr="00AC04EF" w:rsidRDefault="00AC04EF" w:rsidP="00AC04EF">
      <w:pPr>
        <w:spacing w:after="101" w:line="271" w:lineRule="auto"/>
        <w:ind w:left="636" w:hanging="497"/>
        <w:jc w:val="both"/>
        <w:rPr>
          <w:rFonts w:ascii="Calibri" w:eastAsia="Calibri" w:hAnsi="Calibri" w:cs="Calibri"/>
          <w:kern w:val="2"/>
          <w:sz w:val="24"/>
          <w:lang w:val="it-IT"/>
        </w:rPr>
      </w:pPr>
      <w:r w:rsidRPr="00AC04EF">
        <w:rPr>
          <w:rFonts w:ascii="Calibri" w:eastAsia="Calibri" w:hAnsi="Calibri" w:cs="Calibri"/>
          <w:kern w:val="2"/>
          <w:sz w:val="24"/>
          <w:lang w:val="it-IT"/>
        </w:rPr>
        <w:t>[ 3. ]Zakon o ratifikaciji Sporazuma između Evropske zajednice i Republike Crne Gore o formiranju Energetske zajednice („Službeni list CG“, br.66/06)</w:t>
      </w:r>
    </w:p>
    <w:p w14:paraId="7C82744F" w14:textId="698B8B57" w:rsidR="00AC04EF" w:rsidRPr="00AC04EF" w:rsidRDefault="00AC04EF" w:rsidP="00AC04EF">
      <w:pPr>
        <w:spacing w:after="99" w:line="271" w:lineRule="auto"/>
        <w:ind w:left="636" w:hanging="726"/>
        <w:jc w:val="both"/>
        <w:rPr>
          <w:rFonts w:ascii="Calibri" w:eastAsia="Calibri" w:hAnsi="Calibri" w:cs="Calibri"/>
          <w:kern w:val="2"/>
          <w:sz w:val="24"/>
          <w:lang w:val="it-IT"/>
        </w:rPr>
      </w:pPr>
      <w:r>
        <w:rPr>
          <w:rFonts w:ascii="Calibri" w:eastAsia="Calibri" w:hAnsi="Calibri" w:cs="Calibri"/>
          <w:kern w:val="2"/>
          <w:sz w:val="24"/>
          <w:lang w:val="it-IT"/>
        </w:rPr>
        <w:t xml:space="preserve">   </w:t>
      </w:r>
      <w:r w:rsidRPr="00AC04EF">
        <w:rPr>
          <w:rFonts w:ascii="Calibri" w:eastAsia="Calibri" w:hAnsi="Calibri" w:cs="Calibri"/>
          <w:kern w:val="2"/>
          <w:sz w:val="24"/>
          <w:lang w:val="it-IT"/>
        </w:rPr>
        <w:t>[ 4. ]Zakon o uređenju prostora i izgradnji objekata („Službeni list CG“, br. 64/17, 44/18, 63/18,          11/19  i 82/20)</w:t>
      </w:r>
    </w:p>
    <w:p w14:paraId="33B4FAE7" w14:textId="77777777" w:rsidR="00AC04EF" w:rsidRPr="00AC04EF" w:rsidRDefault="00AC04EF" w:rsidP="00AC04EF">
      <w:pPr>
        <w:spacing w:after="99" w:line="271" w:lineRule="auto"/>
        <w:ind w:left="149" w:hanging="10"/>
        <w:jc w:val="both"/>
        <w:rPr>
          <w:rFonts w:ascii="Calibri" w:eastAsia="Calibri" w:hAnsi="Calibri" w:cs="Calibri"/>
          <w:kern w:val="2"/>
          <w:sz w:val="24"/>
          <w:lang w:val="it-IT"/>
        </w:rPr>
      </w:pPr>
      <w:r w:rsidRPr="00AC04EF">
        <w:rPr>
          <w:rFonts w:ascii="Calibri" w:eastAsia="Calibri" w:hAnsi="Calibri" w:cs="Calibri"/>
          <w:kern w:val="2"/>
          <w:sz w:val="24"/>
          <w:lang w:val="it-IT"/>
        </w:rPr>
        <w:t>[ 5. ]Zakon o životnoj sredini („Službeni list CG“, br. 52/16,73/19)</w:t>
      </w:r>
    </w:p>
    <w:p w14:paraId="410A41AA" w14:textId="77777777" w:rsidR="00AC04EF" w:rsidRPr="00AC04EF" w:rsidRDefault="00AC04EF" w:rsidP="00AC04EF">
      <w:pPr>
        <w:spacing w:after="99" w:line="271" w:lineRule="auto"/>
        <w:ind w:left="149" w:hanging="10"/>
        <w:jc w:val="both"/>
        <w:rPr>
          <w:rFonts w:ascii="Calibri" w:eastAsia="Calibri" w:hAnsi="Calibri" w:cs="Calibri"/>
          <w:kern w:val="2"/>
          <w:sz w:val="24"/>
          <w:lang w:val="it-IT"/>
        </w:rPr>
      </w:pPr>
      <w:r w:rsidRPr="00AC04EF">
        <w:rPr>
          <w:rFonts w:ascii="Calibri" w:eastAsia="Calibri" w:hAnsi="Calibri" w:cs="Calibri"/>
          <w:kern w:val="2"/>
          <w:sz w:val="24"/>
          <w:lang w:val="it-IT"/>
        </w:rPr>
        <w:t>[ 6. ]Zakon o koncesijama  („Službeni list CG“, br. 08/09, 73/19, 125/23 i 82/24)</w:t>
      </w:r>
    </w:p>
    <w:p w14:paraId="4185F71E" w14:textId="77777777" w:rsidR="00AC04EF" w:rsidRPr="00AC04EF" w:rsidRDefault="00AC04EF" w:rsidP="00AC04EF">
      <w:pPr>
        <w:spacing w:after="101" w:line="271" w:lineRule="auto"/>
        <w:ind w:left="630" w:hanging="491"/>
        <w:jc w:val="both"/>
        <w:rPr>
          <w:rFonts w:ascii="Calibri" w:eastAsia="Calibri" w:hAnsi="Calibri" w:cs="Calibri"/>
          <w:kern w:val="2"/>
          <w:sz w:val="24"/>
          <w:lang w:val="it-IT"/>
        </w:rPr>
      </w:pPr>
      <w:r w:rsidRPr="00AC04EF">
        <w:rPr>
          <w:rFonts w:ascii="Calibri" w:eastAsia="Calibri" w:hAnsi="Calibri" w:cs="Calibri"/>
          <w:kern w:val="2"/>
          <w:sz w:val="24"/>
          <w:lang w:val="it-IT"/>
        </w:rPr>
        <w:t>[ 7. ]Zakon o vodama („Službeni list RCG“ br. 27/07, „Službeni list CG“ br. 32/11 i 47/11, 48/15, 52/16, 2/17, 80/17, 55/16, 84/18)</w:t>
      </w:r>
    </w:p>
    <w:p w14:paraId="4B660401" w14:textId="77777777" w:rsidR="00AC04EF" w:rsidRPr="00AC04EF" w:rsidRDefault="00AC04EF" w:rsidP="00AC04EF">
      <w:pPr>
        <w:spacing w:after="99" w:line="271" w:lineRule="auto"/>
        <w:ind w:left="149" w:hanging="10"/>
        <w:jc w:val="both"/>
        <w:rPr>
          <w:rFonts w:ascii="Calibri" w:eastAsia="Calibri" w:hAnsi="Calibri" w:cs="Calibri"/>
          <w:kern w:val="2"/>
          <w:sz w:val="24"/>
          <w:lang w:val="it-IT"/>
        </w:rPr>
      </w:pPr>
      <w:r w:rsidRPr="00AC04EF">
        <w:rPr>
          <w:rFonts w:ascii="Calibri" w:eastAsia="Calibri" w:hAnsi="Calibri" w:cs="Calibri"/>
          <w:kern w:val="2"/>
          <w:sz w:val="24"/>
          <w:lang w:val="it-IT"/>
        </w:rPr>
        <w:t>[ 8. ]Zakon o regionalnom razvoju („Službeni list CG“, br. 20/201126/11, 20/15, i 47/19 )</w:t>
      </w:r>
    </w:p>
    <w:p w14:paraId="23B4667E" w14:textId="77777777" w:rsidR="00AC04EF" w:rsidRPr="00AC04EF" w:rsidRDefault="00AC04EF" w:rsidP="00AC04EF">
      <w:pPr>
        <w:spacing w:after="101" w:line="271" w:lineRule="auto"/>
        <w:ind w:left="636" w:hanging="497"/>
        <w:jc w:val="both"/>
        <w:rPr>
          <w:rFonts w:ascii="Calibri" w:eastAsia="Calibri" w:hAnsi="Calibri" w:cs="Calibri"/>
          <w:kern w:val="2"/>
          <w:sz w:val="24"/>
          <w:lang w:val="it-IT"/>
        </w:rPr>
      </w:pPr>
      <w:r w:rsidRPr="00AC04EF">
        <w:rPr>
          <w:rFonts w:ascii="Calibri" w:eastAsia="Calibri" w:hAnsi="Calibri" w:cs="Calibri"/>
          <w:kern w:val="2"/>
          <w:sz w:val="24"/>
          <w:lang w:val="it-IT"/>
        </w:rPr>
        <w:t>[ 9. ]Zakon o lokalnoj samoupravi ("Službeni list CG" br. 2/18, 34/19 i 38/20)</w:t>
      </w:r>
    </w:p>
    <w:p w14:paraId="5ACCB83A" w14:textId="77777777" w:rsidR="00AC04EF" w:rsidRPr="00AC04EF" w:rsidRDefault="00AC04EF" w:rsidP="00AC04EF">
      <w:pPr>
        <w:spacing w:after="99" w:line="271" w:lineRule="auto"/>
        <w:ind w:left="12" w:hanging="10"/>
        <w:jc w:val="both"/>
        <w:rPr>
          <w:rFonts w:ascii="Calibri" w:eastAsia="Calibri" w:hAnsi="Calibri" w:cs="Calibri"/>
          <w:kern w:val="2"/>
          <w:sz w:val="24"/>
          <w:lang w:val="it-IT"/>
        </w:rPr>
      </w:pPr>
      <w:r w:rsidRPr="00AC04EF">
        <w:rPr>
          <w:rFonts w:ascii="Calibri" w:eastAsia="Calibri" w:hAnsi="Calibri" w:cs="Calibri"/>
          <w:kern w:val="2"/>
          <w:sz w:val="24"/>
          <w:lang w:val="it-IT"/>
        </w:rPr>
        <w:t>[ 10. ]Zakon o upravljanju otpadom („Službeni list CG“ br. 34/24, 92/24)</w:t>
      </w:r>
    </w:p>
    <w:p w14:paraId="7AC47BB5" w14:textId="77777777" w:rsidR="00AC04EF" w:rsidRPr="00AC04EF" w:rsidRDefault="00AC04EF" w:rsidP="00AC04EF">
      <w:pPr>
        <w:spacing w:after="99" w:line="271" w:lineRule="auto"/>
        <w:ind w:left="12" w:hanging="10"/>
        <w:jc w:val="both"/>
        <w:rPr>
          <w:rFonts w:ascii="Calibri" w:eastAsia="Calibri" w:hAnsi="Calibri" w:cs="Calibri"/>
          <w:kern w:val="2"/>
          <w:sz w:val="24"/>
          <w:lang w:val="it-IT"/>
        </w:rPr>
      </w:pPr>
      <w:r w:rsidRPr="00AC04EF">
        <w:rPr>
          <w:rFonts w:ascii="Calibri" w:eastAsia="Calibri" w:hAnsi="Calibri" w:cs="Calibri"/>
          <w:kern w:val="2"/>
          <w:sz w:val="24"/>
          <w:lang w:val="it-IT"/>
        </w:rPr>
        <w:t>[ 11. ]Zakon o nacionalnim parkovima („Službeni list CG“ br. 28/14, 39/16)</w:t>
      </w:r>
    </w:p>
    <w:p w14:paraId="5ECACB82" w14:textId="77777777" w:rsidR="00AC04EF" w:rsidRPr="00AC04EF" w:rsidRDefault="00AC04EF" w:rsidP="00AC04EF">
      <w:pPr>
        <w:spacing w:after="102" w:line="271" w:lineRule="auto"/>
        <w:ind w:left="12" w:hanging="10"/>
        <w:jc w:val="both"/>
        <w:rPr>
          <w:rFonts w:ascii="Calibri" w:eastAsia="Calibri" w:hAnsi="Calibri" w:cs="Calibri"/>
          <w:kern w:val="2"/>
          <w:sz w:val="24"/>
          <w:lang w:val="it-IT"/>
        </w:rPr>
      </w:pPr>
      <w:r w:rsidRPr="00AC04EF">
        <w:rPr>
          <w:rFonts w:ascii="Calibri" w:eastAsia="Calibri" w:hAnsi="Calibri" w:cs="Calibri"/>
          <w:kern w:val="2"/>
          <w:sz w:val="24"/>
          <w:lang w:val="it-IT"/>
        </w:rPr>
        <w:t>[ 12. ]Zakon o ratifikaciji Kyoto protokola („Službeni list RCG“ br. 17/07)</w:t>
      </w:r>
    </w:p>
    <w:p w14:paraId="24EE24B4" w14:textId="77777777" w:rsidR="00AC04EF" w:rsidRPr="00AC04EF" w:rsidRDefault="00AC04EF" w:rsidP="00AC04EF">
      <w:pPr>
        <w:spacing w:after="99" w:line="271" w:lineRule="auto"/>
        <w:ind w:left="12" w:hanging="10"/>
        <w:jc w:val="both"/>
        <w:rPr>
          <w:rFonts w:ascii="Calibri" w:eastAsia="Calibri" w:hAnsi="Calibri" w:cs="Calibri"/>
          <w:kern w:val="2"/>
          <w:sz w:val="24"/>
          <w:lang w:val="it-IT"/>
        </w:rPr>
      </w:pPr>
      <w:r w:rsidRPr="00AC04EF">
        <w:rPr>
          <w:rFonts w:ascii="Calibri" w:eastAsia="Calibri" w:hAnsi="Calibri" w:cs="Calibri"/>
          <w:kern w:val="2"/>
          <w:sz w:val="24"/>
          <w:lang w:val="it-IT"/>
        </w:rPr>
        <w:t>[ 13. ]Zakon o šumama („Službeni list RCG“ br. 77/24)</w:t>
      </w:r>
    </w:p>
    <w:p w14:paraId="5F02C523" w14:textId="77777777" w:rsidR="00AC04EF" w:rsidRPr="00AC04EF" w:rsidRDefault="00AC04EF" w:rsidP="00AC04EF">
      <w:pPr>
        <w:spacing w:after="101" w:line="271" w:lineRule="auto"/>
        <w:ind w:left="621" w:hanging="619"/>
        <w:jc w:val="both"/>
        <w:rPr>
          <w:rFonts w:ascii="Calibri" w:eastAsia="Calibri" w:hAnsi="Calibri" w:cs="Calibri"/>
          <w:kern w:val="2"/>
          <w:sz w:val="24"/>
          <w:lang w:val="it-IT"/>
        </w:rPr>
      </w:pPr>
      <w:r w:rsidRPr="00AC04EF">
        <w:rPr>
          <w:rFonts w:ascii="Calibri" w:eastAsia="Calibri" w:hAnsi="Calibri" w:cs="Calibri"/>
          <w:kern w:val="2"/>
          <w:sz w:val="24"/>
          <w:lang w:val="it-IT"/>
        </w:rPr>
        <w:t>[ 14. ]Zakon o klasifikaciji djelatnosti i o registru jedinica razvrstavanja ("Službeni list SRJ", br. 31/96, 34/96-ispr., 12/98, 59/98 i 74/99)</w:t>
      </w:r>
    </w:p>
    <w:p w14:paraId="0851AEF4" w14:textId="77777777" w:rsidR="00AC04EF" w:rsidRPr="00AC04EF" w:rsidRDefault="00AC04EF" w:rsidP="00AC04EF">
      <w:pPr>
        <w:spacing w:after="103" w:line="271" w:lineRule="auto"/>
        <w:ind w:left="621" w:hanging="619"/>
        <w:jc w:val="both"/>
        <w:rPr>
          <w:rFonts w:ascii="Calibri" w:eastAsia="Calibri" w:hAnsi="Calibri" w:cs="Calibri"/>
          <w:kern w:val="2"/>
          <w:sz w:val="24"/>
          <w:lang w:val="it-IT"/>
        </w:rPr>
      </w:pPr>
      <w:r w:rsidRPr="00AC04EF">
        <w:rPr>
          <w:rFonts w:ascii="Calibri" w:eastAsia="Calibri" w:hAnsi="Calibri" w:cs="Calibri"/>
          <w:kern w:val="2"/>
          <w:sz w:val="24"/>
          <w:lang w:val="it-IT"/>
        </w:rPr>
        <w:t>[ 15. ]Klasifikacija djelatnosti 2010 - Statistička klasifikacija djelatnosti Crne Gore sa objašnjenjima- MONSTAT, 2011.</w:t>
      </w:r>
    </w:p>
    <w:p w14:paraId="40B174F2" w14:textId="77777777" w:rsidR="00AC04EF" w:rsidRPr="00AC04EF" w:rsidRDefault="00AC04EF" w:rsidP="00AC04EF">
      <w:pPr>
        <w:spacing w:after="140"/>
        <w:ind w:left="70"/>
        <w:jc w:val="both"/>
        <w:rPr>
          <w:rFonts w:ascii="Calibri" w:eastAsia="Calibri" w:hAnsi="Calibri" w:cs="Calibri"/>
          <w:kern w:val="2"/>
          <w:sz w:val="24"/>
          <w:lang w:val="it-IT"/>
        </w:rPr>
      </w:pPr>
    </w:p>
    <w:p w14:paraId="72E04B7E" w14:textId="77777777" w:rsidR="00AC04EF" w:rsidRPr="00AC04EF" w:rsidRDefault="00AC04EF" w:rsidP="00AC04EF">
      <w:pPr>
        <w:spacing w:after="220"/>
        <w:ind w:left="-5" w:hanging="10"/>
        <w:jc w:val="both"/>
        <w:rPr>
          <w:rFonts w:ascii="Calibri" w:eastAsia="Calibri" w:hAnsi="Calibri" w:cs="Calibri"/>
          <w:kern w:val="2"/>
          <w:sz w:val="24"/>
          <w:lang w:val="it-IT"/>
        </w:rPr>
      </w:pPr>
      <w:r w:rsidRPr="00AC04EF">
        <w:rPr>
          <w:rFonts w:ascii="Calibri" w:eastAsia="Calibri" w:hAnsi="Calibri" w:cs="Calibri"/>
          <w:b/>
          <w:kern w:val="2"/>
          <w:sz w:val="24"/>
          <w:lang w:val="it-IT"/>
        </w:rPr>
        <w:t>Strategije i akcioni planovi</w:t>
      </w:r>
    </w:p>
    <w:p w14:paraId="21BD09FA" w14:textId="77777777" w:rsidR="00AC04EF" w:rsidRPr="00AC04EF" w:rsidRDefault="00AC04EF" w:rsidP="00AC04EF">
      <w:pPr>
        <w:spacing w:after="99" w:line="271" w:lineRule="auto"/>
        <w:ind w:left="130" w:hanging="10"/>
        <w:jc w:val="both"/>
        <w:rPr>
          <w:rFonts w:ascii="Calibri" w:eastAsia="Calibri" w:hAnsi="Calibri" w:cs="Calibri"/>
          <w:kern w:val="2"/>
          <w:sz w:val="24"/>
          <w:lang w:val="it-IT"/>
        </w:rPr>
      </w:pPr>
      <w:r w:rsidRPr="00AC04EF">
        <w:rPr>
          <w:rFonts w:ascii="Calibri" w:eastAsia="Calibri" w:hAnsi="Calibri" w:cs="Calibri"/>
          <w:kern w:val="2"/>
          <w:sz w:val="24"/>
          <w:lang w:val="it-IT"/>
        </w:rPr>
        <w:t>[ 1. ]Energetska politika Crne Gore do 2030. godine, Ministarstvo ekonomije, 2011.</w:t>
      </w:r>
    </w:p>
    <w:p w14:paraId="6C347031" w14:textId="77777777" w:rsidR="00AC04EF" w:rsidRPr="00AC04EF" w:rsidRDefault="00AC04EF" w:rsidP="00AC04EF">
      <w:pPr>
        <w:spacing w:after="101" w:line="271" w:lineRule="auto"/>
        <w:ind w:left="636" w:hanging="516"/>
        <w:jc w:val="both"/>
        <w:rPr>
          <w:rFonts w:ascii="Calibri" w:eastAsia="Calibri" w:hAnsi="Calibri" w:cs="Calibri"/>
          <w:kern w:val="2"/>
          <w:sz w:val="24"/>
          <w:lang w:val="it-IT"/>
        </w:rPr>
      </w:pPr>
      <w:r w:rsidRPr="00AC04EF">
        <w:rPr>
          <w:rFonts w:ascii="Calibri" w:eastAsia="Calibri" w:hAnsi="Calibri" w:cs="Calibri"/>
          <w:kern w:val="2"/>
          <w:sz w:val="24"/>
          <w:lang w:val="it-IT"/>
        </w:rPr>
        <w:t>[ 2. ]Strategija razvoja energetike Crne Gore do 2030. godine (Bijela knjiga), Ministarstvo ekonomije, 2007.</w:t>
      </w:r>
    </w:p>
    <w:p w14:paraId="32C106BB" w14:textId="77777777" w:rsidR="00AC04EF" w:rsidRPr="00AC04EF" w:rsidRDefault="00AC04EF" w:rsidP="00AC04EF">
      <w:pPr>
        <w:spacing w:after="101" w:line="271" w:lineRule="auto"/>
        <w:ind w:left="636" w:hanging="516"/>
        <w:jc w:val="both"/>
        <w:rPr>
          <w:rFonts w:ascii="Calibri" w:eastAsia="Calibri" w:hAnsi="Calibri" w:cs="Calibri"/>
          <w:kern w:val="2"/>
          <w:sz w:val="24"/>
          <w:lang w:val="it-IT"/>
        </w:rPr>
      </w:pPr>
      <w:r w:rsidRPr="00AC04EF">
        <w:rPr>
          <w:rFonts w:ascii="Calibri" w:eastAsia="Calibri" w:hAnsi="Calibri" w:cs="Calibri"/>
          <w:kern w:val="2"/>
          <w:sz w:val="24"/>
          <w:lang w:val="it-IT"/>
        </w:rPr>
        <w:t>[ 3. ]Strategija razvoja energetike Crne Gore do 2030. godine, (Zelena knjiga), Ministarstvo ekonomije, 2012.</w:t>
      </w:r>
    </w:p>
    <w:p w14:paraId="322C0262" w14:textId="77777777" w:rsidR="00AC04EF" w:rsidRPr="00AC04EF" w:rsidRDefault="00AC04EF" w:rsidP="00AC04EF">
      <w:pPr>
        <w:spacing w:after="100" w:line="271" w:lineRule="auto"/>
        <w:ind w:left="636" w:hanging="516"/>
        <w:jc w:val="both"/>
        <w:rPr>
          <w:rFonts w:ascii="Calibri" w:eastAsia="Calibri" w:hAnsi="Calibri" w:cs="Calibri"/>
          <w:kern w:val="2"/>
          <w:sz w:val="24"/>
          <w:lang w:val="it-IT"/>
        </w:rPr>
      </w:pPr>
      <w:r w:rsidRPr="00AC04EF">
        <w:rPr>
          <w:rFonts w:ascii="Calibri" w:eastAsia="Calibri" w:hAnsi="Calibri" w:cs="Calibri"/>
          <w:kern w:val="2"/>
          <w:sz w:val="24"/>
          <w:lang w:val="it-IT"/>
        </w:rPr>
        <w:t>[ 4. ]Strategija razvoja energetike Crne Gore do 2025 – Akcioni plan (2008-2012), Ministarstvo ekonomije, 2008.</w:t>
      </w:r>
    </w:p>
    <w:p w14:paraId="5D644A42" w14:textId="77777777" w:rsidR="00AC04EF" w:rsidRPr="00AC04EF" w:rsidRDefault="00AC04EF" w:rsidP="00AC04EF">
      <w:pPr>
        <w:spacing w:after="208" w:line="271" w:lineRule="auto"/>
        <w:ind w:left="130" w:hanging="10"/>
        <w:jc w:val="both"/>
        <w:rPr>
          <w:rFonts w:ascii="Calibri" w:eastAsia="Calibri" w:hAnsi="Calibri" w:cs="Calibri"/>
          <w:kern w:val="2"/>
          <w:sz w:val="24"/>
          <w:lang w:val="it-IT"/>
        </w:rPr>
      </w:pPr>
      <w:r w:rsidRPr="00AC04EF">
        <w:rPr>
          <w:rFonts w:ascii="Calibri" w:eastAsia="Calibri" w:hAnsi="Calibri" w:cs="Calibri"/>
          <w:kern w:val="2"/>
          <w:sz w:val="24"/>
          <w:lang w:val="it-IT"/>
        </w:rPr>
        <w:t>[ 5. ]Strategija razvoja malih hidroelektrana u Republici Crnoj Gori, EIHP, Zagreb, 2007.</w:t>
      </w:r>
    </w:p>
    <w:p w14:paraId="6B81ABF4" w14:textId="77777777" w:rsidR="00AC04EF" w:rsidRPr="00AC04EF" w:rsidRDefault="00AC04EF" w:rsidP="00AC04EF">
      <w:pPr>
        <w:spacing w:after="101" w:line="271" w:lineRule="auto"/>
        <w:ind w:left="636" w:hanging="516"/>
        <w:jc w:val="both"/>
        <w:rPr>
          <w:rFonts w:ascii="Calibri" w:eastAsia="Calibri" w:hAnsi="Calibri" w:cs="Calibri"/>
          <w:kern w:val="2"/>
          <w:sz w:val="24"/>
          <w:lang w:val="it-IT"/>
        </w:rPr>
      </w:pPr>
      <w:r w:rsidRPr="00AC04EF">
        <w:rPr>
          <w:rFonts w:ascii="Calibri" w:eastAsia="Calibri" w:hAnsi="Calibri" w:cs="Calibri"/>
          <w:kern w:val="2"/>
          <w:sz w:val="24"/>
          <w:lang w:val="it-IT"/>
        </w:rPr>
        <w:lastRenderedPageBreak/>
        <w:t>[ 6. ]Strategija valorizacije prostora u cilju proizvodnje energije iz obnovljivih solarnih izvora, Vizija razvoja solarnih fotonaponskih farmi u Crnoj Gori, Vlada Crne Gore, 2011.</w:t>
      </w:r>
    </w:p>
    <w:p w14:paraId="68AE91A5" w14:textId="77777777" w:rsidR="00AC04EF" w:rsidRPr="00AC04EF" w:rsidRDefault="00AC04EF" w:rsidP="00AC04EF">
      <w:pPr>
        <w:spacing w:after="99" w:line="271" w:lineRule="auto"/>
        <w:ind w:left="130" w:hanging="10"/>
        <w:jc w:val="both"/>
        <w:rPr>
          <w:rFonts w:ascii="Calibri" w:eastAsia="Calibri" w:hAnsi="Calibri" w:cs="Calibri"/>
          <w:kern w:val="2"/>
          <w:sz w:val="24"/>
          <w:lang w:val="it-IT"/>
        </w:rPr>
      </w:pPr>
      <w:r w:rsidRPr="00AC04EF">
        <w:rPr>
          <w:rFonts w:ascii="Calibri" w:eastAsia="Calibri" w:hAnsi="Calibri" w:cs="Calibri"/>
          <w:kern w:val="2"/>
          <w:sz w:val="24"/>
          <w:lang w:val="it-IT"/>
        </w:rPr>
        <w:t>[ 7. ]Akcioni plan za energetsku efikasnost 2019-2021, Ministarstvo ekonomije, 2019.</w:t>
      </w:r>
    </w:p>
    <w:p w14:paraId="0C165743" w14:textId="77777777" w:rsidR="00AC04EF" w:rsidRPr="00AC04EF" w:rsidRDefault="00AC04EF" w:rsidP="00AC04EF">
      <w:pPr>
        <w:spacing w:after="99" w:line="271" w:lineRule="auto"/>
        <w:ind w:left="130" w:hanging="10"/>
        <w:jc w:val="both"/>
        <w:rPr>
          <w:rFonts w:ascii="Calibri" w:eastAsia="Calibri" w:hAnsi="Calibri" w:cs="Calibri"/>
          <w:kern w:val="2"/>
          <w:sz w:val="24"/>
          <w:lang w:val="it-IT"/>
        </w:rPr>
      </w:pPr>
      <w:r w:rsidRPr="00AC04EF">
        <w:rPr>
          <w:rFonts w:ascii="Calibri" w:eastAsia="Calibri" w:hAnsi="Calibri" w:cs="Calibri"/>
          <w:kern w:val="2"/>
          <w:sz w:val="24"/>
          <w:lang w:val="it-IT"/>
        </w:rPr>
        <w:t>[ 8. ]Nacionalna strategija održivog razvoja  do 2023 godine</w:t>
      </w:r>
    </w:p>
    <w:p w14:paraId="501E6388" w14:textId="77777777" w:rsidR="00AC04EF" w:rsidRPr="00AC04EF" w:rsidRDefault="00AC04EF" w:rsidP="00AC04EF">
      <w:pPr>
        <w:spacing w:after="101" w:line="271" w:lineRule="auto"/>
        <w:ind w:left="130" w:hanging="10"/>
        <w:jc w:val="both"/>
        <w:rPr>
          <w:rFonts w:ascii="Calibri" w:eastAsia="Calibri" w:hAnsi="Calibri" w:cs="Calibri"/>
          <w:kern w:val="2"/>
          <w:sz w:val="24"/>
          <w:lang w:val="it-IT"/>
        </w:rPr>
      </w:pPr>
      <w:r w:rsidRPr="00AC04EF">
        <w:rPr>
          <w:rFonts w:ascii="Calibri" w:eastAsia="Calibri" w:hAnsi="Calibri" w:cs="Calibri"/>
          <w:kern w:val="2"/>
          <w:sz w:val="24"/>
          <w:lang w:val="it-IT"/>
        </w:rPr>
        <w:t>[ 9. ]Socio-ekonomska analiza Opštine Bijelo Polje, CEED consulting, 2012.</w:t>
      </w:r>
    </w:p>
    <w:p w14:paraId="38DD291B" w14:textId="77777777" w:rsidR="00AC04EF" w:rsidRPr="00AC04EF" w:rsidRDefault="00AC04EF" w:rsidP="00AC04EF">
      <w:pPr>
        <w:spacing w:after="101" w:line="271" w:lineRule="auto"/>
        <w:ind w:left="638" w:hanging="636"/>
        <w:jc w:val="both"/>
        <w:rPr>
          <w:rFonts w:ascii="Calibri" w:eastAsia="Calibri" w:hAnsi="Calibri" w:cs="Calibri"/>
          <w:kern w:val="2"/>
          <w:sz w:val="24"/>
          <w:lang w:val="it-IT"/>
        </w:rPr>
      </w:pPr>
      <w:r w:rsidRPr="00AC04EF">
        <w:rPr>
          <w:rFonts w:ascii="Calibri" w:eastAsia="Calibri" w:hAnsi="Calibri" w:cs="Calibri"/>
          <w:kern w:val="2"/>
          <w:sz w:val="24"/>
          <w:lang w:val="it-IT"/>
        </w:rPr>
        <w:t>[ 10. ]Prostorno-urbanistički plan Opštine Bijelo Polje 7/14</w:t>
      </w:r>
    </w:p>
    <w:p w14:paraId="177EBC57" w14:textId="77777777" w:rsidR="00AC04EF" w:rsidRPr="00AC04EF" w:rsidRDefault="00AC04EF" w:rsidP="00AC04EF">
      <w:pPr>
        <w:spacing w:after="221"/>
        <w:ind w:left="70"/>
        <w:jc w:val="both"/>
        <w:rPr>
          <w:rFonts w:ascii="Calibri" w:eastAsia="Calibri" w:hAnsi="Calibri" w:cs="Calibri"/>
          <w:kern w:val="2"/>
          <w:sz w:val="24"/>
          <w:lang w:val="it-IT"/>
        </w:rPr>
      </w:pPr>
    </w:p>
    <w:p w14:paraId="740C0CAD" w14:textId="77777777" w:rsidR="00AC04EF" w:rsidRPr="00AC04EF" w:rsidRDefault="00AC04EF" w:rsidP="00AC04EF">
      <w:pPr>
        <w:spacing w:after="220"/>
        <w:ind w:left="-5" w:hanging="10"/>
        <w:jc w:val="both"/>
        <w:rPr>
          <w:rFonts w:ascii="Calibri" w:eastAsia="Calibri" w:hAnsi="Calibri" w:cs="Calibri"/>
          <w:kern w:val="2"/>
          <w:sz w:val="24"/>
          <w:lang w:val="it-IT"/>
        </w:rPr>
      </w:pPr>
      <w:r w:rsidRPr="00AC04EF">
        <w:rPr>
          <w:rFonts w:ascii="Calibri" w:eastAsia="Calibri" w:hAnsi="Calibri" w:cs="Calibri"/>
          <w:b/>
          <w:kern w:val="2"/>
          <w:sz w:val="24"/>
          <w:lang w:val="it-IT"/>
        </w:rPr>
        <w:t>Pravilnici, uredbe, uputstva i EU direktive</w:t>
      </w:r>
    </w:p>
    <w:p w14:paraId="0D4F3619" w14:textId="77777777" w:rsidR="00AC04EF" w:rsidRPr="00AC04EF" w:rsidRDefault="00AC04EF" w:rsidP="00AC04EF">
      <w:pPr>
        <w:spacing w:after="100" w:line="271" w:lineRule="auto"/>
        <w:ind w:left="636" w:hanging="504"/>
        <w:jc w:val="both"/>
        <w:rPr>
          <w:rFonts w:ascii="Calibri" w:eastAsia="Calibri" w:hAnsi="Calibri" w:cs="Calibri"/>
          <w:kern w:val="2"/>
          <w:sz w:val="24"/>
          <w:lang w:val="it-IT"/>
        </w:rPr>
      </w:pPr>
      <w:r w:rsidRPr="00AC04EF">
        <w:rPr>
          <w:rFonts w:ascii="Calibri" w:eastAsia="Calibri" w:hAnsi="Calibri" w:cs="Calibri"/>
          <w:kern w:val="2"/>
          <w:sz w:val="24"/>
          <w:lang w:val="it-IT"/>
        </w:rPr>
        <w:t>[ 1. ]Pravilnik o kriterijumima za izdavanje energetske dozvole, sadržini zahtjeva i registru energetskih dozvola (“Službeni list CG”, br. 52/17);</w:t>
      </w:r>
    </w:p>
    <w:p w14:paraId="32DB0A44" w14:textId="77777777" w:rsidR="00AC04EF" w:rsidRPr="00AC04EF" w:rsidRDefault="00AC04EF" w:rsidP="00AC04EF">
      <w:pPr>
        <w:spacing w:after="101" w:line="271" w:lineRule="auto"/>
        <w:ind w:left="636" w:hanging="504"/>
        <w:jc w:val="both"/>
        <w:rPr>
          <w:rFonts w:ascii="Calibri" w:eastAsia="Calibri" w:hAnsi="Calibri" w:cs="Calibri"/>
          <w:kern w:val="2"/>
          <w:sz w:val="24"/>
          <w:lang w:val="it-IT"/>
        </w:rPr>
      </w:pPr>
      <w:r w:rsidRPr="00AC04EF">
        <w:rPr>
          <w:rFonts w:ascii="Calibri" w:eastAsia="Calibri" w:hAnsi="Calibri" w:cs="Calibri"/>
          <w:kern w:val="2"/>
          <w:sz w:val="24"/>
          <w:lang w:val="it-IT"/>
        </w:rPr>
        <w:t>[ 2. ]Pravilnik o bližim uslovima koje treba ispunjavati pravno lice za mjerenje i istraživanje potencijala obnovljivih izvora energije (“Službeni list CG”, br. 28/11);</w:t>
      </w:r>
    </w:p>
    <w:p w14:paraId="18259A7D" w14:textId="77777777" w:rsidR="00AC04EF" w:rsidRPr="00AC04EF" w:rsidRDefault="00AC04EF" w:rsidP="00AC04EF">
      <w:pPr>
        <w:spacing w:after="101" w:line="271" w:lineRule="auto"/>
        <w:ind w:left="636" w:hanging="504"/>
        <w:jc w:val="both"/>
        <w:rPr>
          <w:rFonts w:ascii="Calibri" w:eastAsia="Calibri" w:hAnsi="Calibri" w:cs="Calibri"/>
          <w:kern w:val="2"/>
          <w:sz w:val="24"/>
          <w:lang w:val="it-IT"/>
        </w:rPr>
      </w:pPr>
      <w:r w:rsidRPr="00AC04EF">
        <w:rPr>
          <w:rFonts w:ascii="Calibri" w:eastAsia="Calibri" w:hAnsi="Calibri" w:cs="Calibri"/>
          <w:kern w:val="2"/>
          <w:sz w:val="24"/>
          <w:lang w:val="it-IT"/>
        </w:rPr>
        <w:t>[ 3. ]Pravilnik o sadržaju izvještaja o sprovođenju plana poboljšanja energetske efikasnosti kod jedinica lokalne samouprave, Ministarstvo ekonomije, 2011.</w:t>
      </w:r>
    </w:p>
    <w:p w14:paraId="75A46155" w14:textId="77777777" w:rsidR="00AC04EF" w:rsidRPr="00AC04EF" w:rsidRDefault="00AC04EF" w:rsidP="00AC04EF">
      <w:pPr>
        <w:spacing w:after="100" w:line="271" w:lineRule="auto"/>
        <w:ind w:left="636" w:hanging="504"/>
        <w:jc w:val="both"/>
        <w:rPr>
          <w:rFonts w:ascii="Calibri" w:eastAsia="Calibri" w:hAnsi="Calibri" w:cs="Calibri"/>
          <w:kern w:val="2"/>
          <w:sz w:val="24"/>
          <w:lang w:val="it-IT"/>
        </w:rPr>
      </w:pPr>
      <w:r w:rsidRPr="00AC04EF">
        <w:rPr>
          <w:rFonts w:ascii="Calibri" w:eastAsia="Calibri" w:hAnsi="Calibri" w:cs="Calibri"/>
          <w:kern w:val="2"/>
          <w:sz w:val="24"/>
          <w:lang w:val="it-IT"/>
        </w:rPr>
        <w:t>[ 4. ]Pravilnik o informacionom sistemu potrošnje energije i načinu dostavljanja podataka o godišnjoj potrošnji energije, Ministarstvo ekonomije, 2012.</w:t>
      </w:r>
    </w:p>
    <w:p w14:paraId="3E36F55C" w14:textId="77777777" w:rsidR="00AC04EF" w:rsidRPr="00AC04EF" w:rsidRDefault="00AC04EF" w:rsidP="00AC04EF">
      <w:pPr>
        <w:spacing w:after="89" w:line="282" w:lineRule="auto"/>
        <w:ind w:left="636" w:hanging="504"/>
        <w:jc w:val="both"/>
        <w:rPr>
          <w:rFonts w:ascii="Calibri" w:eastAsia="Calibri" w:hAnsi="Calibri" w:cs="Calibri"/>
          <w:kern w:val="2"/>
          <w:sz w:val="24"/>
          <w:lang w:val="it-IT"/>
        </w:rPr>
      </w:pPr>
      <w:r w:rsidRPr="00AC04EF">
        <w:rPr>
          <w:rFonts w:ascii="Calibri" w:eastAsia="Calibri" w:hAnsi="Calibri" w:cs="Calibri"/>
          <w:kern w:val="2"/>
          <w:sz w:val="24"/>
          <w:lang w:val="it-IT"/>
        </w:rPr>
        <w:t>[ 5. ]Pravilnik o graničnoj vrijednosti potrošnje energije za određivanje velikog potrošača, sadržaju plana za poboljšanje EE i izvještaja o sprovođenju plana, Ministarstvo ekonomije, 2012.</w:t>
      </w:r>
    </w:p>
    <w:p w14:paraId="5D6FB172" w14:textId="77777777" w:rsidR="00AC04EF" w:rsidRPr="00AC04EF" w:rsidRDefault="00AC04EF" w:rsidP="00AC04EF">
      <w:pPr>
        <w:spacing w:after="103" w:line="271" w:lineRule="auto"/>
        <w:ind w:left="636" w:hanging="504"/>
        <w:jc w:val="both"/>
        <w:rPr>
          <w:rFonts w:ascii="Calibri" w:eastAsia="Calibri" w:hAnsi="Calibri" w:cs="Calibri"/>
          <w:kern w:val="2"/>
          <w:sz w:val="24"/>
          <w:lang w:val="it-IT"/>
        </w:rPr>
      </w:pPr>
      <w:r w:rsidRPr="00AC04EF">
        <w:rPr>
          <w:rFonts w:ascii="Calibri" w:eastAsia="Calibri" w:hAnsi="Calibri" w:cs="Calibri"/>
          <w:kern w:val="2"/>
          <w:sz w:val="24"/>
          <w:lang w:val="it-IT"/>
        </w:rPr>
        <w:t>[ 6. ]Pravilnik o vrstama i klasifikaciji postrojenja za proizvodnju energije iz obnovljivih izvora i visokoefikasne kogeneracije, ("Službeni list CG", br. 28/10)</w:t>
      </w:r>
    </w:p>
    <w:p w14:paraId="20F75941" w14:textId="77777777" w:rsidR="00AC04EF" w:rsidRPr="00AC04EF" w:rsidRDefault="00AC04EF" w:rsidP="00AC04EF">
      <w:pPr>
        <w:spacing w:after="101" w:line="271" w:lineRule="auto"/>
        <w:ind w:left="636" w:hanging="504"/>
        <w:jc w:val="both"/>
        <w:rPr>
          <w:rFonts w:ascii="Calibri" w:eastAsia="Calibri" w:hAnsi="Calibri" w:cs="Calibri"/>
          <w:kern w:val="2"/>
          <w:sz w:val="24"/>
          <w:lang w:val="it-IT"/>
        </w:rPr>
      </w:pPr>
      <w:r w:rsidRPr="00AC04EF">
        <w:rPr>
          <w:rFonts w:ascii="Calibri" w:eastAsia="Calibri" w:hAnsi="Calibri" w:cs="Calibri"/>
          <w:kern w:val="2"/>
          <w:sz w:val="24"/>
          <w:lang w:val="it-IT"/>
        </w:rPr>
        <w:t>[ 7. ]Pravilnik o tehničkim uslovima za priključenje malih elektrana na elektrodistributivnu mrežu, Ministarstvo za ekonomski razvoj, 2007.</w:t>
      </w:r>
    </w:p>
    <w:p w14:paraId="4C27C93C" w14:textId="77777777" w:rsidR="00AC04EF" w:rsidRPr="00AC04EF" w:rsidRDefault="00AC04EF" w:rsidP="00AC04EF">
      <w:pPr>
        <w:spacing w:after="101" w:line="271" w:lineRule="auto"/>
        <w:ind w:left="636" w:hanging="504"/>
        <w:jc w:val="both"/>
        <w:rPr>
          <w:rFonts w:ascii="Calibri" w:eastAsia="Calibri" w:hAnsi="Calibri" w:cs="Calibri"/>
          <w:kern w:val="2"/>
          <w:sz w:val="24"/>
          <w:lang w:val="it-IT"/>
        </w:rPr>
      </w:pPr>
      <w:r w:rsidRPr="00AC04EF">
        <w:rPr>
          <w:rFonts w:ascii="Calibri" w:eastAsia="Calibri" w:hAnsi="Calibri" w:cs="Calibri"/>
          <w:kern w:val="2"/>
          <w:sz w:val="24"/>
          <w:lang w:val="it-IT"/>
        </w:rPr>
        <w:t>[ 8. ]Uredba o načinu sticanja statusa i ostvarivanja prava povlašćenog proizvođača električne energije (“Službeni list CG”, br. 37/11);</w:t>
      </w:r>
    </w:p>
    <w:p w14:paraId="2D5FEC99" w14:textId="77777777" w:rsidR="00AC04EF" w:rsidRPr="00AC04EF" w:rsidRDefault="00AC04EF" w:rsidP="00AC04EF">
      <w:pPr>
        <w:spacing w:after="100" w:line="271" w:lineRule="auto"/>
        <w:ind w:left="636" w:hanging="504"/>
        <w:jc w:val="both"/>
        <w:rPr>
          <w:rFonts w:ascii="Calibri" w:eastAsia="Calibri" w:hAnsi="Calibri" w:cs="Calibri"/>
          <w:kern w:val="2"/>
          <w:sz w:val="24"/>
          <w:lang w:val="it-IT"/>
        </w:rPr>
      </w:pPr>
      <w:r w:rsidRPr="00AC04EF">
        <w:rPr>
          <w:rFonts w:ascii="Calibri" w:eastAsia="Calibri" w:hAnsi="Calibri" w:cs="Calibri"/>
          <w:kern w:val="2"/>
          <w:sz w:val="24"/>
          <w:lang w:val="it-IT"/>
        </w:rPr>
        <w:t>[ 9. ]Uredba o načinu izdavanja, prenošenja i povlačenja garancija porijekla energije proizvedene iz obnovljivih izvora energije i visokoefikasne kogeneracije (“Službeni list CG”, br. 37/11);</w:t>
      </w:r>
    </w:p>
    <w:p w14:paraId="54046F57" w14:textId="77777777" w:rsidR="00AC04EF" w:rsidRPr="00AC04EF" w:rsidRDefault="00AC04EF" w:rsidP="00AC04EF">
      <w:pPr>
        <w:spacing w:after="101" w:line="271" w:lineRule="auto"/>
        <w:ind w:left="628" w:hanging="626"/>
        <w:jc w:val="both"/>
        <w:rPr>
          <w:rFonts w:ascii="Calibri" w:eastAsia="Calibri" w:hAnsi="Calibri" w:cs="Calibri"/>
          <w:kern w:val="2"/>
          <w:sz w:val="24"/>
          <w:lang w:val="it-IT"/>
        </w:rPr>
      </w:pPr>
      <w:r w:rsidRPr="00AC04EF">
        <w:rPr>
          <w:rFonts w:ascii="Calibri" w:eastAsia="Calibri" w:hAnsi="Calibri" w:cs="Calibri"/>
          <w:kern w:val="2"/>
          <w:sz w:val="24"/>
          <w:lang w:val="it-IT"/>
        </w:rPr>
        <w:t>[ 10. ]Uredba o tarifnom sistemu za utvrđivanje podsticajne cijene električne energije iz obnovljivih izvora i visokoefikasne kogeneracije (“Službeni list CG”, br. 49/11);</w:t>
      </w:r>
    </w:p>
    <w:p w14:paraId="49303A91" w14:textId="77777777" w:rsidR="00AC04EF" w:rsidRPr="00AC04EF" w:rsidRDefault="00AC04EF" w:rsidP="00AC04EF">
      <w:pPr>
        <w:spacing w:after="101" w:line="271" w:lineRule="auto"/>
        <w:ind w:left="628" w:hanging="626"/>
        <w:jc w:val="both"/>
        <w:rPr>
          <w:rFonts w:ascii="Calibri" w:eastAsia="Calibri" w:hAnsi="Calibri" w:cs="Calibri"/>
          <w:kern w:val="2"/>
          <w:sz w:val="24"/>
          <w:lang w:val="it-IT"/>
        </w:rPr>
      </w:pPr>
      <w:r w:rsidRPr="00AC04EF">
        <w:rPr>
          <w:rFonts w:ascii="Calibri" w:eastAsia="Calibri" w:hAnsi="Calibri" w:cs="Calibri"/>
          <w:kern w:val="2"/>
          <w:sz w:val="24"/>
          <w:lang w:val="it-IT"/>
        </w:rPr>
        <w:t>[ 11. ]Uredba o tarifnom sistemu za utvrđivanje podsticajne cijene električne energije iz  obnovljivih izvora energije i visokoefikasne kogeneracije (Prijedlog), Vlada Crne Gore, 2011.</w:t>
      </w:r>
    </w:p>
    <w:p w14:paraId="5A439DF9" w14:textId="77777777" w:rsidR="00AC04EF" w:rsidRPr="00AC04EF" w:rsidRDefault="00AC04EF" w:rsidP="00AC04EF">
      <w:pPr>
        <w:spacing w:after="208" w:line="271" w:lineRule="auto"/>
        <w:ind w:left="628" w:hanging="626"/>
        <w:jc w:val="both"/>
        <w:rPr>
          <w:rFonts w:ascii="Calibri" w:eastAsia="Calibri" w:hAnsi="Calibri" w:cs="Calibri"/>
          <w:kern w:val="2"/>
          <w:sz w:val="24"/>
          <w:lang w:val="it-IT"/>
        </w:rPr>
      </w:pPr>
      <w:r w:rsidRPr="00AC04EF">
        <w:rPr>
          <w:rFonts w:ascii="Calibri" w:eastAsia="Calibri" w:hAnsi="Calibri" w:cs="Calibri"/>
          <w:kern w:val="2"/>
          <w:sz w:val="24"/>
          <w:lang w:val="it-IT"/>
        </w:rPr>
        <w:t>[ 12. ]Uputstvo o mjerama energetske efikasnosti i smjernicama za njihovo sprovođenje, Ministarstvo ekonomije, 2012.</w:t>
      </w:r>
    </w:p>
    <w:p w14:paraId="6F10365E" w14:textId="77777777" w:rsidR="00AC04EF" w:rsidRPr="00AC04EF" w:rsidRDefault="00AC04EF" w:rsidP="00AC04EF">
      <w:pPr>
        <w:spacing w:after="101" w:line="271" w:lineRule="auto"/>
        <w:ind w:left="628" w:hanging="626"/>
        <w:jc w:val="both"/>
        <w:rPr>
          <w:rFonts w:ascii="Calibri" w:eastAsia="Calibri" w:hAnsi="Calibri" w:cs="Calibri"/>
          <w:kern w:val="2"/>
          <w:sz w:val="24"/>
          <w:lang w:val="it-IT"/>
        </w:rPr>
      </w:pPr>
      <w:r w:rsidRPr="00AC04EF">
        <w:rPr>
          <w:rFonts w:ascii="Calibri" w:eastAsia="Calibri" w:hAnsi="Calibri" w:cs="Calibri"/>
          <w:kern w:val="2"/>
          <w:sz w:val="24"/>
          <w:lang w:val="it-IT"/>
        </w:rPr>
        <w:lastRenderedPageBreak/>
        <w:t>[ 13. ]Uputstvo o utvrđivanju metodologije za izračunavanje indikativnog cilja poboljšanja energetske efikasnosti, Ministarstvo ekonomije, 2011.</w:t>
      </w:r>
    </w:p>
    <w:p w14:paraId="5C0296FA" w14:textId="77777777" w:rsidR="00AC04EF" w:rsidRPr="00AC04EF" w:rsidRDefault="00AC04EF" w:rsidP="00AC04EF">
      <w:pPr>
        <w:spacing w:after="101" w:line="271" w:lineRule="auto"/>
        <w:ind w:left="628" w:hanging="626"/>
        <w:jc w:val="both"/>
        <w:rPr>
          <w:rFonts w:ascii="Calibri" w:eastAsia="Calibri" w:hAnsi="Calibri" w:cs="Calibri"/>
          <w:kern w:val="2"/>
          <w:sz w:val="24"/>
          <w:lang w:val="it-IT"/>
        </w:rPr>
      </w:pPr>
      <w:r w:rsidRPr="00AC04EF">
        <w:rPr>
          <w:rFonts w:ascii="Calibri" w:eastAsia="Calibri" w:hAnsi="Calibri" w:cs="Calibri"/>
          <w:kern w:val="2"/>
          <w:sz w:val="24"/>
          <w:lang w:val="it-IT"/>
        </w:rPr>
        <w:t>[ 14. ]Pravila za funkcionisanje distributivnog sistema električne energije, Elektroprivreda Crne Gore AD Nikšić, 2012.</w:t>
      </w:r>
    </w:p>
    <w:p w14:paraId="6A66E523" w14:textId="77777777" w:rsidR="00AC04EF" w:rsidRPr="00AC04EF" w:rsidRDefault="00AC04EF" w:rsidP="00AC04EF">
      <w:pPr>
        <w:spacing w:after="89" w:line="282" w:lineRule="auto"/>
        <w:ind w:left="621" w:hanging="626"/>
        <w:jc w:val="both"/>
        <w:rPr>
          <w:rFonts w:ascii="Calibri" w:eastAsia="Calibri" w:hAnsi="Calibri" w:cs="Calibri"/>
          <w:kern w:val="2"/>
          <w:sz w:val="24"/>
        </w:rPr>
      </w:pPr>
      <w:r w:rsidRPr="00AC04EF">
        <w:rPr>
          <w:rFonts w:ascii="Calibri" w:eastAsia="Calibri" w:hAnsi="Calibri" w:cs="Calibri"/>
          <w:kern w:val="2"/>
          <w:sz w:val="24"/>
        </w:rPr>
        <w:t xml:space="preserve">[ 15. </w:t>
      </w:r>
      <w:proofErr w:type="gramStart"/>
      <w:r w:rsidRPr="00AC04EF">
        <w:rPr>
          <w:rFonts w:ascii="Calibri" w:eastAsia="Calibri" w:hAnsi="Calibri" w:cs="Calibri"/>
          <w:kern w:val="2"/>
          <w:sz w:val="24"/>
        </w:rPr>
        <w:t>]Directive</w:t>
      </w:r>
      <w:proofErr w:type="gramEnd"/>
      <w:r w:rsidRPr="00AC04EF">
        <w:rPr>
          <w:rFonts w:ascii="Calibri" w:eastAsia="Calibri" w:hAnsi="Calibri" w:cs="Calibri"/>
          <w:kern w:val="2"/>
          <w:sz w:val="24"/>
        </w:rPr>
        <w:t xml:space="preserve"> 2012/27/EU of the European Parliament and of the Council  on energy efficiency, amending Directives 2009/125/EC and 2010/30/EU and repealing Directives 2004/8/EC and 2006/32/EC</w:t>
      </w:r>
    </w:p>
    <w:p w14:paraId="08715446" w14:textId="77777777" w:rsidR="00AC04EF" w:rsidRPr="00AC04EF" w:rsidRDefault="00AC04EF" w:rsidP="00AC04EF">
      <w:pPr>
        <w:spacing w:after="99" w:line="271" w:lineRule="auto"/>
        <w:ind w:left="12" w:hanging="10"/>
        <w:jc w:val="both"/>
        <w:rPr>
          <w:rFonts w:ascii="Calibri" w:eastAsia="Calibri" w:hAnsi="Calibri" w:cs="Calibri"/>
          <w:kern w:val="2"/>
          <w:sz w:val="24"/>
          <w:lang w:val="it-IT"/>
        </w:rPr>
      </w:pPr>
      <w:r w:rsidRPr="00AC04EF">
        <w:rPr>
          <w:rFonts w:ascii="Calibri" w:eastAsia="Calibri" w:hAnsi="Calibri" w:cs="Calibri"/>
          <w:kern w:val="2"/>
          <w:sz w:val="24"/>
          <w:lang w:val="it-IT"/>
        </w:rPr>
        <w:t>[ 16. ]Direktiva o energetskim karakteristikama zgrada 2002/91/EC (EPBD)</w:t>
      </w:r>
    </w:p>
    <w:p w14:paraId="7EBAABC3" w14:textId="77777777" w:rsidR="00AC04EF" w:rsidRPr="00AC04EF" w:rsidRDefault="00AC04EF" w:rsidP="00AC04EF">
      <w:pPr>
        <w:spacing w:after="99" w:line="271" w:lineRule="auto"/>
        <w:ind w:left="12" w:hanging="10"/>
        <w:jc w:val="both"/>
        <w:rPr>
          <w:rFonts w:ascii="Calibri" w:eastAsia="Calibri" w:hAnsi="Calibri" w:cs="Calibri"/>
          <w:kern w:val="2"/>
          <w:sz w:val="24"/>
          <w:lang w:val="it-IT"/>
        </w:rPr>
      </w:pPr>
      <w:r w:rsidRPr="00AC04EF">
        <w:rPr>
          <w:rFonts w:ascii="Calibri" w:eastAsia="Calibri" w:hAnsi="Calibri" w:cs="Calibri"/>
          <w:kern w:val="2"/>
          <w:sz w:val="24"/>
          <w:lang w:val="it-IT"/>
        </w:rPr>
        <w:t>[ 17. ]Direktiva o energetskim karakteristikama zgrada (010/31/EU EPBD)</w:t>
      </w:r>
    </w:p>
    <w:p w14:paraId="5A5C49BB" w14:textId="77777777" w:rsidR="00AC04EF" w:rsidRPr="00AC04EF" w:rsidRDefault="00AC04EF" w:rsidP="00AC04EF">
      <w:pPr>
        <w:spacing w:after="99" w:line="271" w:lineRule="auto"/>
        <w:ind w:left="12" w:hanging="10"/>
        <w:jc w:val="both"/>
        <w:rPr>
          <w:rFonts w:ascii="Calibri" w:eastAsia="Calibri" w:hAnsi="Calibri" w:cs="Calibri"/>
          <w:kern w:val="2"/>
          <w:sz w:val="24"/>
          <w:lang w:val="it-IT"/>
        </w:rPr>
      </w:pPr>
      <w:r w:rsidRPr="00AC04EF">
        <w:rPr>
          <w:rFonts w:ascii="Calibri" w:eastAsia="Calibri" w:hAnsi="Calibri" w:cs="Calibri"/>
          <w:kern w:val="2"/>
          <w:sz w:val="24"/>
          <w:lang w:val="it-IT"/>
        </w:rPr>
        <w:t>[ 18. ]MEST EN ISO 50001 Sistemi upravljanja energijom – Zahtjevi sa uputstvom za upotrebu.</w:t>
      </w:r>
    </w:p>
    <w:p w14:paraId="2185685F" w14:textId="77777777" w:rsidR="00AC04EF" w:rsidRPr="00AC04EF" w:rsidRDefault="00AC04EF" w:rsidP="00AC04EF">
      <w:pPr>
        <w:spacing w:after="221"/>
        <w:ind w:left="70"/>
        <w:jc w:val="both"/>
        <w:rPr>
          <w:rFonts w:ascii="Calibri" w:eastAsia="Calibri" w:hAnsi="Calibri" w:cs="Calibri"/>
          <w:kern w:val="2"/>
          <w:sz w:val="24"/>
          <w:lang w:val="it-IT"/>
        </w:rPr>
      </w:pPr>
    </w:p>
    <w:p w14:paraId="1601CB66" w14:textId="77777777" w:rsidR="00AC04EF" w:rsidRPr="00AC04EF" w:rsidRDefault="00AC04EF" w:rsidP="00AC04EF">
      <w:pPr>
        <w:spacing w:after="220"/>
        <w:ind w:left="-5" w:hanging="10"/>
        <w:jc w:val="both"/>
        <w:rPr>
          <w:rFonts w:ascii="Calibri" w:eastAsia="Calibri" w:hAnsi="Calibri" w:cs="Calibri"/>
          <w:kern w:val="2"/>
          <w:sz w:val="24"/>
          <w:lang w:val="it-IT"/>
        </w:rPr>
      </w:pPr>
      <w:r w:rsidRPr="00AC04EF">
        <w:rPr>
          <w:rFonts w:ascii="Calibri" w:eastAsia="Calibri" w:hAnsi="Calibri" w:cs="Calibri"/>
          <w:b/>
          <w:kern w:val="2"/>
          <w:sz w:val="24"/>
          <w:lang w:val="it-IT"/>
        </w:rPr>
        <w:t>Studije i ostali osnovni izvori</w:t>
      </w:r>
    </w:p>
    <w:p w14:paraId="5DE4B516" w14:textId="77777777" w:rsidR="00AC04EF" w:rsidRPr="00AC04EF" w:rsidRDefault="00AC04EF" w:rsidP="00AC04EF">
      <w:pPr>
        <w:spacing w:after="101" w:line="271" w:lineRule="auto"/>
        <w:ind w:left="636" w:hanging="504"/>
        <w:jc w:val="both"/>
        <w:rPr>
          <w:rFonts w:ascii="Calibri" w:eastAsia="Calibri" w:hAnsi="Calibri" w:cs="Calibri"/>
          <w:kern w:val="2"/>
          <w:sz w:val="24"/>
          <w:lang w:val="it-IT"/>
        </w:rPr>
      </w:pPr>
      <w:r w:rsidRPr="00AC04EF">
        <w:rPr>
          <w:rFonts w:ascii="Calibri" w:eastAsia="Calibri" w:hAnsi="Calibri" w:cs="Calibri"/>
          <w:kern w:val="2"/>
          <w:sz w:val="24"/>
          <w:lang w:val="it-IT"/>
        </w:rPr>
        <w:t>[ 1. ]Studija o priključivanju i radu distribuiranih izvora energije u elektroenergetskom sistemu Crne Gore</w:t>
      </w:r>
    </w:p>
    <w:p w14:paraId="2A03ED34" w14:textId="77777777" w:rsidR="00AC04EF" w:rsidRPr="00AC04EF" w:rsidRDefault="00AC04EF" w:rsidP="00AC04EF">
      <w:pPr>
        <w:spacing w:after="103" w:line="271" w:lineRule="auto"/>
        <w:ind w:left="636" w:hanging="504"/>
        <w:jc w:val="both"/>
        <w:rPr>
          <w:rFonts w:ascii="Calibri" w:eastAsia="Calibri" w:hAnsi="Calibri" w:cs="Calibri"/>
          <w:kern w:val="2"/>
          <w:sz w:val="24"/>
          <w:lang w:val="it-IT"/>
        </w:rPr>
      </w:pPr>
      <w:r w:rsidRPr="00AC04EF">
        <w:rPr>
          <w:rFonts w:ascii="Calibri" w:eastAsia="Calibri" w:hAnsi="Calibri" w:cs="Calibri"/>
          <w:kern w:val="2"/>
          <w:sz w:val="24"/>
          <w:lang w:val="it-IT"/>
        </w:rPr>
        <w:t>[ 2. ]Crna Gora u XXI stoljeću  – u eri kompetitivnosti, Crnogorska Akademija nauka i umjetnosti (73/1), 2010.</w:t>
      </w:r>
    </w:p>
    <w:p w14:paraId="73AFA00E" w14:textId="77777777" w:rsidR="00AC04EF" w:rsidRPr="00AC04EF" w:rsidRDefault="00AC04EF" w:rsidP="00AC04EF">
      <w:pPr>
        <w:spacing w:after="99" w:line="271" w:lineRule="auto"/>
        <w:ind w:left="142" w:hanging="10"/>
        <w:jc w:val="both"/>
        <w:rPr>
          <w:rFonts w:ascii="Calibri" w:eastAsia="Calibri" w:hAnsi="Calibri" w:cs="Calibri"/>
          <w:kern w:val="2"/>
          <w:sz w:val="24"/>
          <w:lang w:val="it-IT"/>
        </w:rPr>
      </w:pPr>
      <w:r w:rsidRPr="00AC04EF">
        <w:rPr>
          <w:rFonts w:ascii="Calibri" w:eastAsia="Calibri" w:hAnsi="Calibri" w:cs="Calibri"/>
          <w:kern w:val="2"/>
          <w:sz w:val="24"/>
          <w:lang w:val="it-IT"/>
        </w:rPr>
        <w:t>[ 3. ]Procjena potencijala obnovljivih izvora energije u Crnoj Gori, CETMA, 2007.</w:t>
      </w:r>
    </w:p>
    <w:p w14:paraId="339C33D2" w14:textId="77777777" w:rsidR="00AC04EF" w:rsidRPr="00AC04EF" w:rsidRDefault="00AC04EF" w:rsidP="00AC04EF">
      <w:pPr>
        <w:spacing w:after="89" w:line="282" w:lineRule="auto"/>
        <w:ind w:left="636" w:hanging="504"/>
        <w:jc w:val="both"/>
        <w:rPr>
          <w:rFonts w:ascii="Calibri" w:eastAsia="Calibri" w:hAnsi="Calibri" w:cs="Calibri"/>
          <w:kern w:val="2"/>
          <w:sz w:val="24"/>
          <w:lang w:val="it-IT"/>
        </w:rPr>
      </w:pPr>
      <w:r w:rsidRPr="00AC04EF">
        <w:rPr>
          <w:rFonts w:ascii="Calibri" w:eastAsia="Calibri" w:hAnsi="Calibri" w:cs="Calibri"/>
          <w:kern w:val="2"/>
          <w:sz w:val="24"/>
          <w:lang w:val="it-IT"/>
        </w:rPr>
        <w:t>[ 4. ]Mapa resursa koja obuhvata prirodne i kulturne karakteristike, geografski položaj, ljudske i druge resurse sa procjenom optimalnih pravaca specijalizacije regiona Crne Gore, Vlada Crne Gore, 2011.</w:t>
      </w:r>
    </w:p>
    <w:p w14:paraId="0A7CC726" w14:textId="77777777" w:rsidR="00AC04EF" w:rsidRPr="00AC04EF" w:rsidRDefault="00AC04EF" w:rsidP="00AC04EF">
      <w:pPr>
        <w:spacing w:after="99" w:line="271" w:lineRule="auto"/>
        <w:ind w:left="142" w:hanging="10"/>
        <w:jc w:val="both"/>
        <w:rPr>
          <w:rFonts w:ascii="Calibri" w:eastAsia="Calibri" w:hAnsi="Calibri" w:cs="Calibri"/>
          <w:kern w:val="2"/>
          <w:sz w:val="24"/>
          <w:lang w:val="it-IT"/>
        </w:rPr>
      </w:pPr>
      <w:r w:rsidRPr="00AC04EF">
        <w:rPr>
          <w:rFonts w:ascii="Calibri" w:eastAsia="Calibri" w:hAnsi="Calibri" w:cs="Calibri"/>
          <w:kern w:val="2"/>
          <w:sz w:val="24"/>
          <w:lang w:val="it-IT"/>
        </w:rPr>
        <w:t>[ 5. ]Drvna goriva: vrste, karakteristike i pogodnosti za grejanje, SNV, Podgorica 2011.</w:t>
      </w:r>
    </w:p>
    <w:p w14:paraId="6FF0B7B2" w14:textId="77777777" w:rsidR="00AC04EF" w:rsidRPr="00AC04EF" w:rsidRDefault="00AC04EF" w:rsidP="00AC04EF">
      <w:pPr>
        <w:spacing w:after="100" w:line="271" w:lineRule="auto"/>
        <w:ind w:left="636" w:hanging="504"/>
        <w:jc w:val="both"/>
        <w:rPr>
          <w:rFonts w:ascii="Calibri" w:eastAsia="Calibri" w:hAnsi="Calibri" w:cs="Calibri"/>
          <w:kern w:val="2"/>
          <w:sz w:val="24"/>
          <w:lang w:val="it-IT"/>
        </w:rPr>
      </w:pPr>
      <w:r w:rsidRPr="00AC04EF">
        <w:rPr>
          <w:rFonts w:ascii="Calibri" w:eastAsia="Calibri" w:hAnsi="Calibri" w:cs="Calibri"/>
          <w:kern w:val="2"/>
          <w:sz w:val="24"/>
          <w:lang w:val="it-IT"/>
        </w:rPr>
        <w:t>[ 6. ]Potrošnja drvnih goriva u 2011. godini u Crnoj Gori - Novi energetski bilansi za drvna goriva, MONSTAT, 2013.</w:t>
      </w:r>
    </w:p>
    <w:p w14:paraId="00C41F07" w14:textId="77777777" w:rsidR="00AC04EF" w:rsidRPr="00AC04EF" w:rsidRDefault="00AC04EF" w:rsidP="00AC04EF">
      <w:pPr>
        <w:spacing w:after="89" w:line="282" w:lineRule="auto"/>
        <w:ind w:left="636" w:hanging="504"/>
        <w:jc w:val="both"/>
        <w:rPr>
          <w:rFonts w:ascii="Calibri" w:eastAsia="Calibri" w:hAnsi="Calibri" w:cs="Calibri"/>
          <w:kern w:val="2"/>
          <w:sz w:val="24"/>
          <w:lang w:val="it-IT"/>
        </w:rPr>
      </w:pPr>
      <w:r w:rsidRPr="00AC04EF">
        <w:rPr>
          <w:rFonts w:ascii="Calibri" w:eastAsia="Calibri" w:hAnsi="Calibri" w:cs="Calibri"/>
          <w:kern w:val="2"/>
          <w:sz w:val="24"/>
          <w:lang w:val="it-IT"/>
        </w:rPr>
        <w:t>[ 7. ]Podaci o potrošnji električne energije (EPCG), podaci o prometu naftnih derivata (Ministarstvo ekonomije), izvještaji energetskih pregleda i ostali podaci koje je dostavila Radna grupa.</w:t>
      </w:r>
    </w:p>
    <w:p w14:paraId="7EE710A7" w14:textId="77777777" w:rsidR="00AC04EF" w:rsidRDefault="00AC04EF" w:rsidP="00AC04EF">
      <w:pPr>
        <w:spacing w:after="221"/>
        <w:ind w:left="70"/>
        <w:jc w:val="both"/>
        <w:rPr>
          <w:rFonts w:ascii="Calibri" w:eastAsia="Calibri" w:hAnsi="Calibri" w:cs="Calibri"/>
          <w:kern w:val="2"/>
          <w:sz w:val="24"/>
          <w:lang w:val="it-IT"/>
        </w:rPr>
      </w:pPr>
    </w:p>
    <w:p w14:paraId="08DCA2BB" w14:textId="77777777" w:rsidR="00E641EF" w:rsidRPr="00AC04EF" w:rsidRDefault="00E641EF" w:rsidP="00AC04EF">
      <w:pPr>
        <w:spacing w:after="221"/>
        <w:ind w:left="70"/>
        <w:jc w:val="both"/>
        <w:rPr>
          <w:rFonts w:ascii="Calibri" w:eastAsia="Calibri" w:hAnsi="Calibri" w:cs="Calibri"/>
          <w:kern w:val="2"/>
          <w:sz w:val="24"/>
          <w:lang w:val="it-IT"/>
        </w:rPr>
      </w:pPr>
    </w:p>
    <w:p w14:paraId="0176D0F5" w14:textId="77777777" w:rsidR="00AC04EF" w:rsidRPr="00AC04EF" w:rsidRDefault="00AC04EF" w:rsidP="00AC04EF">
      <w:pPr>
        <w:spacing w:after="0"/>
        <w:ind w:left="70"/>
        <w:jc w:val="both"/>
        <w:rPr>
          <w:rFonts w:ascii="Calibri" w:eastAsia="Calibri" w:hAnsi="Calibri" w:cs="Calibri"/>
          <w:kern w:val="2"/>
          <w:sz w:val="24"/>
          <w:lang w:val="it-IT"/>
        </w:rPr>
      </w:pPr>
    </w:p>
    <w:p w14:paraId="463AF070" w14:textId="77777777" w:rsidR="00AC04EF" w:rsidRPr="00AC04EF" w:rsidRDefault="00AC04EF" w:rsidP="00AC04EF">
      <w:pPr>
        <w:keepNext/>
        <w:keepLines/>
        <w:spacing w:after="347"/>
        <w:ind w:left="-5" w:hanging="10"/>
        <w:jc w:val="both"/>
        <w:outlineLvl w:val="0"/>
        <w:rPr>
          <w:rFonts w:ascii="Cambria" w:eastAsia="Cambria" w:hAnsi="Cambria" w:cs="Cambria"/>
          <w:b/>
          <w:kern w:val="2"/>
          <w:sz w:val="32"/>
          <w:lang w:val="it-IT"/>
        </w:rPr>
      </w:pPr>
      <w:bookmarkStart w:id="89" w:name="_Toc183174681"/>
      <w:r w:rsidRPr="00AC04EF">
        <w:rPr>
          <w:rFonts w:ascii="Cambria" w:eastAsia="Cambria" w:hAnsi="Cambria" w:cs="Cambria"/>
          <w:b/>
          <w:kern w:val="2"/>
          <w:sz w:val="32"/>
          <w:lang w:val="it-IT"/>
        </w:rPr>
        <w:t>PRILOG</w:t>
      </w:r>
      <w:bookmarkEnd w:id="89"/>
    </w:p>
    <w:p w14:paraId="5E26E3AF" w14:textId="77777777" w:rsidR="00AC04EF" w:rsidRPr="00AC04EF" w:rsidRDefault="00AC04EF" w:rsidP="00AC04EF">
      <w:pPr>
        <w:keepNext/>
        <w:keepLines/>
        <w:spacing w:after="213" w:line="267" w:lineRule="auto"/>
        <w:ind w:left="-5" w:hanging="10"/>
        <w:jc w:val="both"/>
        <w:outlineLvl w:val="1"/>
        <w:rPr>
          <w:rFonts w:ascii="Cambria" w:eastAsia="Cambria" w:hAnsi="Cambria" w:cs="Cambria"/>
          <w:b/>
          <w:kern w:val="2"/>
          <w:sz w:val="28"/>
          <w:lang w:val="it-IT"/>
        </w:rPr>
      </w:pPr>
      <w:bookmarkStart w:id="90" w:name="_Toc183174682"/>
      <w:r w:rsidRPr="00AC04EF">
        <w:rPr>
          <w:rFonts w:ascii="Cambria" w:eastAsia="Cambria" w:hAnsi="Cambria" w:cs="Cambria"/>
          <w:b/>
          <w:kern w:val="2"/>
          <w:sz w:val="28"/>
          <w:lang w:val="it-IT"/>
        </w:rPr>
        <w:t>Tabela faktora konverzije između jedinica za energiju</w:t>
      </w:r>
      <w:bookmarkEnd w:id="90"/>
    </w:p>
    <w:p w14:paraId="14F9A491" w14:textId="77777777" w:rsidR="00AC04EF" w:rsidRPr="00AC04EF" w:rsidRDefault="00AC04EF" w:rsidP="00AC04EF">
      <w:pPr>
        <w:spacing w:after="208" w:line="271" w:lineRule="auto"/>
        <w:ind w:left="12" w:hanging="10"/>
        <w:jc w:val="both"/>
        <w:rPr>
          <w:rFonts w:ascii="Calibri" w:eastAsia="Calibri" w:hAnsi="Calibri" w:cs="Calibri"/>
          <w:color w:val="000000"/>
          <w:kern w:val="2"/>
          <w:sz w:val="24"/>
          <w:lang w:val="it-IT"/>
        </w:rPr>
      </w:pPr>
      <w:r w:rsidRPr="00AC04EF">
        <w:rPr>
          <w:rFonts w:ascii="Calibri" w:eastAsia="Calibri" w:hAnsi="Calibri" w:cs="Calibri"/>
          <w:kern w:val="2"/>
          <w:sz w:val="24"/>
          <w:lang w:val="it-IT"/>
        </w:rPr>
        <w:t xml:space="preserve">U svijetskoj praksi još uvijek se upotrebljavaju različite jedinice za energiju kao npr: džul (J), British Thermal Unit(Btu), kalorija (cal),  kilovatsat (kWh), itd. (Tabela I). U Lokalnom energetskom planu </w:t>
      </w:r>
      <w:r w:rsidRPr="00AC04EF">
        <w:rPr>
          <w:rFonts w:ascii="Calibri" w:eastAsia="Calibri" w:hAnsi="Calibri" w:cs="Calibri"/>
          <w:kern w:val="2"/>
          <w:sz w:val="24"/>
          <w:lang w:val="it-IT"/>
        </w:rPr>
        <w:lastRenderedPageBreak/>
        <w:t xml:space="preserve">(LEP) primarno se primjenjuje J kao propisana SI jedinica za energiju, a ponekad Wh kao najčešće upotrijebljena jedinica za električnu energiju (obije sa odgovarajućim prefiksom – Tabela II). Sa ciljem mogućnosti upoređivanja sa Eurostat statistikom u nekim poglavljima se koristi i tona ekvivalentne nafte (“ten”). Dok su J, kWh i cal precizno definisane jedinice za ten, za teu (tona ekvivalentnog uglja) i Btu primjenjuju se međunarodne konvencije </w:t>
      </w:r>
      <w:r w:rsidRPr="00AC04EF">
        <w:rPr>
          <w:rFonts w:ascii="Calibri" w:eastAsia="Calibri" w:hAnsi="Calibri" w:cs="Calibri"/>
          <w:color w:val="000000"/>
          <w:kern w:val="2"/>
          <w:sz w:val="24"/>
          <w:lang w:val="it-IT"/>
        </w:rPr>
        <w:t>i dogovori prema kojima je:</w:t>
      </w:r>
    </w:p>
    <w:p w14:paraId="482B090B" w14:textId="77777777" w:rsidR="00AC04EF" w:rsidRPr="00AC04EF" w:rsidRDefault="00AC04EF" w:rsidP="00AC04EF">
      <w:pPr>
        <w:spacing w:after="218" w:line="267" w:lineRule="auto"/>
        <w:ind w:left="88" w:right="11" w:hanging="10"/>
        <w:rPr>
          <w:rFonts w:ascii="Calibri" w:eastAsia="Calibri" w:hAnsi="Calibri" w:cs="Calibri"/>
          <w:color w:val="000000"/>
          <w:kern w:val="2"/>
          <w:sz w:val="24"/>
        </w:rPr>
      </w:pPr>
      <w:r w:rsidRPr="00AC04EF">
        <w:rPr>
          <w:rFonts w:ascii="Calibri" w:eastAsia="Calibri" w:hAnsi="Calibri" w:cs="Calibri"/>
          <w:color w:val="000000"/>
          <w:kern w:val="2"/>
          <w:sz w:val="24"/>
        </w:rPr>
        <w:t>1 ten (</w:t>
      </w:r>
      <w:proofErr w:type="spellStart"/>
      <w:r w:rsidRPr="00AC04EF">
        <w:rPr>
          <w:rFonts w:ascii="Calibri" w:eastAsia="Calibri" w:hAnsi="Calibri" w:cs="Calibri"/>
          <w:color w:val="000000"/>
          <w:kern w:val="2"/>
          <w:sz w:val="24"/>
        </w:rPr>
        <w:t>ili</w:t>
      </w:r>
      <w:proofErr w:type="spellEnd"/>
      <w:r w:rsidRPr="00AC04EF">
        <w:rPr>
          <w:rFonts w:ascii="Calibri" w:eastAsia="Calibri" w:hAnsi="Calibri" w:cs="Calibri"/>
          <w:color w:val="000000"/>
          <w:kern w:val="2"/>
          <w:sz w:val="24"/>
        </w:rPr>
        <w:t xml:space="preserve"> toe</w:t>
      </w:r>
      <w:r w:rsidRPr="00AC04EF">
        <w:rPr>
          <w:rFonts w:ascii="Calibri" w:eastAsia="Calibri" w:hAnsi="Calibri" w:cs="Calibri"/>
          <w:i/>
          <w:color w:val="000000"/>
          <w:kern w:val="2"/>
          <w:sz w:val="24"/>
        </w:rPr>
        <w:t xml:space="preserve"> – </w:t>
      </w:r>
      <w:r w:rsidRPr="00AC04EF">
        <w:rPr>
          <w:rFonts w:ascii="Calibri" w:eastAsia="Calibri" w:hAnsi="Calibri" w:cs="Calibri"/>
          <w:color w:val="000000"/>
          <w:kern w:val="2"/>
          <w:sz w:val="24"/>
        </w:rPr>
        <w:t xml:space="preserve">ton of oil equivalent) = 10 </w:t>
      </w:r>
      <w:proofErr w:type="spellStart"/>
      <w:r w:rsidRPr="00AC04EF">
        <w:rPr>
          <w:rFonts w:ascii="Calibri" w:eastAsia="Calibri" w:hAnsi="Calibri" w:cs="Calibri"/>
          <w:color w:val="000000"/>
          <w:kern w:val="2"/>
          <w:sz w:val="24"/>
        </w:rPr>
        <w:t>Gcal</w:t>
      </w:r>
      <w:proofErr w:type="spellEnd"/>
    </w:p>
    <w:p w14:paraId="3606D7F1" w14:textId="77777777" w:rsidR="00AC04EF" w:rsidRPr="00AC04EF" w:rsidRDefault="00AC04EF" w:rsidP="00AC04EF">
      <w:pPr>
        <w:spacing w:after="218" w:line="267" w:lineRule="auto"/>
        <w:ind w:left="88" w:right="11" w:hanging="10"/>
        <w:rPr>
          <w:rFonts w:ascii="Calibri" w:eastAsia="Calibri" w:hAnsi="Calibri" w:cs="Calibri"/>
          <w:color w:val="000000"/>
          <w:kern w:val="2"/>
          <w:sz w:val="24"/>
        </w:rPr>
      </w:pPr>
      <w:r w:rsidRPr="00AC04EF">
        <w:rPr>
          <w:rFonts w:ascii="Calibri" w:eastAsia="Calibri" w:hAnsi="Calibri" w:cs="Calibri"/>
          <w:color w:val="000000"/>
          <w:kern w:val="2"/>
          <w:sz w:val="24"/>
        </w:rPr>
        <w:t xml:space="preserve">1 </w:t>
      </w:r>
      <w:proofErr w:type="spellStart"/>
      <w:r w:rsidRPr="00AC04EF">
        <w:rPr>
          <w:rFonts w:ascii="Calibri" w:eastAsia="Calibri" w:hAnsi="Calibri" w:cs="Calibri"/>
          <w:color w:val="000000"/>
          <w:kern w:val="2"/>
          <w:sz w:val="24"/>
        </w:rPr>
        <w:t>teu</w:t>
      </w:r>
      <w:proofErr w:type="spellEnd"/>
      <w:r w:rsidRPr="00AC04EF">
        <w:rPr>
          <w:rFonts w:ascii="Calibri" w:eastAsia="Calibri" w:hAnsi="Calibri" w:cs="Calibri"/>
          <w:color w:val="000000"/>
          <w:kern w:val="2"/>
          <w:sz w:val="24"/>
        </w:rPr>
        <w:t xml:space="preserve"> (</w:t>
      </w:r>
      <w:proofErr w:type="spellStart"/>
      <w:r w:rsidRPr="00AC04EF">
        <w:rPr>
          <w:rFonts w:ascii="Calibri" w:eastAsia="Calibri" w:hAnsi="Calibri" w:cs="Calibri"/>
          <w:color w:val="000000"/>
          <w:kern w:val="2"/>
          <w:sz w:val="24"/>
        </w:rPr>
        <w:t>ilitce</w:t>
      </w:r>
      <w:proofErr w:type="spellEnd"/>
      <w:r w:rsidRPr="00AC04EF">
        <w:rPr>
          <w:rFonts w:ascii="Calibri" w:eastAsia="Calibri" w:hAnsi="Calibri" w:cs="Calibri"/>
          <w:color w:val="000000"/>
          <w:kern w:val="2"/>
          <w:sz w:val="24"/>
        </w:rPr>
        <w:t xml:space="preserve"> – ton of coal equivalent) = 7 </w:t>
      </w:r>
      <w:proofErr w:type="spellStart"/>
      <w:r w:rsidRPr="00AC04EF">
        <w:rPr>
          <w:rFonts w:ascii="Calibri" w:eastAsia="Calibri" w:hAnsi="Calibri" w:cs="Calibri"/>
          <w:color w:val="000000"/>
          <w:kern w:val="2"/>
          <w:sz w:val="24"/>
        </w:rPr>
        <w:t>Gcal</w:t>
      </w:r>
      <w:proofErr w:type="spellEnd"/>
    </w:p>
    <w:p w14:paraId="3F971670" w14:textId="77777777" w:rsidR="00AC04EF" w:rsidRPr="00AC04EF" w:rsidRDefault="00AC04EF" w:rsidP="00AC04EF">
      <w:pPr>
        <w:spacing w:after="218" w:line="267" w:lineRule="auto"/>
        <w:ind w:left="88" w:right="10" w:hanging="10"/>
        <w:rPr>
          <w:rFonts w:ascii="Calibri" w:eastAsia="Calibri" w:hAnsi="Calibri" w:cs="Calibri"/>
          <w:color w:val="000000"/>
          <w:kern w:val="2"/>
          <w:sz w:val="24"/>
          <w:lang w:val="it-IT"/>
        </w:rPr>
      </w:pPr>
      <w:r w:rsidRPr="00AC04EF">
        <w:rPr>
          <w:rFonts w:ascii="Calibri" w:eastAsia="Calibri" w:hAnsi="Calibri" w:cs="Calibri"/>
          <w:color w:val="000000"/>
          <w:kern w:val="2"/>
          <w:sz w:val="24"/>
          <w:lang w:val="it-IT"/>
        </w:rPr>
        <w:t>1 Btu = 1.055,06 J</w:t>
      </w:r>
    </w:p>
    <w:p w14:paraId="22449105" w14:textId="77777777" w:rsidR="00AC04EF" w:rsidRPr="00AC04EF" w:rsidRDefault="00AC04EF" w:rsidP="00AC04EF">
      <w:pPr>
        <w:spacing w:after="0" w:line="271" w:lineRule="auto"/>
        <w:ind w:left="12" w:hanging="10"/>
        <w:rPr>
          <w:rFonts w:ascii="Calibri" w:eastAsia="Calibri" w:hAnsi="Calibri" w:cs="Calibri"/>
          <w:color w:val="000000"/>
          <w:kern w:val="2"/>
          <w:sz w:val="24"/>
          <w:lang w:val="it-IT"/>
        </w:rPr>
      </w:pPr>
      <w:r w:rsidRPr="00AC04EF">
        <w:rPr>
          <w:rFonts w:ascii="Calibri" w:eastAsia="Calibri" w:hAnsi="Calibri" w:cs="Calibri"/>
          <w:b/>
          <w:color w:val="000000"/>
          <w:kern w:val="2"/>
          <w:sz w:val="24"/>
          <w:lang w:val="it-IT"/>
        </w:rPr>
        <w:t>Tabela I</w:t>
      </w:r>
      <w:r w:rsidRPr="00AC04EF">
        <w:rPr>
          <w:rFonts w:ascii="Calibri" w:eastAsia="Calibri" w:hAnsi="Calibri" w:cs="Calibri"/>
          <w:color w:val="000000"/>
          <w:kern w:val="2"/>
          <w:sz w:val="24"/>
          <w:lang w:val="it-IT"/>
        </w:rPr>
        <w:t xml:space="preserve"> Faktori  pretvaranja  između jedinica za energiju</w:t>
      </w:r>
    </w:p>
    <w:p w14:paraId="3B7C277C" w14:textId="77777777" w:rsidR="00AC04EF" w:rsidRPr="00AC04EF" w:rsidRDefault="00AC04EF" w:rsidP="00AC04EF">
      <w:pPr>
        <w:spacing w:after="53"/>
        <w:ind w:left="79"/>
        <w:rPr>
          <w:rFonts w:ascii="Calibri" w:eastAsia="Calibri" w:hAnsi="Calibri" w:cs="Calibri"/>
          <w:color w:val="000000"/>
          <w:kern w:val="2"/>
          <w:sz w:val="24"/>
        </w:rPr>
      </w:pPr>
      <w:r w:rsidRPr="00AC04EF">
        <w:rPr>
          <w:rFonts w:ascii="Calibri" w:eastAsia="Calibri" w:hAnsi="Calibri" w:cs="Calibri"/>
          <w:noProof/>
          <w:color w:val="000000"/>
          <w:kern w:val="2"/>
          <w:sz w:val="24"/>
        </w:rPr>
        <w:drawing>
          <wp:inline distT="0" distB="0" distL="0" distR="0" wp14:anchorId="649731DE" wp14:editId="17610C4F">
            <wp:extent cx="6102096" cy="1688592"/>
            <wp:effectExtent l="0" t="0" r="0" b="0"/>
            <wp:docPr id="875560" name="Picture 875560"/>
            <wp:cNvGraphicFramePr/>
            <a:graphic xmlns:a="http://schemas.openxmlformats.org/drawingml/2006/main">
              <a:graphicData uri="http://schemas.openxmlformats.org/drawingml/2006/picture">
                <pic:pic xmlns:pic="http://schemas.openxmlformats.org/drawingml/2006/picture">
                  <pic:nvPicPr>
                    <pic:cNvPr id="875560" name="Picture 875560"/>
                    <pic:cNvPicPr/>
                  </pic:nvPicPr>
                  <pic:blipFill>
                    <a:blip r:embed="rId68" cstate="print"/>
                    <a:stretch>
                      <a:fillRect/>
                    </a:stretch>
                  </pic:blipFill>
                  <pic:spPr>
                    <a:xfrm>
                      <a:off x="0" y="0"/>
                      <a:ext cx="6102096" cy="1688592"/>
                    </a:xfrm>
                    <a:prstGeom prst="rect">
                      <a:avLst/>
                    </a:prstGeom>
                  </pic:spPr>
                </pic:pic>
              </a:graphicData>
            </a:graphic>
          </wp:inline>
        </w:drawing>
      </w:r>
    </w:p>
    <w:p w14:paraId="2503A281" w14:textId="77777777" w:rsidR="00AC04EF" w:rsidRPr="00AC04EF" w:rsidRDefault="00AC04EF" w:rsidP="00AC04EF">
      <w:pPr>
        <w:spacing w:after="380"/>
        <w:ind w:left="70"/>
        <w:rPr>
          <w:rFonts w:ascii="Calibri" w:eastAsia="Calibri" w:hAnsi="Calibri" w:cs="Calibri"/>
          <w:color w:val="000000"/>
          <w:kern w:val="2"/>
          <w:sz w:val="24"/>
          <w:lang w:val="it-IT"/>
        </w:rPr>
      </w:pPr>
    </w:p>
    <w:p w14:paraId="177DFC44" w14:textId="77777777" w:rsidR="00AC04EF" w:rsidRPr="00AC04EF" w:rsidRDefault="00AC04EF" w:rsidP="00AC04EF">
      <w:pPr>
        <w:spacing w:after="0" w:line="271" w:lineRule="auto"/>
        <w:ind w:left="12" w:hanging="10"/>
        <w:rPr>
          <w:rFonts w:ascii="Calibri" w:eastAsia="Calibri" w:hAnsi="Calibri" w:cs="Calibri"/>
          <w:color w:val="000000"/>
          <w:kern w:val="2"/>
          <w:sz w:val="24"/>
          <w:lang w:val="it-IT"/>
        </w:rPr>
      </w:pPr>
      <w:r w:rsidRPr="00AC04EF">
        <w:rPr>
          <w:rFonts w:ascii="Calibri" w:eastAsia="Calibri" w:hAnsi="Calibri" w:cs="Calibri"/>
          <w:b/>
          <w:color w:val="000000"/>
          <w:kern w:val="2"/>
          <w:sz w:val="24"/>
          <w:lang w:val="it-IT"/>
        </w:rPr>
        <w:t>Tabela II</w:t>
      </w:r>
      <w:r w:rsidRPr="00AC04EF">
        <w:rPr>
          <w:rFonts w:ascii="Calibri" w:eastAsia="Calibri" w:hAnsi="Calibri" w:cs="Calibri"/>
          <w:color w:val="000000"/>
          <w:kern w:val="2"/>
          <w:sz w:val="24"/>
          <w:lang w:val="it-IT"/>
        </w:rPr>
        <w:t xml:space="preserve"> Faktori pretvaranja iz naturalnih u energetske jedinice</w:t>
      </w:r>
    </w:p>
    <w:tbl>
      <w:tblPr>
        <w:tblStyle w:val="TableGrid2"/>
        <w:tblW w:w="9554" w:type="dxa"/>
        <w:tblInd w:w="113" w:type="dxa"/>
        <w:tblCellMar>
          <w:top w:w="49" w:type="dxa"/>
          <w:left w:w="106" w:type="dxa"/>
          <w:right w:w="115" w:type="dxa"/>
        </w:tblCellMar>
        <w:tblLook w:val="04A0" w:firstRow="1" w:lastRow="0" w:firstColumn="1" w:lastColumn="0" w:noHBand="0" w:noVBand="1"/>
      </w:tblPr>
      <w:tblGrid>
        <w:gridCol w:w="3108"/>
        <w:gridCol w:w="4106"/>
        <w:gridCol w:w="2340"/>
      </w:tblGrid>
      <w:tr w:rsidR="00AC04EF" w:rsidRPr="00AC04EF" w14:paraId="07EE2E67" w14:textId="77777777" w:rsidTr="00444FF7">
        <w:trPr>
          <w:trHeight w:val="326"/>
        </w:trPr>
        <w:tc>
          <w:tcPr>
            <w:tcW w:w="3108" w:type="dxa"/>
            <w:tcBorders>
              <w:top w:val="single" w:sz="8" w:space="0" w:color="7AA0CD"/>
              <w:left w:val="single" w:sz="8" w:space="0" w:color="7AA0CD"/>
              <w:bottom w:val="single" w:sz="8" w:space="0" w:color="7AA0CD"/>
              <w:right w:val="nil"/>
            </w:tcBorders>
            <w:shd w:val="clear" w:color="auto" w:fill="4F81BD"/>
          </w:tcPr>
          <w:p w14:paraId="57438888" w14:textId="77777777" w:rsidR="00AC04EF" w:rsidRPr="00AC04EF" w:rsidRDefault="00AC04EF" w:rsidP="00AC04EF">
            <w:pPr>
              <w:spacing w:line="259" w:lineRule="auto"/>
              <w:rPr>
                <w:rFonts w:ascii="Calibri" w:eastAsia="Calibri" w:hAnsi="Calibri" w:cs="Calibri"/>
                <w:color w:val="000000"/>
                <w:sz w:val="24"/>
              </w:rPr>
            </w:pPr>
            <w:proofErr w:type="spellStart"/>
            <w:r w:rsidRPr="00AC04EF">
              <w:rPr>
                <w:rFonts w:ascii="Calibri" w:eastAsia="Calibri" w:hAnsi="Calibri" w:cs="Calibri"/>
                <w:b/>
                <w:color w:val="FFFFFF"/>
                <w:sz w:val="24"/>
              </w:rPr>
              <w:t>Energent</w:t>
            </w:r>
            <w:proofErr w:type="spellEnd"/>
          </w:p>
        </w:tc>
        <w:tc>
          <w:tcPr>
            <w:tcW w:w="4107" w:type="dxa"/>
            <w:tcBorders>
              <w:top w:val="single" w:sz="8" w:space="0" w:color="7AA0CD"/>
              <w:left w:val="nil"/>
              <w:bottom w:val="single" w:sz="8" w:space="0" w:color="7AA0CD"/>
              <w:right w:val="nil"/>
            </w:tcBorders>
            <w:shd w:val="clear" w:color="auto" w:fill="4F81BD"/>
          </w:tcPr>
          <w:p w14:paraId="54D99C5A" w14:textId="77777777" w:rsidR="00AC04EF" w:rsidRPr="00AC04EF" w:rsidRDefault="00AC04EF" w:rsidP="00AC04EF">
            <w:pPr>
              <w:spacing w:line="259" w:lineRule="auto"/>
              <w:ind w:right="183"/>
              <w:rPr>
                <w:rFonts w:ascii="Calibri" w:eastAsia="Calibri" w:hAnsi="Calibri" w:cs="Calibri"/>
                <w:color w:val="000000"/>
                <w:sz w:val="24"/>
              </w:rPr>
            </w:pPr>
            <w:r w:rsidRPr="00AC04EF">
              <w:rPr>
                <w:rFonts w:ascii="Calibri" w:eastAsia="Calibri" w:hAnsi="Calibri" w:cs="Calibri"/>
                <w:b/>
                <w:color w:val="FFFFFF"/>
                <w:sz w:val="24"/>
              </w:rPr>
              <w:t>Faktor</w:t>
            </w:r>
          </w:p>
        </w:tc>
        <w:tc>
          <w:tcPr>
            <w:tcW w:w="2340" w:type="dxa"/>
            <w:tcBorders>
              <w:top w:val="single" w:sz="8" w:space="0" w:color="7AA0CD"/>
              <w:left w:val="nil"/>
              <w:bottom w:val="single" w:sz="8" w:space="0" w:color="7AA0CD"/>
              <w:right w:val="single" w:sz="8" w:space="0" w:color="7AA0CD"/>
            </w:tcBorders>
            <w:shd w:val="clear" w:color="auto" w:fill="4F81BD"/>
          </w:tcPr>
          <w:p w14:paraId="3B500575" w14:textId="77777777" w:rsidR="00AC04EF" w:rsidRPr="00AC04EF" w:rsidRDefault="00AC04EF" w:rsidP="00AC04EF">
            <w:pPr>
              <w:spacing w:line="259" w:lineRule="auto"/>
              <w:ind w:left="264"/>
              <w:rPr>
                <w:rFonts w:ascii="Calibri" w:eastAsia="Calibri" w:hAnsi="Calibri" w:cs="Calibri"/>
                <w:color w:val="000000"/>
                <w:sz w:val="24"/>
              </w:rPr>
            </w:pPr>
            <w:proofErr w:type="spellStart"/>
            <w:r w:rsidRPr="00AC04EF">
              <w:rPr>
                <w:rFonts w:ascii="Calibri" w:eastAsia="Calibri" w:hAnsi="Calibri" w:cs="Calibri"/>
                <w:b/>
                <w:color w:val="FFFFFF"/>
                <w:sz w:val="24"/>
              </w:rPr>
              <w:t>Jedinica</w:t>
            </w:r>
            <w:proofErr w:type="spellEnd"/>
          </w:p>
        </w:tc>
      </w:tr>
      <w:tr w:rsidR="00AC04EF" w:rsidRPr="00AC04EF" w14:paraId="11FD1B31" w14:textId="77777777" w:rsidTr="00444FF7">
        <w:trPr>
          <w:trHeight w:val="318"/>
        </w:trPr>
        <w:tc>
          <w:tcPr>
            <w:tcW w:w="3108" w:type="dxa"/>
            <w:tcBorders>
              <w:top w:val="single" w:sz="8" w:space="0" w:color="7AA0CD"/>
              <w:left w:val="single" w:sz="8" w:space="0" w:color="7AA0CD"/>
              <w:bottom w:val="single" w:sz="8" w:space="0" w:color="7AA0CD"/>
              <w:right w:val="nil"/>
            </w:tcBorders>
            <w:shd w:val="clear" w:color="auto" w:fill="D3DFEE"/>
          </w:tcPr>
          <w:p w14:paraId="5776D12D" w14:textId="77777777" w:rsidR="00AC04EF" w:rsidRPr="00AC04EF" w:rsidRDefault="00AC04EF" w:rsidP="00AC04EF">
            <w:pPr>
              <w:spacing w:line="259" w:lineRule="auto"/>
              <w:rPr>
                <w:rFonts w:ascii="Calibri" w:eastAsia="Calibri" w:hAnsi="Calibri" w:cs="Calibri"/>
                <w:color w:val="000000"/>
                <w:sz w:val="24"/>
              </w:rPr>
            </w:pPr>
            <w:proofErr w:type="spellStart"/>
            <w:r w:rsidRPr="00AC04EF">
              <w:rPr>
                <w:rFonts w:ascii="Calibri" w:eastAsia="Calibri" w:hAnsi="Calibri" w:cs="Calibri"/>
                <w:color w:val="000000"/>
                <w:sz w:val="24"/>
              </w:rPr>
              <w:t>Ugalj</w:t>
            </w:r>
            <w:proofErr w:type="spellEnd"/>
          </w:p>
        </w:tc>
        <w:tc>
          <w:tcPr>
            <w:tcW w:w="4107" w:type="dxa"/>
            <w:tcBorders>
              <w:top w:val="single" w:sz="8" w:space="0" w:color="7AA0CD"/>
              <w:left w:val="nil"/>
              <w:bottom w:val="single" w:sz="8" w:space="0" w:color="7AA0CD"/>
              <w:right w:val="nil"/>
            </w:tcBorders>
            <w:shd w:val="clear" w:color="auto" w:fill="D3DFEE"/>
          </w:tcPr>
          <w:p w14:paraId="04438830" w14:textId="77777777" w:rsidR="00AC04EF" w:rsidRPr="00AC04EF" w:rsidRDefault="00AC04EF" w:rsidP="00AC04EF">
            <w:pPr>
              <w:spacing w:line="259" w:lineRule="auto"/>
              <w:ind w:right="180"/>
              <w:rPr>
                <w:rFonts w:ascii="Calibri" w:eastAsia="Calibri" w:hAnsi="Calibri" w:cs="Calibri"/>
                <w:color w:val="000000"/>
                <w:sz w:val="24"/>
              </w:rPr>
            </w:pPr>
            <w:r w:rsidRPr="00AC04EF">
              <w:rPr>
                <w:rFonts w:ascii="Calibri" w:eastAsia="Calibri" w:hAnsi="Calibri" w:cs="Calibri"/>
                <w:color w:val="000000"/>
                <w:sz w:val="24"/>
              </w:rPr>
              <w:t>10,440</w:t>
            </w:r>
          </w:p>
        </w:tc>
        <w:tc>
          <w:tcPr>
            <w:tcW w:w="2340" w:type="dxa"/>
            <w:tcBorders>
              <w:top w:val="single" w:sz="8" w:space="0" w:color="7AA0CD"/>
              <w:left w:val="nil"/>
              <w:bottom w:val="single" w:sz="8" w:space="0" w:color="7AA0CD"/>
              <w:right w:val="single" w:sz="8" w:space="0" w:color="7AA0CD"/>
            </w:tcBorders>
            <w:shd w:val="clear" w:color="auto" w:fill="D3DFEE"/>
          </w:tcPr>
          <w:p w14:paraId="2DCC4EF0" w14:textId="77777777" w:rsidR="00AC04EF" w:rsidRPr="00AC04EF" w:rsidRDefault="00AC04EF" w:rsidP="00AC04EF">
            <w:pPr>
              <w:spacing w:line="259" w:lineRule="auto"/>
              <w:ind w:left="238"/>
              <w:rPr>
                <w:rFonts w:ascii="Calibri" w:eastAsia="Calibri" w:hAnsi="Calibri" w:cs="Calibri"/>
                <w:color w:val="000000"/>
                <w:sz w:val="24"/>
              </w:rPr>
            </w:pPr>
            <w:r w:rsidRPr="00AC04EF">
              <w:rPr>
                <w:rFonts w:ascii="Calibri" w:eastAsia="Calibri" w:hAnsi="Calibri" w:cs="Calibri"/>
                <w:color w:val="000000"/>
                <w:sz w:val="24"/>
              </w:rPr>
              <w:t>TJ/1000t</w:t>
            </w:r>
          </w:p>
        </w:tc>
      </w:tr>
      <w:tr w:rsidR="00AC04EF" w:rsidRPr="00AC04EF" w14:paraId="1FD0101D" w14:textId="77777777" w:rsidTr="00444FF7">
        <w:trPr>
          <w:trHeight w:val="324"/>
        </w:trPr>
        <w:tc>
          <w:tcPr>
            <w:tcW w:w="3108" w:type="dxa"/>
            <w:tcBorders>
              <w:top w:val="single" w:sz="8" w:space="0" w:color="7AA0CD"/>
              <w:left w:val="single" w:sz="8" w:space="0" w:color="7AA0CD"/>
              <w:bottom w:val="single" w:sz="8" w:space="0" w:color="7AA0CD"/>
              <w:right w:val="nil"/>
            </w:tcBorders>
          </w:tcPr>
          <w:p w14:paraId="3608DDA6" w14:textId="77777777" w:rsidR="00AC04EF" w:rsidRPr="00AC04EF" w:rsidRDefault="00AC04EF" w:rsidP="00AC04EF">
            <w:pPr>
              <w:spacing w:line="259" w:lineRule="auto"/>
              <w:rPr>
                <w:rFonts w:ascii="Calibri" w:eastAsia="Calibri" w:hAnsi="Calibri" w:cs="Calibri"/>
                <w:color w:val="000000"/>
                <w:sz w:val="24"/>
              </w:rPr>
            </w:pPr>
            <w:r w:rsidRPr="00AC04EF">
              <w:rPr>
                <w:rFonts w:ascii="Calibri" w:eastAsia="Calibri" w:hAnsi="Calibri" w:cs="Calibri"/>
                <w:color w:val="000000"/>
                <w:sz w:val="24"/>
              </w:rPr>
              <w:t>Mazut</w:t>
            </w:r>
          </w:p>
        </w:tc>
        <w:tc>
          <w:tcPr>
            <w:tcW w:w="4107" w:type="dxa"/>
            <w:tcBorders>
              <w:top w:val="single" w:sz="8" w:space="0" w:color="7AA0CD"/>
              <w:left w:val="nil"/>
              <w:bottom w:val="single" w:sz="8" w:space="0" w:color="7AA0CD"/>
              <w:right w:val="nil"/>
            </w:tcBorders>
          </w:tcPr>
          <w:p w14:paraId="0D2C01A6" w14:textId="77777777" w:rsidR="00AC04EF" w:rsidRPr="00AC04EF" w:rsidRDefault="00AC04EF" w:rsidP="00AC04EF">
            <w:pPr>
              <w:spacing w:line="259" w:lineRule="auto"/>
              <w:ind w:right="180"/>
              <w:rPr>
                <w:rFonts w:ascii="Calibri" w:eastAsia="Calibri" w:hAnsi="Calibri" w:cs="Calibri"/>
                <w:color w:val="000000"/>
                <w:sz w:val="24"/>
              </w:rPr>
            </w:pPr>
            <w:r w:rsidRPr="00AC04EF">
              <w:rPr>
                <w:rFonts w:ascii="Calibri" w:eastAsia="Calibri" w:hAnsi="Calibri" w:cs="Calibri"/>
                <w:color w:val="000000"/>
                <w:sz w:val="24"/>
              </w:rPr>
              <w:t>40,128</w:t>
            </w:r>
          </w:p>
        </w:tc>
        <w:tc>
          <w:tcPr>
            <w:tcW w:w="2340" w:type="dxa"/>
            <w:tcBorders>
              <w:top w:val="single" w:sz="8" w:space="0" w:color="7AA0CD"/>
              <w:left w:val="nil"/>
              <w:bottom w:val="single" w:sz="8" w:space="0" w:color="7AA0CD"/>
              <w:right w:val="single" w:sz="8" w:space="0" w:color="7AA0CD"/>
            </w:tcBorders>
          </w:tcPr>
          <w:p w14:paraId="6C47F6B3" w14:textId="77777777" w:rsidR="00AC04EF" w:rsidRPr="00AC04EF" w:rsidRDefault="00AC04EF" w:rsidP="00AC04EF">
            <w:pPr>
              <w:spacing w:line="259" w:lineRule="auto"/>
              <w:ind w:left="238"/>
              <w:rPr>
                <w:rFonts w:ascii="Calibri" w:eastAsia="Calibri" w:hAnsi="Calibri" w:cs="Calibri"/>
                <w:color w:val="000000"/>
                <w:sz w:val="24"/>
              </w:rPr>
            </w:pPr>
            <w:r w:rsidRPr="00AC04EF">
              <w:rPr>
                <w:rFonts w:ascii="Calibri" w:eastAsia="Calibri" w:hAnsi="Calibri" w:cs="Calibri"/>
                <w:color w:val="000000"/>
                <w:sz w:val="24"/>
              </w:rPr>
              <w:t>TJ/1000t</w:t>
            </w:r>
          </w:p>
        </w:tc>
      </w:tr>
      <w:tr w:rsidR="00AC04EF" w:rsidRPr="00AC04EF" w14:paraId="3B93B3F9" w14:textId="77777777" w:rsidTr="00444FF7">
        <w:trPr>
          <w:trHeight w:val="314"/>
        </w:trPr>
        <w:tc>
          <w:tcPr>
            <w:tcW w:w="3108" w:type="dxa"/>
            <w:tcBorders>
              <w:top w:val="single" w:sz="8" w:space="0" w:color="7AA0CD"/>
              <w:left w:val="single" w:sz="8" w:space="0" w:color="7AA0CD"/>
              <w:bottom w:val="single" w:sz="8" w:space="0" w:color="7AA0CD"/>
              <w:right w:val="nil"/>
            </w:tcBorders>
            <w:shd w:val="clear" w:color="auto" w:fill="D3DFEE"/>
          </w:tcPr>
          <w:p w14:paraId="0C06EF59" w14:textId="77777777" w:rsidR="00AC04EF" w:rsidRPr="00AC04EF" w:rsidRDefault="00AC04EF" w:rsidP="00AC04EF">
            <w:pPr>
              <w:spacing w:line="259" w:lineRule="auto"/>
              <w:rPr>
                <w:rFonts w:ascii="Calibri" w:eastAsia="Calibri" w:hAnsi="Calibri" w:cs="Calibri"/>
                <w:color w:val="000000"/>
                <w:sz w:val="24"/>
              </w:rPr>
            </w:pPr>
            <w:proofErr w:type="spellStart"/>
            <w:r w:rsidRPr="00AC04EF">
              <w:rPr>
                <w:rFonts w:ascii="Calibri" w:eastAsia="Calibri" w:hAnsi="Calibri" w:cs="Calibri"/>
                <w:color w:val="000000"/>
                <w:sz w:val="24"/>
              </w:rPr>
              <w:t>Ložulje</w:t>
            </w:r>
            <w:proofErr w:type="spellEnd"/>
          </w:p>
        </w:tc>
        <w:tc>
          <w:tcPr>
            <w:tcW w:w="4107" w:type="dxa"/>
            <w:tcBorders>
              <w:top w:val="single" w:sz="8" w:space="0" w:color="7AA0CD"/>
              <w:left w:val="nil"/>
              <w:bottom w:val="single" w:sz="8" w:space="0" w:color="7AA0CD"/>
              <w:right w:val="nil"/>
            </w:tcBorders>
            <w:shd w:val="clear" w:color="auto" w:fill="D3DFEE"/>
          </w:tcPr>
          <w:p w14:paraId="0118CF66" w14:textId="77777777" w:rsidR="00AC04EF" w:rsidRPr="00AC04EF" w:rsidRDefault="00AC04EF" w:rsidP="00AC04EF">
            <w:pPr>
              <w:spacing w:line="259" w:lineRule="auto"/>
              <w:ind w:right="180"/>
              <w:rPr>
                <w:rFonts w:ascii="Calibri" w:eastAsia="Calibri" w:hAnsi="Calibri" w:cs="Calibri"/>
                <w:color w:val="000000"/>
                <w:sz w:val="24"/>
              </w:rPr>
            </w:pPr>
            <w:r w:rsidRPr="00AC04EF">
              <w:rPr>
                <w:rFonts w:ascii="Calibri" w:eastAsia="Calibri" w:hAnsi="Calibri" w:cs="Calibri"/>
                <w:color w:val="000000"/>
                <w:sz w:val="24"/>
              </w:rPr>
              <w:t>40,128</w:t>
            </w:r>
          </w:p>
        </w:tc>
        <w:tc>
          <w:tcPr>
            <w:tcW w:w="2340" w:type="dxa"/>
            <w:tcBorders>
              <w:top w:val="single" w:sz="8" w:space="0" w:color="7AA0CD"/>
              <w:left w:val="nil"/>
              <w:bottom w:val="single" w:sz="8" w:space="0" w:color="7AA0CD"/>
              <w:right w:val="single" w:sz="8" w:space="0" w:color="7AA0CD"/>
            </w:tcBorders>
            <w:shd w:val="clear" w:color="auto" w:fill="D3DFEE"/>
          </w:tcPr>
          <w:p w14:paraId="2FD93A06" w14:textId="77777777" w:rsidR="00AC04EF" w:rsidRPr="00AC04EF" w:rsidRDefault="00AC04EF" w:rsidP="00AC04EF">
            <w:pPr>
              <w:spacing w:line="259" w:lineRule="auto"/>
              <w:ind w:left="238"/>
              <w:rPr>
                <w:rFonts w:ascii="Calibri" w:eastAsia="Calibri" w:hAnsi="Calibri" w:cs="Calibri"/>
                <w:color w:val="000000"/>
                <w:sz w:val="24"/>
              </w:rPr>
            </w:pPr>
            <w:r w:rsidRPr="00AC04EF">
              <w:rPr>
                <w:rFonts w:ascii="Calibri" w:eastAsia="Calibri" w:hAnsi="Calibri" w:cs="Calibri"/>
                <w:color w:val="000000"/>
                <w:sz w:val="24"/>
              </w:rPr>
              <w:t>TJ/1000t</w:t>
            </w:r>
          </w:p>
        </w:tc>
      </w:tr>
      <w:tr w:rsidR="00AC04EF" w:rsidRPr="00AC04EF" w14:paraId="0816B8E3" w14:textId="77777777" w:rsidTr="00444FF7">
        <w:trPr>
          <w:trHeight w:val="326"/>
        </w:trPr>
        <w:tc>
          <w:tcPr>
            <w:tcW w:w="3108" w:type="dxa"/>
            <w:tcBorders>
              <w:top w:val="single" w:sz="8" w:space="0" w:color="7AA0CD"/>
              <w:left w:val="single" w:sz="8" w:space="0" w:color="7AA0CD"/>
              <w:bottom w:val="single" w:sz="8" w:space="0" w:color="7AA0CD"/>
              <w:right w:val="nil"/>
            </w:tcBorders>
          </w:tcPr>
          <w:p w14:paraId="2C6C3ADA" w14:textId="77777777" w:rsidR="00AC04EF" w:rsidRPr="00AC04EF" w:rsidRDefault="00AC04EF" w:rsidP="00AC04EF">
            <w:pPr>
              <w:spacing w:line="259" w:lineRule="auto"/>
              <w:rPr>
                <w:rFonts w:ascii="Calibri" w:eastAsia="Calibri" w:hAnsi="Calibri" w:cs="Calibri"/>
                <w:color w:val="000000"/>
                <w:sz w:val="24"/>
              </w:rPr>
            </w:pPr>
            <w:proofErr w:type="spellStart"/>
            <w:r w:rsidRPr="00AC04EF">
              <w:rPr>
                <w:rFonts w:ascii="Calibri" w:eastAsia="Calibri" w:hAnsi="Calibri" w:cs="Calibri"/>
                <w:color w:val="000000"/>
                <w:sz w:val="24"/>
              </w:rPr>
              <w:t>Pogonskagoriva</w:t>
            </w:r>
            <w:proofErr w:type="spellEnd"/>
          </w:p>
        </w:tc>
        <w:tc>
          <w:tcPr>
            <w:tcW w:w="4107" w:type="dxa"/>
            <w:tcBorders>
              <w:top w:val="single" w:sz="8" w:space="0" w:color="7AA0CD"/>
              <w:left w:val="nil"/>
              <w:bottom w:val="single" w:sz="8" w:space="0" w:color="7AA0CD"/>
              <w:right w:val="nil"/>
            </w:tcBorders>
          </w:tcPr>
          <w:p w14:paraId="4F1A81D4" w14:textId="77777777" w:rsidR="00AC04EF" w:rsidRPr="00AC04EF" w:rsidRDefault="00AC04EF" w:rsidP="00AC04EF">
            <w:pPr>
              <w:spacing w:line="259" w:lineRule="auto"/>
              <w:ind w:right="180"/>
              <w:rPr>
                <w:rFonts w:ascii="Calibri" w:eastAsia="Calibri" w:hAnsi="Calibri" w:cs="Calibri"/>
                <w:color w:val="000000"/>
                <w:sz w:val="24"/>
              </w:rPr>
            </w:pPr>
            <w:r w:rsidRPr="00AC04EF">
              <w:rPr>
                <w:rFonts w:ascii="Calibri" w:eastAsia="Calibri" w:hAnsi="Calibri" w:cs="Calibri"/>
                <w:color w:val="000000"/>
                <w:sz w:val="24"/>
              </w:rPr>
              <w:t>42,650</w:t>
            </w:r>
          </w:p>
        </w:tc>
        <w:tc>
          <w:tcPr>
            <w:tcW w:w="2340" w:type="dxa"/>
            <w:tcBorders>
              <w:top w:val="single" w:sz="8" w:space="0" w:color="7AA0CD"/>
              <w:left w:val="nil"/>
              <w:bottom w:val="single" w:sz="8" w:space="0" w:color="7AA0CD"/>
              <w:right w:val="single" w:sz="8" w:space="0" w:color="7AA0CD"/>
            </w:tcBorders>
          </w:tcPr>
          <w:p w14:paraId="46F38A8A" w14:textId="77777777" w:rsidR="00AC04EF" w:rsidRPr="00AC04EF" w:rsidRDefault="00AC04EF" w:rsidP="00AC04EF">
            <w:pPr>
              <w:spacing w:line="259" w:lineRule="auto"/>
              <w:ind w:left="238"/>
              <w:rPr>
                <w:rFonts w:ascii="Calibri" w:eastAsia="Calibri" w:hAnsi="Calibri" w:cs="Calibri"/>
                <w:color w:val="000000"/>
                <w:sz w:val="24"/>
              </w:rPr>
            </w:pPr>
            <w:r w:rsidRPr="00AC04EF">
              <w:rPr>
                <w:rFonts w:ascii="Calibri" w:eastAsia="Calibri" w:hAnsi="Calibri" w:cs="Calibri"/>
                <w:color w:val="000000"/>
                <w:sz w:val="24"/>
              </w:rPr>
              <w:t>TJ/1000t</w:t>
            </w:r>
          </w:p>
        </w:tc>
      </w:tr>
      <w:tr w:rsidR="00AC04EF" w:rsidRPr="00AC04EF" w14:paraId="13DFAC6B" w14:textId="77777777" w:rsidTr="00444FF7">
        <w:trPr>
          <w:trHeight w:val="314"/>
        </w:trPr>
        <w:tc>
          <w:tcPr>
            <w:tcW w:w="3108" w:type="dxa"/>
            <w:tcBorders>
              <w:top w:val="single" w:sz="8" w:space="0" w:color="7AA0CD"/>
              <w:left w:val="single" w:sz="8" w:space="0" w:color="7AA0CD"/>
              <w:bottom w:val="single" w:sz="8" w:space="0" w:color="7AA0CD"/>
              <w:right w:val="nil"/>
            </w:tcBorders>
            <w:shd w:val="clear" w:color="auto" w:fill="D3DFEE"/>
          </w:tcPr>
          <w:p w14:paraId="6ABF8D64" w14:textId="77777777" w:rsidR="00AC04EF" w:rsidRPr="00AC04EF" w:rsidRDefault="00AC04EF" w:rsidP="00AC04EF">
            <w:pPr>
              <w:spacing w:line="259" w:lineRule="auto"/>
              <w:rPr>
                <w:rFonts w:ascii="Calibri" w:eastAsia="Calibri" w:hAnsi="Calibri" w:cs="Calibri"/>
                <w:color w:val="000000"/>
                <w:sz w:val="24"/>
              </w:rPr>
            </w:pPr>
            <w:proofErr w:type="spellStart"/>
            <w:r w:rsidRPr="00AC04EF">
              <w:rPr>
                <w:rFonts w:ascii="Calibri" w:eastAsia="Calibri" w:hAnsi="Calibri" w:cs="Calibri"/>
                <w:color w:val="000000"/>
                <w:sz w:val="24"/>
              </w:rPr>
              <w:t>Tečninaftni</w:t>
            </w:r>
            <w:proofErr w:type="spellEnd"/>
            <w:r w:rsidRPr="00AC04EF">
              <w:rPr>
                <w:rFonts w:ascii="Calibri" w:eastAsia="Calibri" w:hAnsi="Calibri" w:cs="Calibri"/>
                <w:color w:val="000000"/>
                <w:sz w:val="24"/>
              </w:rPr>
              <w:t xml:space="preserve"> gas</w:t>
            </w:r>
          </w:p>
        </w:tc>
        <w:tc>
          <w:tcPr>
            <w:tcW w:w="4107" w:type="dxa"/>
            <w:tcBorders>
              <w:top w:val="single" w:sz="8" w:space="0" w:color="7AA0CD"/>
              <w:left w:val="nil"/>
              <w:bottom w:val="single" w:sz="8" w:space="0" w:color="7AA0CD"/>
              <w:right w:val="nil"/>
            </w:tcBorders>
            <w:shd w:val="clear" w:color="auto" w:fill="D3DFEE"/>
          </w:tcPr>
          <w:p w14:paraId="51A0269E" w14:textId="77777777" w:rsidR="00AC04EF" w:rsidRPr="00AC04EF" w:rsidRDefault="00AC04EF" w:rsidP="00AC04EF">
            <w:pPr>
              <w:spacing w:line="259" w:lineRule="auto"/>
              <w:ind w:right="180"/>
              <w:rPr>
                <w:rFonts w:ascii="Calibri" w:eastAsia="Calibri" w:hAnsi="Calibri" w:cs="Calibri"/>
                <w:color w:val="000000"/>
                <w:sz w:val="24"/>
              </w:rPr>
            </w:pPr>
            <w:r w:rsidRPr="00AC04EF">
              <w:rPr>
                <w:rFonts w:ascii="Calibri" w:eastAsia="Calibri" w:hAnsi="Calibri" w:cs="Calibri"/>
                <w:color w:val="000000"/>
                <w:sz w:val="24"/>
              </w:rPr>
              <w:t>38,176</w:t>
            </w:r>
          </w:p>
        </w:tc>
        <w:tc>
          <w:tcPr>
            <w:tcW w:w="2340" w:type="dxa"/>
            <w:tcBorders>
              <w:top w:val="single" w:sz="8" w:space="0" w:color="7AA0CD"/>
              <w:left w:val="nil"/>
              <w:bottom w:val="single" w:sz="8" w:space="0" w:color="7AA0CD"/>
              <w:right w:val="single" w:sz="8" w:space="0" w:color="7AA0CD"/>
            </w:tcBorders>
            <w:shd w:val="clear" w:color="auto" w:fill="D3DFEE"/>
          </w:tcPr>
          <w:p w14:paraId="07F66DD1" w14:textId="77777777" w:rsidR="00AC04EF" w:rsidRPr="00AC04EF" w:rsidRDefault="00AC04EF" w:rsidP="00AC04EF">
            <w:pPr>
              <w:spacing w:line="259" w:lineRule="auto"/>
              <w:ind w:left="238"/>
              <w:rPr>
                <w:rFonts w:ascii="Calibri" w:eastAsia="Calibri" w:hAnsi="Calibri" w:cs="Calibri"/>
                <w:color w:val="000000"/>
                <w:sz w:val="24"/>
              </w:rPr>
            </w:pPr>
            <w:r w:rsidRPr="00AC04EF">
              <w:rPr>
                <w:rFonts w:ascii="Calibri" w:eastAsia="Calibri" w:hAnsi="Calibri" w:cs="Calibri"/>
                <w:color w:val="000000"/>
                <w:sz w:val="24"/>
              </w:rPr>
              <w:t>TJ/1000t</w:t>
            </w:r>
          </w:p>
        </w:tc>
      </w:tr>
      <w:tr w:rsidR="00AC04EF" w:rsidRPr="00AC04EF" w14:paraId="527D63CA" w14:textId="77777777" w:rsidTr="00444FF7">
        <w:trPr>
          <w:trHeight w:val="325"/>
        </w:trPr>
        <w:tc>
          <w:tcPr>
            <w:tcW w:w="3108" w:type="dxa"/>
            <w:tcBorders>
              <w:top w:val="single" w:sz="8" w:space="0" w:color="7AA0CD"/>
              <w:left w:val="single" w:sz="8" w:space="0" w:color="7AA0CD"/>
              <w:bottom w:val="single" w:sz="8" w:space="0" w:color="7AA0CD"/>
              <w:right w:val="nil"/>
            </w:tcBorders>
          </w:tcPr>
          <w:p w14:paraId="06E62EE9" w14:textId="77777777" w:rsidR="00AC04EF" w:rsidRPr="00AC04EF" w:rsidRDefault="00AC04EF" w:rsidP="00AC04EF">
            <w:pPr>
              <w:spacing w:line="259" w:lineRule="auto"/>
              <w:rPr>
                <w:rFonts w:ascii="Calibri" w:eastAsia="Calibri" w:hAnsi="Calibri" w:cs="Calibri"/>
                <w:color w:val="000000"/>
                <w:sz w:val="24"/>
              </w:rPr>
            </w:pPr>
            <w:proofErr w:type="spellStart"/>
            <w:r w:rsidRPr="00AC04EF">
              <w:rPr>
                <w:rFonts w:ascii="Calibri" w:eastAsia="Calibri" w:hAnsi="Calibri" w:cs="Calibri"/>
                <w:color w:val="000000"/>
                <w:sz w:val="24"/>
              </w:rPr>
              <w:t>Električnaenergija</w:t>
            </w:r>
            <w:proofErr w:type="spellEnd"/>
          </w:p>
        </w:tc>
        <w:tc>
          <w:tcPr>
            <w:tcW w:w="4107" w:type="dxa"/>
            <w:tcBorders>
              <w:top w:val="single" w:sz="8" w:space="0" w:color="7AA0CD"/>
              <w:left w:val="nil"/>
              <w:bottom w:val="single" w:sz="8" w:space="0" w:color="7AA0CD"/>
              <w:right w:val="nil"/>
            </w:tcBorders>
          </w:tcPr>
          <w:p w14:paraId="47A2504C" w14:textId="77777777" w:rsidR="00AC04EF" w:rsidRPr="00AC04EF" w:rsidRDefault="00AC04EF" w:rsidP="00AC04EF">
            <w:pPr>
              <w:spacing w:line="259" w:lineRule="auto"/>
              <w:ind w:right="180"/>
              <w:rPr>
                <w:rFonts w:ascii="Calibri" w:eastAsia="Calibri" w:hAnsi="Calibri" w:cs="Calibri"/>
                <w:color w:val="000000"/>
                <w:sz w:val="24"/>
              </w:rPr>
            </w:pPr>
            <w:r w:rsidRPr="00AC04EF">
              <w:rPr>
                <w:rFonts w:ascii="Calibri" w:eastAsia="Calibri" w:hAnsi="Calibri" w:cs="Calibri"/>
                <w:color w:val="000000"/>
                <w:sz w:val="24"/>
              </w:rPr>
              <w:t>3,600</w:t>
            </w:r>
          </w:p>
        </w:tc>
        <w:tc>
          <w:tcPr>
            <w:tcW w:w="2340" w:type="dxa"/>
            <w:tcBorders>
              <w:top w:val="single" w:sz="8" w:space="0" w:color="7AA0CD"/>
              <w:left w:val="nil"/>
              <w:bottom w:val="single" w:sz="8" w:space="0" w:color="7AA0CD"/>
              <w:right w:val="single" w:sz="8" w:space="0" w:color="7AA0CD"/>
            </w:tcBorders>
          </w:tcPr>
          <w:p w14:paraId="38EF6188" w14:textId="77777777" w:rsidR="00AC04EF" w:rsidRPr="00AC04EF" w:rsidRDefault="00AC04EF" w:rsidP="00AC04EF">
            <w:pPr>
              <w:spacing w:line="259" w:lineRule="auto"/>
              <w:ind w:left="271"/>
              <w:rPr>
                <w:rFonts w:ascii="Calibri" w:eastAsia="Calibri" w:hAnsi="Calibri" w:cs="Calibri"/>
                <w:color w:val="000000"/>
                <w:sz w:val="24"/>
              </w:rPr>
            </w:pPr>
            <w:r w:rsidRPr="00AC04EF">
              <w:rPr>
                <w:rFonts w:ascii="Calibri" w:eastAsia="Calibri" w:hAnsi="Calibri" w:cs="Calibri"/>
                <w:color w:val="000000"/>
                <w:sz w:val="24"/>
              </w:rPr>
              <w:t>TJ/GWh</w:t>
            </w:r>
          </w:p>
        </w:tc>
      </w:tr>
      <w:tr w:rsidR="00AC04EF" w:rsidRPr="00AC04EF" w14:paraId="71FF2765" w14:textId="77777777" w:rsidTr="00444FF7">
        <w:trPr>
          <w:trHeight w:val="316"/>
        </w:trPr>
        <w:tc>
          <w:tcPr>
            <w:tcW w:w="3108" w:type="dxa"/>
            <w:tcBorders>
              <w:top w:val="single" w:sz="8" w:space="0" w:color="7AA0CD"/>
              <w:left w:val="single" w:sz="8" w:space="0" w:color="7AA0CD"/>
              <w:bottom w:val="single" w:sz="8" w:space="0" w:color="7AA0CD"/>
              <w:right w:val="nil"/>
            </w:tcBorders>
            <w:shd w:val="clear" w:color="auto" w:fill="D3DFEE"/>
          </w:tcPr>
          <w:p w14:paraId="2F6A1DDE" w14:textId="77777777" w:rsidR="00AC04EF" w:rsidRPr="00AC04EF" w:rsidRDefault="00AC04EF" w:rsidP="00AC04EF">
            <w:pPr>
              <w:spacing w:line="259" w:lineRule="auto"/>
              <w:rPr>
                <w:rFonts w:ascii="Calibri" w:eastAsia="Calibri" w:hAnsi="Calibri" w:cs="Calibri"/>
                <w:color w:val="000000"/>
                <w:sz w:val="24"/>
              </w:rPr>
            </w:pPr>
            <w:proofErr w:type="spellStart"/>
            <w:r w:rsidRPr="00AC04EF">
              <w:rPr>
                <w:rFonts w:ascii="Calibri" w:eastAsia="Calibri" w:hAnsi="Calibri" w:cs="Calibri"/>
                <w:color w:val="000000"/>
                <w:sz w:val="24"/>
              </w:rPr>
              <w:t>Ogrijevnodrvo</w:t>
            </w:r>
            <w:proofErr w:type="spellEnd"/>
          </w:p>
        </w:tc>
        <w:tc>
          <w:tcPr>
            <w:tcW w:w="4107" w:type="dxa"/>
            <w:tcBorders>
              <w:top w:val="single" w:sz="8" w:space="0" w:color="7AA0CD"/>
              <w:left w:val="nil"/>
              <w:bottom w:val="single" w:sz="8" w:space="0" w:color="7AA0CD"/>
              <w:right w:val="nil"/>
            </w:tcBorders>
            <w:shd w:val="clear" w:color="auto" w:fill="D3DFEE"/>
          </w:tcPr>
          <w:p w14:paraId="15088D31" w14:textId="77777777" w:rsidR="00AC04EF" w:rsidRPr="00AC04EF" w:rsidRDefault="00AC04EF" w:rsidP="00AC04EF">
            <w:pPr>
              <w:spacing w:line="259" w:lineRule="auto"/>
              <w:ind w:right="180"/>
              <w:rPr>
                <w:rFonts w:ascii="Calibri" w:eastAsia="Calibri" w:hAnsi="Calibri" w:cs="Calibri"/>
                <w:color w:val="000000"/>
                <w:sz w:val="24"/>
              </w:rPr>
            </w:pPr>
            <w:r w:rsidRPr="00AC04EF">
              <w:rPr>
                <w:rFonts w:ascii="Calibri" w:eastAsia="Calibri" w:hAnsi="Calibri" w:cs="Calibri"/>
                <w:color w:val="000000"/>
                <w:sz w:val="24"/>
              </w:rPr>
              <w:t>9,530</w:t>
            </w:r>
          </w:p>
        </w:tc>
        <w:tc>
          <w:tcPr>
            <w:tcW w:w="2340" w:type="dxa"/>
            <w:tcBorders>
              <w:top w:val="single" w:sz="8" w:space="0" w:color="7AA0CD"/>
              <w:left w:val="nil"/>
              <w:bottom w:val="single" w:sz="8" w:space="0" w:color="7AA0CD"/>
              <w:right w:val="single" w:sz="8" w:space="0" w:color="7AA0CD"/>
            </w:tcBorders>
            <w:shd w:val="clear" w:color="auto" w:fill="D3DFEE"/>
          </w:tcPr>
          <w:p w14:paraId="041D457B" w14:textId="77777777" w:rsidR="00AC04EF" w:rsidRPr="00AC04EF" w:rsidRDefault="00AC04EF" w:rsidP="00AC04EF">
            <w:pPr>
              <w:spacing w:line="259" w:lineRule="auto"/>
              <w:ind w:left="151"/>
              <w:rPr>
                <w:rFonts w:ascii="Calibri" w:eastAsia="Calibri" w:hAnsi="Calibri" w:cs="Calibri"/>
                <w:color w:val="000000"/>
                <w:sz w:val="24"/>
              </w:rPr>
            </w:pPr>
            <w:r w:rsidRPr="00AC04EF">
              <w:rPr>
                <w:rFonts w:ascii="Calibri" w:eastAsia="Calibri" w:hAnsi="Calibri" w:cs="Calibri"/>
                <w:color w:val="000000"/>
                <w:sz w:val="24"/>
              </w:rPr>
              <w:t>TJ/1000m</w:t>
            </w:r>
            <w:r w:rsidRPr="00AC04EF">
              <w:rPr>
                <w:rFonts w:ascii="Calibri" w:eastAsia="Calibri" w:hAnsi="Calibri" w:cs="Calibri"/>
                <w:color w:val="000000"/>
                <w:sz w:val="24"/>
                <w:vertAlign w:val="superscript"/>
              </w:rPr>
              <w:t>3</w:t>
            </w:r>
          </w:p>
        </w:tc>
      </w:tr>
    </w:tbl>
    <w:p w14:paraId="1895EA0A" w14:textId="77777777" w:rsidR="002D7DFE" w:rsidRDefault="00521AE8" w:rsidP="00C707D9">
      <w:pPr>
        <w:spacing w:after="221"/>
        <w:ind w:left="70"/>
        <w:jc w:val="both"/>
      </w:pPr>
      <w:r>
        <w:t xml:space="preserve"> </w:t>
      </w:r>
    </w:p>
    <w:p w14:paraId="4A40364F" w14:textId="77777777" w:rsidR="002D7DFE" w:rsidRDefault="00521AE8" w:rsidP="00C707D9">
      <w:pPr>
        <w:spacing w:after="0"/>
        <w:ind w:left="70"/>
        <w:jc w:val="both"/>
      </w:pPr>
      <w:r>
        <w:t xml:space="preserve"> </w:t>
      </w:r>
    </w:p>
    <w:sectPr w:rsidR="002D7DFE" w:rsidSect="00C175C6">
      <w:headerReference w:type="even" r:id="rId69"/>
      <w:headerReference w:type="default" r:id="rId70"/>
      <w:footerReference w:type="even" r:id="rId71"/>
      <w:footerReference w:type="default" r:id="rId72"/>
      <w:headerReference w:type="first" r:id="rId73"/>
      <w:footerReference w:type="first" r:id="rId74"/>
      <w:pgSz w:w="11900" w:h="16840"/>
      <w:pgMar w:top="1701" w:right="1125" w:bottom="1713" w:left="1063" w:header="617" w:footer="79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BCE2B4" w14:textId="77777777" w:rsidR="00174424" w:rsidRDefault="00174424">
      <w:pPr>
        <w:spacing w:after="0" w:line="240" w:lineRule="auto"/>
      </w:pPr>
      <w:r>
        <w:separator/>
      </w:r>
    </w:p>
  </w:endnote>
  <w:endnote w:type="continuationSeparator" w:id="0">
    <w:p w14:paraId="537F25BA" w14:textId="77777777" w:rsidR="00174424" w:rsidRDefault="001744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87873147"/>
      <w:docPartObj>
        <w:docPartGallery w:val="Page Numbers (Bottom of Page)"/>
        <w:docPartUnique/>
      </w:docPartObj>
    </w:sdtPr>
    <w:sdtEndPr>
      <w:rPr>
        <w:noProof/>
      </w:rPr>
    </w:sdtEndPr>
    <w:sdtContent>
      <w:p w14:paraId="19E32A5C" w14:textId="1664FD50" w:rsidR="001F258C" w:rsidRDefault="001F258C">
        <w:pPr>
          <w:pStyle w:val="Footer"/>
          <w:jc w:val="center"/>
        </w:pPr>
        <w:r>
          <w:fldChar w:fldCharType="begin"/>
        </w:r>
        <w:r>
          <w:instrText xml:space="preserve"> PAGE   \* MERGEFORMAT </w:instrText>
        </w:r>
        <w:r>
          <w:fldChar w:fldCharType="separate"/>
        </w:r>
        <w:r w:rsidR="00EB6C59">
          <w:rPr>
            <w:noProof/>
          </w:rPr>
          <w:t>4</w:t>
        </w:r>
        <w:r>
          <w:rPr>
            <w:noProof/>
          </w:rPr>
          <w:fldChar w:fldCharType="end"/>
        </w:r>
      </w:p>
    </w:sdtContent>
  </w:sdt>
  <w:p w14:paraId="265E7B11" w14:textId="5770B52B" w:rsidR="001F258C" w:rsidRDefault="001F258C">
    <w:pPr>
      <w:spacing w:after="0"/>
      <w:ind w:left="-1133" w:right="10763"/>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84B746" w14:textId="6ADF92FD" w:rsidR="001F258C" w:rsidRDefault="001F258C">
    <w:pPr>
      <w:spacing w:after="0"/>
      <w:ind w:left="-1063" w:right="10775"/>
    </w:pPr>
    <w:r>
      <w:rPr>
        <w:noProof/>
      </w:rPr>
      <mc:AlternateContent>
        <mc:Choice Requires="wpg">
          <w:drawing>
            <wp:anchor distT="0" distB="0" distL="114300" distR="114300" simplePos="0" relativeHeight="251677696" behindDoc="0" locked="0" layoutInCell="1" allowOverlap="1" wp14:anchorId="5F67A5E3" wp14:editId="70F46550">
              <wp:simplePos x="0" y="0"/>
              <wp:positionH relativeFrom="page">
                <wp:posOffset>701040</wp:posOffset>
              </wp:positionH>
              <wp:positionV relativeFrom="page">
                <wp:posOffset>9879965</wp:posOffset>
              </wp:positionV>
              <wp:extent cx="6156960" cy="311150"/>
              <wp:effectExtent l="0" t="2540" r="0" b="48260"/>
              <wp:wrapSquare wrapText="bothSides"/>
              <wp:docPr id="893596419" name="Group 8757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6960" cy="311150"/>
                        <a:chOff x="0" y="0"/>
                        <a:chExt cx="61569" cy="3108"/>
                      </a:xfrm>
                    </wpg:grpSpPr>
                    <wps:wsp>
                      <wps:cNvPr id="1388935686" name="Shape 887302"/>
                      <wps:cNvSpPr>
                        <a:spLocks/>
                      </wps:cNvSpPr>
                      <wps:spPr bwMode="auto">
                        <a:xfrm>
                          <a:off x="0" y="0"/>
                          <a:ext cx="20314" cy="121"/>
                        </a:xfrm>
                        <a:custGeom>
                          <a:avLst/>
                          <a:gdLst>
                            <a:gd name="T0" fmla="*/ 0 w 2031492"/>
                            <a:gd name="T1" fmla="*/ 0 h 12192"/>
                            <a:gd name="T2" fmla="*/ 2031492 w 2031492"/>
                            <a:gd name="T3" fmla="*/ 0 h 12192"/>
                            <a:gd name="T4" fmla="*/ 2031492 w 2031492"/>
                            <a:gd name="T5" fmla="*/ 12192 h 12192"/>
                            <a:gd name="T6" fmla="*/ 0 w 2031492"/>
                            <a:gd name="T7" fmla="*/ 12192 h 12192"/>
                            <a:gd name="T8" fmla="*/ 0 w 2031492"/>
                            <a:gd name="T9" fmla="*/ 0 h 12192"/>
                            <a:gd name="T10" fmla="*/ 0 w 2031492"/>
                            <a:gd name="T11" fmla="*/ 0 h 12192"/>
                            <a:gd name="T12" fmla="*/ 2031492 w 2031492"/>
                            <a:gd name="T13" fmla="*/ 12192 h 12192"/>
                          </a:gdLst>
                          <a:ahLst/>
                          <a:cxnLst>
                            <a:cxn ang="0">
                              <a:pos x="T0" y="T1"/>
                            </a:cxn>
                            <a:cxn ang="0">
                              <a:pos x="T2" y="T3"/>
                            </a:cxn>
                            <a:cxn ang="0">
                              <a:pos x="T4" y="T5"/>
                            </a:cxn>
                            <a:cxn ang="0">
                              <a:pos x="T6" y="T7"/>
                            </a:cxn>
                            <a:cxn ang="0">
                              <a:pos x="T8" y="T9"/>
                            </a:cxn>
                          </a:cxnLst>
                          <a:rect l="T10" t="T11" r="T12" b="T13"/>
                          <a:pathLst>
                            <a:path w="2031492" h="12192">
                              <a:moveTo>
                                <a:pt x="0" y="0"/>
                              </a:moveTo>
                              <a:lnTo>
                                <a:pt x="2031492" y="0"/>
                              </a:lnTo>
                              <a:lnTo>
                                <a:pt x="2031492" y="12192"/>
                              </a:lnTo>
                              <a:lnTo>
                                <a:pt x="0" y="12192"/>
                              </a:lnTo>
                              <a:lnTo>
                                <a:pt x="0" y="0"/>
                              </a:lnTo>
                            </a:path>
                          </a:pathLst>
                        </a:custGeom>
                        <a:solidFill>
                          <a:srgbClr val="7AA0CD"/>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687005" name="Rectangle 875745"/>
                      <wps:cNvSpPr>
                        <a:spLocks noChangeArrowheads="1"/>
                      </wps:cNvSpPr>
                      <wps:spPr bwMode="auto">
                        <a:xfrm>
                          <a:off x="33573" y="1584"/>
                          <a:ext cx="458" cy="2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B501EB" w14:textId="77777777" w:rsidR="001F258C" w:rsidRDefault="001F258C">
                            <w:r>
                              <w:t xml:space="preserve"> </w:t>
                            </w:r>
                          </w:p>
                        </w:txbxContent>
                      </wps:txbx>
                      <wps:bodyPr rot="0" vert="horz" wrap="square" lIns="0" tIns="0" rIns="0" bIns="0" anchor="t" anchorCtr="0" upright="1">
                        <a:noAutofit/>
                      </wps:bodyPr>
                    </wps:wsp>
                    <wps:wsp>
                      <wps:cNvPr id="347050629" name="Shape 887303"/>
                      <wps:cNvSpPr>
                        <a:spLocks/>
                      </wps:cNvSpPr>
                      <wps:spPr bwMode="auto">
                        <a:xfrm>
                          <a:off x="20314" y="0"/>
                          <a:ext cx="27326" cy="121"/>
                        </a:xfrm>
                        <a:custGeom>
                          <a:avLst/>
                          <a:gdLst>
                            <a:gd name="T0" fmla="*/ 0 w 2732532"/>
                            <a:gd name="T1" fmla="*/ 0 h 12192"/>
                            <a:gd name="T2" fmla="*/ 2732532 w 2732532"/>
                            <a:gd name="T3" fmla="*/ 0 h 12192"/>
                            <a:gd name="T4" fmla="*/ 2732532 w 2732532"/>
                            <a:gd name="T5" fmla="*/ 12192 h 12192"/>
                            <a:gd name="T6" fmla="*/ 0 w 2732532"/>
                            <a:gd name="T7" fmla="*/ 12192 h 12192"/>
                            <a:gd name="T8" fmla="*/ 0 w 2732532"/>
                            <a:gd name="T9" fmla="*/ 0 h 12192"/>
                            <a:gd name="T10" fmla="*/ 0 w 2732532"/>
                            <a:gd name="T11" fmla="*/ 0 h 12192"/>
                            <a:gd name="T12" fmla="*/ 2732532 w 2732532"/>
                            <a:gd name="T13" fmla="*/ 12192 h 12192"/>
                          </a:gdLst>
                          <a:ahLst/>
                          <a:cxnLst>
                            <a:cxn ang="0">
                              <a:pos x="T0" y="T1"/>
                            </a:cxn>
                            <a:cxn ang="0">
                              <a:pos x="T2" y="T3"/>
                            </a:cxn>
                            <a:cxn ang="0">
                              <a:pos x="T4" y="T5"/>
                            </a:cxn>
                            <a:cxn ang="0">
                              <a:pos x="T6" y="T7"/>
                            </a:cxn>
                            <a:cxn ang="0">
                              <a:pos x="T8" y="T9"/>
                            </a:cxn>
                          </a:cxnLst>
                          <a:rect l="T10" t="T11" r="T12" b="T13"/>
                          <a:pathLst>
                            <a:path w="2732532" h="12192">
                              <a:moveTo>
                                <a:pt x="0" y="0"/>
                              </a:moveTo>
                              <a:lnTo>
                                <a:pt x="2732532" y="0"/>
                              </a:lnTo>
                              <a:lnTo>
                                <a:pt x="2732532" y="12192"/>
                              </a:lnTo>
                              <a:lnTo>
                                <a:pt x="0" y="12192"/>
                              </a:lnTo>
                              <a:lnTo>
                                <a:pt x="0" y="0"/>
                              </a:lnTo>
                            </a:path>
                          </a:pathLst>
                        </a:custGeom>
                        <a:solidFill>
                          <a:srgbClr val="7AA0CD"/>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477657791" name="Shape 875737"/>
                      <wps:cNvSpPr>
                        <a:spLocks/>
                      </wps:cNvSpPr>
                      <wps:spPr bwMode="auto">
                        <a:xfrm>
                          <a:off x="28041" y="304"/>
                          <a:ext cx="5487" cy="2378"/>
                        </a:xfrm>
                        <a:custGeom>
                          <a:avLst/>
                          <a:gdLst>
                            <a:gd name="T0" fmla="*/ 39624 w 548640"/>
                            <a:gd name="T1" fmla="*/ 0 h 237744"/>
                            <a:gd name="T2" fmla="*/ 509016 w 548640"/>
                            <a:gd name="T3" fmla="*/ 0 h 237744"/>
                            <a:gd name="T4" fmla="*/ 548640 w 548640"/>
                            <a:gd name="T5" fmla="*/ 39624 h 237744"/>
                            <a:gd name="T6" fmla="*/ 548640 w 548640"/>
                            <a:gd name="T7" fmla="*/ 198120 h 237744"/>
                            <a:gd name="T8" fmla="*/ 509016 w 548640"/>
                            <a:gd name="T9" fmla="*/ 237744 h 237744"/>
                            <a:gd name="T10" fmla="*/ 39624 w 548640"/>
                            <a:gd name="T11" fmla="*/ 237744 h 237744"/>
                            <a:gd name="T12" fmla="*/ 0 w 548640"/>
                            <a:gd name="T13" fmla="*/ 198120 h 237744"/>
                            <a:gd name="T14" fmla="*/ 0 w 548640"/>
                            <a:gd name="T15" fmla="*/ 39624 h 237744"/>
                            <a:gd name="T16" fmla="*/ 39624 w 548640"/>
                            <a:gd name="T17" fmla="*/ 0 h 237744"/>
                            <a:gd name="T18" fmla="*/ 0 w 548640"/>
                            <a:gd name="T19" fmla="*/ 0 h 237744"/>
                            <a:gd name="T20" fmla="*/ 548640 w 548640"/>
                            <a:gd name="T21" fmla="*/ 237744 h 2377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548640" h="237744">
                              <a:moveTo>
                                <a:pt x="39624" y="0"/>
                              </a:moveTo>
                              <a:lnTo>
                                <a:pt x="509016" y="0"/>
                              </a:lnTo>
                              <a:cubicBezTo>
                                <a:pt x="531876" y="0"/>
                                <a:pt x="548640" y="18288"/>
                                <a:pt x="548640" y="39624"/>
                              </a:cubicBezTo>
                              <a:lnTo>
                                <a:pt x="548640" y="198120"/>
                              </a:lnTo>
                              <a:cubicBezTo>
                                <a:pt x="548640" y="219456"/>
                                <a:pt x="531876" y="237744"/>
                                <a:pt x="509016" y="237744"/>
                              </a:cubicBezTo>
                              <a:lnTo>
                                <a:pt x="39624" y="237744"/>
                              </a:lnTo>
                              <a:cubicBezTo>
                                <a:pt x="18288" y="237744"/>
                                <a:pt x="0" y="219456"/>
                                <a:pt x="0" y="198120"/>
                              </a:cubicBezTo>
                              <a:lnTo>
                                <a:pt x="0" y="39624"/>
                              </a:lnTo>
                              <a:cubicBezTo>
                                <a:pt x="0" y="18288"/>
                                <a:pt x="18288" y="0"/>
                                <a:pt x="39624" y="0"/>
                              </a:cubicBezTo>
                              <a:close/>
                            </a:path>
                          </a:pathLst>
                        </a:custGeom>
                        <a:solidFill>
                          <a:srgbClr val="4F81BD"/>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808360719" name="Shape 875738"/>
                      <wps:cNvSpPr>
                        <a:spLocks/>
                      </wps:cNvSpPr>
                      <wps:spPr bwMode="auto">
                        <a:xfrm>
                          <a:off x="28041" y="304"/>
                          <a:ext cx="5487" cy="2378"/>
                        </a:xfrm>
                        <a:custGeom>
                          <a:avLst/>
                          <a:gdLst>
                            <a:gd name="T0" fmla="*/ 0 w 548640"/>
                            <a:gd name="T1" fmla="*/ 198120 h 237744"/>
                            <a:gd name="T2" fmla="*/ 39624 w 548640"/>
                            <a:gd name="T3" fmla="*/ 237744 h 237744"/>
                            <a:gd name="T4" fmla="*/ 509016 w 548640"/>
                            <a:gd name="T5" fmla="*/ 237744 h 237744"/>
                            <a:gd name="T6" fmla="*/ 548640 w 548640"/>
                            <a:gd name="T7" fmla="*/ 198120 h 237744"/>
                            <a:gd name="T8" fmla="*/ 548640 w 548640"/>
                            <a:gd name="T9" fmla="*/ 39624 h 237744"/>
                            <a:gd name="T10" fmla="*/ 509016 w 548640"/>
                            <a:gd name="T11" fmla="*/ 0 h 237744"/>
                            <a:gd name="T12" fmla="*/ 39624 w 548640"/>
                            <a:gd name="T13" fmla="*/ 0 h 237744"/>
                            <a:gd name="T14" fmla="*/ 0 w 548640"/>
                            <a:gd name="T15" fmla="*/ 39624 h 237744"/>
                            <a:gd name="T16" fmla="*/ 0 w 548640"/>
                            <a:gd name="T17" fmla="*/ 198120 h 237744"/>
                            <a:gd name="T18" fmla="*/ 0 w 548640"/>
                            <a:gd name="T19" fmla="*/ 0 h 237744"/>
                            <a:gd name="T20" fmla="*/ 548640 w 548640"/>
                            <a:gd name="T21" fmla="*/ 237744 h 2377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548640" h="237744">
                              <a:moveTo>
                                <a:pt x="0" y="198120"/>
                              </a:moveTo>
                              <a:cubicBezTo>
                                <a:pt x="0" y="219456"/>
                                <a:pt x="18288" y="237744"/>
                                <a:pt x="39624" y="237744"/>
                              </a:cubicBezTo>
                              <a:lnTo>
                                <a:pt x="509016" y="237744"/>
                              </a:lnTo>
                              <a:cubicBezTo>
                                <a:pt x="531876" y="237744"/>
                                <a:pt x="548640" y="219456"/>
                                <a:pt x="548640" y="198120"/>
                              </a:cubicBezTo>
                              <a:lnTo>
                                <a:pt x="548640" y="39624"/>
                              </a:lnTo>
                              <a:cubicBezTo>
                                <a:pt x="548640" y="18288"/>
                                <a:pt x="531876" y="0"/>
                                <a:pt x="509016" y="0"/>
                              </a:cubicBezTo>
                              <a:lnTo>
                                <a:pt x="39624" y="0"/>
                              </a:lnTo>
                              <a:cubicBezTo>
                                <a:pt x="18288" y="0"/>
                                <a:pt x="0" y="18288"/>
                                <a:pt x="0" y="39624"/>
                              </a:cubicBezTo>
                              <a:lnTo>
                                <a:pt x="0" y="198120"/>
                              </a:lnTo>
                              <a:close/>
                            </a:path>
                          </a:pathLst>
                        </a:custGeom>
                        <a:noFill/>
                        <a:ln w="9525" cap="rnd">
                          <a:solidFill>
                            <a:srgbClr val="4F81B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599824" name="Shape 875739"/>
                      <wps:cNvSpPr>
                        <a:spLocks/>
                      </wps:cNvSpPr>
                      <wps:spPr bwMode="auto">
                        <a:xfrm>
                          <a:off x="28270" y="548"/>
                          <a:ext cx="5029" cy="1875"/>
                        </a:xfrm>
                        <a:custGeom>
                          <a:avLst/>
                          <a:gdLst>
                            <a:gd name="T0" fmla="*/ 32004 w 502920"/>
                            <a:gd name="T1" fmla="*/ 0 h 187452"/>
                            <a:gd name="T2" fmla="*/ 472440 w 502920"/>
                            <a:gd name="T3" fmla="*/ 0 h 187452"/>
                            <a:gd name="T4" fmla="*/ 502920 w 502920"/>
                            <a:gd name="T5" fmla="*/ 32004 h 187452"/>
                            <a:gd name="T6" fmla="*/ 502920 w 502920"/>
                            <a:gd name="T7" fmla="*/ 156972 h 187452"/>
                            <a:gd name="T8" fmla="*/ 472440 w 502920"/>
                            <a:gd name="T9" fmla="*/ 187452 h 187452"/>
                            <a:gd name="T10" fmla="*/ 32004 w 502920"/>
                            <a:gd name="T11" fmla="*/ 187452 h 187452"/>
                            <a:gd name="T12" fmla="*/ 0 w 502920"/>
                            <a:gd name="T13" fmla="*/ 156972 h 187452"/>
                            <a:gd name="T14" fmla="*/ 0 w 502920"/>
                            <a:gd name="T15" fmla="*/ 32004 h 187452"/>
                            <a:gd name="T16" fmla="*/ 32004 w 502920"/>
                            <a:gd name="T17" fmla="*/ 0 h 187452"/>
                            <a:gd name="T18" fmla="*/ 0 w 502920"/>
                            <a:gd name="T19" fmla="*/ 0 h 187452"/>
                            <a:gd name="T20" fmla="*/ 502920 w 502920"/>
                            <a:gd name="T21" fmla="*/ 187452 h 1874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502920" h="187452">
                              <a:moveTo>
                                <a:pt x="32004" y="0"/>
                              </a:moveTo>
                              <a:lnTo>
                                <a:pt x="472440" y="0"/>
                              </a:lnTo>
                              <a:cubicBezTo>
                                <a:pt x="489204" y="0"/>
                                <a:pt x="502920" y="13716"/>
                                <a:pt x="502920" y="32004"/>
                              </a:cubicBezTo>
                              <a:lnTo>
                                <a:pt x="502920" y="156972"/>
                              </a:lnTo>
                              <a:cubicBezTo>
                                <a:pt x="502920" y="173736"/>
                                <a:pt x="489204" y="187452"/>
                                <a:pt x="472440" y="187452"/>
                              </a:cubicBezTo>
                              <a:lnTo>
                                <a:pt x="32004" y="187452"/>
                              </a:lnTo>
                              <a:cubicBezTo>
                                <a:pt x="15240" y="187452"/>
                                <a:pt x="0" y="173736"/>
                                <a:pt x="0" y="156972"/>
                              </a:cubicBezTo>
                              <a:lnTo>
                                <a:pt x="0" y="32004"/>
                              </a:lnTo>
                              <a:cubicBezTo>
                                <a:pt x="0" y="13716"/>
                                <a:pt x="15240" y="0"/>
                                <a:pt x="32004" y="0"/>
                              </a:cubicBezTo>
                              <a:close/>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296734935" name="Shape 875740"/>
                      <wps:cNvSpPr>
                        <a:spLocks/>
                      </wps:cNvSpPr>
                      <wps:spPr bwMode="auto">
                        <a:xfrm>
                          <a:off x="28270" y="548"/>
                          <a:ext cx="5029" cy="1875"/>
                        </a:xfrm>
                        <a:custGeom>
                          <a:avLst/>
                          <a:gdLst>
                            <a:gd name="T0" fmla="*/ 0 w 502920"/>
                            <a:gd name="T1" fmla="*/ 156972 h 187452"/>
                            <a:gd name="T2" fmla="*/ 32004 w 502920"/>
                            <a:gd name="T3" fmla="*/ 187452 h 187452"/>
                            <a:gd name="T4" fmla="*/ 472440 w 502920"/>
                            <a:gd name="T5" fmla="*/ 187452 h 187452"/>
                            <a:gd name="T6" fmla="*/ 502920 w 502920"/>
                            <a:gd name="T7" fmla="*/ 156972 h 187452"/>
                            <a:gd name="T8" fmla="*/ 502920 w 502920"/>
                            <a:gd name="T9" fmla="*/ 32004 h 187452"/>
                            <a:gd name="T10" fmla="*/ 472440 w 502920"/>
                            <a:gd name="T11" fmla="*/ 0 h 187452"/>
                            <a:gd name="T12" fmla="*/ 32004 w 502920"/>
                            <a:gd name="T13" fmla="*/ 0 h 187452"/>
                            <a:gd name="T14" fmla="*/ 0 w 502920"/>
                            <a:gd name="T15" fmla="*/ 32004 h 187452"/>
                            <a:gd name="T16" fmla="*/ 0 w 502920"/>
                            <a:gd name="T17" fmla="*/ 156972 h 187452"/>
                            <a:gd name="T18" fmla="*/ 0 w 502920"/>
                            <a:gd name="T19" fmla="*/ 0 h 187452"/>
                            <a:gd name="T20" fmla="*/ 502920 w 502920"/>
                            <a:gd name="T21" fmla="*/ 187452 h 1874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502920" h="187452">
                              <a:moveTo>
                                <a:pt x="0" y="156972"/>
                              </a:moveTo>
                              <a:cubicBezTo>
                                <a:pt x="0" y="173736"/>
                                <a:pt x="15240" y="187452"/>
                                <a:pt x="32004" y="187452"/>
                              </a:cubicBezTo>
                              <a:lnTo>
                                <a:pt x="472440" y="187452"/>
                              </a:lnTo>
                              <a:cubicBezTo>
                                <a:pt x="489204" y="187452"/>
                                <a:pt x="502920" y="173736"/>
                                <a:pt x="502920" y="156972"/>
                              </a:cubicBezTo>
                              <a:lnTo>
                                <a:pt x="502920" y="32004"/>
                              </a:lnTo>
                              <a:cubicBezTo>
                                <a:pt x="502920" y="13716"/>
                                <a:pt x="489204" y="0"/>
                                <a:pt x="472440" y="0"/>
                              </a:cubicBezTo>
                              <a:lnTo>
                                <a:pt x="32004" y="0"/>
                              </a:lnTo>
                              <a:cubicBezTo>
                                <a:pt x="15240" y="0"/>
                                <a:pt x="0" y="13716"/>
                                <a:pt x="0" y="32004"/>
                              </a:cubicBezTo>
                              <a:lnTo>
                                <a:pt x="0" y="156972"/>
                              </a:lnTo>
                              <a:close/>
                            </a:path>
                          </a:pathLst>
                        </a:custGeom>
                        <a:noFill/>
                        <a:ln w="952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029914" name="Shape 887304"/>
                      <wps:cNvSpPr>
                        <a:spLocks/>
                      </wps:cNvSpPr>
                      <wps:spPr bwMode="auto">
                        <a:xfrm>
                          <a:off x="28803" y="655"/>
                          <a:ext cx="4176" cy="1829"/>
                        </a:xfrm>
                        <a:custGeom>
                          <a:avLst/>
                          <a:gdLst>
                            <a:gd name="T0" fmla="*/ 0 w 417576"/>
                            <a:gd name="T1" fmla="*/ 0 h 182880"/>
                            <a:gd name="T2" fmla="*/ 417576 w 417576"/>
                            <a:gd name="T3" fmla="*/ 0 h 182880"/>
                            <a:gd name="T4" fmla="*/ 417576 w 417576"/>
                            <a:gd name="T5" fmla="*/ 182880 h 182880"/>
                            <a:gd name="T6" fmla="*/ 0 w 417576"/>
                            <a:gd name="T7" fmla="*/ 182880 h 182880"/>
                            <a:gd name="T8" fmla="*/ 0 w 417576"/>
                            <a:gd name="T9" fmla="*/ 0 h 182880"/>
                            <a:gd name="T10" fmla="*/ 0 w 417576"/>
                            <a:gd name="T11" fmla="*/ 0 h 182880"/>
                            <a:gd name="T12" fmla="*/ 417576 w 417576"/>
                            <a:gd name="T13" fmla="*/ 182880 h 182880"/>
                          </a:gdLst>
                          <a:ahLst/>
                          <a:cxnLst>
                            <a:cxn ang="0">
                              <a:pos x="T0" y="T1"/>
                            </a:cxn>
                            <a:cxn ang="0">
                              <a:pos x="T2" y="T3"/>
                            </a:cxn>
                            <a:cxn ang="0">
                              <a:pos x="T4" y="T5"/>
                            </a:cxn>
                            <a:cxn ang="0">
                              <a:pos x="T6" y="T7"/>
                            </a:cxn>
                            <a:cxn ang="0">
                              <a:pos x="T8" y="T9"/>
                            </a:cxn>
                          </a:cxnLst>
                          <a:rect l="T10" t="T11" r="T12" b="T13"/>
                          <a:pathLst>
                            <a:path w="417576" h="182880">
                              <a:moveTo>
                                <a:pt x="0" y="0"/>
                              </a:moveTo>
                              <a:lnTo>
                                <a:pt x="417576" y="0"/>
                              </a:lnTo>
                              <a:lnTo>
                                <a:pt x="417576" y="182880"/>
                              </a:lnTo>
                              <a:lnTo>
                                <a:pt x="0" y="182880"/>
                              </a:lnTo>
                              <a:lnTo>
                                <a:pt x="0" y="0"/>
                              </a:lnTo>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269907698" name="Rectangle 875743"/>
                      <wps:cNvSpPr>
                        <a:spLocks noChangeArrowheads="1"/>
                      </wps:cNvSpPr>
                      <wps:spPr bwMode="auto">
                        <a:xfrm>
                          <a:off x="29733" y="960"/>
                          <a:ext cx="3095" cy="2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1691F" w14:textId="77777777" w:rsidR="001F258C" w:rsidRDefault="001F258C">
                            <w:r>
                              <w:fldChar w:fldCharType="begin"/>
                            </w:r>
                            <w:r>
                              <w:instrText xml:space="preserve"> PAGE   \* MERGEFORMAT </w:instrText>
                            </w:r>
                            <w:r>
                              <w:fldChar w:fldCharType="separate"/>
                            </w:r>
                            <w:r>
                              <w:rPr>
                                <w:b/>
                                <w:color w:val="FFFFFF"/>
                              </w:rPr>
                              <w:t>117</w:t>
                            </w:r>
                            <w:r>
                              <w:rPr>
                                <w:b/>
                                <w:color w:val="FFFFFF"/>
                              </w:rPr>
                              <w:fldChar w:fldCharType="end"/>
                            </w:r>
                          </w:p>
                        </w:txbxContent>
                      </wps:txbx>
                      <wps:bodyPr rot="0" vert="horz" wrap="square" lIns="0" tIns="0" rIns="0" bIns="0" anchor="t" anchorCtr="0" upright="1">
                        <a:noAutofit/>
                      </wps:bodyPr>
                    </wps:wsp>
                    <wps:wsp>
                      <wps:cNvPr id="1561049900" name="Rectangle 875744"/>
                      <wps:cNvSpPr>
                        <a:spLocks noChangeArrowheads="1"/>
                      </wps:cNvSpPr>
                      <wps:spPr bwMode="auto">
                        <a:xfrm>
                          <a:off x="32049" y="960"/>
                          <a:ext cx="458" cy="2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96C33E" w14:textId="77777777" w:rsidR="001F258C" w:rsidRDefault="001F258C">
                            <w:r>
                              <w:rPr>
                                <w:color w:val="FFFFFF"/>
                              </w:rPr>
                              <w:t xml:space="preserve"> </w:t>
                            </w:r>
                          </w:p>
                        </w:txbxContent>
                      </wps:txbx>
                      <wps:bodyPr rot="0" vert="horz" wrap="square" lIns="0" tIns="0" rIns="0" bIns="0" anchor="t" anchorCtr="0" upright="1">
                        <a:noAutofit/>
                      </wps:bodyPr>
                    </wps:wsp>
                    <wps:wsp>
                      <wps:cNvPr id="1630769559" name="Shape 887305"/>
                      <wps:cNvSpPr>
                        <a:spLocks/>
                      </wps:cNvSpPr>
                      <wps:spPr bwMode="auto">
                        <a:xfrm>
                          <a:off x="47640" y="0"/>
                          <a:ext cx="13929" cy="121"/>
                        </a:xfrm>
                        <a:custGeom>
                          <a:avLst/>
                          <a:gdLst>
                            <a:gd name="T0" fmla="*/ 0 w 1392936"/>
                            <a:gd name="T1" fmla="*/ 0 h 12192"/>
                            <a:gd name="T2" fmla="*/ 1392936 w 1392936"/>
                            <a:gd name="T3" fmla="*/ 0 h 12192"/>
                            <a:gd name="T4" fmla="*/ 1392936 w 1392936"/>
                            <a:gd name="T5" fmla="*/ 12192 h 12192"/>
                            <a:gd name="T6" fmla="*/ 0 w 1392936"/>
                            <a:gd name="T7" fmla="*/ 12192 h 12192"/>
                            <a:gd name="T8" fmla="*/ 0 w 1392936"/>
                            <a:gd name="T9" fmla="*/ 0 h 12192"/>
                            <a:gd name="T10" fmla="*/ 0 w 1392936"/>
                            <a:gd name="T11" fmla="*/ 0 h 12192"/>
                            <a:gd name="T12" fmla="*/ 1392936 w 1392936"/>
                            <a:gd name="T13" fmla="*/ 12192 h 12192"/>
                          </a:gdLst>
                          <a:ahLst/>
                          <a:cxnLst>
                            <a:cxn ang="0">
                              <a:pos x="T0" y="T1"/>
                            </a:cxn>
                            <a:cxn ang="0">
                              <a:pos x="T2" y="T3"/>
                            </a:cxn>
                            <a:cxn ang="0">
                              <a:pos x="T4" y="T5"/>
                            </a:cxn>
                            <a:cxn ang="0">
                              <a:pos x="T6" y="T7"/>
                            </a:cxn>
                            <a:cxn ang="0">
                              <a:pos x="T8" y="T9"/>
                            </a:cxn>
                          </a:cxnLst>
                          <a:rect l="T10" t="T11" r="T12" b="T13"/>
                          <a:pathLst>
                            <a:path w="1392936" h="12192">
                              <a:moveTo>
                                <a:pt x="0" y="0"/>
                              </a:moveTo>
                              <a:lnTo>
                                <a:pt x="1392936" y="0"/>
                              </a:lnTo>
                              <a:lnTo>
                                <a:pt x="1392936" y="12192"/>
                              </a:lnTo>
                              <a:lnTo>
                                <a:pt x="0" y="12192"/>
                              </a:lnTo>
                              <a:lnTo>
                                <a:pt x="0" y="0"/>
                              </a:lnTo>
                            </a:path>
                          </a:pathLst>
                        </a:custGeom>
                        <a:solidFill>
                          <a:srgbClr val="7AA0C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67A5E3" id="Group 875734" o:spid="_x0000_s1492" style="position:absolute;left:0;text-align:left;margin-left:55.2pt;margin-top:777.95pt;width:484.8pt;height:24.5pt;z-index:251677696;mso-position-horizontal-relative:page;mso-position-vertical-relative:page" coordsize="61569,3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">
              <v:shape id="Shape 887302" o:spid="_x0000_s1493" style="position:absolute;width:20314;height:121;visibility:visible;mso-wrap-style:square;v-text-anchor:top" coordsize="20314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" path="m,l2031492,r,12192l,12192,,e" fillcolor="#7aa0cd" stroked="f" strokeweight="0">
                <v:stroke miterlimit="83231f" joinstyle="miter"/>
                <v:path arrowok="t" o:connecttype="custom" o:connectlocs="0,0;20314,0;20314,121;0,121;0,0" o:connectangles="0,0,0,0,0" textboxrect="0,0,2031492,12192"/>
              </v:shape>
              <v:rect id="Rectangle 875745" o:spid="_x0000_s1494" style="position:absolute;left:33573;top:1584;width:458;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" filled="f" stroked="f">
                <v:textbox inset="0,0,0,0">
                  <w:txbxContent>
                    <w:p w14:paraId="51B501EB" w14:textId="77777777" w:rsidR="001F258C" w:rsidRDefault="001F258C">
                      <w:r>
                        <w:t xml:space="preserve"> </w:t>
                      </w:r>
                    </w:p>
                  </w:txbxContent>
                </v:textbox>
              </v:rect>
              <v:shape id="Shape 887303" o:spid="_x0000_s1495" style="position:absolute;left:20314;width:27326;height:121;visibility:visible;mso-wrap-style:square;v-text-anchor:top" coordsize="273253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" path="m,l2732532,r,12192l,12192,,e" fillcolor="#7aa0cd" stroked="f" strokeweight="0">
                <v:stroke miterlimit="83231f" joinstyle="miter"/>
                <v:path arrowok="t" o:connecttype="custom" o:connectlocs="0,0;27326,0;27326,121;0,121;0,0" o:connectangles="0,0,0,0,0" textboxrect="0,0,2732532,12192"/>
              </v:shape>
              <v:shape id="Shape 875737" o:spid="_x0000_s1496" style="position:absolute;left:28041;top:304;width:5487;height:2378;visibility:visible;mso-wrap-style:square;v-text-anchor:top" coordsize="548640,237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" path="m39624,l509016,v22860,,39624,18288,39624,39624l548640,198120v,21336,-16764,39624,-39624,39624l39624,237744c18288,237744,,219456,,198120l,39624c,18288,18288,,39624,xe" fillcolor="#4f81bd" stroked="f" strokeweight="0">
                <v:stroke miterlimit="83231f" joinstyle="miter"/>
                <v:path arrowok="t" o:connecttype="custom" o:connectlocs="396,0;5091,0;5487,396;5487,1982;5091,2378;396,2378;0,1982;0,396;396,0" o:connectangles="0,0,0,0,0,0,0,0,0" textboxrect="0,0,548640,237744"/>
              </v:shape>
              <v:shape id="Shape 875738" o:spid="_x0000_s1497" style="position:absolute;left:28041;top:304;width:5487;height:2378;visibility:visible;mso-wrap-style:square;v-text-anchor:top" coordsize="548640,237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" path="m,198120v,21336,18288,39624,39624,39624l509016,237744v22860,,39624,-18288,39624,-39624l548640,39624c548640,18288,531876,,509016,l39624,c18288,,,18288,,39624l,198120xe" filled="f" strokecolor="#4f81bd">
                <v:stroke endcap="round"/>
                <v:path arrowok="t" o:connecttype="custom" o:connectlocs="0,1982;396,2378;5091,2378;5487,1982;5487,396;5091,0;396,0;0,396;0,1982" o:connectangles="0,0,0,0,0,0,0,0,0" textboxrect="0,0,548640,237744"/>
              </v:shape>
              <v:shape id="Shape 875739" o:spid="_x0000_s1498" style="position:absolute;left:28270;top:548;width:5029;height:1875;visibility:visible;mso-wrap-style:square;v-text-anchor:top" coordsize="502920,187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" path="m32004,l472440,v16764,,30480,13716,30480,32004l502920,156972v,16764,-13716,30480,-30480,30480l32004,187452c15240,187452,,173736,,156972l,32004c,13716,15240,,32004,xe" fillcolor="#4f81bd" stroked="f" strokeweight="0">
                <v:stroke endcap="round"/>
                <v:path arrowok="t" o:connecttype="custom" o:connectlocs="320,0;4724,0;5029,320;5029,1570;4724,1875;320,1875;0,1570;0,320;320,0" o:connectangles="0,0,0,0,0,0,0,0,0" textboxrect="0,0,502920,187452"/>
              </v:shape>
              <v:shape id="Shape 875740" o:spid="_x0000_s1499" style="position:absolute;left:28270;top:548;width:5029;height:1875;visibility:visible;mso-wrap-style:square;v-text-anchor:top" coordsize="502920,187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" path="m,156972v,16764,15240,30480,32004,30480l472440,187452v16764,,30480,-13716,30480,-30480l502920,32004c502920,13716,489204,,472440,l32004,c15240,,,13716,,32004l,156972xe" filled="f" strokecolor="white">
                <v:stroke endcap="round"/>
                <v:path arrowok="t" o:connecttype="custom" o:connectlocs="0,1570;320,1875;4724,1875;5029,1570;5029,320;4724,0;320,0;0,320;0,1570" o:connectangles="0,0,0,0,0,0,0,0,0" textboxrect="0,0,502920,187452"/>
              </v:shape>
              <v:shape id="Shape 887304" o:spid="_x0000_s1500" style="position:absolute;left:28803;top:655;width:4176;height:1829;visibility:visible;mso-wrap-style:square;v-text-anchor:top" coordsize="417576,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" path="m,l417576,r,182880l,182880,,e" fillcolor="#4f81bd" stroked="f" strokeweight="0">
                <v:stroke endcap="round"/>
                <v:path arrowok="t" o:connecttype="custom" o:connectlocs="0,0;4176,0;4176,1829;0,1829;0,0" o:connectangles="0,0,0,0,0" textboxrect="0,0,417576,182880"/>
              </v:shape>
              <v:rect id="Rectangle 875743" o:spid="_x0000_s1501" style="position:absolute;left:29733;top:960;width:309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" filled="f" stroked="f">
                <v:textbox inset="0,0,0,0">
                  <w:txbxContent>
                    <w:p w14:paraId="2511691F" w14:textId="77777777" w:rsidR="001F258C" w:rsidRDefault="001F258C">
                      <w:r>
                        <w:fldChar w:fldCharType="begin"/>
                      </w:r>
                      <w:r>
                        <w:instrText xml:space="preserve"> PAGE   \* MERGEFORMAT </w:instrText>
                      </w:r>
                      <w:r>
                        <w:fldChar w:fldCharType="separate"/>
                      </w:r>
                      <w:r>
                        <w:rPr>
                          <w:b/>
                          <w:color w:val="FFFFFF"/>
                        </w:rPr>
                        <w:t>117</w:t>
                      </w:r>
                      <w:r>
                        <w:rPr>
                          <w:b/>
                          <w:color w:val="FFFFFF"/>
                        </w:rPr>
                        <w:fldChar w:fldCharType="end"/>
                      </w:r>
                    </w:p>
                  </w:txbxContent>
                </v:textbox>
              </v:rect>
              <v:rect id="Rectangle 875744" o:spid="_x0000_s1502" style="position:absolute;left:32049;top:960;width:458;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" filled="f" stroked="f">
                <v:textbox inset="0,0,0,0">
                  <w:txbxContent>
                    <w:p w14:paraId="5096C33E" w14:textId="77777777" w:rsidR="001F258C" w:rsidRDefault="001F258C">
                      <w:r>
                        <w:rPr>
                          <w:color w:val="FFFFFF"/>
                        </w:rPr>
                        <w:t xml:space="preserve"> </w:t>
                      </w:r>
                    </w:p>
                  </w:txbxContent>
                </v:textbox>
              </v:rect>
              <v:shape id="Shape 887305" o:spid="_x0000_s1503" style="position:absolute;left:47640;width:13929;height:121;visibility:visible;mso-wrap-style:square;v-text-anchor:top" coordsize="1392936,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" path="m,l1392936,r,12192l,12192,,e" fillcolor="#7aa0cd" stroked="f" strokeweight="0">
                <v:stroke endcap="round"/>
                <v:path arrowok="t" o:connecttype="custom" o:connectlocs="0,0;13929,0;13929,121;0,121;0,0" o:connectangles="0,0,0,0,0" textboxrect="0,0,1392936,12192"/>
              </v:shape>
              <w10:wrap type="square" anchorx="page" anchory="page"/>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DF0386" w14:textId="77777777" w:rsidR="001F258C" w:rsidRDefault="001F258C">
    <w:pPr>
      <w:pStyle w:val="Footer"/>
      <w:tabs>
        <w:tab w:val="clear" w:pos="4680"/>
        <w:tab w:val="clear" w:pos="9360"/>
      </w:tabs>
      <w:jc w:val="center"/>
      <w:rPr>
        <w:caps/>
        <w:color w:val="4472C4" w:themeColor="accent1"/>
      </w:rPr>
    </w:pPr>
  </w:p>
  <w:p w14:paraId="2E963A60" w14:textId="77777777" w:rsidR="001F258C" w:rsidRDefault="001F258C">
    <w:pPr>
      <w:pStyle w:val="Footer"/>
      <w:tabs>
        <w:tab w:val="clear" w:pos="4680"/>
        <w:tab w:val="clear" w:pos="9360"/>
      </w:tabs>
      <w:jc w:val="center"/>
      <w:rPr>
        <w:caps/>
        <w:noProof/>
        <w:color w:val="4472C4" w:themeColor="accent1"/>
      </w:rPr>
    </w:pPr>
    <w:r>
      <w:rPr>
        <w:caps/>
        <w:color w:val="4472C4" w:themeColor="accent1"/>
      </w:rPr>
      <w:fldChar w:fldCharType="begin"/>
    </w:r>
    <w:r>
      <w:rPr>
        <w:caps/>
        <w:color w:val="4472C4" w:themeColor="accent1"/>
      </w:rPr>
      <w:instrText xml:space="preserve"> PAGE   \* MERGEFORMAT </w:instrText>
    </w:r>
    <w:r>
      <w:rPr>
        <w:caps/>
        <w:color w:val="4472C4" w:themeColor="accent1"/>
      </w:rPr>
      <w:fldChar w:fldCharType="separate"/>
    </w:r>
    <w:r w:rsidR="00CB63E0">
      <w:rPr>
        <w:caps/>
        <w:noProof/>
        <w:color w:val="4472C4" w:themeColor="accent1"/>
      </w:rPr>
      <w:t>82</w:t>
    </w:r>
    <w:r>
      <w:rPr>
        <w:caps/>
        <w:noProof/>
        <w:color w:val="4472C4" w:themeColor="accent1"/>
      </w:rPr>
      <w:fldChar w:fldCharType="end"/>
    </w:r>
  </w:p>
  <w:p w14:paraId="6A99682C" w14:textId="4588B29F" w:rsidR="001F258C" w:rsidRDefault="001F258C" w:rsidP="00F849A3">
    <w:pPr>
      <w:spacing w:after="0"/>
      <w:ind w:left="-1133" w:right="1077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82248464"/>
      <w:docPartObj>
        <w:docPartGallery w:val="Page Numbers (Bottom of Page)"/>
        <w:docPartUnique/>
      </w:docPartObj>
    </w:sdtPr>
    <w:sdtEndPr>
      <w:rPr>
        <w:noProof/>
      </w:rPr>
    </w:sdtEndPr>
    <w:sdtContent>
      <w:p w14:paraId="01B70FE0" w14:textId="072D0B88" w:rsidR="001F258C" w:rsidRDefault="001F258C">
        <w:pPr>
          <w:pStyle w:val="Footer"/>
          <w:jc w:val="center"/>
        </w:pPr>
        <w:r>
          <w:fldChar w:fldCharType="begin"/>
        </w:r>
        <w:r>
          <w:instrText xml:space="preserve"> PAGE   \* MERGEFORMAT </w:instrText>
        </w:r>
        <w:r>
          <w:fldChar w:fldCharType="separate"/>
        </w:r>
        <w:r w:rsidR="00CB63E0">
          <w:rPr>
            <w:noProof/>
          </w:rPr>
          <w:t>83</w:t>
        </w:r>
        <w:r>
          <w:rPr>
            <w:noProof/>
          </w:rPr>
          <w:fldChar w:fldCharType="end"/>
        </w:r>
      </w:p>
    </w:sdtContent>
  </w:sdt>
  <w:p w14:paraId="612E9A76" w14:textId="5E872584" w:rsidR="001F258C" w:rsidRDefault="001F258C">
    <w:pPr>
      <w:spacing w:after="0"/>
      <w:ind w:left="-1133" w:right="10775"/>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66657B" w14:textId="454BA9A1" w:rsidR="001F258C" w:rsidRDefault="001F258C">
    <w:pPr>
      <w:spacing w:after="0"/>
      <w:ind w:left="-1133" w:right="10775"/>
    </w:pPr>
    <w:r>
      <w:rPr>
        <w:noProof/>
      </w:rPr>
      <mc:AlternateContent>
        <mc:Choice Requires="wpg">
          <w:drawing>
            <wp:anchor distT="0" distB="0" distL="114300" distR="114300" simplePos="0" relativeHeight="251665408" behindDoc="0" locked="0" layoutInCell="1" allowOverlap="1" wp14:anchorId="1DFE8E63" wp14:editId="6C16E492">
              <wp:simplePos x="0" y="0"/>
              <wp:positionH relativeFrom="page">
                <wp:posOffset>701040</wp:posOffset>
              </wp:positionH>
              <wp:positionV relativeFrom="page">
                <wp:posOffset>9871075</wp:posOffset>
              </wp:positionV>
              <wp:extent cx="6156960" cy="320040"/>
              <wp:effectExtent l="0" t="3175" r="0" b="48260"/>
              <wp:wrapSquare wrapText="bothSides"/>
              <wp:docPr id="920022679" name="Group 8756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6960" cy="320040"/>
                        <a:chOff x="0" y="0"/>
                        <a:chExt cx="61569" cy="3200"/>
                      </a:xfrm>
                    </wpg:grpSpPr>
                    <wps:wsp>
                      <wps:cNvPr id="1936496199" name="Shape 887254"/>
                      <wps:cNvSpPr>
                        <a:spLocks/>
                      </wps:cNvSpPr>
                      <wps:spPr bwMode="auto">
                        <a:xfrm>
                          <a:off x="0" y="0"/>
                          <a:ext cx="20314" cy="121"/>
                        </a:xfrm>
                        <a:custGeom>
                          <a:avLst/>
                          <a:gdLst>
                            <a:gd name="T0" fmla="*/ 0 w 2031492"/>
                            <a:gd name="T1" fmla="*/ 0 h 12192"/>
                            <a:gd name="T2" fmla="*/ 2031492 w 2031492"/>
                            <a:gd name="T3" fmla="*/ 0 h 12192"/>
                            <a:gd name="T4" fmla="*/ 2031492 w 2031492"/>
                            <a:gd name="T5" fmla="*/ 12192 h 12192"/>
                            <a:gd name="T6" fmla="*/ 0 w 2031492"/>
                            <a:gd name="T7" fmla="*/ 12192 h 12192"/>
                            <a:gd name="T8" fmla="*/ 0 w 2031492"/>
                            <a:gd name="T9" fmla="*/ 0 h 12192"/>
                            <a:gd name="T10" fmla="*/ 0 w 2031492"/>
                            <a:gd name="T11" fmla="*/ 0 h 12192"/>
                            <a:gd name="T12" fmla="*/ 2031492 w 2031492"/>
                            <a:gd name="T13" fmla="*/ 12192 h 12192"/>
                          </a:gdLst>
                          <a:ahLst/>
                          <a:cxnLst>
                            <a:cxn ang="0">
                              <a:pos x="T0" y="T1"/>
                            </a:cxn>
                            <a:cxn ang="0">
                              <a:pos x="T2" y="T3"/>
                            </a:cxn>
                            <a:cxn ang="0">
                              <a:pos x="T4" y="T5"/>
                            </a:cxn>
                            <a:cxn ang="0">
                              <a:pos x="T6" y="T7"/>
                            </a:cxn>
                            <a:cxn ang="0">
                              <a:pos x="T8" y="T9"/>
                            </a:cxn>
                          </a:cxnLst>
                          <a:rect l="T10" t="T11" r="T12" b="T13"/>
                          <a:pathLst>
                            <a:path w="2031492" h="12192">
                              <a:moveTo>
                                <a:pt x="0" y="0"/>
                              </a:moveTo>
                              <a:lnTo>
                                <a:pt x="2031492" y="0"/>
                              </a:lnTo>
                              <a:lnTo>
                                <a:pt x="2031492" y="12192"/>
                              </a:lnTo>
                              <a:lnTo>
                                <a:pt x="0" y="12192"/>
                              </a:lnTo>
                              <a:lnTo>
                                <a:pt x="0" y="0"/>
                              </a:lnTo>
                            </a:path>
                          </a:pathLst>
                        </a:custGeom>
                        <a:solidFill>
                          <a:srgbClr val="7AA0CD"/>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126751384" name="Rectangle 875611"/>
                      <wps:cNvSpPr>
                        <a:spLocks noChangeArrowheads="1"/>
                      </wps:cNvSpPr>
                      <wps:spPr bwMode="auto">
                        <a:xfrm>
                          <a:off x="33634" y="1676"/>
                          <a:ext cx="458" cy="2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7969E" w14:textId="77777777" w:rsidR="001F258C" w:rsidRDefault="001F258C">
                            <w:r>
                              <w:t xml:space="preserve"> </w:t>
                            </w:r>
                          </w:p>
                        </w:txbxContent>
                      </wps:txbx>
                      <wps:bodyPr rot="0" vert="horz" wrap="square" lIns="0" tIns="0" rIns="0" bIns="0" anchor="t" anchorCtr="0" upright="1">
                        <a:noAutofit/>
                      </wps:bodyPr>
                    </wps:wsp>
                    <wps:wsp>
                      <wps:cNvPr id="866171030" name="Shape 887255"/>
                      <wps:cNvSpPr>
                        <a:spLocks/>
                      </wps:cNvSpPr>
                      <wps:spPr bwMode="auto">
                        <a:xfrm>
                          <a:off x="20314" y="0"/>
                          <a:ext cx="27326" cy="121"/>
                        </a:xfrm>
                        <a:custGeom>
                          <a:avLst/>
                          <a:gdLst>
                            <a:gd name="T0" fmla="*/ 0 w 2732532"/>
                            <a:gd name="T1" fmla="*/ 0 h 12192"/>
                            <a:gd name="T2" fmla="*/ 2732532 w 2732532"/>
                            <a:gd name="T3" fmla="*/ 0 h 12192"/>
                            <a:gd name="T4" fmla="*/ 2732532 w 2732532"/>
                            <a:gd name="T5" fmla="*/ 12192 h 12192"/>
                            <a:gd name="T6" fmla="*/ 0 w 2732532"/>
                            <a:gd name="T7" fmla="*/ 12192 h 12192"/>
                            <a:gd name="T8" fmla="*/ 0 w 2732532"/>
                            <a:gd name="T9" fmla="*/ 0 h 12192"/>
                            <a:gd name="T10" fmla="*/ 0 w 2732532"/>
                            <a:gd name="T11" fmla="*/ 0 h 12192"/>
                            <a:gd name="T12" fmla="*/ 2732532 w 2732532"/>
                            <a:gd name="T13" fmla="*/ 12192 h 12192"/>
                          </a:gdLst>
                          <a:ahLst/>
                          <a:cxnLst>
                            <a:cxn ang="0">
                              <a:pos x="T0" y="T1"/>
                            </a:cxn>
                            <a:cxn ang="0">
                              <a:pos x="T2" y="T3"/>
                            </a:cxn>
                            <a:cxn ang="0">
                              <a:pos x="T4" y="T5"/>
                            </a:cxn>
                            <a:cxn ang="0">
                              <a:pos x="T6" y="T7"/>
                            </a:cxn>
                            <a:cxn ang="0">
                              <a:pos x="T8" y="T9"/>
                            </a:cxn>
                          </a:cxnLst>
                          <a:rect l="T10" t="T11" r="T12" b="T13"/>
                          <a:pathLst>
                            <a:path w="2732532" h="12192">
                              <a:moveTo>
                                <a:pt x="0" y="0"/>
                              </a:moveTo>
                              <a:lnTo>
                                <a:pt x="2732532" y="0"/>
                              </a:lnTo>
                              <a:lnTo>
                                <a:pt x="2732532" y="12192"/>
                              </a:lnTo>
                              <a:lnTo>
                                <a:pt x="0" y="12192"/>
                              </a:lnTo>
                              <a:lnTo>
                                <a:pt x="0" y="0"/>
                              </a:lnTo>
                            </a:path>
                          </a:pathLst>
                        </a:custGeom>
                        <a:solidFill>
                          <a:srgbClr val="7AA0CD"/>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67378613" name="Shape 875603"/>
                      <wps:cNvSpPr>
                        <a:spLocks/>
                      </wps:cNvSpPr>
                      <wps:spPr bwMode="auto">
                        <a:xfrm>
                          <a:off x="28026" y="350"/>
                          <a:ext cx="5486" cy="2362"/>
                        </a:xfrm>
                        <a:custGeom>
                          <a:avLst/>
                          <a:gdLst>
                            <a:gd name="T0" fmla="*/ 39624 w 548640"/>
                            <a:gd name="T1" fmla="*/ 0 h 236220"/>
                            <a:gd name="T2" fmla="*/ 509016 w 548640"/>
                            <a:gd name="T3" fmla="*/ 0 h 236220"/>
                            <a:gd name="T4" fmla="*/ 548640 w 548640"/>
                            <a:gd name="T5" fmla="*/ 39625 h 236220"/>
                            <a:gd name="T6" fmla="*/ 548640 w 548640"/>
                            <a:gd name="T7" fmla="*/ 196597 h 236220"/>
                            <a:gd name="T8" fmla="*/ 509016 w 548640"/>
                            <a:gd name="T9" fmla="*/ 236220 h 236220"/>
                            <a:gd name="T10" fmla="*/ 39624 w 548640"/>
                            <a:gd name="T11" fmla="*/ 236220 h 236220"/>
                            <a:gd name="T12" fmla="*/ 0 w 548640"/>
                            <a:gd name="T13" fmla="*/ 196597 h 236220"/>
                            <a:gd name="T14" fmla="*/ 0 w 548640"/>
                            <a:gd name="T15" fmla="*/ 39625 h 236220"/>
                            <a:gd name="T16" fmla="*/ 39624 w 548640"/>
                            <a:gd name="T17" fmla="*/ 0 h 236220"/>
                            <a:gd name="T18" fmla="*/ 0 w 548640"/>
                            <a:gd name="T19" fmla="*/ 0 h 236220"/>
                            <a:gd name="T20" fmla="*/ 548640 w 548640"/>
                            <a:gd name="T21" fmla="*/ 236220 h 2362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548640" h="236220">
                              <a:moveTo>
                                <a:pt x="39624" y="0"/>
                              </a:moveTo>
                              <a:lnTo>
                                <a:pt x="509016" y="0"/>
                              </a:lnTo>
                              <a:cubicBezTo>
                                <a:pt x="531876" y="0"/>
                                <a:pt x="548640" y="16764"/>
                                <a:pt x="548640" y="39625"/>
                              </a:cubicBezTo>
                              <a:lnTo>
                                <a:pt x="548640" y="196597"/>
                              </a:lnTo>
                              <a:cubicBezTo>
                                <a:pt x="548640" y="219456"/>
                                <a:pt x="531876" y="236220"/>
                                <a:pt x="509016" y="236220"/>
                              </a:cubicBezTo>
                              <a:lnTo>
                                <a:pt x="39624" y="236220"/>
                              </a:lnTo>
                              <a:cubicBezTo>
                                <a:pt x="18288" y="236220"/>
                                <a:pt x="0" y="219456"/>
                                <a:pt x="0" y="196597"/>
                              </a:cubicBezTo>
                              <a:lnTo>
                                <a:pt x="0" y="39625"/>
                              </a:lnTo>
                              <a:cubicBezTo>
                                <a:pt x="0" y="16764"/>
                                <a:pt x="18288" y="0"/>
                                <a:pt x="39624" y="0"/>
                              </a:cubicBezTo>
                              <a:close/>
                            </a:path>
                          </a:pathLst>
                        </a:custGeom>
                        <a:solidFill>
                          <a:srgbClr val="4F81BD"/>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212807945" name="Shape 875604"/>
                      <wps:cNvSpPr>
                        <a:spLocks/>
                      </wps:cNvSpPr>
                      <wps:spPr bwMode="auto">
                        <a:xfrm>
                          <a:off x="28026" y="350"/>
                          <a:ext cx="5486" cy="2362"/>
                        </a:xfrm>
                        <a:custGeom>
                          <a:avLst/>
                          <a:gdLst>
                            <a:gd name="T0" fmla="*/ 0 w 548640"/>
                            <a:gd name="T1" fmla="*/ 196597 h 236220"/>
                            <a:gd name="T2" fmla="*/ 39624 w 548640"/>
                            <a:gd name="T3" fmla="*/ 236220 h 236220"/>
                            <a:gd name="T4" fmla="*/ 509016 w 548640"/>
                            <a:gd name="T5" fmla="*/ 236220 h 236220"/>
                            <a:gd name="T6" fmla="*/ 548640 w 548640"/>
                            <a:gd name="T7" fmla="*/ 196597 h 236220"/>
                            <a:gd name="T8" fmla="*/ 548640 w 548640"/>
                            <a:gd name="T9" fmla="*/ 39625 h 236220"/>
                            <a:gd name="T10" fmla="*/ 509016 w 548640"/>
                            <a:gd name="T11" fmla="*/ 0 h 236220"/>
                            <a:gd name="T12" fmla="*/ 39624 w 548640"/>
                            <a:gd name="T13" fmla="*/ 0 h 236220"/>
                            <a:gd name="T14" fmla="*/ 0 w 548640"/>
                            <a:gd name="T15" fmla="*/ 39625 h 236220"/>
                            <a:gd name="T16" fmla="*/ 0 w 548640"/>
                            <a:gd name="T17" fmla="*/ 196597 h 236220"/>
                            <a:gd name="T18" fmla="*/ 0 w 548640"/>
                            <a:gd name="T19" fmla="*/ 0 h 236220"/>
                            <a:gd name="T20" fmla="*/ 548640 w 548640"/>
                            <a:gd name="T21" fmla="*/ 236220 h 2362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548640" h="236220">
                              <a:moveTo>
                                <a:pt x="0" y="196597"/>
                              </a:moveTo>
                              <a:cubicBezTo>
                                <a:pt x="0" y="219456"/>
                                <a:pt x="18288" y="236220"/>
                                <a:pt x="39624" y="236220"/>
                              </a:cubicBezTo>
                              <a:lnTo>
                                <a:pt x="509016" y="236220"/>
                              </a:lnTo>
                              <a:cubicBezTo>
                                <a:pt x="531876" y="236220"/>
                                <a:pt x="548640" y="219456"/>
                                <a:pt x="548640" y="196597"/>
                              </a:cubicBezTo>
                              <a:lnTo>
                                <a:pt x="548640" y="39625"/>
                              </a:lnTo>
                              <a:cubicBezTo>
                                <a:pt x="548640" y="16764"/>
                                <a:pt x="531876" y="0"/>
                                <a:pt x="509016" y="0"/>
                              </a:cubicBezTo>
                              <a:lnTo>
                                <a:pt x="39624" y="0"/>
                              </a:lnTo>
                              <a:cubicBezTo>
                                <a:pt x="18288" y="0"/>
                                <a:pt x="0" y="16764"/>
                                <a:pt x="0" y="39625"/>
                              </a:cubicBezTo>
                              <a:lnTo>
                                <a:pt x="0" y="196597"/>
                              </a:lnTo>
                              <a:close/>
                            </a:path>
                          </a:pathLst>
                        </a:custGeom>
                        <a:noFill/>
                        <a:ln w="9525" cap="rnd">
                          <a:solidFill>
                            <a:srgbClr val="4F81B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6788721" name="Shape 875605"/>
                      <wps:cNvSpPr>
                        <a:spLocks/>
                      </wps:cNvSpPr>
                      <wps:spPr bwMode="auto">
                        <a:xfrm>
                          <a:off x="28254" y="594"/>
                          <a:ext cx="5030" cy="1874"/>
                        </a:xfrm>
                        <a:custGeom>
                          <a:avLst/>
                          <a:gdLst>
                            <a:gd name="T0" fmla="*/ 32004 w 502920"/>
                            <a:gd name="T1" fmla="*/ 0 h 187451"/>
                            <a:gd name="T2" fmla="*/ 472440 w 502920"/>
                            <a:gd name="T3" fmla="*/ 0 h 187451"/>
                            <a:gd name="T4" fmla="*/ 502920 w 502920"/>
                            <a:gd name="T5" fmla="*/ 30480 h 187451"/>
                            <a:gd name="T6" fmla="*/ 502920 w 502920"/>
                            <a:gd name="T7" fmla="*/ 156972 h 187451"/>
                            <a:gd name="T8" fmla="*/ 472440 w 502920"/>
                            <a:gd name="T9" fmla="*/ 187451 h 187451"/>
                            <a:gd name="T10" fmla="*/ 32004 w 502920"/>
                            <a:gd name="T11" fmla="*/ 187451 h 187451"/>
                            <a:gd name="T12" fmla="*/ 0 w 502920"/>
                            <a:gd name="T13" fmla="*/ 156972 h 187451"/>
                            <a:gd name="T14" fmla="*/ 0 w 502920"/>
                            <a:gd name="T15" fmla="*/ 30480 h 187451"/>
                            <a:gd name="T16" fmla="*/ 32004 w 502920"/>
                            <a:gd name="T17" fmla="*/ 0 h 187451"/>
                            <a:gd name="T18" fmla="*/ 0 w 502920"/>
                            <a:gd name="T19" fmla="*/ 0 h 187451"/>
                            <a:gd name="T20" fmla="*/ 502920 w 502920"/>
                            <a:gd name="T21" fmla="*/ 187451 h 1874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502920" h="187451">
                              <a:moveTo>
                                <a:pt x="32004" y="0"/>
                              </a:moveTo>
                              <a:lnTo>
                                <a:pt x="472440" y="0"/>
                              </a:lnTo>
                              <a:cubicBezTo>
                                <a:pt x="489204" y="0"/>
                                <a:pt x="502920" y="13715"/>
                                <a:pt x="502920" y="30480"/>
                              </a:cubicBezTo>
                              <a:lnTo>
                                <a:pt x="502920" y="156972"/>
                              </a:lnTo>
                              <a:cubicBezTo>
                                <a:pt x="502920" y="173736"/>
                                <a:pt x="489204" y="187451"/>
                                <a:pt x="472440" y="187451"/>
                              </a:cubicBezTo>
                              <a:lnTo>
                                <a:pt x="32004" y="187451"/>
                              </a:lnTo>
                              <a:cubicBezTo>
                                <a:pt x="13716" y="187451"/>
                                <a:pt x="0" y="173736"/>
                                <a:pt x="0" y="156972"/>
                              </a:cubicBezTo>
                              <a:lnTo>
                                <a:pt x="0" y="30480"/>
                              </a:lnTo>
                              <a:cubicBezTo>
                                <a:pt x="0" y="13715"/>
                                <a:pt x="13716" y="0"/>
                                <a:pt x="32004" y="0"/>
                              </a:cubicBezTo>
                              <a:close/>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35795500" name="Shape 875606"/>
                      <wps:cNvSpPr>
                        <a:spLocks/>
                      </wps:cNvSpPr>
                      <wps:spPr bwMode="auto">
                        <a:xfrm>
                          <a:off x="28254" y="594"/>
                          <a:ext cx="5030" cy="1874"/>
                        </a:xfrm>
                        <a:custGeom>
                          <a:avLst/>
                          <a:gdLst>
                            <a:gd name="T0" fmla="*/ 0 w 502920"/>
                            <a:gd name="T1" fmla="*/ 156972 h 187451"/>
                            <a:gd name="T2" fmla="*/ 32004 w 502920"/>
                            <a:gd name="T3" fmla="*/ 187451 h 187451"/>
                            <a:gd name="T4" fmla="*/ 472440 w 502920"/>
                            <a:gd name="T5" fmla="*/ 187451 h 187451"/>
                            <a:gd name="T6" fmla="*/ 502920 w 502920"/>
                            <a:gd name="T7" fmla="*/ 156972 h 187451"/>
                            <a:gd name="T8" fmla="*/ 502920 w 502920"/>
                            <a:gd name="T9" fmla="*/ 30480 h 187451"/>
                            <a:gd name="T10" fmla="*/ 472440 w 502920"/>
                            <a:gd name="T11" fmla="*/ 0 h 187451"/>
                            <a:gd name="T12" fmla="*/ 32004 w 502920"/>
                            <a:gd name="T13" fmla="*/ 0 h 187451"/>
                            <a:gd name="T14" fmla="*/ 0 w 502920"/>
                            <a:gd name="T15" fmla="*/ 30480 h 187451"/>
                            <a:gd name="T16" fmla="*/ 0 w 502920"/>
                            <a:gd name="T17" fmla="*/ 156972 h 187451"/>
                            <a:gd name="T18" fmla="*/ 0 w 502920"/>
                            <a:gd name="T19" fmla="*/ 0 h 187451"/>
                            <a:gd name="T20" fmla="*/ 502920 w 502920"/>
                            <a:gd name="T21" fmla="*/ 187451 h 1874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502920" h="187451">
                              <a:moveTo>
                                <a:pt x="0" y="156972"/>
                              </a:moveTo>
                              <a:cubicBezTo>
                                <a:pt x="0" y="173736"/>
                                <a:pt x="13716" y="187451"/>
                                <a:pt x="32004" y="187451"/>
                              </a:cubicBezTo>
                              <a:lnTo>
                                <a:pt x="472440" y="187451"/>
                              </a:lnTo>
                              <a:cubicBezTo>
                                <a:pt x="489204" y="187451"/>
                                <a:pt x="502920" y="173736"/>
                                <a:pt x="502920" y="156972"/>
                              </a:cubicBezTo>
                              <a:lnTo>
                                <a:pt x="502920" y="30480"/>
                              </a:lnTo>
                              <a:cubicBezTo>
                                <a:pt x="502920" y="13715"/>
                                <a:pt x="489204" y="0"/>
                                <a:pt x="472440" y="0"/>
                              </a:cubicBezTo>
                              <a:lnTo>
                                <a:pt x="32004" y="0"/>
                              </a:lnTo>
                              <a:cubicBezTo>
                                <a:pt x="13716" y="0"/>
                                <a:pt x="0" y="13715"/>
                                <a:pt x="0" y="30480"/>
                              </a:cubicBezTo>
                              <a:lnTo>
                                <a:pt x="0" y="156972"/>
                              </a:lnTo>
                              <a:close/>
                            </a:path>
                          </a:pathLst>
                        </a:custGeom>
                        <a:noFill/>
                        <a:ln w="952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3680941" name="Shape 887256"/>
                      <wps:cNvSpPr>
                        <a:spLocks/>
                      </wps:cNvSpPr>
                      <wps:spPr bwMode="auto">
                        <a:xfrm>
                          <a:off x="28773" y="701"/>
                          <a:ext cx="4191" cy="1828"/>
                        </a:xfrm>
                        <a:custGeom>
                          <a:avLst/>
                          <a:gdLst>
                            <a:gd name="T0" fmla="*/ 0 w 419100"/>
                            <a:gd name="T1" fmla="*/ 0 h 182880"/>
                            <a:gd name="T2" fmla="*/ 419100 w 419100"/>
                            <a:gd name="T3" fmla="*/ 0 h 182880"/>
                            <a:gd name="T4" fmla="*/ 419100 w 419100"/>
                            <a:gd name="T5" fmla="*/ 182880 h 182880"/>
                            <a:gd name="T6" fmla="*/ 0 w 419100"/>
                            <a:gd name="T7" fmla="*/ 182880 h 182880"/>
                            <a:gd name="T8" fmla="*/ 0 w 419100"/>
                            <a:gd name="T9" fmla="*/ 0 h 182880"/>
                            <a:gd name="T10" fmla="*/ 0 w 419100"/>
                            <a:gd name="T11" fmla="*/ 0 h 182880"/>
                            <a:gd name="T12" fmla="*/ 419100 w 419100"/>
                            <a:gd name="T13" fmla="*/ 182880 h 182880"/>
                          </a:gdLst>
                          <a:ahLst/>
                          <a:cxnLst>
                            <a:cxn ang="0">
                              <a:pos x="T0" y="T1"/>
                            </a:cxn>
                            <a:cxn ang="0">
                              <a:pos x="T2" y="T3"/>
                            </a:cxn>
                            <a:cxn ang="0">
                              <a:pos x="T4" y="T5"/>
                            </a:cxn>
                            <a:cxn ang="0">
                              <a:pos x="T6" y="T7"/>
                            </a:cxn>
                            <a:cxn ang="0">
                              <a:pos x="T8" y="T9"/>
                            </a:cxn>
                          </a:cxnLst>
                          <a:rect l="T10" t="T11" r="T12" b="T13"/>
                          <a:pathLst>
                            <a:path w="419100" h="182880">
                              <a:moveTo>
                                <a:pt x="0" y="0"/>
                              </a:moveTo>
                              <a:lnTo>
                                <a:pt x="419100" y="0"/>
                              </a:lnTo>
                              <a:lnTo>
                                <a:pt x="419100" y="182880"/>
                              </a:lnTo>
                              <a:lnTo>
                                <a:pt x="0" y="182880"/>
                              </a:lnTo>
                              <a:lnTo>
                                <a:pt x="0" y="0"/>
                              </a:lnTo>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1538548869" name="Rectangle 875609"/>
                      <wps:cNvSpPr>
                        <a:spLocks noChangeArrowheads="1"/>
                      </wps:cNvSpPr>
                      <wps:spPr bwMode="auto">
                        <a:xfrm>
                          <a:off x="30479" y="1005"/>
                          <a:ext cx="1028" cy="2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E7F55" w14:textId="77777777" w:rsidR="001F258C" w:rsidRDefault="001F258C">
                            <w:r>
                              <w:fldChar w:fldCharType="begin"/>
                            </w:r>
                            <w:r>
                              <w:instrText xml:space="preserve"> PAGE   \* MERGEFORMAT </w:instrText>
                            </w:r>
                            <w:r>
                              <w:fldChar w:fldCharType="separate"/>
                            </w:r>
                            <w:r>
                              <w:rPr>
                                <w:b/>
                                <w:color w:val="FFFFFF"/>
                              </w:rPr>
                              <w:t>2</w:t>
                            </w:r>
                            <w:r>
                              <w:rPr>
                                <w:b/>
                                <w:color w:val="FFFFFF"/>
                              </w:rPr>
                              <w:fldChar w:fldCharType="end"/>
                            </w:r>
                          </w:p>
                        </w:txbxContent>
                      </wps:txbx>
                      <wps:bodyPr rot="0" vert="horz" wrap="square" lIns="0" tIns="0" rIns="0" bIns="0" anchor="t" anchorCtr="0" upright="1">
                        <a:noAutofit/>
                      </wps:bodyPr>
                    </wps:wsp>
                    <wps:wsp>
                      <wps:cNvPr id="1265677967" name="Rectangle 875610"/>
                      <wps:cNvSpPr>
                        <a:spLocks noChangeArrowheads="1"/>
                      </wps:cNvSpPr>
                      <wps:spPr bwMode="auto">
                        <a:xfrm>
                          <a:off x="31257" y="1005"/>
                          <a:ext cx="458" cy="2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8298D" w14:textId="77777777" w:rsidR="001F258C" w:rsidRDefault="001F258C">
                            <w:r>
                              <w:rPr>
                                <w:color w:val="FFFFFF"/>
                              </w:rPr>
                              <w:t xml:space="preserve"> </w:t>
                            </w:r>
                          </w:p>
                        </w:txbxContent>
                      </wps:txbx>
                      <wps:bodyPr rot="0" vert="horz" wrap="square" lIns="0" tIns="0" rIns="0" bIns="0" anchor="t" anchorCtr="0" upright="1">
                        <a:noAutofit/>
                      </wps:bodyPr>
                    </wps:wsp>
                    <wps:wsp>
                      <wps:cNvPr id="707147711" name="Shape 887257"/>
                      <wps:cNvSpPr>
                        <a:spLocks/>
                      </wps:cNvSpPr>
                      <wps:spPr bwMode="auto">
                        <a:xfrm>
                          <a:off x="47640" y="0"/>
                          <a:ext cx="13929" cy="121"/>
                        </a:xfrm>
                        <a:custGeom>
                          <a:avLst/>
                          <a:gdLst>
                            <a:gd name="T0" fmla="*/ 0 w 1392936"/>
                            <a:gd name="T1" fmla="*/ 0 h 12192"/>
                            <a:gd name="T2" fmla="*/ 1392936 w 1392936"/>
                            <a:gd name="T3" fmla="*/ 0 h 12192"/>
                            <a:gd name="T4" fmla="*/ 1392936 w 1392936"/>
                            <a:gd name="T5" fmla="*/ 12192 h 12192"/>
                            <a:gd name="T6" fmla="*/ 0 w 1392936"/>
                            <a:gd name="T7" fmla="*/ 12192 h 12192"/>
                            <a:gd name="T8" fmla="*/ 0 w 1392936"/>
                            <a:gd name="T9" fmla="*/ 0 h 12192"/>
                            <a:gd name="T10" fmla="*/ 0 w 1392936"/>
                            <a:gd name="T11" fmla="*/ 0 h 12192"/>
                            <a:gd name="T12" fmla="*/ 1392936 w 1392936"/>
                            <a:gd name="T13" fmla="*/ 12192 h 12192"/>
                          </a:gdLst>
                          <a:ahLst/>
                          <a:cxnLst>
                            <a:cxn ang="0">
                              <a:pos x="T0" y="T1"/>
                            </a:cxn>
                            <a:cxn ang="0">
                              <a:pos x="T2" y="T3"/>
                            </a:cxn>
                            <a:cxn ang="0">
                              <a:pos x="T4" y="T5"/>
                            </a:cxn>
                            <a:cxn ang="0">
                              <a:pos x="T6" y="T7"/>
                            </a:cxn>
                            <a:cxn ang="0">
                              <a:pos x="T8" y="T9"/>
                            </a:cxn>
                          </a:cxnLst>
                          <a:rect l="T10" t="T11" r="T12" b="T13"/>
                          <a:pathLst>
                            <a:path w="1392936" h="12192">
                              <a:moveTo>
                                <a:pt x="0" y="0"/>
                              </a:moveTo>
                              <a:lnTo>
                                <a:pt x="1392936" y="0"/>
                              </a:lnTo>
                              <a:lnTo>
                                <a:pt x="1392936" y="12192"/>
                              </a:lnTo>
                              <a:lnTo>
                                <a:pt x="0" y="12192"/>
                              </a:lnTo>
                              <a:lnTo>
                                <a:pt x="0" y="0"/>
                              </a:lnTo>
                            </a:path>
                          </a:pathLst>
                        </a:custGeom>
                        <a:solidFill>
                          <a:srgbClr val="7AA0C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FE8E63" id="Group 875600" o:spid="_x0000_s1468" style="position:absolute;left:0;text-align:left;margin-left:55.2pt;margin-top:777.25pt;width:484.8pt;height:25.2pt;z-index:251665408;mso-position-horizontal-relative:page;mso-position-vertical-relative:page" coordsize="61569,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">
              <v:shape id="Shape 887254" o:spid="_x0000_s1469" style="position:absolute;width:20314;height:121;visibility:visible;mso-wrap-style:square;v-text-anchor:top" coordsize="20314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" path="m,l2031492,r,12192l,12192,,e" fillcolor="#7aa0cd" stroked="f" strokeweight="0">
                <v:stroke miterlimit="83231f" joinstyle="miter"/>
                <v:path arrowok="t" o:connecttype="custom" o:connectlocs="0,0;20314,0;20314,121;0,121;0,0" o:connectangles="0,0,0,0,0" textboxrect="0,0,2031492,12192"/>
              </v:shape>
              <v:rect id="Rectangle 875611" o:spid="_x0000_s1470" style="position:absolute;left:33634;top:1676;width:458;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" filled="f" stroked="f">
                <v:textbox inset="0,0,0,0">
                  <w:txbxContent>
                    <w:p w14:paraId="3EE7969E" w14:textId="77777777" w:rsidR="001F258C" w:rsidRDefault="001F258C">
                      <w:r>
                        <w:t xml:space="preserve"> </w:t>
                      </w:r>
                    </w:p>
                  </w:txbxContent>
                </v:textbox>
              </v:rect>
              <v:shape id="Shape 887255" o:spid="_x0000_s1471" style="position:absolute;left:20314;width:27326;height:121;visibility:visible;mso-wrap-style:square;v-text-anchor:top" coordsize="273253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" path="m,l2732532,r,12192l,12192,,e" fillcolor="#7aa0cd" stroked="f" strokeweight="0">
                <v:stroke miterlimit="83231f" joinstyle="miter"/>
                <v:path arrowok="t" o:connecttype="custom" o:connectlocs="0,0;27326,0;27326,121;0,121;0,0" o:connectangles="0,0,0,0,0" textboxrect="0,0,2732532,12192"/>
              </v:shape>
              <v:shape id="Shape 875603" o:spid="_x0000_s1472" style="position:absolute;left:28026;top:350;width:5486;height:2362;visibility:visible;mso-wrap-style:square;v-text-anchor:top" coordsize="548640,236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" path="m39624,l509016,v22860,,39624,16764,39624,39625l548640,196597v,22859,-16764,39623,-39624,39623l39624,236220c18288,236220,,219456,,196597l,39625c,16764,18288,,39624,xe" fillcolor="#4f81bd" stroked="f" strokeweight="0">
                <v:stroke miterlimit="83231f" joinstyle="miter"/>
                <v:path arrowok="t" o:connecttype="custom" o:connectlocs="396,0;5090,0;5486,396;5486,1966;5090,2362;396,2362;0,1966;0,396;396,0" o:connectangles="0,0,0,0,0,0,0,0,0" textboxrect="0,0,548640,236220"/>
              </v:shape>
              <v:shape id="Shape 875604" o:spid="_x0000_s1473" style="position:absolute;left:28026;top:350;width:5486;height:2362;visibility:visible;mso-wrap-style:square;v-text-anchor:top" coordsize="548640,236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" path="m,196597v,22859,18288,39623,39624,39623l509016,236220v22860,,39624,-16764,39624,-39623l548640,39625c548640,16764,531876,,509016,l39624,c18288,,,16764,,39625l,196597xe" filled="f" strokecolor="#4f81bd">
                <v:stroke endcap="round"/>
                <v:path arrowok="t" o:connecttype="custom" o:connectlocs="0,1966;396,2362;5090,2362;5486,1966;5486,396;5090,0;396,0;0,396;0,1966" o:connectangles="0,0,0,0,0,0,0,0,0" textboxrect="0,0,548640,236220"/>
              </v:shape>
              <v:shape id="Shape 875605" o:spid="_x0000_s1474" style="position:absolute;left:28254;top:594;width:5030;height:1874;visibility:visible;mso-wrap-style:square;v-text-anchor:top" coordsize="502920,187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" path="m32004,l472440,v16764,,30480,13715,30480,30480l502920,156972v,16764,-13716,30479,-30480,30479l32004,187451c13716,187451,,173736,,156972l,30480c,13715,13716,,32004,xe" fillcolor="#4f81bd" stroked="f" strokeweight="0">
                <v:stroke endcap="round"/>
                <v:path arrowok="t" o:connecttype="custom" o:connectlocs="320,0;4725,0;5030,305;5030,1569;4725,1874;320,1874;0,1569;0,305;320,0" o:connectangles="0,0,0,0,0,0,0,0,0" textboxrect="0,0,502920,187451"/>
              </v:shape>
              <v:shape id="Shape 875606" o:spid="_x0000_s1475" style="position:absolute;left:28254;top:594;width:5030;height:1874;visibility:visible;mso-wrap-style:square;v-text-anchor:top" coordsize="502920,187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" path="m,156972v,16764,13716,30479,32004,30479l472440,187451v16764,,30480,-13715,30480,-30479l502920,30480c502920,13715,489204,,472440,l32004,c13716,,,13715,,30480l,156972xe" filled="f" strokecolor="white">
                <v:stroke endcap="round"/>
                <v:path arrowok="t" o:connecttype="custom" o:connectlocs="0,1569;320,1874;4725,1874;5030,1569;5030,305;4725,0;320,0;0,305;0,1569" o:connectangles="0,0,0,0,0,0,0,0,0" textboxrect="0,0,502920,187451"/>
              </v:shape>
              <v:shape id="Shape 887256" o:spid="_x0000_s1476" style="position:absolute;left:28773;top:701;width:4191;height:1828;visibility:visible;mso-wrap-style:square;v-text-anchor:top" coordsize="419100,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" path="m,l419100,r,182880l,182880,,e" fillcolor="#4f81bd" stroked="f" strokeweight="0">
                <v:stroke endcap="round"/>
                <v:path arrowok="t" o:connecttype="custom" o:connectlocs="0,0;4191,0;4191,1828;0,1828;0,0" o:connectangles="0,0,0,0,0" textboxrect="0,0,419100,182880"/>
              </v:shape>
              <v:rect id="Rectangle 875609" o:spid="_x0000_s1477" style="position:absolute;left:30479;top:1005;width:1028;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" filled="f" stroked="f">
                <v:textbox inset="0,0,0,0">
                  <w:txbxContent>
                    <w:p w14:paraId="2B9E7F55" w14:textId="77777777" w:rsidR="001F258C" w:rsidRDefault="001F258C">
                      <w:r>
                        <w:fldChar w:fldCharType="begin"/>
                      </w:r>
                      <w:r>
                        <w:instrText xml:space="preserve"> PAGE   \* MERGEFORMAT </w:instrText>
                      </w:r>
                      <w:r>
                        <w:fldChar w:fldCharType="separate"/>
                      </w:r>
                      <w:r>
                        <w:rPr>
                          <w:b/>
                          <w:color w:val="FFFFFF"/>
                        </w:rPr>
                        <w:t>2</w:t>
                      </w:r>
                      <w:r>
                        <w:rPr>
                          <w:b/>
                          <w:color w:val="FFFFFF"/>
                        </w:rPr>
                        <w:fldChar w:fldCharType="end"/>
                      </w:r>
                    </w:p>
                  </w:txbxContent>
                </v:textbox>
              </v:rect>
              <v:rect id="Rectangle 875610" o:spid="_x0000_s1478" style="position:absolute;left:31257;top:1005;width:458;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" filled="f" stroked="f">
                <v:textbox inset="0,0,0,0">
                  <w:txbxContent>
                    <w:p w14:paraId="4288298D" w14:textId="77777777" w:rsidR="001F258C" w:rsidRDefault="001F258C">
                      <w:r>
                        <w:rPr>
                          <w:color w:val="FFFFFF"/>
                        </w:rPr>
                        <w:t xml:space="preserve"> </w:t>
                      </w:r>
                    </w:p>
                  </w:txbxContent>
                </v:textbox>
              </v:rect>
              <v:shape id="Shape 887257" o:spid="_x0000_s1479" style="position:absolute;left:47640;width:13929;height:121;visibility:visible;mso-wrap-style:square;v-text-anchor:top" coordsize="1392936,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" path="m,l1392936,r,12192l,12192,,e" fillcolor="#7aa0cd" stroked="f" strokeweight="0">
                <v:stroke endcap="round"/>
                <v:path arrowok="t" o:connecttype="custom" o:connectlocs="0,0;13929,0;13929,121;0,121;0,0" o:connectangles="0,0,0,0,0" textboxrect="0,0,1392936,12192"/>
              </v:shape>
              <w10:wrap type="square" anchorx="page" anchory="page"/>
            </v:group>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09458465"/>
      <w:docPartObj>
        <w:docPartGallery w:val="Page Numbers (Bottom of Page)"/>
        <w:docPartUnique/>
      </w:docPartObj>
    </w:sdtPr>
    <w:sdtEndPr>
      <w:rPr>
        <w:noProof/>
      </w:rPr>
    </w:sdtEndPr>
    <w:sdtContent>
      <w:p w14:paraId="003E46A7" w14:textId="1B61036B" w:rsidR="00EB22D3" w:rsidRDefault="00EB22D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B312E04" w14:textId="0E4D325D" w:rsidR="001F258C" w:rsidRDefault="001F258C" w:rsidP="00EB22D3">
    <w:pPr>
      <w:spacing w:after="0"/>
      <w:ind w:right="1540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03289825"/>
      <w:docPartObj>
        <w:docPartGallery w:val="Page Numbers (Bottom of Page)"/>
        <w:docPartUnique/>
      </w:docPartObj>
    </w:sdtPr>
    <w:sdtEndPr>
      <w:rPr>
        <w:noProof/>
      </w:rPr>
    </w:sdtEndPr>
    <w:sdtContent>
      <w:p w14:paraId="5D0BE1A7" w14:textId="03B07747" w:rsidR="00EB22D3" w:rsidRDefault="00EB22D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96C0ABD" w14:textId="08FF4C11" w:rsidR="001F258C" w:rsidRDefault="001F258C">
    <w:pPr>
      <w:spacing w:after="0"/>
      <w:ind w:left="-1440" w:right="1540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FED1CB" w14:textId="3A5955F0" w:rsidR="001F258C" w:rsidRDefault="001F258C">
    <w:pPr>
      <w:spacing w:after="0"/>
      <w:ind w:left="-1440" w:right="15400"/>
    </w:pPr>
    <w:r>
      <w:rPr>
        <w:noProof/>
      </w:rPr>
      <mc:AlternateContent>
        <mc:Choice Requires="wpg">
          <w:drawing>
            <wp:anchor distT="0" distB="0" distL="114300" distR="114300" simplePos="0" relativeHeight="251671552" behindDoc="0" locked="0" layoutInCell="1" allowOverlap="1" wp14:anchorId="4A1B5D40" wp14:editId="5F14C1BD">
              <wp:simplePos x="0" y="0"/>
              <wp:positionH relativeFrom="page">
                <wp:posOffset>701040</wp:posOffset>
              </wp:positionH>
              <wp:positionV relativeFrom="page">
                <wp:posOffset>6748145</wp:posOffset>
              </wp:positionV>
              <wp:extent cx="9290050" cy="311150"/>
              <wp:effectExtent l="0" t="4445" r="635" b="46355"/>
              <wp:wrapSquare wrapText="bothSides"/>
              <wp:docPr id="866399231" name="Group 8756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290050" cy="311150"/>
                        <a:chOff x="0" y="0"/>
                        <a:chExt cx="92903" cy="3108"/>
                      </a:xfrm>
                    </wpg:grpSpPr>
                    <wps:wsp>
                      <wps:cNvPr id="800222777" name="Shape 887278"/>
                      <wps:cNvSpPr>
                        <a:spLocks/>
                      </wps:cNvSpPr>
                      <wps:spPr bwMode="auto">
                        <a:xfrm>
                          <a:off x="0" y="0"/>
                          <a:ext cx="31668" cy="121"/>
                        </a:xfrm>
                        <a:custGeom>
                          <a:avLst/>
                          <a:gdLst>
                            <a:gd name="T0" fmla="*/ 0 w 3166872"/>
                            <a:gd name="T1" fmla="*/ 0 h 12192"/>
                            <a:gd name="T2" fmla="*/ 3166872 w 3166872"/>
                            <a:gd name="T3" fmla="*/ 0 h 12192"/>
                            <a:gd name="T4" fmla="*/ 3166872 w 3166872"/>
                            <a:gd name="T5" fmla="*/ 12192 h 12192"/>
                            <a:gd name="T6" fmla="*/ 0 w 3166872"/>
                            <a:gd name="T7" fmla="*/ 12192 h 12192"/>
                            <a:gd name="T8" fmla="*/ 0 w 3166872"/>
                            <a:gd name="T9" fmla="*/ 0 h 12192"/>
                            <a:gd name="T10" fmla="*/ 0 w 3166872"/>
                            <a:gd name="T11" fmla="*/ 0 h 12192"/>
                            <a:gd name="T12" fmla="*/ 3166872 w 3166872"/>
                            <a:gd name="T13" fmla="*/ 12192 h 12192"/>
                          </a:gdLst>
                          <a:ahLst/>
                          <a:cxnLst>
                            <a:cxn ang="0">
                              <a:pos x="T0" y="T1"/>
                            </a:cxn>
                            <a:cxn ang="0">
                              <a:pos x="T2" y="T3"/>
                            </a:cxn>
                            <a:cxn ang="0">
                              <a:pos x="T4" y="T5"/>
                            </a:cxn>
                            <a:cxn ang="0">
                              <a:pos x="T6" y="T7"/>
                            </a:cxn>
                            <a:cxn ang="0">
                              <a:pos x="T8" y="T9"/>
                            </a:cxn>
                          </a:cxnLst>
                          <a:rect l="T10" t="T11" r="T12" b="T13"/>
                          <a:pathLst>
                            <a:path w="3166872" h="12192">
                              <a:moveTo>
                                <a:pt x="0" y="0"/>
                              </a:moveTo>
                              <a:lnTo>
                                <a:pt x="3166872" y="0"/>
                              </a:lnTo>
                              <a:lnTo>
                                <a:pt x="3166872" y="12192"/>
                              </a:lnTo>
                              <a:lnTo>
                                <a:pt x="0" y="12192"/>
                              </a:lnTo>
                              <a:lnTo>
                                <a:pt x="0" y="0"/>
                              </a:lnTo>
                            </a:path>
                          </a:pathLst>
                        </a:custGeom>
                        <a:solidFill>
                          <a:srgbClr val="7AA0CD"/>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452703307" name="Rectangle 875678"/>
                      <wps:cNvSpPr>
                        <a:spLocks noChangeArrowheads="1"/>
                      </wps:cNvSpPr>
                      <wps:spPr bwMode="auto">
                        <a:xfrm>
                          <a:off x="49255" y="1584"/>
                          <a:ext cx="459" cy="2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4B424E" w14:textId="77777777" w:rsidR="001F258C" w:rsidRDefault="001F258C">
                            <w:r>
                              <w:t xml:space="preserve"> </w:t>
                            </w:r>
                          </w:p>
                        </w:txbxContent>
                      </wps:txbx>
                      <wps:bodyPr rot="0" vert="horz" wrap="square" lIns="0" tIns="0" rIns="0" bIns="0" anchor="t" anchorCtr="0" upright="1">
                        <a:noAutofit/>
                      </wps:bodyPr>
                    </wps:wsp>
                    <wps:wsp>
                      <wps:cNvPr id="1566924650" name="Shape 887279"/>
                      <wps:cNvSpPr>
                        <a:spLocks/>
                      </wps:cNvSpPr>
                      <wps:spPr bwMode="auto">
                        <a:xfrm>
                          <a:off x="31668" y="0"/>
                          <a:ext cx="38664" cy="121"/>
                        </a:xfrm>
                        <a:custGeom>
                          <a:avLst/>
                          <a:gdLst>
                            <a:gd name="T0" fmla="*/ 0 w 3866388"/>
                            <a:gd name="T1" fmla="*/ 0 h 12192"/>
                            <a:gd name="T2" fmla="*/ 3866388 w 3866388"/>
                            <a:gd name="T3" fmla="*/ 0 h 12192"/>
                            <a:gd name="T4" fmla="*/ 3866388 w 3866388"/>
                            <a:gd name="T5" fmla="*/ 12192 h 12192"/>
                            <a:gd name="T6" fmla="*/ 0 w 3866388"/>
                            <a:gd name="T7" fmla="*/ 12192 h 12192"/>
                            <a:gd name="T8" fmla="*/ 0 w 3866388"/>
                            <a:gd name="T9" fmla="*/ 0 h 12192"/>
                            <a:gd name="T10" fmla="*/ 0 w 3866388"/>
                            <a:gd name="T11" fmla="*/ 0 h 12192"/>
                            <a:gd name="T12" fmla="*/ 3866388 w 3866388"/>
                            <a:gd name="T13" fmla="*/ 12192 h 12192"/>
                          </a:gdLst>
                          <a:ahLst/>
                          <a:cxnLst>
                            <a:cxn ang="0">
                              <a:pos x="T0" y="T1"/>
                            </a:cxn>
                            <a:cxn ang="0">
                              <a:pos x="T2" y="T3"/>
                            </a:cxn>
                            <a:cxn ang="0">
                              <a:pos x="T4" y="T5"/>
                            </a:cxn>
                            <a:cxn ang="0">
                              <a:pos x="T6" y="T7"/>
                            </a:cxn>
                            <a:cxn ang="0">
                              <a:pos x="T8" y="T9"/>
                            </a:cxn>
                          </a:cxnLst>
                          <a:rect l="T10" t="T11" r="T12" b="T13"/>
                          <a:pathLst>
                            <a:path w="3866388" h="12192">
                              <a:moveTo>
                                <a:pt x="0" y="0"/>
                              </a:moveTo>
                              <a:lnTo>
                                <a:pt x="3866388" y="0"/>
                              </a:lnTo>
                              <a:lnTo>
                                <a:pt x="3866388" y="12192"/>
                              </a:lnTo>
                              <a:lnTo>
                                <a:pt x="0" y="12192"/>
                              </a:lnTo>
                              <a:lnTo>
                                <a:pt x="0" y="0"/>
                              </a:lnTo>
                            </a:path>
                          </a:pathLst>
                        </a:custGeom>
                        <a:solidFill>
                          <a:srgbClr val="7AA0CD"/>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675393048" name="Shape 875670"/>
                      <wps:cNvSpPr>
                        <a:spLocks/>
                      </wps:cNvSpPr>
                      <wps:spPr bwMode="auto">
                        <a:xfrm>
                          <a:off x="43708" y="289"/>
                          <a:ext cx="5486" cy="2378"/>
                        </a:xfrm>
                        <a:custGeom>
                          <a:avLst/>
                          <a:gdLst>
                            <a:gd name="T0" fmla="*/ 39624 w 548640"/>
                            <a:gd name="T1" fmla="*/ 0 h 237744"/>
                            <a:gd name="T2" fmla="*/ 509016 w 548640"/>
                            <a:gd name="T3" fmla="*/ 0 h 237744"/>
                            <a:gd name="T4" fmla="*/ 548640 w 548640"/>
                            <a:gd name="T5" fmla="*/ 39624 h 237744"/>
                            <a:gd name="T6" fmla="*/ 548640 w 548640"/>
                            <a:gd name="T7" fmla="*/ 198120 h 237744"/>
                            <a:gd name="T8" fmla="*/ 509016 w 548640"/>
                            <a:gd name="T9" fmla="*/ 237744 h 237744"/>
                            <a:gd name="T10" fmla="*/ 39624 w 548640"/>
                            <a:gd name="T11" fmla="*/ 237744 h 237744"/>
                            <a:gd name="T12" fmla="*/ 0 w 548640"/>
                            <a:gd name="T13" fmla="*/ 198120 h 237744"/>
                            <a:gd name="T14" fmla="*/ 0 w 548640"/>
                            <a:gd name="T15" fmla="*/ 39624 h 237744"/>
                            <a:gd name="T16" fmla="*/ 39624 w 548640"/>
                            <a:gd name="T17" fmla="*/ 0 h 237744"/>
                            <a:gd name="T18" fmla="*/ 0 w 548640"/>
                            <a:gd name="T19" fmla="*/ 0 h 237744"/>
                            <a:gd name="T20" fmla="*/ 548640 w 548640"/>
                            <a:gd name="T21" fmla="*/ 237744 h 2377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548640" h="237744">
                              <a:moveTo>
                                <a:pt x="39624" y="0"/>
                              </a:moveTo>
                              <a:lnTo>
                                <a:pt x="509016" y="0"/>
                              </a:lnTo>
                              <a:cubicBezTo>
                                <a:pt x="531876" y="0"/>
                                <a:pt x="548640" y="18288"/>
                                <a:pt x="548640" y="39624"/>
                              </a:cubicBezTo>
                              <a:lnTo>
                                <a:pt x="548640" y="198120"/>
                              </a:lnTo>
                              <a:cubicBezTo>
                                <a:pt x="548640" y="220980"/>
                                <a:pt x="531876" y="237744"/>
                                <a:pt x="509016" y="237744"/>
                              </a:cubicBezTo>
                              <a:lnTo>
                                <a:pt x="39624" y="237744"/>
                              </a:lnTo>
                              <a:cubicBezTo>
                                <a:pt x="18288" y="237744"/>
                                <a:pt x="0" y="220980"/>
                                <a:pt x="0" y="198120"/>
                              </a:cubicBezTo>
                              <a:lnTo>
                                <a:pt x="0" y="39624"/>
                              </a:lnTo>
                              <a:cubicBezTo>
                                <a:pt x="0" y="18288"/>
                                <a:pt x="18288" y="0"/>
                                <a:pt x="39624" y="0"/>
                              </a:cubicBezTo>
                              <a:close/>
                            </a:path>
                          </a:pathLst>
                        </a:custGeom>
                        <a:solidFill>
                          <a:srgbClr val="4F81BD"/>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657936125" name="Shape 875671"/>
                      <wps:cNvSpPr>
                        <a:spLocks/>
                      </wps:cNvSpPr>
                      <wps:spPr bwMode="auto">
                        <a:xfrm>
                          <a:off x="43708" y="289"/>
                          <a:ext cx="5486" cy="2378"/>
                        </a:xfrm>
                        <a:custGeom>
                          <a:avLst/>
                          <a:gdLst>
                            <a:gd name="T0" fmla="*/ 0 w 548640"/>
                            <a:gd name="T1" fmla="*/ 198120 h 237744"/>
                            <a:gd name="T2" fmla="*/ 39624 w 548640"/>
                            <a:gd name="T3" fmla="*/ 237744 h 237744"/>
                            <a:gd name="T4" fmla="*/ 509016 w 548640"/>
                            <a:gd name="T5" fmla="*/ 237744 h 237744"/>
                            <a:gd name="T6" fmla="*/ 548640 w 548640"/>
                            <a:gd name="T7" fmla="*/ 198120 h 237744"/>
                            <a:gd name="T8" fmla="*/ 548640 w 548640"/>
                            <a:gd name="T9" fmla="*/ 39624 h 237744"/>
                            <a:gd name="T10" fmla="*/ 509016 w 548640"/>
                            <a:gd name="T11" fmla="*/ 0 h 237744"/>
                            <a:gd name="T12" fmla="*/ 39624 w 548640"/>
                            <a:gd name="T13" fmla="*/ 0 h 237744"/>
                            <a:gd name="T14" fmla="*/ 0 w 548640"/>
                            <a:gd name="T15" fmla="*/ 39624 h 237744"/>
                            <a:gd name="T16" fmla="*/ 0 w 548640"/>
                            <a:gd name="T17" fmla="*/ 198120 h 237744"/>
                            <a:gd name="T18" fmla="*/ 0 w 548640"/>
                            <a:gd name="T19" fmla="*/ 0 h 237744"/>
                            <a:gd name="T20" fmla="*/ 548640 w 548640"/>
                            <a:gd name="T21" fmla="*/ 237744 h 2377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548640" h="237744">
                              <a:moveTo>
                                <a:pt x="0" y="198120"/>
                              </a:moveTo>
                              <a:cubicBezTo>
                                <a:pt x="0" y="220980"/>
                                <a:pt x="18288" y="237744"/>
                                <a:pt x="39624" y="237744"/>
                              </a:cubicBezTo>
                              <a:lnTo>
                                <a:pt x="509016" y="237744"/>
                              </a:lnTo>
                              <a:cubicBezTo>
                                <a:pt x="531876" y="237744"/>
                                <a:pt x="548640" y="220980"/>
                                <a:pt x="548640" y="198120"/>
                              </a:cubicBezTo>
                              <a:lnTo>
                                <a:pt x="548640" y="39624"/>
                              </a:lnTo>
                              <a:cubicBezTo>
                                <a:pt x="548640" y="18288"/>
                                <a:pt x="531876" y="0"/>
                                <a:pt x="509016" y="0"/>
                              </a:cubicBezTo>
                              <a:lnTo>
                                <a:pt x="39624" y="0"/>
                              </a:lnTo>
                              <a:cubicBezTo>
                                <a:pt x="18288" y="0"/>
                                <a:pt x="0" y="18288"/>
                                <a:pt x="0" y="39624"/>
                              </a:cubicBezTo>
                              <a:lnTo>
                                <a:pt x="0" y="198120"/>
                              </a:lnTo>
                              <a:close/>
                            </a:path>
                          </a:pathLst>
                        </a:custGeom>
                        <a:noFill/>
                        <a:ln w="0" cap="rnd">
                          <a:solidFill>
                            <a:srgbClr val="4F81B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3327658" name="Shape 875672"/>
                      <wps:cNvSpPr>
                        <a:spLocks/>
                      </wps:cNvSpPr>
                      <wps:spPr bwMode="auto">
                        <a:xfrm>
                          <a:off x="43936" y="548"/>
                          <a:ext cx="5030" cy="1875"/>
                        </a:xfrm>
                        <a:custGeom>
                          <a:avLst/>
                          <a:gdLst>
                            <a:gd name="T0" fmla="*/ 32004 w 502920"/>
                            <a:gd name="T1" fmla="*/ 0 h 187452"/>
                            <a:gd name="T2" fmla="*/ 472440 w 502920"/>
                            <a:gd name="T3" fmla="*/ 0 h 187452"/>
                            <a:gd name="T4" fmla="*/ 502920 w 502920"/>
                            <a:gd name="T5" fmla="*/ 30480 h 187452"/>
                            <a:gd name="T6" fmla="*/ 502920 w 502920"/>
                            <a:gd name="T7" fmla="*/ 155448 h 187452"/>
                            <a:gd name="T8" fmla="*/ 472440 w 502920"/>
                            <a:gd name="T9" fmla="*/ 187452 h 187452"/>
                            <a:gd name="T10" fmla="*/ 32004 w 502920"/>
                            <a:gd name="T11" fmla="*/ 187452 h 187452"/>
                            <a:gd name="T12" fmla="*/ 0 w 502920"/>
                            <a:gd name="T13" fmla="*/ 155448 h 187452"/>
                            <a:gd name="T14" fmla="*/ 0 w 502920"/>
                            <a:gd name="T15" fmla="*/ 30480 h 187452"/>
                            <a:gd name="T16" fmla="*/ 32004 w 502920"/>
                            <a:gd name="T17" fmla="*/ 0 h 187452"/>
                            <a:gd name="T18" fmla="*/ 0 w 502920"/>
                            <a:gd name="T19" fmla="*/ 0 h 187452"/>
                            <a:gd name="T20" fmla="*/ 502920 w 502920"/>
                            <a:gd name="T21" fmla="*/ 187452 h 1874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502920" h="187452">
                              <a:moveTo>
                                <a:pt x="32004" y="0"/>
                              </a:moveTo>
                              <a:lnTo>
                                <a:pt x="472440" y="0"/>
                              </a:lnTo>
                              <a:cubicBezTo>
                                <a:pt x="489204" y="0"/>
                                <a:pt x="502920" y="13716"/>
                                <a:pt x="502920" y="30480"/>
                              </a:cubicBezTo>
                              <a:lnTo>
                                <a:pt x="502920" y="155448"/>
                              </a:lnTo>
                              <a:cubicBezTo>
                                <a:pt x="502920" y="173736"/>
                                <a:pt x="489204" y="187452"/>
                                <a:pt x="472440" y="187452"/>
                              </a:cubicBezTo>
                              <a:lnTo>
                                <a:pt x="32004" y="187452"/>
                              </a:lnTo>
                              <a:cubicBezTo>
                                <a:pt x="15240" y="187452"/>
                                <a:pt x="0" y="173736"/>
                                <a:pt x="0" y="155448"/>
                              </a:cubicBezTo>
                              <a:lnTo>
                                <a:pt x="0" y="30480"/>
                              </a:lnTo>
                              <a:cubicBezTo>
                                <a:pt x="0" y="13716"/>
                                <a:pt x="15240" y="0"/>
                                <a:pt x="32004" y="0"/>
                              </a:cubicBezTo>
                              <a:close/>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92974791" name="Shape 875673"/>
                      <wps:cNvSpPr>
                        <a:spLocks/>
                      </wps:cNvSpPr>
                      <wps:spPr bwMode="auto">
                        <a:xfrm>
                          <a:off x="43936" y="548"/>
                          <a:ext cx="5030" cy="1875"/>
                        </a:xfrm>
                        <a:custGeom>
                          <a:avLst/>
                          <a:gdLst>
                            <a:gd name="T0" fmla="*/ 0 w 502920"/>
                            <a:gd name="T1" fmla="*/ 155448 h 187452"/>
                            <a:gd name="T2" fmla="*/ 32004 w 502920"/>
                            <a:gd name="T3" fmla="*/ 187452 h 187452"/>
                            <a:gd name="T4" fmla="*/ 472440 w 502920"/>
                            <a:gd name="T5" fmla="*/ 187452 h 187452"/>
                            <a:gd name="T6" fmla="*/ 502920 w 502920"/>
                            <a:gd name="T7" fmla="*/ 155448 h 187452"/>
                            <a:gd name="T8" fmla="*/ 502920 w 502920"/>
                            <a:gd name="T9" fmla="*/ 30480 h 187452"/>
                            <a:gd name="T10" fmla="*/ 472440 w 502920"/>
                            <a:gd name="T11" fmla="*/ 0 h 187452"/>
                            <a:gd name="T12" fmla="*/ 32004 w 502920"/>
                            <a:gd name="T13" fmla="*/ 0 h 187452"/>
                            <a:gd name="T14" fmla="*/ 0 w 502920"/>
                            <a:gd name="T15" fmla="*/ 30480 h 187452"/>
                            <a:gd name="T16" fmla="*/ 0 w 502920"/>
                            <a:gd name="T17" fmla="*/ 155448 h 187452"/>
                            <a:gd name="T18" fmla="*/ 0 w 502920"/>
                            <a:gd name="T19" fmla="*/ 0 h 187452"/>
                            <a:gd name="T20" fmla="*/ 502920 w 502920"/>
                            <a:gd name="T21" fmla="*/ 187452 h 1874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502920" h="187452">
                              <a:moveTo>
                                <a:pt x="0" y="155448"/>
                              </a:moveTo>
                              <a:cubicBezTo>
                                <a:pt x="0" y="173736"/>
                                <a:pt x="15240" y="187452"/>
                                <a:pt x="32004" y="187452"/>
                              </a:cubicBezTo>
                              <a:lnTo>
                                <a:pt x="472440" y="187452"/>
                              </a:lnTo>
                              <a:cubicBezTo>
                                <a:pt x="489204" y="187452"/>
                                <a:pt x="502920" y="173736"/>
                                <a:pt x="502920" y="155448"/>
                              </a:cubicBezTo>
                              <a:lnTo>
                                <a:pt x="502920" y="30480"/>
                              </a:lnTo>
                              <a:cubicBezTo>
                                <a:pt x="502920" y="13716"/>
                                <a:pt x="489204" y="0"/>
                                <a:pt x="472440" y="0"/>
                              </a:cubicBezTo>
                              <a:lnTo>
                                <a:pt x="32004" y="0"/>
                              </a:lnTo>
                              <a:cubicBezTo>
                                <a:pt x="15240" y="0"/>
                                <a:pt x="0" y="13716"/>
                                <a:pt x="0" y="30480"/>
                              </a:cubicBezTo>
                              <a:lnTo>
                                <a:pt x="0" y="155448"/>
                              </a:lnTo>
                              <a:close/>
                            </a:path>
                          </a:pathLst>
                        </a:custGeom>
                        <a:noFill/>
                        <a:ln w="0"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7449563" name="Shape 887280"/>
                      <wps:cNvSpPr>
                        <a:spLocks/>
                      </wps:cNvSpPr>
                      <wps:spPr bwMode="auto">
                        <a:xfrm>
                          <a:off x="44470" y="655"/>
                          <a:ext cx="4176" cy="1829"/>
                        </a:xfrm>
                        <a:custGeom>
                          <a:avLst/>
                          <a:gdLst>
                            <a:gd name="T0" fmla="*/ 0 w 417576"/>
                            <a:gd name="T1" fmla="*/ 0 h 182880"/>
                            <a:gd name="T2" fmla="*/ 417576 w 417576"/>
                            <a:gd name="T3" fmla="*/ 0 h 182880"/>
                            <a:gd name="T4" fmla="*/ 417576 w 417576"/>
                            <a:gd name="T5" fmla="*/ 182880 h 182880"/>
                            <a:gd name="T6" fmla="*/ 0 w 417576"/>
                            <a:gd name="T7" fmla="*/ 182880 h 182880"/>
                            <a:gd name="T8" fmla="*/ 0 w 417576"/>
                            <a:gd name="T9" fmla="*/ 0 h 182880"/>
                            <a:gd name="T10" fmla="*/ 0 w 417576"/>
                            <a:gd name="T11" fmla="*/ 0 h 182880"/>
                            <a:gd name="T12" fmla="*/ 417576 w 417576"/>
                            <a:gd name="T13" fmla="*/ 182880 h 182880"/>
                          </a:gdLst>
                          <a:ahLst/>
                          <a:cxnLst>
                            <a:cxn ang="0">
                              <a:pos x="T0" y="T1"/>
                            </a:cxn>
                            <a:cxn ang="0">
                              <a:pos x="T2" y="T3"/>
                            </a:cxn>
                            <a:cxn ang="0">
                              <a:pos x="T4" y="T5"/>
                            </a:cxn>
                            <a:cxn ang="0">
                              <a:pos x="T6" y="T7"/>
                            </a:cxn>
                            <a:cxn ang="0">
                              <a:pos x="T8" y="T9"/>
                            </a:cxn>
                          </a:cxnLst>
                          <a:rect l="T10" t="T11" r="T12" b="T13"/>
                          <a:pathLst>
                            <a:path w="417576" h="182880">
                              <a:moveTo>
                                <a:pt x="0" y="0"/>
                              </a:moveTo>
                              <a:lnTo>
                                <a:pt x="417576" y="0"/>
                              </a:lnTo>
                              <a:lnTo>
                                <a:pt x="417576" y="182880"/>
                              </a:lnTo>
                              <a:lnTo>
                                <a:pt x="0" y="182880"/>
                              </a:lnTo>
                              <a:lnTo>
                                <a:pt x="0" y="0"/>
                              </a:lnTo>
                            </a:path>
                          </a:pathLst>
                        </a:custGeom>
                        <a:solidFill>
                          <a:srgbClr val="4F81B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852959482" name="Rectangle 875676"/>
                      <wps:cNvSpPr>
                        <a:spLocks noChangeArrowheads="1"/>
                      </wps:cNvSpPr>
                      <wps:spPr bwMode="auto">
                        <a:xfrm>
                          <a:off x="45415" y="960"/>
                          <a:ext cx="3096" cy="2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597AE" w14:textId="77777777" w:rsidR="001F258C" w:rsidRDefault="001F258C">
                            <w:r>
                              <w:fldChar w:fldCharType="begin"/>
                            </w:r>
                            <w:r>
                              <w:instrText xml:space="preserve"> PAGE   \* MERGEFORMAT </w:instrText>
                            </w:r>
                            <w:r>
                              <w:fldChar w:fldCharType="separate"/>
                            </w:r>
                            <w:r>
                              <w:rPr>
                                <w:b/>
                                <w:color w:val="FFFFFF"/>
                              </w:rPr>
                              <w:t>108</w:t>
                            </w:r>
                            <w:r>
                              <w:rPr>
                                <w:b/>
                                <w:color w:val="FFFFFF"/>
                              </w:rPr>
                              <w:fldChar w:fldCharType="end"/>
                            </w:r>
                          </w:p>
                        </w:txbxContent>
                      </wps:txbx>
                      <wps:bodyPr rot="0" vert="horz" wrap="square" lIns="0" tIns="0" rIns="0" bIns="0" anchor="t" anchorCtr="0" upright="1">
                        <a:noAutofit/>
                      </wps:bodyPr>
                    </wps:wsp>
                    <wps:wsp>
                      <wps:cNvPr id="1262850667" name="Rectangle 875677"/>
                      <wps:cNvSpPr>
                        <a:spLocks noChangeArrowheads="1"/>
                      </wps:cNvSpPr>
                      <wps:spPr bwMode="auto">
                        <a:xfrm>
                          <a:off x="47731" y="960"/>
                          <a:ext cx="459" cy="2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6159A9" w14:textId="77777777" w:rsidR="001F258C" w:rsidRDefault="001F258C">
                            <w:r>
                              <w:rPr>
                                <w:color w:val="FFFFFF"/>
                              </w:rPr>
                              <w:t xml:space="preserve"> </w:t>
                            </w:r>
                          </w:p>
                        </w:txbxContent>
                      </wps:txbx>
                      <wps:bodyPr rot="0" vert="horz" wrap="square" lIns="0" tIns="0" rIns="0" bIns="0" anchor="t" anchorCtr="0" upright="1">
                        <a:noAutofit/>
                      </wps:bodyPr>
                    </wps:wsp>
                    <wps:wsp>
                      <wps:cNvPr id="584891124" name="Shape 887281"/>
                      <wps:cNvSpPr>
                        <a:spLocks/>
                      </wps:cNvSpPr>
                      <wps:spPr bwMode="auto">
                        <a:xfrm>
                          <a:off x="70332" y="0"/>
                          <a:ext cx="22571" cy="121"/>
                        </a:xfrm>
                        <a:custGeom>
                          <a:avLst/>
                          <a:gdLst>
                            <a:gd name="T0" fmla="*/ 0 w 2257045"/>
                            <a:gd name="T1" fmla="*/ 0 h 12193"/>
                            <a:gd name="T2" fmla="*/ 2257045 w 2257045"/>
                            <a:gd name="T3" fmla="*/ 1 h 12193"/>
                            <a:gd name="T4" fmla="*/ 2257045 w 2257045"/>
                            <a:gd name="T5" fmla="*/ 12193 h 12193"/>
                            <a:gd name="T6" fmla="*/ 0 w 2257045"/>
                            <a:gd name="T7" fmla="*/ 12192 h 12193"/>
                            <a:gd name="T8" fmla="*/ 0 w 2257045"/>
                            <a:gd name="T9" fmla="*/ 0 h 12193"/>
                            <a:gd name="T10" fmla="*/ 0 w 2257045"/>
                            <a:gd name="T11" fmla="*/ 0 h 12193"/>
                            <a:gd name="T12" fmla="*/ 2257045 w 2257045"/>
                            <a:gd name="T13" fmla="*/ 12193 h 12193"/>
                          </a:gdLst>
                          <a:ahLst/>
                          <a:cxnLst>
                            <a:cxn ang="0">
                              <a:pos x="T0" y="T1"/>
                            </a:cxn>
                            <a:cxn ang="0">
                              <a:pos x="T2" y="T3"/>
                            </a:cxn>
                            <a:cxn ang="0">
                              <a:pos x="T4" y="T5"/>
                            </a:cxn>
                            <a:cxn ang="0">
                              <a:pos x="T6" y="T7"/>
                            </a:cxn>
                            <a:cxn ang="0">
                              <a:pos x="T8" y="T9"/>
                            </a:cxn>
                          </a:cxnLst>
                          <a:rect l="T10" t="T11" r="T12" b="T13"/>
                          <a:pathLst>
                            <a:path w="2257045" h="12193">
                              <a:moveTo>
                                <a:pt x="0" y="0"/>
                              </a:moveTo>
                              <a:lnTo>
                                <a:pt x="2257045" y="1"/>
                              </a:lnTo>
                              <a:lnTo>
                                <a:pt x="2257045" y="12193"/>
                              </a:lnTo>
                              <a:lnTo>
                                <a:pt x="0" y="12192"/>
                              </a:lnTo>
                              <a:lnTo>
                                <a:pt x="0" y="0"/>
                              </a:lnTo>
                            </a:path>
                          </a:pathLst>
                        </a:custGeom>
                        <a:solidFill>
                          <a:srgbClr val="7AA0CD"/>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1B5D40" id="Group 875667" o:spid="_x0000_s1480" style="position:absolute;left:0;text-align:left;margin-left:55.2pt;margin-top:531.35pt;width:731.5pt;height:24.5pt;z-index:251671552;mso-position-horizontal-relative:page;mso-position-vertical-relative:page" coordsize="92903,3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">
              <v:shape id="Shape 887278" o:spid="_x0000_s1481" style="position:absolute;width:31668;height:121;visibility:visible;mso-wrap-style:square;v-text-anchor:top" coordsize="316687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" path="m,l3166872,r,12192l,12192,,e" fillcolor="#7aa0cd" stroked="f" strokeweight="0">
                <v:stroke miterlimit="83231f" joinstyle="miter"/>
                <v:path arrowok="t" o:connecttype="custom" o:connectlocs="0,0;31668,0;31668,121;0,121;0,0" o:connectangles="0,0,0,0,0" textboxrect="0,0,3166872,12192"/>
              </v:shape>
              <v:rect id="Rectangle 875678" o:spid="_x0000_s1482" style="position:absolute;left:49255;top:1584;width:459;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" filled="f" stroked="f">
                <v:textbox inset="0,0,0,0">
                  <w:txbxContent>
                    <w:p w14:paraId="3D4B424E" w14:textId="77777777" w:rsidR="001F258C" w:rsidRDefault="001F258C">
                      <w:r>
                        <w:t xml:space="preserve"> </w:t>
                      </w:r>
                    </w:p>
                  </w:txbxContent>
                </v:textbox>
              </v:rect>
              <v:shape id="Shape 887279" o:spid="_x0000_s1483" style="position:absolute;left:31668;width:38664;height:121;visibility:visible;mso-wrap-style:square;v-text-anchor:top" coordsize="3866388,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" path="m,l3866388,r,12192l,12192,,e" fillcolor="#7aa0cd" stroked="f" strokeweight="0">
                <v:stroke miterlimit="83231f" joinstyle="miter"/>
                <v:path arrowok="t" o:connecttype="custom" o:connectlocs="0,0;38664,0;38664,121;0,121;0,0" o:connectangles="0,0,0,0,0" textboxrect="0,0,3866388,12192"/>
              </v:shape>
              <v:shape id="Shape 875670" o:spid="_x0000_s1484" style="position:absolute;left:43708;top:289;width:5486;height:2378;visibility:visible;mso-wrap-style:square;v-text-anchor:top" coordsize="548640,237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" path="m39624,l509016,v22860,,39624,18288,39624,39624l548640,198120v,22860,-16764,39624,-39624,39624l39624,237744c18288,237744,,220980,,198120l,39624c,18288,18288,,39624,xe" fillcolor="#4f81bd" stroked="f" strokeweight="0">
                <v:stroke miterlimit="83231f" joinstyle="miter"/>
                <v:path arrowok="t" o:connecttype="custom" o:connectlocs="396,0;5090,0;5486,396;5486,1982;5090,2378;396,2378;0,1982;0,396;396,0" o:connectangles="0,0,0,0,0,0,0,0,0" textboxrect="0,0,548640,237744"/>
              </v:shape>
              <v:shape id="Shape 875671" o:spid="_x0000_s1485" style="position:absolute;left:43708;top:289;width:5486;height:2378;visibility:visible;mso-wrap-style:square;v-text-anchor:top" coordsize="548640,237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" path="m,198120v,22860,18288,39624,39624,39624l509016,237744v22860,,39624,-16764,39624,-39624l548640,39624c548640,18288,531876,,509016,l39624,c18288,,,18288,,39624l,198120xe" filled="f" strokecolor="#4f81bd" strokeweight="0">
                <v:stroke endcap="round"/>
                <v:path arrowok="t" o:connecttype="custom" o:connectlocs="0,1982;396,2378;5090,2378;5486,1982;5486,396;5090,0;396,0;0,396;0,1982" o:connectangles="0,0,0,0,0,0,0,0,0" textboxrect="0,0,548640,237744"/>
              </v:shape>
              <v:shape id="Shape 875672" o:spid="_x0000_s1486" style="position:absolute;left:43936;top:548;width:5030;height:1875;visibility:visible;mso-wrap-style:square;v-text-anchor:top" coordsize="502920,187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" path="m32004,l472440,v16764,,30480,13716,30480,30480l502920,155448v,18288,-13716,32004,-30480,32004l32004,187452c15240,187452,,173736,,155448l,30480c,13716,15240,,32004,xe" fillcolor="#4f81bd" stroked="f" strokeweight="0">
                <v:stroke endcap="round"/>
                <v:path arrowok="t" o:connecttype="custom" o:connectlocs="320,0;4725,0;5030,305;5030,1555;4725,1875;320,1875;0,1555;0,305;320,0" o:connectangles="0,0,0,0,0,0,0,0,0" textboxrect="0,0,502920,187452"/>
              </v:shape>
              <v:shape id="Shape 875673" o:spid="_x0000_s1487" style="position:absolute;left:43936;top:548;width:5030;height:1875;visibility:visible;mso-wrap-style:square;v-text-anchor:top" coordsize="502920,187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" path="m,155448v,18288,15240,32004,32004,32004l472440,187452v16764,,30480,-13716,30480,-32004l502920,30480c502920,13716,489204,,472440,l32004,c15240,,,13716,,30480l,155448xe" filled="f" strokecolor="white" strokeweight="0">
                <v:stroke endcap="round"/>
                <v:path arrowok="t" o:connecttype="custom" o:connectlocs="0,1555;320,1875;4725,1875;5030,1555;5030,305;4725,0;320,0;0,305;0,1555" o:connectangles="0,0,0,0,0,0,0,0,0" textboxrect="0,0,502920,187452"/>
              </v:shape>
              <v:shape id="Shape 887280" o:spid="_x0000_s1488" style="position:absolute;left:44470;top:655;width:4176;height:1829;visibility:visible;mso-wrap-style:square;v-text-anchor:top" coordsize="417576,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" path="m,l417576,r,182880l,182880,,e" fillcolor="#4f81bd" stroked="f" strokeweight="0">
                <v:stroke endcap="round"/>
                <v:path arrowok="t" o:connecttype="custom" o:connectlocs="0,0;4176,0;4176,1829;0,1829;0,0" o:connectangles="0,0,0,0,0" textboxrect="0,0,417576,182880"/>
              </v:shape>
              <v:rect id="Rectangle 875676" o:spid="_x0000_s1489" style="position:absolute;left:45415;top:960;width:3096;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" filled="f" stroked="f">
                <v:textbox inset="0,0,0,0">
                  <w:txbxContent>
                    <w:p w14:paraId="039597AE" w14:textId="77777777" w:rsidR="001F258C" w:rsidRDefault="001F258C">
                      <w:r>
                        <w:fldChar w:fldCharType="begin"/>
                      </w:r>
                      <w:r>
                        <w:instrText xml:space="preserve"> PAGE   \* MERGEFORMAT </w:instrText>
                      </w:r>
                      <w:r>
                        <w:fldChar w:fldCharType="separate"/>
                      </w:r>
                      <w:r>
                        <w:rPr>
                          <w:b/>
                          <w:color w:val="FFFFFF"/>
                        </w:rPr>
                        <w:t>108</w:t>
                      </w:r>
                      <w:r>
                        <w:rPr>
                          <w:b/>
                          <w:color w:val="FFFFFF"/>
                        </w:rPr>
                        <w:fldChar w:fldCharType="end"/>
                      </w:r>
                    </w:p>
                  </w:txbxContent>
                </v:textbox>
              </v:rect>
              <v:rect id="Rectangle 875677" o:spid="_x0000_s1490" style="position:absolute;left:47731;top:960;width:459;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" filled="f" stroked="f">
                <v:textbox inset="0,0,0,0">
                  <w:txbxContent>
                    <w:p w14:paraId="256159A9" w14:textId="77777777" w:rsidR="001F258C" w:rsidRDefault="001F258C">
                      <w:r>
                        <w:rPr>
                          <w:color w:val="FFFFFF"/>
                        </w:rPr>
                        <w:t xml:space="preserve"> </w:t>
                      </w:r>
                    </w:p>
                  </w:txbxContent>
                </v:textbox>
              </v:rect>
              <v:shape id="Shape 887281" o:spid="_x0000_s1491" style="position:absolute;left:70332;width:22571;height:121;visibility:visible;mso-wrap-style:square;v-text-anchor:top" coordsize="2257045,12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" path="m,l2257045,1r,12192l,12192,,e" fillcolor="#7aa0cd" stroked="f" strokeweight="0">
                <v:stroke endcap="round"/>
                <v:path arrowok="t" o:connecttype="custom" o:connectlocs="0,0;22571,0;22571,121;0,121;0,0" o:connectangles="0,0,0,0,0" textboxrect="0,0,2257045,12193"/>
              </v:shape>
              <w10:wrap type="square" anchorx="page" anchory="page"/>
            </v:group>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66529475"/>
      <w:docPartObj>
        <w:docPartGallery w:val="Page Numbers (Bottom of Page)"/>
        <w:docPartUnique/>
      </w:docPartObj>
    </w:sdtPr>
    <w:sdtEndPr>
      <w:rPr>
        <w:noProof/>
      </w:rPr>
    </w:sdtEndPr>
    <w:sdtContent>
      <w:p w14:paraId="2D646210" w14:textId="5AFA9562" w:rsidR="00EB22D3" w:rsidRDefault="00EB22D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6BDCD80" w14:textId="7C3C3905" w:rsidR="001F258C" w:rsidRDefault="001F258C" w:rsidP="00EB22D3">
    <w:pPr>
      <w:spacing w:after="0"/>
      <w:ind w:right="10775"/>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05121868"/>
      <w:docPartObj>
        <w:docPartGallery w:val="Page Numbers (Bottom of Page)"/>
        <w:docPartUnique/>
      </w:docPartObj>
    </w:sdtPr>
    <w:sdtEndPr>
      <w:rPr>
        <w:noProof/>
      </w:rPr>
    </w:sdtEndPr>
    <w:sdtContent>
      <w:p w14:paraId="4BB8023D" w14:textId="7E8F1BA9" w:rsidR="00EB22D3" w:rsidRDefault="00EB22D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2353BD8" w14:textId="122FB824" w:rsidR="001F258C" w:rsidRDefault="001F258C" w:rsidP="00EB22D3">
    <w:pPr>
      <w:spacing w:after="0"/>
      <w:ind w:right="1077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28C4EA" w14:textId="77777777" w:rsidR="00174424" w:rsidRDefault="00174424">
      <w:pPr>
        <w:spacing w:after="0" w:line="241" w:lineRule="auto"/>
        <w:ind w:right="1"/>
      </w:pPr>
      <w:r>
        <w:separator/>
      </w:r>
    </w:p>
  </w:footnote>
  <w:footnote w:type="continuationSeparator" w:id="0">
    <w:p w14:paraId="5E4C3966" w14:textId="77777777" w:rsidR="00174424" w:rsidRDefault="00174424">
      <w:pPr>
        <w:spacing w:after="0" w:line="241" w:lineRule="auto"/>
        <w:ind w:right="1"/>
      </w:pPr>
      <w:r>
        <w:continuationSeparator/>
      </w:r>
    </w:p>
  </w:footnote>
  <w:footnote w:id="1">
    <w:p w14:paraId="2653D2C1" w14:textId="3C88E731" w:rsidR="001F258C" w:rsidRDefault="001F258C">
      <w:pPr>
        <w:pStyle w:val="footnotedescription"/>
        <w:spacing w:line="241" w:lineRule="auto"/>
        <w:ind w:right="1"/>
        <w:jc w:val="both"/>
      </w:pPr>
      <w:r>
        <w:rPr>
          <w:rStyle w:val="footnotemark"/>
        </w:rPr>
        <w:footnoteRef/>
      </w:r>
      <w:r>
        <w:t xml:space="preserve"> </w:t>
      </w:r>
      <w:r>
        <w:rPr>
          <w:i/>
          <w:sz w:val="21"/>
        </w:rPr>
        <w:t xml:space="preserve">Indeks razvijenosti </w:t>
      </w:r>
      <w:r>
        <w:rPr>
          <w:sz w:val="21"/>
        </w:rPr>
        <w:t xml:space="preserve">je kompozitni pokazatelj koji se računa kao ponderisani prosjek više osnovnih društvenoekonomskih pokazatelja i to: </w:t>
      </w:r>
      <w:r>
        <w:rPr>
          <w:i/>
          <w:sz w:val="21"/>
        </w:rPr>
        <w:t>1. pokazatelja ekonomske razvijenosti</w:t>
      </w:r>
      <w:r>
        <w:rPr>
          <w:b/>
          <w:sz w:val="21"/>
        </w:rPr>
        <w:t xml:space="preserve"> </w:t>
      </w:r>
      <w:r>
        <w:rPr>
          <w:sz w:val="21"/>
        </w:rPr>
        <w:t xml:space="preserve">- dohodak per capita, udio osoba koji ostvaruju prihode u ukupnom stanovništvu i sopstveni i zajednički prihodi lokalnih budžeta percapita; </w:t>
      </w:r>
      <w:r>
        <w:rPr>
          <w:i/>
          <w:sz w:val="21"/>
        </w:rPr>
        <w:t>2. pokazatelje strukturnih promjena</w:t>
      </w:r>
      <w:r>
        <w:rPr>
          <w:sz w:val="21"/>
        </w:rPr>
        <w:t xml:space="preserve">– stopa nezaposlenosti, stopa zaposlenosti isocijalna pomoć per capita; </w:t>
      </w:r>
      <w:r>
        <w:rPr>
          <w:i/>
          <w:sz w:val="21"/>
        </w:rPr>
        <w:t>3. pokazatelje demografske razvijenosti</w:t>
      </w:r>
      <w:r>
        <w:rPr>
          <w:b/>
          <w:sz w:val="21"/>
        </w:rPr>
        <w:t xml:space="preserve"> </w:t>
      </w:r>
      <w:r>
        <w:rPr>
          <w:sz w:val="21"/>
        </w:rPr>
        <w:t>– opšte kretanje stanovništva, stopa obrazovanja, gustina naseljenosti, indeks starosti i vitalni indeks.</w:t>
      </w:r>
      <w:r>
        <w:rPr>
          <w:b/>
          <w:sz w:val="19"/>
        </w:rPr>
        <w:t xml:space="preserve"> </w:t>
      </w:r>
    </w:p>
    <w:p w14:paraId="78C8EF0E" w14:textId="77777777" w:rsidR="001F258C" w:rsidRDefault="001F258C">
      <w:pPr>
        <w:pStyle w:val="footnotedescription"/>
      </w:pPr>
      <w:r>
        <w:rPr>
          <w:rFonts w:ascii="Cambria" w:eastAsia="Cambria" w:hAnsi="Cambria" w:cs="Cambria"/>
        </w:rPr>
        <w:t xml:space="preserve"> </w:t>
      </w:r>
    </w:p>
  </w:footnote>
  <w:footnote w:id="2">
    <w:p w14:paraId="4F87EE16" w14:textId="77777777" w:rsidR="001F258C" w:rsidRDefault="001F258C">
      <w:pPr>
        <w:pStyle w:val="footnotedescription"/>
        <w:spacing w:line="269" w:lineRule="auto"/>
        <w:ind w:right="2"/>
        <w:jc w:val="both"/>
      </w:pPr>
      <w:r>
        <w:rPr>
          <w:rStyle w:val="footnotemark"/>
        </w:rPr>
        <w:footnoteRef/>
      </w:r>
      <w:r>
        <w:t xml:space="preserve"> D - snabdijevanje elektricnom energijom, gasom, parom i klimatizacija, E- snabdijevanje vodom, upravljanje otpadnim vodama, kontrolisanje procesa uklanjanja otpada i slične aktivnosti, G - trgovina na veliko i trgovina na malo; opravka motornih vozila, motocikala, H- saobraćaj, skladištenje , I - usluge smještaja i ishrane, J- informisanje i komunikacije, K - finansijske djelatnosti i djelatnosti osiguranja, L - poslovanje nekretninama, M - stručne,naučne i tehničke djelatnosti, N - administrativne i pomoćne uslužne djelatnosti, O - Državna uprava i odbrana i obavezno socijalno osiguranje, P - obrazovanje, Q - zdravstvena i socijalna zaštita, R - umjetnost, zabava i rekreacija, S - ostale uslužne djelatnosti, U - Djelatnost eksteritorijalnih organizacija i tijela </w:t>
      </w:r>
    </w:p>
  </w:footnote>
  <w:footnote w:id="3">
    <w:p w14:paraId="34D28239" w14:textId="77777777" w:rsidR="001F258C" w:rsidRPr="00C15E60" w:rsidRDefault="001F258C">
      <w:pPr>
        <w:pStyle w:val="footnotedescription"/>
        <w:spacing w:after="2"/>
        <w:rPr>
          <w:lang w:val="it-IT"/>
        </w:rPr>
      </w:pPr>
      <w:r>
        <w:rPr>
          <w:rStyle w:val="footnotemark"/>
        </w:rPr>
        <w:footnoteRef/>
      </w:r>
      <w:r w:rsidRPr="00C15E60">
        <w:rPr>
          <w:lang w:val="it-IT"/>
        </w:rPr>
        <w:t xml:space="preserve"> U toku je priprema normative o kvalitetu isporuke električne energije kod Regulatorne agencije za energetiku Crne </w:t>
      </w:r>
    </w:p>
    <w:p w14:paraId="0ADA97CE" w14:textId="77777777" w:rsidR="001F258C" w:rsidRPr="00C15E60" w:rsidRDefault="001F258C">
      <w:pPr>
        <w:pStyle w:val="footnotedescription"/>
        <w:rPr>
          <w:lang w:val="it-IT"/>
        </w:rPr>
      </w:pPr>
      <w:r w:rsidRPr="00C15E60">
        <w:rPr>
          <w:lang w:val="it-IT"/>
        </w:rPr>
        <w:t xml:space="preserve">Gore </w:t>
      </w:r>
    </w:p>
  </w:footnote>
  <w:footnote w:id="4">
    <w:p w14:paraId="7EFE7E2B" w14:textId="77777777" w:rsidR="001F258C" w:rsidRPr="00C15E60" w:rsidRDefault="001F258C">
      <w:pPr>
        <w:pStyle w:val="footnotedescription"/>
        <w:ind w:left="70"/>
        <w:rPr>
          <w:lang w:val="it-IT"/>
        </w:rPr>
      </w:pPr>
      <w:r>
        <w:rPr>
          <w:rStyle w:val="footnotemark"/>
        </w:rPr>
        <w:footnoteRef/>
      </w:r>
      <w:r w:rsidRPr="00C15E60">
        <w:rPr>
          <w:lang w:val="it-IT"/>
        </w:rPr>
        <w:t xml:space="preserve"> Prva Nacionalna Komunikacija Crne Gore prema UNFCCC</w:t>
      </w:r>
      <w:r w:rsidRPr="00C15E60">
        <w:rPr>
          <w:rFonts w:ascii="Cambria" w:eastAsia="Cambria" w:hAnsi="Cambria" w:cs="Cambria"/>
          <w:lang w:val="it-IT"/>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05B516" w14:textId="77777777" w:rsidR="001F258C" w:rsidRPr="00400ACA" w:rsidRDefault="001F258C" w:rsidP="00400ACA">
    <w:pPr>
      <w:pStyle w:val="NoSpacing"/>
      <w:jc w:val="center"/>
      <w:rPr>
        <w:lang w:val="sr-Latn-CS"/>
      </w:rPr>
    </w:pPr>
    <w:r>
      <w:rPr>
        <w:lang w:val="sr-Latn-CS"/>
      </w:rPr>
      <w:t>LOKALNI ENERGETSKI PLAN</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7B9289" w14:textId="77777777" w:rsidR="001F258C" w:rsidRDefault="001F258C">
    <w:pPr>
      <w:spacing w:after="0"/>
      <w:ind w:left="-1063" w:right="10775"/>
    </w:pPr>
    <w:r>
      <w:rPr>
        <w:noProof/>
      </w:rPr>
      <w:drawing>
        <wp:anchor distT="0" distB="0" distL="114300" distR="114300" simplePos="0" relativeHeight="251674624" behindDoc="0" locked="0" layoutInCell="1" allowOverlap="0" wp14:anchorId="270DA841" wp14:editId="51FC842D">
          <wp:simplePos x="0" y="0"/>
          <wp:positionH relativeFrom="page">
            <wp:posOffset>693928</wp:posOffset>
          </wp:positionH>
          <wp:positionV relativeFrom="page">
            <wp:posOffset>389128</wp:posOffset>
          </wp:positionV>
          <wp:extent cx="6163057" cy="585216"/>
          <wp:effectExtent l="0" t="0" r="0" b="0"/>
          <wp:wrapSquare wrapText="bothSides"/>
          <wp:docPr id="976892792" name="Picture 976892792"/>
          <wp:cNvGraphicFramePr/>
          <a:graphic xmlns:a="http://schemas.openxmlformats.org/drawingml/2006/main">
            <a:graphicData uri="http://schemas.openxmlformats.org/drawingml/2006/picture">
              <pic:pic xmlns:pic="http://schemas.openxmlformats.org/drawingml/2006/picture">
                <pic:nvPicPr>
                  <pic:cNvPr id="774501" name="Picture 774501"/>
                  <pic:cNvPicPr/>
                </pic:nvPicPr>
                <pic:blipFill>
                  <a:blip r:embed="rId1"/>
                  <a:stretch>
                    <a:fillRect/>
                  </a:stretch>
                </pic:blipFill>
                <pic:spPr>
                  <a:xfrm>
                    <a:off x="0" y="0"/>
                    <a:ext cx="6163057" cy="585216"/>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026F20" w14:textId="77777777" w:rsidR="001F258C" w:rsidRDefault="001F258C" w:rsidP="00A4005D">
    <w:pPr>
      <w:pStyle w:val="NoSpacing"/>
      <w:jc w:val="center"/>
      <w:rPr>
        <w:lang w:val="sr-Latn-CS"/>
      </w:rPr>
    </w:pPr>
    <w:bookmarkStart w:id="78" w:name="_Hlk184280320"/>
    <w:r>
      <w:rPr>
        <w:lang w:val="sr-Latn-CS"/>
      </w:rPr>
      <w:t>LOKALNI ENERGETSKI PLAN</w:t>
    </w:r>
  </w:p>
  <w:p w14:paraId="4B6E128B" w14:textId="77777777" w:rsidR="001F258C" w:rsidRDefault="001F258C" w:rsidP="00A4005D">
    <w:pPr>
      <w:pStyle w:val="NoSpacing"/>
      <w:jc w:val="center"/>
      <w:rPr>
        <w:lang w:val="sr-Latn-CS"/>
      </w:rPr>
    </w:pPr>
    <w:r>
      <w:rPr>
        <w:lang w:val="sr-Latn-CS"/>
      </w:rPr>
      <w:t>2024-2034</w:t>
    </w:r>
  </w:p>
  <w:bookmarkEnd w:id="78"/>
  <w:p w14:paraId="6D9D417D" w14:textId="77777777" w:rsidR="001F258C" w:rsidRDefault="001F258C">
    <w:pPr>
      <w:spacing w:after="0"/>
      <w:ind w:left="-1133" w:right="1077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7B3AD8" w14:textId="77777777" w:rsidR="001F258C" w:rsidRDefault="001F258C" w:rsidP="00400ACA">
    <w:pPr>
      <w:pStyle w:val="NoSpacing"/>
      <w:jc w:val="center"/>
      <w:rPr>
        <w:lang w:val="sr-Latn-CS"/>
      </w:rPr>
    </w:pPr>
    <w:r>
      <w:rPr>
        <w:lang w:val="sr-Latn-CS"/>
      </w:rPr>
      <w:t>LOKALNI ENERGETSKI PLAN</w:t>
    </w:r>
  </w:p>
  <w:p w14:paraId="5486BC2E" w14:textId="056284CB" w:rsidR="001F258C" w:rsidRDefault="001F258C" w:rsidP="00400ACA">
    <w:pPr>
      <w:pStyle w:val="NoSpacing"/>
      <w:jc w:val="center"/>
      <w:rPr>
        <w:lang w:val="sr-Latn-CS"/>
      </w:rPr>
    </w:pPr>
    <w:r>
      <w:rPr>
        <w:lang w:val="sr-Latn-CS"/>
      </w:rPr>
      <w:t>2024-2034</w:t>
    </w:r>
  </w:p>
  <w:p w14:paraId="5149ED56" w14:textId="77777777" w:rsidR="001F258C" w:rsidRPr="00400ACA" w:rsidRDefault="001F258C" w:rsidP="00400ACA">
    <w:pPr>
      <w:pStyle w:val="NoSpacing"/>
      <w:jc w:val="center"/>
      <w:rPr>
        <w:lang w:val="sr-Latn-C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8485C2" w14:textId="77777777" w:rsidR="001F258C" w:rsidRDefault="001F258C">
    <w:pPr>
      <w:spacing w:after="0"/>
      <w:ind w:left="-1133" w:right="10775"/>
    </w:pPr>
    <w:r>
      <w:rPr>
        <w:noProof/>
      </w:rPr>
      <w:drawing>
        <wp:anchor distT="0" distB="0" distL="114300" distR="114300" simplePos="0" relativeHeight="251662336" behindDoc="0" locked="0" layoutInCell="1" allowOverlap="0" wp14:anchorId="3E3889F4" wp14:editId="1A111FD3">
          <wp:simplePos x="0" y="0"/>
          <wp:positionH relativeFrom="page">
            <wp:posOffset>693928</wp:posOffset>
          </wp:positionH>
          <wp:positionV relativeFrom="page">
            <wp:posOffset>389128</wp:posOffset>
          </wp:positionV>
          <wp:extent cx="6163057" cy="585216"/>
          <wp:effectExtent l="0" t="0" r="0" b="0"/>
          <wp:wrapSquare wrapText="bothSides"/>
          <wp:docPr id="1072746643" name="Picture 1072746643"/>
          <wp:cNvGraphicFramePr/>
          <a:graphic xmlns:a="http://schemas.openxmlformats.org/drawingml/2006/main">
            <a:graphicData uri="http://schemas.openxmlformats.org/drawingml/2006/picture">
              <pic:pic xmlns:pic="http://schemas.openxmlformats.org/drawingml/2006/picture">
                <pic:nvPicPr>
                  <pic:cNvPr id="774501" name="Picture 774501"/>
                  <pic:cNvPicPr/>
                </pic:nvPicPr>
                <pic:blipFill>
                  <a:blip r:embed="rId1"/>
                  <a:stretch>
                    <a:fillRect/>
                  </a:stretch>
                </pic:blipFill>
                <pic:spPr>
                  <a:xfrm>
                    <a:off x="0" y="0"/>
                    <a:ext cx="6163057" cy="585216"/>
                  </a:xfrm>
                  <a:prstGeom prst="rect">
                    <a:avLst/>
                  </a:prstGeom>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ED2B01" w14:textId="77777777" w:rsidR="00EB22D3" w:rsidRDefault="00EB22D3" w:rsidP="00EB22D3">
    <w:pPr>
      <w:pStyle w:val="NoSpacing"/>
      <w:jc w:val="center"/>
      <w:rPr>
        <w:lang w:val="sr-Latn-CS"/>
      </w:rPr>
    </w:pPr>
    <w:r>
      <w:rPr>
        <w:lang w:val="sr-Latn-CS"/>
      </w:rPr>
      <w:t>LOKALNI ENERGETSKI PLAN</w:t>
    </w:r>
  </w:p>
  <w:p w14:paraId="4197A951" w14:textId="77777777" w:rsidR="00EB22D3" w:rsidRDefault="00EB22D3" w:rsidP="00EB22D3">
    <w:pPr>
      <w:pStyle w:val="NoSpacing"/>
      <w:jc w:val="center"/>
      <w:rPr>
        <w:lang w:val="sr-Latn-CS"/>
      </w:rPr>
    </w:pPr>
    <w:r>
      <w:rPr>
        <w:lang w:val="sr-Latn-CS"/>
      </w:rPr>
      <w:t>2024-2034</w:t>
    </w:r>
  </w:p>
  <w:p w14:paraId="0A87C655" w14:textId="6D30E882" w:rsidR="001F258C" w:rsidRDefault="001F258C">
    <w:pPr>
      <w:spacing w:after="0"/>
      <w:ind w:left="-1440" w:right="1540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4036E4" w14:textId="77777777" w:rsidR="00EB22D3" w:rsidRDefault="00EB22D3" w:rsidP="00EB22D3">
    <w:pPr>
      <w:pStyle w:val="NoSpacing"/>
      <w:jc w:val="center"/>
      <w:rPr>
        <w:lang w:val="sr-Latn-CS"/>
      </w:rPr>
    </w:pPr>
    <w:r>
      <w:rPr>
        <w:lang w:val="sr-Latn-CS"/>
      </w:rPr>
      <w:t>LOKALNI ENERGETSKI PLAN</w:t>
    </w:r>
  </w:p>
  <w:p w14:paraId="7B868EA8" w14:textId="77777777" w:rsidR="00EB22D3" w:rsidRDefault="00EB22D3" w:rsidP="00EB22D3">
    <w:pPr>
      <w:pStyle w:val="NoSpacing"/>
      <w:jc w:val="center"/>
      <w:rPr>
        <w:lang w:val="sr-Latn-CS"/>
      </w:rPr>
    </w:pPr>
    <w:r>
      <w:rPr>
        <w:lang w:val="sr-Latn-CS"/>
      </w:rPr>
      <w:t>2024-2034</w:t>
    </w:r>
  </w:p>
  <w:p w14:paraId="788C5A86" w14:textId="4D205A31" w:rsidR="001F258C" w:rsidRDefault="001F258C">
    <w:pPr>
      <w:spacing w:after="0"/>
      <w:ind w:left="-1440" w:right="15400"/>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26E076" w14:textId="77777777" w:rsidR="001F258C" w:rsidRDefault="001F258C">
    <w:pPr>
      <w:spacing w:after="0"/>
      <w:ind w:left="-1440" w:right="15400"/>
    </w:pPr>
    <w:r>
      <w:rPr>
        <w:noProof/>
      </w:rPr>
      <w:drawing>
        <wp:anchor distT="0" distB="0" distL="114300" distR="114300" simplePos="0" relativeHeight="251668480" behindDoc="0" locked="0" layoutInCell="1" allowOverlap="0" wp14:anchorId="5C6D8471" wp14:editId="707EC368">
          <wp:simplePos x="0" y="0"/>
          <wp:positionH relativeFrom="page">
            <wp:posOffset>693928</wp:posOffset>
          </wp:positionH>
          <wp:positionV relativeFrom="page">
            <wp:posOffset>389128</wp:posOffset>
          </wp:positionV>
          <wp:extent cx="9299448" cy="588264"/>
          <wp:effectExtent l="0" t="0" r="0" b="0"/>
          <wp:wrapSquare wrapText="bothSides"/>
          <wp:docPr id="1698249682" name="Picture 1698249682"/>
          <wp:cNvGraphicFramePr/>
          <a:graphic xmlns:a="http://schemas.openxmlformats.org/drawingml/2006/main">
            <a:graphicData uri="http://schemas.openxmlformats.org/drawingml/2006/picture">
              <pic:pic xmlns:pic="http://schemas.openxmlformats.org/drawingml/2006/picture">
                <pic:nvPicPr>
                  <pic:cNvPr id="774529" name="Picture 774529"/>
                  <pic:cNvPicPr/>
                </pic:nvPicPr>
                <pic:blipFill>
                  <a:blip r:embed="rId1"/>
                  <a:stretch>
                    <a:fillRect/>
                  </a:stretch>
                </pic:blipFill>
                <pic:spPr>
                  <a:xfrm>
                    <a:off x="0" y="0"/>
                    <a:ext cx="9299448" cy="588264"/>
                  </a:xfrm>
                  <a:prstGeom prst="rect">
                    <a:avLst/>
                  </a:prstGeom>
                </pic:spPr>
              </pic:pic>
            </a:graphicData>
          </a:graphic>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12DDA5" w14:textId="77777777" w:rsidR="00EB22D3" w:rsidRDefault="00EB22D3" w:rsidP="00EB22D3">
    <w:pPr>
      <w:pStyle w:val="NoSpacing"/>
      <w:jc w:val="center"/>
      <w:rPr>
        <w:lang w:val="sr-Latn-CS"/>
      </w:rPr>
    </w:pPr>
    <w:r>
      <w:rPr>
        <w:lang w:val="sr-Latn-CS"/>
      </w:rPr>
      <w:t>LOKALNI ENERGETSKI PLAN</w:t>
    </w:r>
  </w:p>
  <w:p w14:paraId="5FCDC9F9" w14:textId="77777777" w:rsidR="00EB22D3" w:rsidRDefault="00EB22D3" w:rsidP="00EB22D3">
    <w:pPr>
      <w:pStyle w:val="NoSpacing"/>
      <w:jc w:val="center"/>
      <w:rPr>
        <w:lang w:val="sr-Latn-CS"/>
      </w:rPr>
    </w:pPr>
    <w:r>
      <w:rPr>
        <w:lang w:val="sr-Latn-CS"/>
      </w:rPr>
      <w:t>2024-2034</w:t>
    </w:r>
  </w:p>
  <w:p w14:paraId="7935AB18" w14:textId="26134A91" w:rsidR="001F258C" w:rsidRDefault="001F258C">
    <w:pPr>
      <w:spacing w:after="0"/>
      <w:ind w:left="-1063" w:right="10775"/>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7304D2" w14:textId="77777777" w:rsidR="00EB22D3" w:rsidRDefault="00EB22D3" w:rsidP="00EB22D3">
    <w:pPr>
      <w:pStyle w:val="NoSpacing"/>
      <w:jc w:val="center"/>
      <w:rPr>
        <w:lang w:val="sr-Latn-CS"/>
      </w:rPr>
    </w:pPr>
    <w:r>
      <w:rPr>
        <w:lang w:val="sr-Latn-CS"/>
      </w:rPr>
      <w:t>LOKALNI ENERGETSKI PLAN</w:t>
    </w:r>
  </w:p>
  <w:p w14:paraId="138CD96D" w14:textId="77777777" w:rsidR="00EB22D3" w:rsidRDefault="00EB22D3" w:rsidP="00EB22D3">
    <w:pPr>
      <w:pStyle w:val="NoSpacing"/>
      <w:jc w:val="center"/>
      <w:rPr>
        <w:lang w:val="sr-Latn-CS"/>
      </w:rPr>
    </w:pPr>
    <w:r>
      <w:rPr>
        <w:lang w:val="sr-Latn-CS"/>
      </w:rPr>
      <w:t>2024-2034</w:t>
    </w:r>
  </w:p>
  <w:p w14:paraId="4768BC33" w14:textId="19083F59" w:rsidR="001F258C" w:rsidRDefault="001F258C">
    <w:pPr>
      <w:spacing w:after="0"/>
      <w:ind w:left="-1063" w:right="1077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497EF7"/>
    <w:multiLevelType w:val="hybridMultilevel"/>
    <w:tmpl w:val="434A035E"/>
    <w:lvl w:ilvl="0" w:tplc="A89C0850">
      <w:start w:val="1"/>
      <w:numFmt w:val="bullet"/>
      <w:lvlText w:val="•"/>
      <w:lvlJc w:val="left"/>
      <w:pPr>
        <w:ind w:left="71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FC61DE6">
      <w:start w:val="1"/>
      <w:numFmt w:val="bullet"/>
      <w:lvlText w:val="o"/>
      <w:lvlJc w:val="left"/>
      <w:pPr>
        <w:ind w:left="143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4A80454">
      <w:start w:val="1"/>
      <w:numFmt w:val="bullet"/>
      <w:lvlText w:val="▪"/>
      <w:lvlJc w:val="left"/>
      <w:pPr>
        <w:ind w:left="215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8AB6D89E">
      <w:start w:val="1"/>
      <w:numFmt w:val="bullet"/>
      <w:lvlText w:val="•"/>
      <w:lvlJc w:val="left"/>
      <w:pPr>
        <w:ind w:left="287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B761696">
      <w:start w:val="1"/>
      <w:numFmt w:val="bullet"/>
      <w:lvlText w:val="o"/>
      <w:lvlJc w:val="left"/>
      <w:pPr>
        <w:ind w:left="359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208ECBE">
      <w:start w:val="1"/>
      <w:numFmt w:val="bullet"/>
      <w:lvlText w:val="▪"/>
      <w:lvlJc w:val="left"/>
      <w:pPr>
        <w:ind w:left="431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D58BE8C">
      <w:start w:val="1"/>
      <w:numFmt w:val="bullet"/>
      <w:lvlText w:val="•"/>
      <w:lvlJc w:val="left"/>
      <w:pPr>
        <w:ind w:left="503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3C64EEC">
      <w:start w:val="1"/>
      <w:numFmt w:val="bullet"/>
      <w:lvlText w:val="o"/>
      <w:lvlJc w:val="left"/>
      <w:pPr>
        <w:ind w:left="575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3BE2E01E">
      <w:start w:val="1"/>
      <w:numFmt w:val="bullet"/>
      <w:lvlText w:val="▪"/>
      <w:lvlJc w:val="left"/>
      <w:pPr>
        <w:ind w:left="647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3D11D7E"/>
    <w:multiLevelType w:val="hybridMultilevel"/>
    <w:tmpl w:val="202CAD5A"/>
    <w:lvl w:ilvl="0" w:tplc="D880482C">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C141092">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19D2DA10">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59A0AC16">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8C2D5B2">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93DCE32E">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DDE322C">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D445B0A">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34096C6">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6121A4B"/>
    <w:multiLevelType w:val="hybridMultilevel"/>
    <w:tmpl w:val="D76A964C"/>
    <w:lvl w:ilvl="0" w:tplc="6A8C1114">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A0C7372">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5FACDAD6">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BD60A908">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0AB875E8">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B7582960">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BEF8B7D4">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B70CC86A">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37E0D42E">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94B26BC"/>
    <w:multiLevelType w:val="hybridMultilevel"/>
    <w:tmpl w:val="885CBDE8"/>
    <w:lvl w:ilvl="0" w:tplc="13863C22">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2CE086C">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C92B1DE">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10D41036">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ECC2D36">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F4A552E">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6CC81AC">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7E62AF8">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2EAABE4">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0997194F"/>
    <w:multiLevelType w:val="hybridMultilevel"/>
    <w:tmpl w:val="4B7C2ACE"/>
    <w:lvl w:ilvl="0" w:tplc="A04C30C8">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D57804CE">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142DF60">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8E6D8E6">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432FB1E">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45A66106">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10A9410">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BF05E22">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B686B48">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0DC156FC"/>
    <w:multiLevelType w:val="hybridMultilevel"/>
    <w:tmpl w:val="7BBC7910"/>
    <w:lvl w:ilvl="0" w:tplc="E594194E">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0463FA2">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924A8B8A">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71056B4">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D3C131A">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4E94F7C0">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D36161C">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886F53C">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9928A70">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0F184642"/>
    <w:multiLevelType w:val="hybridMultilevel"/>
    <w:tmpl w:val="3260197E"/>
    <w:lvl w:ilvl="0" w:tplc="5FDAC78E">
      <w:start w:val="1"/>
      <w:numFmt w:val="bullet"/>
      <w:lvlText w:val="•"/>
      <w:lvlJc w:val="left"/>
      <w:pPr>
        <w:ind w:left="113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32FA0CBA">
      <w:start w:val="1"/>
      <w:numFmt w:val="bullet"/>
      <w:lvlText w:val="o"/>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7A3478AC">
      <w:start w:val="1"/>
      <w:numFmt w:val="bullet"/>
      <w:lvlText w:val="▪"/>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C2DE35AC">
      <w:start w:val="1"/>
      <w:numFmt w:val="bullet"/>
      <w:lvlText w:val="•"/>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75ACBD42">
      <w:start w:val="1"/>
      <w:numFmt w:val="bullet"/>
      <w:lvlText w:val="o"/>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2D56A130">
      <w:start w:val="1"/>
      <w:numFmt w:val="bullet"/>
      <w:lvlText w:val="▪"/>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3E6E602A">
      <w:start w:val="1"/>
      <w:numFmt w:val="bullet"/>
      <w:lvlText w:val="•"/>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B0A65696">
      <w:start w:val="1"/>
      <w:numFmt w:val="bullet"/>
      <w:lvlText w:val="o"/>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3FBC63E6">
      <w:start w:val="1"/>
      <w:numFmt w:val="bullet"/>
      <w:lvlText w:val="▪"/>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0F683EA7"/>
    <w:multiLevelType w:val="hybridMultilevel"/>
    <w:tmpl w:val="BC5CA9C8"/>
    <w:lvl w:ilvl="0" w:tplc="E398CF18">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80A9120">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84A8368">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8C2E5812">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23EE31E">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9154DC4A">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47CFFDC">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EC49D6C">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C212A098">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1F2B5991"/>
    <w:multiLevelType w:val="hybridMultilevel"/>
    <w:tmpl w:val="C17C3D6A"/>
    <w:lvl w:ilvl="0" w:tplc="720EE9E8">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87A7EBA">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4D02A18E">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42C7AF6">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37A3E0A">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73064C2">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3523600">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1C4B97A">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58E0D58">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224C78BA"/>
    <w:multiLevelType w:val="hybridMultilevel"/>
    <w:tmpl w:val="A3B288D2"/>
    <w:lvl w:ilvl="0" w:tplc="489E2EC0">
      <w:start w:val="1"/>
      <w:numFmt w:val="bullet"/>
      <w:lvlText w:val="•"/>
      <w:lvlJc w:val="left"/>
      <w:pPr>
        <w:ind w:left="5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02C13E8">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97A5B0A">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EA60F014">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3828068">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AF16616E">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254E9624">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BAC6416">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9F0BEBE">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263F7884"/>
    <w:multiLevelType w:val="hybridMultilevel"/>
    <w:tmpl w:val="F692CAB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1" w15:restartNumberingAfterBreak="0">
    <w:nsid w:val="32691583"/>
    <w:multiLevelType w:val="hybridMultilevel"/>
    <w:tmpl w:val="097AF948"/>
    <w:lvl w:ilvl="0" w:tplc="D826A324">
      <w:start w:val="1"/>
      <w:numFmt w:val="bullet"/>
      <w:lvlText w:val="•"/>
      <w:lvlJc w:val="left"/>
      <w:pPr>
        <w:ind w:left="57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B2C57EE">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C3A64056">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85AD0A0">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1D48987A">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B5E22C4">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A76C842">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BA0BAE4">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75C0E03C">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35BF30E2"/>
    <w:multiLevelType w:val="hybridMultilevel"/>
    <w:tmpl w:val="07A6EBCE"/>
    <w:lvl w:ilvl="0" w:tplc="EE26D782">
      <w:start w:val="1"/>
      <w:numFmt w:val="bullet"/>
      <w:lvlText w:val="•"/>
      <w:lvlJc w:val="left"/>
      <w:pPr>
        <w:ind w:left="7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998B656">
      <w:start w:val="1"/>
      <w:numFmt w:val="bullet"/>
      <w:lvlText w:val="o"/>
      <w:lvlJc w:val="left"/>
      <w:pPr>
        <w:ind w:left="150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9DB0CFA6">
      <w:start w:val="1"/>
      <w:numFmt w:val="bullet"/>
      <w:lvlText w:val="▪"/>
      <w:lvlJc w:val="left"/>
      <w:pPr>
        <w:ind w:left="222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494070A">
      <w:start w:val="1"/>
      <w:numFmt w:val="bullet"/>
      <w:lvlText w:val="•"/>
      <w:lvlJc w:val="left"/>
      <w:pPr>
        <w:ind w:left="29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2DCE924">
      <w:start w:val="1"/>
      <w:numFmt w:val="bullet"/>
      <w:lvlText w:val="o"/>
      <w:lvlJc w:val="left"/>
      <w:pPr>
        <w:ind w:left="36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DBC3640">
      <w:start w:val="1"/>
      <w:numFmt w:val="bullet"/>
      <w:lvlText w:val="▪"/>
      <w:lvlJc w:val="left"/>
      <w:pPr>
        <w:ind w:left="438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26AE386">
      <w:start w:val="1"/>
      <w:numFmt w:val="bullet"/>
      <w:lvlText w:val="•"/>
      <w:lvlJc w:val="left"/>
      <w:pPr>
        <w:ind w:left="51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8CE2D64">
      <w:start w:val="1"/>
      <w:numFmt w:val="bullet"/>
      <w:lvlText w:val="o"/>
      <w:lvlJc w:val="left"/>
      <w:pPr>
        <w:ind w:left="582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CE82D292">
      <w:start w:val="1"/>
      <w:numFmt w:val="bullet"/>
      <w:lvlText w:val="▪"/>
      <w:lvlJc w:val="left"/>
      <w:pPr>
        <w:ind w:left="654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363423F8"/>
    <w:multiLevelType w:val="hybridMultilevel"/>
    <w:tmpl w:val="5A2844A8"/>
    <w:lvl w:ilvl="0" w:tplc="56C2C616">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D4125F8C">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4760D20">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36C92A8">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E3AEEFC">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244E652">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12039D8">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6EA7546">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1EAFC10">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3F445838"/>
    <w:multiLevelType w:val="hybridMultilevel"/>
    <w:tmpl w:val="62B41B32"/>
    <w:lvl w:ilvl="0" w:tplc="9AD8C992">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33C6E3A">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69C6C42">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7FE875D8">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08EE160">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CD01BF4">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AA4C79A">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312251E">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48BA9C30">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41C60943"/>
    <w:multiLevelType w:val="hybridMultilevel"/>
    <w:tmpl w:val="08F27844"/>
    <w:lvl w:ilvl="0" w:tplc="4CCA4F04">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0D6A6D8">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E360282">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7F4AB728">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04EC43E">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B0C958C">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DDEFAFA">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E48B620">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798EB13E">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43B06B00"/>
    <w:multiLevelType w:val="hybridMultilevel"/>
    <w:tmpl w:val="474A605C"/>
    <w:lvl w:ilvl="0" w:tplc="294A71E0">
      <w:start w:val="1"/>
      <w:numFmt w:val="bullet"/>
      <w:lvlText w:val="•"/>
      <w:lvlJc w:val="left"/>
      <w:pPr>
        <w:ind w:left="113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F7344D20">
      <w:start w:val="1"/>
      <w:numFmt w:val="bullet"/>
      <w:lvlText w:val="o"/>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54C6A14A">
      <w:start w:val="1"/>
      <w:numFmt w:val="bullet"/>
      <w:lvlText w:val="▪"/>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1376EB74">
      <w:start w:val="1"/>
      <w:numFmt w:val="bullet"/>
      <w:lvlText w:val="•"/>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50E4A764">
      <w:start w:val="1"/>
      <w:numFmt w:val="bullet"/>
      <w:lvlText w:val="o"/>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578AA1F4">
      <w:start w:val="1"/>
      <w:numFmt w:val="bullet"/>
      <w:lvlText w:val="▪"/>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759A37D4">
      <w:start w:val="1"/>
      <w:numFmt w:val="bullet"/>
      <w:lvlText w:val="•"/>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2EC81134">
      <w:start w:val="1"/>
      <w:numFmt w:val="bullet"/>
      <w:lvlText w:val="o"/>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5B8EE4F2">
      <w:start w:val="1"/>
      <w:numFmt w:val="bullet"/>
      <w:lvlText w:val="▪"/>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45C72C0E"/>
    <w:multiLevelType w:val="hybridMultilevel"/>
    <w:tmpl w:val="7EA88F52"/>
    <w:lvl w:ilvl="0" w:tplc="E946D97C">
      <w:start w:val="1"/>
      <w:numFmt w:val="bullet"/>
      <w:lvlText w:val="•"/>
      <w:lvlJc w:val="left"/>
      <w:pPr>
        <w:ind w:left="7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2FE7ADA">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862F9BC">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58784D3A">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E7C7908">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0E6AD3C">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5C36F760">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DD666C2">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87D8F1D6">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53757E1C"/>
    <w:multiLevelType w:val="hybridMultilevel"/>
    <w:tmpl w:val="990AB234"/>
    <w:lvl w:ilvl="0" w:tplc="F8962B32">
      <w:start w:val="1"/>
      <w:numFmt w:val="bullet"/>
      <w:lvlText w:val="•"/>
      <w:lvlJc w:val="left"/>
      <w:pPr>
        <w:ind w:left="113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9AEE42E2">
      <w:start w:val="1"/>
      <w:numFmt w:val="bullet"/>
      <w:lvlText w:val="o"/>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23C48EE6">
      <w:start w:val="1"/>
      <w:numFmt w:val="bullet"/>
      <w:lvlText w:val="▪"/>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86388A24">
      <w:start w:val="1"/>
      <w:numFmt w:val="bullet"/>
      <w:lvlText w:val="•"/>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029A0678">
      <w:start w:val="1"/>
      <w:numFmt w:val="bullet"/>
      <w:lvlText w:val="o"/>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7B9EBCC8">
      <w:start w:val="1"/>
      <w:numFmt w:val="bullet"/>
      <w:lvlText w:val="▪"/>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B43E245C">
      <w:start w:val="1"/>
      <w:numFmt w:val="bullet"/>
      <w:lvlText w:val="•"/>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47BA4200">
      <w:start w:val="1"/>
      <w:numFmt w:val="bullet"/>
      <w:lvlText w:val="o"/>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527246A8">
      <w:start w:val="1"/>
      <w:numFmt w:val="bullet"/>
      <w:lvlText w:val="▪"/>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56845DCA"/>
    <w:multiLevelType w:val="hybridMultilevel"/>
    <w:tmpl w:val="C1D0C402"/>
    <w:lvl w:ilvl="0" w:tplc="F59CE5B8">
      <w:start w:val="1"/>
      <w:numFmt w:val="bullet"/>
      <w:lvlText w:val="•"/>
      <w:lvlJc w:val="left"/>
      <w:pPr>
        <w:ind w:left="71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11880AA">
      <w:start w:val="1"/>
      <w:numFmt w:val="bullet"/>
      <w:lvlText w:val="o"/>
      <w:lvlJc w:val="left"/>
      <w:pPr>
        <w:ind w:left="143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CDE170E">
      <w:start w:val="1"/>
      <w:numFmt w:val="bullet"/>
      <w:lvlText w:val="▪"/>
      <w:lvlJc w:val="left"/>
      <w:pPr>
        <w:ind w:left="215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8ECEE6C">
      <w:start w:val="1"/>
      <w:numFmt w:val="bullet"/>
      <w:lvlText w:val="•"/>
      <w:lvlJc w:val="left"/>
      <w:pPr>
        <w:ind w:left="287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0D6A038">
      <w:start w:val="1"/>
      <w:numFmt w:val="bullet"/>
      <w:lvlText w:val="o"/>
      <w:lvlJc w:val="left"/>
      <w:pPr>
        <w:ind w:left="359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320AF80E">
      <w:start w:val="1"/>
      <w:numFmt w:val="bullet"/>
      <w:lvlText w:val="▪"/>
      <w:lvlJc w:val="left"/>
      <w:pPr>
        <w:ind w:left="431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E61AF510">
      <w:start w:val="1"/>
      <w:numFmt w:val="bullet"/>
      <w:lvlText w:val="•"/>
      <w:lvlJc w:val="left"/>
      <w:pPr>
        <w:ind w:left="503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940DFAE">
      <w:start w:val="1"/>
      <w:numFmt w:val="bullet"/>
      <w:lvlText w:val="o"/>
      <w:lvlJc w:val="left"/>
      <w:pPr>
        <w:ind w:left="575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57423D2">
      <w:start w:val="1"/>
      <w:numFmt w:val="bullet"/>
      <w:lvlText w:val="▪"/>
      <w:lvlJc w:val="left"/>
      <w:pPr>
        <w:ind w:left="647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5B533838"/>
    <w:multiLevelType w:val="hybridMultilevel"/>
    <w:tmpl w:val="D6B220A8"/>
    <w:lvl w:ilvl="0" w:tplc="27B6CD56">
      <w:start w:val="1"/>
      <w:numFmt w:val="bullet"/>
      <w:lvlText w:val="•"/>
      <w:lvlJc w:val="left"/>
      <w:pPr>
        <w:ind w:left="3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D60F120">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002A5B6">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1FA4668">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6E280AA">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CF2BF1E">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5F888074">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9F0CEC6">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AEC0868">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5C311999"/>
    <w:multiLevelType w:val="hybridMultilevel"/>
    <w:tmpl w:val="76A899FC"/>
    <w:lvl w:ilvl="0" w:tplc="CFAC91CE">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A62A600">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93657D0">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5036A7B2">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6587DD0">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1F65C20">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ED8DED0">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CCC3598">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420B54E">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5C991534"/>
    <w:multiLevelType w:val="hybridMultilevel"/>
    <w:tmpl w:val="575AACA0"/>
    <w:lvl w:ilvl="0" w:tplc="F69C4F8E">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735E6D38">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90F442A4">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B96FC80">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602FB08">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F0A0E36">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2347828">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846582C">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93C9C6E">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5D0F4B5A"/>
    <w:multiLevelType w:val="hybridMultilevel"/>
    <w:tmpl w:val="EC50698E"/>
    <w:lvl w:ilvl="0" w:tplc="DCB24AB4">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C6C4AD6">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F28D588">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B702BEA">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86843A0">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4D47486">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AE546790">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98063F6">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3A4FDCE">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6178066D"/>
    <w:multiLevelType w:val="hybridMultilevel"/>
    <w:tmpl w:val="5EAA1CAC"/>
    <w:lvl w:ilvl="0" w:tplc="6F12A3A4">
      <w:start w:val="1"/>
      <w:numFmt w:val="bullet"/>
      <w:lvlText w:val="•"/>
      <w:lvlJc w:val="left"/>
      <w:pPr>
        <w:ind w:left="83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7CE3066">
      <w:start w:val="1"/>
      <w:numFmt w:val="bullet"/>
      <w:lvlText w:val="o"/>
      <w:lvlJc w:val="left"/>
      <w:pPr>
        <w:ind w:left="14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CAA40AC">
      <w:start w:val="1"/>
      <w:numFmt w:val="bullet"/>
      <w:lvlText w:val="▪"/>
      <w:lvlJc w:val="left"/>
      <w:pPr>
        <w:ind w:left="22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9D4CC7C">
      <w:start w:val="1"/>
      <w:numFmt w:val="bullet"/>
      <w:lvlText w:val="•"/>
      <w:lvlJc w:val="left"/>
      <w:pPr>
        <w:ind w:left="292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D820C86">
      <w:start w:val="1"/>
      <w:numFmt w:val="bullet"/>
      <w:lvlText w:val="o"/>
      <w:lvlJc w:val="left"/>
      <w:pPr>
        <w:ind w:left="3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DCF8B598">
      <w:start w:val="1"/>
      <w:numFmt w:val="bullet"/>
      <w:lvlText w:val="▪"/>
      <w:lvlJc w:val="left"/>
      <w:pPr>
        <w:ind w:left="4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08C7B68">
      <w:start w:val="1"/>
      <w:numFmt w:val="bullet"/>
      <w:lvlText w:val="•"/>
      <w:lvlJc w:val="left"/>
      <w:pPr>
        <w:ind w:left="5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842D686">
      <w:start w:val="1"/>
      <w:numFmt w:val="bullet"/>
      <w:lvlText w:val="o"/>
      <w:lvlJc w:val="left"/>
      <w:pPr>
        <w:ind w:left="5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84AE8956">
      <w:start w:val="1"/>
      <w:numFmt w:val="bullet"/>
      <w:lvlText w:val="▪"/>
      <w:lvlJc w:val="left"/>
      <w:pPr>
        <w:ind w:left="6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5" w15:restartNumberingAfterBreak="0">
    <w:nsid w:val="653B5758"/>
    <w:multiLevelType w:val="hybridMultilevel"/>
    <w:tmpl w:val="445287C0"/>
    <w:lvl w:ilvl="0" w:tplc="745C4EEA">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BE05A70">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3E09328">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F602CAE">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F1A1F98">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8FC01A1E">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6F822E1C">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7F241A8">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1E481C82">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6" w15:restartNumberingAfterBreak="0">
    <w:nsid w:val="654D0D56"/>
    <w:multiLevelType w:val="hybridMultilevel"/>
    <w:tmpl w:val="8E327BF8"/>
    <w:lvl w:ilvl="0" w:tplc="64F0A9B2">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6BEFF98">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3BC7DBA">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EFD8E380">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0565B1C">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AACAA61A">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366A5CE">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47CB4B0">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372A8DBE">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6D024450"/>
    <w:multiLevelType w:val="hybridMultilevel"/>
    <w:tmpl w:val="E84E8ACC"/>
    <w:lvl w:ilvl="0" w:tplc="55CAB962">
      <w:numFmt w:val="bullet"/>
      <w:lvlText w:val="-"/>
      <w:lvlJc w:val="left"/>
      <w:pPr>
        <w:ind w:left="1440" w:hanging="360"/>
      </w:pPr>
      <w:rPr>
        <w:rFonts w:ascii="Calibri" w:eastAsia="Calibr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6E644D11"/>
    <w:multiLevelType w:val="hybridMultilevel"/>
    <w:tmpl w:val="78C23478"/>
    <w:lvl w:ilvl="0" w:tplc="60AC4158">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0983B18">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CE0549A">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10A4D38C">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56E0294">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A4A3B56">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A7980970">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ADC158E">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4524E2D8">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9" w15:restartNumberingAfterBreak="0">
    <w:nsid w:val="6E696FA2"/>
    <w:multiLevelType w:val="hybridMultilevel"/>
    <w:tmpl w:val="BACCBD42"/>
    <w:lvl w:ilvl="0" w:tplc="0F266CC6">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340C30E">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8EAE189E">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D5E89E60">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712069C">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D8D64380">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BC86B38">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042EEAA">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3CEA25A">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0" w15:restartNumberingAfterBreak="0">
    <w:nsid w:val="70C7468C"/>
    <w:multiLevelType w:val="hybridMultilevel"/>
    <w:tmpl w:val="3D7892EC"/>
    <w:lvl w:ilvl="0" w:tplc="55CAB962">
      <w:numFmt w:val="bullet"/>
      <w:lvlText w:val="-"/>
      <w:lvlJc w:val="left"/>
      <w:pPr>
        <w:ind w:left="1440" w:hanging="360"/>
      </w:pPr>
      <w:rPr>
        <w:rFonts w:ascii="Calibri" w:eastAsia="Calibr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72B26266"/>
    <w:multiLevelType w:val="hybridMultilevel"/>
    <w:tmpl w:val="5CDE4F04"/>
    <w:lvl w:ilvl="0" w:tplc="BC56C96A">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75DAC08E">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A7329754">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1D5E0304">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A36A970">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D24BACA">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5DF28584">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5EE14C0">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48B254B6">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767C3D8E"/>
    <w:multiLevelType w:val="hybridMultilevel"/>
    <w:tmpl w:val="77BCDD6E"/>
    <w:lvl w:ilvl="0" w:tplc="55CAB962">
      <w:numFmt w:val="bullet"/>
      <w:lvlText w:val="-"/>
      <w:lvlJc w:val="left"/>
      <w:pPr>
        <w:ind w:left="1525" w:hanging="360"/>
      </w:pPr>
      <w:rPr>
        <w:rFonts w:ascii="Calibri" w:eastAsia="Calibri" w:hAnsi="Calibri" w:cs="Calibri" w:hint="default"/>
      </w:rPr>
    </w:lvl>
    <w:lvl w:ilvl="1" w:tplc="04090003" w:tentative="1">
      <w:start w:val="1"/>
      <w:numFmt w:val="bullet"/>
      <w:lvlText w:val="o"/>
      <w:lvlJc w:val="left"/>
      <w:pPr>
        <w:ind w:left="2245" w:hanging="360"/>
      </w:pPr>
      <w:rPr>
        <w:rFonts w:ascii="Courier New" w:hAnsi="Courier New" w:cs="Courier New" w:hint="default"/>
      </w:rPr>
    </w:lvl>
    <w:lvl w:ilvl="2" w:tplc="04090005" w:tentative="1">
      <w:start w:val="1"/>
      <w:numFmt w:val="bullet"/>
      <w:lvlText w:val=""/>
      <w:lvlJc w:val="left"/>
      <w:pPr>
        <w:ind w:left="2965" w:hanging="360"/>
      </w:pPr>
      <w:rPr>
        <w:rFonts w:ascii="Wingdings" w:hAnsi="Wingdings" w:hint="default"/>
      </w:rPr>
    </w:lvl>
    <w:lvl w:ilvl="3" w:tplc="04090001" w:tentative="1">
      <w:start w:val="1"/>
      <w:numFmt w:val="bullet"/>
      <w:lvlText w:val=""/>
      <w:lvlJc w:val="left"/>
      <w:pPr>
        <w:ind w:left="3685" w:hanging="360"/>
      </w:pPr>
      <w:rPr>
        <w:rFonts w:ascii="Symbol" w:hAnsi="Symbol" w:hint="default"/>
      </w:rPr>
    </w:lvl>
    <w:lvl w:ilvl="4" w:tplc="04090003" w:tentative="1">
      <w:start w:val="1"/>
      <w:numFmt w:val="bullet"/>
      <w:lvlText w:val="o"/>
      <w:lvlJc w:val="left"/>
      <w:pPr>
        <w:ind w:left="4405" w:hanging="360"/>
      </w:pPr>
      <w:rPr>
        <w:rFonts w:ascii="Courier New" w:hAnsi="Courier New" w:cs="Courier New" w:hint="default"/>
      </w:rPr>
    </w:lvl>
    <w:lvl w:ilvl="5" w:tplc="04090005" w:tentative="1">
      <w:start w:val="1"/>
      <w:numFmt w:val="bullet"/>
      <w:lvlText w:val=""/>
      <w:lvlJc w:val="left"/>
      <w:pPr>
        <w:ind w:left="5125" w:hanging="360"/>
      </w:pPr>
      <w:rPr>
        <w:rFonts w:ascii="Wingdings" w:hAnsi="Wingdings" w:hint="default"/>
      </w:rPr>
    </w:lvl>
    <w:lvl w:ilvl="6" w:tplc="04090001" w:tentative="1">
      <w:start w:val="1"/>
      <w:numFmt w:val="bullet"/>
      <w:lvlText w:val=""/>
      <w:lvlJc w:val="left"/>
      <w:pPr>
        <w:ind w:left="5845" w:hanging="360"/>
      </w:pPr>
      <w:rPr>
        <w:rFonts w:ascii="Symbol" w:hAnsi="Symbol" w:hint="default"/>
      </w:rPr>
    </w:lvl>
    <w:lvl w:ilvl="7" w:tplc="04090003" w:tentative="1">
      <w:start w:val="1"/>
      <w:numFmt w:val="bullet"/>
      <w:lvlText w:val="o"/>
      <w:lvlJc w:val="left"/>
      <w:pPr>
        <w:ind w:left="6565" w:hanging="360"/>
      </w:pPr>
      <w:rPr>
        <w:rFonts w:ascii="Courier New" w:hAnsi="Courier New" w:cs="Courier New" w:hint="default"/>
      </w:rPr>
    </w:lvl>
    <w:lvl w:ilvl="8" w:tplc="04090005" w:tentative="1">
      <w:start w:val="1"/>
      <w:numFmt w:val="bullet"/>
      <w:lvlText w:val=""/>
      <w:lvlJc w:val="left"/>
      <w:pPr>
        <w:ind w:left="7285" w:hanging="360"/>
      </w:pPr>
      <w:rPr>
        <w:rFonts w:ascii="Wingdings" w:hAnsi="Wingdings" w:hint="default"/>
      </w:rPr>
    </w:lvl>
  </w:abstractNum>
  <w:abstractNum w:abstractNumId="33" w15:restartNumberingAfterBreak="0">
    <w:nsid w:val="7822110F"/>
    <w:multiLevelType w:val="hybridMultilevel"/>
    <w:tmpl w:val="9E1C23E6"/>
    <w:lvl w:ilvl="0" w:tplc="55CAB962">
      <w:numFmt w:val="bullet"/>
      <w:lvlText w:val="-"/>
      <w:lvlJc w:val="left"/>
      <w:pPr>
        <w:ind w:left="720"/>
      </w:pPr>
      <w:rPr>
        <w:rFonts w:ascii="Calibri" w:eastAsia="Calibri" w:hAnsi="Calibri" w:cs="Calibri" w:hint="default"/>
        <w:b w:val="0"/>
        <w:i w:val="0"/>
        <w:strike w:val="0"/>
        <w:dstrike w:val="0"/>
        <w:color w:val="000000"/>
        <w:sz w:val="24"/>
        <w:szCs w:val="24"/>
        <w:u w:val="none" w:color="000000"/>
        <w:bdr w:val="none" w:sz="0" w:space="0" w:color="auto"/>
        <w:shd w:val="clear" w:color="auto" w:fill="auto"/>
        <w:vertAlign w:val="baseline"/>
      </w:rPr>
    </w:lvl>
    <w:lvl w:ilvl="1" w:tplc="55CAB962">
      <w:numFmt w:val="bullet"/>
      <w:lvlText w:val="-"/>
      <w:lvlJc w:val="left"/>
      <w:pPr>
        <w:ind w:left="1165"/>
      </w:pPr>
      <w:rPr>
        <w:rFonts w:ascii="Calibri" w:eastAsia="Calibri" w:hAnsi="Calibri" w:cs="Calibri" w:hint="default"/>
        <w:b w:val="0"/>
        <w:i w:val="0"/>
        <w:strike w:val="0"/>
        <w:dstrike w:val="0"/>
        <w:color w:val="000000"/>
        <w:sz w:val="24"/>
        <w:szCs w:val="24"/>
        <w:u w:val="none" w:color="000000"/>
        <w:bdr w:val="none" w:sz="0" w:space="0" w:color="auto"/>
        <w:shd w:val="clear" w:color="auto" w:fill="auto"/>
        <w:vertAlign w:val="baseline"/>
      </w:rPr>
    </w:lvl>
    <w:lvl w:ilvl="2" w:tplc="2D044154">
      <w:start w:val="1"/>
      <w:numFmt w:val="bullet"/>
      <w:lvlText w:val="▪"/>
      <w:lvlJc w:val="left"/>
      <w:pPr>
        <w:ind w:left="2234"/>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9F26DCF4">
      <w:start w:val="1"/>
      <w:numFmt w:val="bullet"/>
      <w:lvlText w:val="•"/>
      <w:lvlJc w:val="left"/>
      <w:pPr>
        <w:ind w:left="2954"/>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234A28D0">
      <w:start w:val="1"/>
      <w:numFmt w:val="bullet"/>
      <w:lvlText w:val="o"/>
      <w:lvlJc w:val="left"/>
      <w:pPr>
        <w:ind w:left="3674"/>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04382EF0">
      <w:start w:val="1"/>
      <w:numFmt w:val="bullet"/>
      <w:lvlText w:val="▪"/>
      <w:lvlJc w:val="left"/>
      <w:pPr>
        <w:ind w:left="4394"/>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113A472E">
      <w:start w:val="1"/>
      <w:numFmt w:val="bullet"/>
      <w:lvlText w:val="•"/>
      <w:lvlJc w:val="left"/>
      <w:pPr>
        <w:ind w:left="5114"/>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2550F3A0">
      <w:start w:val="1"/>
      <w:numFmt w:val="bullet"/>
      <w:lvlText w:val="o"/>
      <w:lvlJc w:val="left"/>
      <w:pPr>
        <w:ind w:left="5834"/>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0BB21F1C">
      <w:start w:val="1"/>
      <w:numFmt w:val="bullet"/>
      <w:lvlText w:val="▪"/>
      <w:lvlJc w:val="left"/>
      <w:pPr>
        <w:ind w:left="6554"/>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34" w15:restartNumberingAfterBreak="0">
    <w:nsid w:val="7DD80ABB"/>
    <w:multiLevelType w:val="hybridMultilevel"/>
    <w:tmpl w:val="9DAA3074"/>
    <w:lvl w:ilvl="0" w:tplc="5352F490">
      <w:start w:val="1"/>
      <w:numFmt w:val="bullet"/>
      <w:lvlText w:val="•"/>
      <w:lvlJc w:val="left"/>
      <w:pPr>
        <w:ind w:left="141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F88A4BA6">
      <w:start w:val="1"/>
      <w:numFmt w:val="bullet"/>
      <w:lvlText w:val="o"/>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8D5EB430">
      <w:start w:val="1"/>
      <w:numFmt w:val="bullet"/>
      <w:lvlText w:val="▪"/>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05446A62">
      <w:start w:val="1"/>
      <w:numFmt w:val="bullet"/>
      <w:lvlText w:val="•"/>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CEEE08CE">
      <w:start w:val="1"/>
      <w:numFmt w:val="bullet"/>
      <w:lvlText w:val="o"/>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1226B1CE">
      <w:start w:val="1"/>
      <w:numFmt w:val="bullet"/>
      <w:lvlText w:val="▪"/>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AC967AAE">
      <w:start w:val="1"/>
      <w:numFmt w:val="bullet"/>
      <w:lvlText w:val="•"/>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C908BB92">
      <w:start w:val="1"/>
      <w:numFmt w:val="bullet"/>
      <w:lvlText w:val="o"/>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89F648EE">
      <w:start w:val="1"/>
      <w:numFmt w:val="bullet"/>
      <w:lvlText w:val="▪"/>
      <w:lvlJc w:val="left"/>
      <w:pPr>
        <w:ind w:left="72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num w:numId="1" w16cid:durableId="370957946">
    <w:abstractNumId w:val="22"/>
  </w:num>
  <w:num w:numId="2" w16cid:durableId="435947127">
    <w:abstractNumId w:val="33"/>
  </w:num>
  <w:num w:numId="3" w16cid:durableId="280695839">
    <w:abstractNumId w:val="2"/>
  </w:num>
  <w:num w:numId="4" w16cid:durableId="729810885">
    <w:abstractNumId w:val="25"/>
  </w:num>
  <w:num w:numId="5" w16cid:durableId="1571575339">
    <w:abstractNumId w:val="20"/>
  </w:num>
  <w:num w:numId="6" w16cid:durableId="1284190181">
    <w:abstractNumId w:val="28"/>
  </w:num>
  <w:num w:numId="7" w16cid:durableId="1903516082">
    <w:abstractNumId w:val="13"/>
  </w:num>
  <w:num w:numId="8" w16cid:durableId="1119450034">
    <w:abstractNumId w:val="11"/>
  </w:num>
  <w:num w:numId="9" w16cid:durableId="864252934">
    <w:abstractNumId w:val="1"/>
  </w:num>
  <w:num w:numId="10" w16cid:durableId="267130318">
    <w:abstractNumId w:val="5"/>
  </w:num>
  <w:num w:numId="11" w16cid:durableId="9647001">
    <w:abstractNumId w:val="4"/>
  </w:num>
  <w:num w:numId="12" w16cid:durableId="1338267877">
    <w:abstractNumId w:val="23"/>
  </w:num>
  <w:num w:numId="13" w16cid:durableId="629365740">
    <w:abstractNumId w:val="14"/>
  </w:num>
  <w:num w:numId="14" w16cid:durableId="1384214668">
    <w:abstractNumId w:val="12"/>
  </w:num>
  <w:num w:numId="15" w16cid:durableId="2018116652">
    <w:abstractNumId w:val="21"/>
  </w:num>
  <w:num w:numId="16" w16cid:durableId="381756756">
    <w:abstractNumId w:val="7"/>
  </w:num>
  <w:num w:numId="17" w16cid:durableId="1529178075">
    <w:abstractNumId w:val="15"/>
  </w:num>
  <w:num w:numId="18" w16cid:durableId="1737318293">
    <w:abstractNumId w:val="9"/>
  </w:num>
  <w:num w:numId="19" w16cid:durableId="726026585">
    <w:abstractNumId w:val="3"/>
  </w:num>
  <w:num w:numId="20" w16cid:durableId="297691541">
    <w:abstractNumId w:val="31"/>
  </w:num>
  <w:num w:numId="21" w16cid:durableId="1158545423">
    <w:abstractNumId w:val="29"/>
  </w:num>
  <w:num w:numId="22" w16cid:durableId="1879464851">
    <w:abstractNumId w:val="8"/>
  </w:num>
  <w:num w:numId="23" w16cid:durableId="1383285478">
    <w:abstractNumId w:val="34"/>
  </w:num>
  <w:num w:numId="24" w16cid:durableId="1159883205">
    <w:abstractNumId w:val="26"/>
  </w:num>
  <w:num w:numId="25" w16cid:durableId="972443014">
    <w:abstractNumId w:val="19"/>
  </w:num>
  <w:num w:numId="26" w16cid:durableId="1671713537">
    <w:abstractNumId w:val="0"/>
  </w:num>
  <w:num w:numId="27" w16cid:durableId="1015620460">
    <w:abstractNumId w:val="24"/>
  </w:num>
  <w:num w:numId="28" w16cid:durableId="1062098878">
    <w:abstractNumId w:val="17"/>
  </w:num>
  <w:num w:numId="29" w16cid:durableId="227352301">
    <w:abstractNumId w:val="16"/>
  </w:num>
  <w:num w:numId="30" w16cid:durableId="1903366586">
    <w:abstractNumId w:val="6"/>
  </w:num>
  <w:num w:numId="31" w16cid:durableId="973486469">
    <w:abstractNumId w:val="18"/>
  </w:num>
  <w:num w:numId="32" w16cid:durableId="431559873">
    <w:abstractNumId w:val="32"/>
  </w:num>
  <w:num w:numId="33" w16cid:durableId="1941990166">
    <w:abstractNumId w:val="27"/>
  </w:num>
  <w:num w:numId="34" w16cid:durableId="2093315185">
    <w:abstractNumId w:val="30"/>
  </w:num>
  <w:num w:numId="35" w16cid:durableId="86933955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hideGrammaticalErrors/>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7DFE"/>
    <w:rsid w:val="0001310D"/>
    <w:rsid w:val="00023033"/>
    <w:rsid w:val="000267D8"/>
    <w:rsid w:val="00031E9C"/>
    <w:rsid w:val="0003362B"/>
    <w:rsid w:val="00040646"/>
    <w:rsid w:val="00043621"/>
    <w:rsid w:val="0007307A"/>
    <w:rsid w:val="00082B83"/>
    <w:rsid w:val="0009773E"/>
    <w:rsid w:val="000A2F2A"/>
    <w:rsid w:val="000A7B0A"/>
    <w:rsid w:val="000B30E7"/>
    <w:rsid w:val="000B62EF"/>
    <w:rsid w:val="000B7121"/>
    <w:rsid w:val="000C2951"/>
    <w:rsid w:val="000C54C1"/>
    <w:rsid w:val="000C703C"/>
    <w:rsid w:val="000E63B7"/>
    <w:rsid w:val="000F6875"/>
    <w:rsid w:val="000F7656"/>
    <w:rsid w:val="00113345"/>
    <w:rsid w:val="00120B5D"/>
    <w:rsid w:val="00154615"/>
    <w:rsid w:val="00172202"/>
    <w:rsid w:val="00174424"/>
    <w:rsid w:val="00177913"/>
    <w:rsid w:val="001969ED"/>
    <w:rsid w:val="001A6A0C"/>
    <w:rsid w:val="001B6865"/>
    <w:rsid w:val="001C0161"/>
    <w:rsid w:val="001C322C"/>
    <w:rsid w:val="001C7144"/>
    <w:rsid w:val="001D538C"/>
    <w:rsid w:val="001D76C6"/>
    <w:rsid w:val="001F258C"/>
    <w:rsid w:val="00203CE7"/>
    <w:rsid w:val="0021118A"/>
    <w:rsid w:val="0021353A"/>
    <w:rsid w:val="002139ED"/>
    <w:rsid w:val="0022215C"/>
    <w:rsid w:val="00226A6E"/>
    <w:rsid w:val="00243621"/>
    <w:rsid w:val="002450B1"/>
    <w:rsid w:val="00271B45"/>
    <w:rsid w:val="002822A9"/>
    <w:rsid w:val="00283463"/>
    <w:rsid w:val="002902A2"/>
    <w:rsid w:val="00290D2E"/>
    <w:rsid w:val="00291BF2"/>
    <w:rsid w:val="00292017"/>
    <w:rsid w:val="002A7012"/>
    <w:rsid w:val="002C1014"/>
    <w:rsid w:val="002C1C8D"/>
    <w:rsid w:val="002C58CF"/>
    <w:rsid w:val="002D5E2E"/>
    <w:rsid w:val="002D7DFE"/>
    <w:rsid w:val="002F3FF0"/>
    <w:rsid w:val="00300CCD"/>
    <w:rsid w:val="00304DCD"/>
    <w:rsid w:val="003235C9"/>
    <w:rsid w:val="0032602D"/>
    <w:rsid w:val="00330253"/>
    <w:rsid w:val="00337236"/>
    <w:rsid w:val="00337E57"/>
    <w:rsid w:val="00347EFE"/>
    <w:rsid w:val="00353310"/>
    <w:rsid w:val="0036069A"/>
    <w:rsid w:val="00376221"/>
    <w:rsid w:val="00382608"/>
    <w:rsid w:val="003940CB"/>
    <w:rsid w:val="003978B1"/>
    <w:rsid w:val="003A0B6B"/>
    <w:rsid w:val="003A1604"/>
    <w:rsid w:val="003B0E43"/>
    <w:rsid w:val="003B1DE8"/>
    <w:rsid w:val="003B3FE3"/>
    <w:rsid w:val="003C202C"/>
    <w:rsid w:val="003C5F07"/>
    <w:rsid w:val="003E7B48"/>
    <w:rsid w:val="003F0176"/>
    <w:rsid w:val="003F3D92"/>
    <w:rsid w:val="003F70D5"/>
    <w:rsid w:val="00400ACA"/>
    <w:rsid w:val="00414983"/>
    <w:rsid w:val="00427631"/>
    <w:rsid w:val="00444FF7"/>
    <w:rsid w:val="0045586A"/>
    <w:rsid w:val="004572ED"/>
    <w:rsid w:val="00457E5D"/>
    <w:rsid w:val="00482E6E"/>
    <w:rsid w:val="004B6A9F"/>
    <w:rsid w:val="004B7620"/>
    <w:rsid w:val="004C534C"/>
    <w:rsid w:val="004D73FB"/>
    <w:rsid w:val="004E569E"/>
    <w:rsid w:val="004E5B02"/>
    <w:rsid w:val="004E70BA"/>
    <w:rsid w:val="004F1D65"/>
    <w:rsid w:val="004F4C9B"/>
    <w:rsid w:val="004F6F80"/>
    <w:rsid w:val="004F73BF"/>
    <w:rsid w:val="00507417"/>
    <w:rsid w:val="00515C11"/>
    <w:rsid w:val="00521AE8"/>
    <w:rsid w:val="00533525"/>
    <w:rsid w:val="00557CD0"/>
    <w:rsid w:val="005601C9"/>
    <w:rsid w:val="005617BB"/>
    <w:rsid w:val="00566BE8"/>
    <w:rsid w:val="00570860"/>
    <w:rsid w:val="00575F3C"/>
    <w:rsid w:val="00586E21"/>
    <w:rsid w:val="00590D05"/>
    <w:rsid w:val="005A2961"/>
    <w:rsid w:val="005B0DE2"/>
    <w:rsid w:val="005B24A3"/>
    <w:rsid w:val="005B5FC5"/>
    <w:rsid w:val="005C162F"/>
    <w:rsid w:val="005E1A3F"/>
    <w:rsid w:val="005E37A3"/>
    <w:rsid w:val="00603969"/>
    <w:rsid w:val="00607B1C"/>
    <w:rsid w:val="0061364A"/>
    <w:rsid w:val="006302BB"/>
    <w:rsid w:val="006345D7"/>
    <w:rsid w:val="00641D6A"/>
    <w:rsid w:val="00662408"/>
    <w:rsid w:val="006803DB"/>
    <w:rsid w:val="00682A61"/>
    <w:rsid w:val="006A1110"/>
    <w:rsid w:val="006A2DF1"/>
    <w:rsid w:val="006B105E"/>
    <w:rsid w:val="006B2787"/>
    <w:rsid w:val="006C0202"/>
    <w:rsid w:val="006C5AB9"/>
    <w:rsid w:val="006F06A6"/>
    <w:rsid w:val="006F718B"/>
    <w:rsid w:val="007018B4"/>
    <w:rsid w:val="007118F7"/>
    <w:rsid w:val="007204DA"/>
    <w:rsid w:val="007546BA"/>
    <w:rsid w:val="00781213"/>
    <w:rsid w:val="00781498"/>
    <w:rsid w:val="00791D9D"/>
    <w:rsid w:val="00797DC1"/>
    <w:rsid w:val="007B090B"/>
    <w:rsid w:val="007B7000"/>
    <w:rsid w:val="007E7674"/>
    <w:rsid w:val="007F531E"/>
    <w:rsid w:val="007F77C5"/>
    <w:rsid w:val="00806E4B"/>
    <w:rsid w:val="0081302F"/>
    <w:rsid w:val="00820EBD"/>
    <w:rsid w:val="0082525C"/>
    <w:rsid w:val="00832FC1"/>
    <w:rsid w:val="008565EA"/>
    <w:rsid w:val="008C75D2"/>
    <w:rsid w:val="008F296D"/>
    <w:rsid w:val="008F6B64"/>
    <w:rsid w:val="008F6DCA"/>
    <w:rsid w:val="00914C27"/>
    <w:rsid w:val="00921D2B"/>
    <w:rsid w:val="00942A45"/>
    <w:rsid w:val="0094338A"/>
    <w:rsid w:val="009439E9"/>
    <w:rsid w:val="00943F04"/>
    <w:rsid w:val="00967F47"/>
    <w:rsid w:val="00976BFB"/>
    <w:rsid w:val="00981B22"/>
    <w:rsid w:val="00990896"/>
    <w:rsid w:val="009A0834"/>
    <w:rsid w:val="009D52D4"/>
    <w:rsid w:val="00A03CB0"/>
    <w:rsid w:val="00A4005D"/>
    <w:rsid w:val="00A56972"/>
    <w:rsid w:val="00A67E23"/>
    <w:rsid w:val="00A73D67"/>
    <w:rsid w:val="00A87E2E"/>
    <w:rsid w:val="00AB60F9"/>
    <w:rsid w:val="00AC04EF"/>
    <w:rsid w:val="00AC4E63"/>
    <w:rsid w:val="00AC523A"/>
    <w:rsid w:val="00AD404B"/>
    <w:rsid w:val="00AD6183"/>
    <w:rsid w:val="00AF1031"/>
    <w:rsid w:val="00AF4DBC"/>
    <w:rsid w:val="00B113D5"/>
    <w:rsid w:val="00B254F7"/>
    <w:rsid w:val="00B3178E"/>
    <w:rsid w:val="00B36D48"/>
    <w:rsid w:val="00B571BE"/>
    <w:rsid w:val="00B575B2"/>
    <w:rsid w:val="00B7569F"/>
    <w:rsid w:val="00B82422"/>
    <w:rsid w:val="00BA5376"/>
    <w:rsid w:val="00BA79EC"/>
    <w:rsid w:val="00BC5998"/>
    <w:rsid w:val="00BD0B30"/>
    <w:rsid w:val="00BE039D"/>
    <w:rsid w:val="00C15E60"/>
    <w:rsid w:val="00C175C6"/>
    <w:rsid w:val="00C20A43"/>
    <w:rsid w:val="00C2274F"/>
    <w:rsid w:val="00C277B3"/>
    <w:rsid w:val="00C450BA"/>
    <w:rsid w:val="00C51E2A"/>
    <w:rsid w:val="00C63593"/>
    <w:rsid w:val="00C66388"/>
    <w:rsid w:val="00C707D9"/>
    <w:rsid w:val="00C83A9B"/>
    <w:rsid w:val="00C9680F"/>
    <w:rsid w:val="00CA1003"/>
    <w:rsid w:val="00CB63E0"/>
    <w:rsid w:val="00CC1C0F"/>
    <w:rsid w:val="00CD6AA3"/>
    <w:rsid w:val="00CE295A"/>
    <w:rsid w:val="00CF0044"/>
    <w:rsid w:val="00CF2D18"/>
    <w:rsid w:val="00D013E8"/>
    <w:rsid w:val="00D05730"/>
    <w:rsid w:val="00D05F86"/>
    <w:rsid w:val="00D4273C"/>
    <w:rsid w:val="00D50260"/>
    <w:rsid w:val="00D51488"/>
    <w:rsid w:val="00D6219D"/>
    <w:rsid w:val="00DD68A6"/>
    <w:rsid w:val="00DE0621"/>
    <w:rsid w:val="00E0161E"/>
    <w:rsid w:val="00E150CC"/>
    <w:rsid w:val="00E170B7"/>
    <w:rsid w:val="00E34997"/>
    <w:rsid w:val="00E44220"/>
    <w:rsid w:val="00E55602"/>
    <w:rsid w:val="00E57A97"/>
    <w:rsid w:val="00E63BA1"/>
    <w:rsid w:val="00E640DA"/>
    <w:rsid w:val="00E641EF"/>
    <w:rsid w:val="00E90E45"/>
    <w:rsid w:val="00E9247F"/>
    <w:rsid w:val="00EA6915"/>
    <w:rsid w:val="00EA6E70"/>
    <w:rsid w:val="00EB0C73"/>
    <w:rsid w:val="00EB13E8"/>
    <w:rsid w:val="00EB22D3"/>
    <w:rsid w:val="00EB2D33"/>
    <w:rsid w:val="00EB6C59"/>
    <w:rsid w:val="00ED0BAD"/>
    <w:rsid w:val="00EF1686"/>
    <w:rsid w:val="00F024CB"/>
    <w:rsid w:val="00F2683F"/>
    <w:rsid w:val="00F26868"/>
    <w:rsid w:val="00F37D32"/>
    <w:rsid w:val="00F37DE4"/>
    <w:rsid w:val="00F47F2A"/>
    <w:rsid w:val="00F52F76"/>
    <w:rsid w:val="00F64BCC"/>
    <w:rsid w:val="00F7615C"/>
    <w:rsid w:val="00F77869"/>
    <w:rsid w:val="00F84258"/>
    <w:rsid w:val="00F849A3"/>
    <w:rsid w:val="00F9272D"/>
    <w:rsid w:val="00F9789A"/>
    <w:rsid w:val="00FA0621"/>
    <w:rsid w:val="00FA4552"/>
    <w:rsid w:val="00FA5906"/>
    <w:rsid w:val="00FB3C04"/>
    <w:rsid w:val="00FE20B5"/>
    <w:rsid w:val="00FF0E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378BAE"/>
  <w15:docId w15:val="{0AEF877A-0C97-456C-A0B3-D03C2C2FA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53310"/>
  </w:style>
  <w:style w:type="paragraph" w:styleId="Heading1">
    <w:name w:val="heading 1"/>
    <w:basedOn w:val="Normal"/>
    <w:next w:val="Normal"/>
    <w:link w:val="Heading1Char"/>
    <w:uiPriority w:val="9"/>
    <w:qFormat/>
    <w:rsid w:val="00353310"/>
    <w:pPr>
      <w:keepNext/>
      <w:keepLines/>
      <w:spacing w:before="400" w:after="40" w:line="240" w:lineRule="auto"/>
      <w:outlineLvl w:val="0"/>
    </w:pPr>
    <w:rPr>
      <w:rFonts w:asciiTheme="majorHAnsi" w:eastAsiaTheme="majorEastAsia" w:hAnsiTheme="majorHAnsi" w:cstheme="majorBidi"/>
      <w:color w:val="1F3864" w:themeColor="accent1" w:themeShade="80"/>
      <w:sz w:val="36"/>
      <w:szCs w:val="36"/>
    </w:rPr>
  </w:style>
  <w:style w:type="paragraph" w:styleId="Heading2">
    <w:name w:val="heading 2"/>
    <w:basedOn w:val="Normal"/>
    <w:next w:val="Normal"/>
    <w:link w:val="Heading2Char"/>
    <w:uiPriority w:val="9"/>
    <w:unhideWhenUsed/>
    <w:qFormat/>
    <w:rsid w:val="00353310"/>
    <w:pPr>
      <w:keepNext/>
      <w:keepLines/>
      <w:spacing w:before="40" w:after="0" w:line="240" w:lineRule="auto"/>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353310"/>
    <w:pPr>
      <w:keepNext/>
      <w:keepLines/>
      <w:spacing w:before="40" w:after="0" w:line="240" w:lineRule="auto"/>
      <w:outlineLvl w:val="2"/>
    </w:pPr>
    <w:rPr>
      <w:rFonts w:asciiTheme="majorHAnsi" w:eastAsiaTheme="majorEastAsia" w:hAnsiTheme="majorHAnsi" w:cstheme="majorBidi"/>
      <w:color w:val="2F5496" w:themeColor="accent1" w:themeShade="BF"/>
      <w:sz w:val="28"/>
      <w:szCs w:val="28"/>
    </w:rPr>
  </w:style>
  <w:style w:type="paragraph" w:styleId="Heading4">
    <w:name w:val="heading 4"/>
    <w:basedOn w:val="Normal"/>
    <w:next w:val="Normal"/>
    <w:link w:val="Heading4Char"/>
    <w:uiPriority w:val="9"/>
    <w:unhideWhenUsed/>
    <w:qFormat/>
    <w:rsid w:val="00353310"/>
    <w:pPr>
      <w:keepNext/>
      <w:keepLines/>
      <w:spacing w:before="40" w:after="0"/>
      <w:outlineLvl w:val="3"/>
    </w:pPr>
    <w:rPr>
      <w:rFonts w:asciiTheme="majorHAnsi" w:eastAsiaTheme="majorEastAsia" w:hAnsiTheme="majorHAnsi" w:cstheme="majorBidi"/>
      <w:color w:val="2F5496" w:themeColor="accent1" w:themeShade="BF"/>
      <w:sz w:val="24"/>
      <w:szCs w:val="24"/>
    </w:rPr>
  </w:style>
  <w:style w:type="paragraph" w:styleId="Heading5">
    <w:name w:val="heading 5"/>
    <w:basedOn w:val="Normal"/>
    <w:next w:val="Normal"/>
    <w:link w:val="Heading5Char"/>
    <w:uiPriority w:val="9"/>
    <w:unhideWhenUsed/>
    <w:qFormat/>
    <w:rsid w:val="00353310"/>
    <w:pPr>
      <w:keepNext/>
      <w:keepLines/>
      <w:spacing w:before="40" w:after="0"/>
      <w:outlineLvl w:val="4"/>
    </w:pPr>
    <w:rPr>
      <w:rFonts w:asciiTheme="majorHAnsi" w:eastAsiaTheme="majorEastAsia" w:hAnsiTheme="majorHAnsi" w:cstheme="majorBidi"/>
      <w:caps/>
      <w:color w:val="2F5496" w:themeColor="accent1" w:themeShade="BF"/>
    </w:rPr>
  </w:style>
  <w:style w:type="paragraph" w:styleId="Heading6">
    <w:name w:val="heading 6"/>
    <w:basedOn w:val="Normal"/>
    <w:next w:val="Normal"/>
    <w:link w:val="Heading6Char"/>
    <w:uiPriority w:val="9"/>
    <w:unhideWhenUsed/>
    <w:qFormat/>
    <w:rsid w:val="00353310"/>
    <w:pPr>
      <w:keepNext/>
      <w:keepLines/>
      <w:spacing w:before="40" w:after="0"/>
      <w:outlineLvl w:val="5"/>
    </w:pPr>
    <w:rPr>
      <w:rFonts w:asciiTheme="majorHAnsi" w:eastAsiaTheme="majorEastAsia" w:hAnsiTheme="majorHAnsi" w:cstheme="majorBidi"/>
      <w:i/>
      <w:iCs/>
      <w:caps/>
      <w:color w:val="1F3864" w:themeColor="accent1" w:themeShade="80"/>
    </w:rPr>
  </w:style>
  <w:style w:type="paragraph" w:styleId="Heading7">
    <w:name w:val="heading 7"/>
    <w:basedOn w:val="Normal"/>
    <w:next w:val="Normal"/>
    <w:link w:val="Heading7Char"/>
    <w:uiPriority w:val="9"/>
    <w:unhideWhenUsed/>
    <w:qFormat/>
    <w:rsid w:val="00353310"/>
    <w:pPr>
      <w:keepNext/>
      <w:keepLines/>
      <w:spacing w:before="40" w:after="0"/>
      <w:outlineLvl w:val="6"/>
    </w:pPr>
    <w:rPr>
      <w:rFonts w:asciiTheme="majorHAnsi" w:eastAsiaTheme="majorEastAsia" w:hAnsiTheme="majorHAnsi" w:cstheme="majorBidi"/>
      <w:b/>
      <w:bCs/>
      <w:color w:val="1F3864" w:themeColor="accent1" w:themeShade="80"/>
    </w:rPr>
  </w:style>
  <w:style w:type="paragraph" w:styleId="Heading8">
    <w:name w:val="heading 8"/>
    <w:basedOn w:val="Normal"/>
    <w:next w:val="Normal"/>
    <w:link w:val="Heading8Char"/>
    <w:uiPriority w:val="9"/>
    <w:semiHidden/>
    <w:unhideWhenUsed/>
    <w:qFormat/>
    <w:rsid w:val="00353310"/>
    <w:pPr>
      <w:keepNext/>
      <w:keepLines/>
      <w:spacing w:before="40" w:after="0"/>
      <w:outlineLvl w:val="7"/>
    </w:pPr>
    <w:rPr>
      <w:rFonts w:asciiTheme="majorHAnsi" w:eastAsiaTheme="majorEastAsia" w:hAnsiTheme="majorHAnsi" w:cstheme="majorBidi"/>
      <w:b/>
      <w:bCs/>
      <w:i/>
      <w:iCs/>
      <w:color w:val="1F3864" w:themeColor="accent1" w:themeShade="80"/>
    </w:rPr>
  </w:style>
  <w:style w:type="paragraph" w:styleId="Heading9">
    <w:name w:val="heading 9"/>
    <w:basedOn w:val="Normal"/>
    <w:next w:val="Normal"/>
    <w:link w:val="Heading9Char"/>
    <w:uiPriority w:val="9"/>
    <w:semiHidden/>
    <w:unhideWhenUsed/>
    <w:qFormat/>
    <w:rsid w:val="00353310"/>
    <w:pPr>
      <w:keepNext/>
      <w:keepLines/>
      <w:spacing w:before="40" w:after="0"/>
      <w:outlineLvl w:val="8"/>
    </w:pPr>
    <w:rPr>
      <w:rFonts w:asciiTheme="majorHAnsi" w:eastAsiaTheme="majorEastAsia" w:hAnsiTheme="majorHAnsi" w:cstheme="majorBidi"/>
      <w:i/>
      <w:iCs/>
      <w:color w:val="1F3864"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7Char">
    <w:name w:val="Heading 7 Char"/>
    <w:basedOn w:val="DefaultParagraphFont"/>
    <w:link w:val="Heading7"/>
    <w:uiPriority w:val="9"/>
    <w:rsid w:val="00353310"/>
    <w:rPr>
      <w:rFonts w:asciiTheme="majorHAnsi" w:eastAsiaTheme="majorEastAsia" w:hAnsiTheme="majorHAnsi" w:cstheme="majorBidi"/>
      <w:b/>
      <w:bCs/>
      <w:color w:val="1F3864" w:themeColor="accent1" w:themeShade="80"/>
    </w:rPr>
  </w:style>
  <w:style w:type="character" w:customStyle="1" w:styleId="Heading6Char">
    <w:name w:val="Heading 6 Char"/>
    <w:basedOn w:val="DefaultParagraphFont"/>
    <w:link w:val="Heading6"/>
    <w:uiPriority w:val="9"/>
    <w:rsid w:val="00353310"/>
    <w:rPr>
      <w:rFonts w:asciiTheme="majorHAnsi" w:eastAsiaTheme="majorEastAsia" w:hAnsiTheme="majorHAnsi" w:cstheme="majorBidi"/>
      <w:i/>
      <w:iCs/>
      <w:caps/>
      <w:color w:val="1F3864" w:themeColor="accent1" w:themeShade="80"/>
    </w:rPr>
  </w:style>
  <w:style w:type="paragraph" w:customStyle="1" w:styleId="footnotedescription">
    <w:name w:val="footnote description"/>
    <w:next w:val="Normal"/>
    <w:link w:val="footnotedescriptionChar"/>
    <w:hidden/>
    <w:rsid w:val="00C175C6"/>
    <w:pPr>
      <w:spacing w:after="0"/>
    </w:pPr>
    <w:rPr>
      <w:rFonts w:ascii="Calibri" w:eastAsia="Calibri" w:hAnsi="Calibri" w:cs="Calibri"/>
      <w:color w:val="000000"/>
      <w:sz w:val="20"/>
    </w:rPr>
  </w:style>
  <w:style w:type="character" w:customStyle="1" w:styleId="footnotedescriptionChar">
    <w:name w:val="footnote description Char"/>
    <w:link w:val="footnotedescription"/>
    <w:rsid w:val="00C175C6"/>
    <w:rPr>
      <w:rFonts w:ascii="Calibri" w:eastAsia="Calibri" w:hAnsi="Calibri" w:cs="Calibri"/>
      <w:color w:val="000000"/>
      <w:sz w:val="20"/>
    </w:rPr>
  </w:style>
  <w:style w:type="character" w:customStyle="1" w:styleId="Heading2Char">
    <w:name w:val="Heading 2 Char"/>
    <w:basedOn w:val="DefaultParagraphFont"/>
    <w:link w:val="Heading2"/>
    <w:uiPriority w:val="9"/>
    <w:rsid w:val="00353310"/>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uiPriority w:val="9"/>
    <w:rsid w:val="00353310"/>
    <w:rPr>
      <w:rFonts w:asciiTheme="majorHAnsi" w:eastAsiaTheme="majorEastAsia" w:hAnsiTheme="majorHAnsi" w:cstheme="majorBidi"/>
      <w:color w:val="1F3864" w:themeColor="accent1" w:themeShade="80"/>
      <w:sz w:val="36"/>
      <w:szCs w:val="36"/>
    </w:rPr>
  </w:style>
  <w:style w:type="character" w:customStyle="1" w:styleId="Heading3Char">
    <w:name w:val="Heading 3 Char"/>
    <w:basedOn w:val="DefaultParagraphFont"/>
    <w:link w:val="Heading3"/>
    <w:uiPriority w:val="9"/>
    <w:rsid w:val="00353310"/>
    <w:rPr>
      <w:rFonts w:asciiTheme="majorHAnsi" w:eastAsiaTheme="majorEastAsia" w:hAnsiTheme="majorHAnsi" w:cstheme="majorBidi"/>
      <w:color w:val="2F5496" w:themeColor="accent1" w:themeShade="BF"/>
      <w:sz w:val="28"/>
      <w:szCs w:val="28"/>
    </w:rPr>
  </w:style>
  <w:style w:type="character" w:customStyle="1" w:styleId="Heading4Char">
    <w:name w:val="Heading 4 Char"/>
    <w:basedOn w:val="DefaultParagraphFont"/>
    <w:link w:val="Heading4"/>
    <w:uiPriority w:val="9"/>
    <w:rsid w:val="00353310"/>
    <w:rPr>
      <w:rFonts w:asciiTheme="majorHAnsi" w:eastAsiaTheme="majorEastAsia" w:hAnsiTheme="majorHAnsi" w:cstheme="majorBidi"/>
      <w:color w:val="2F5496" w:themeColor="accent1" w:themeShade="BF"/>
      <w:sz w:val="24"/>
      <w:szCs w:val="24"/>
    </w:rPr>
  </w:style>
  <w:style w:type="character" w:customStyle="1" w:styleId="Heading5Char">
    <w:name w:val="Heading 5 Char"/>
    <w:basedOn w:val="DefaultParagraphFont"/>
    <w:link w:val="Heading5"/>
    <w:uiPriority w:val="9"/>
    <w:rsid w:val="00353310"/>
    <w:rPr>
      <w:rFonts w:asciiTheme="majorHAnsi" w:eastAsiaTheme="majorEastAsia" w:hAnsiTheme="majorHAnsi" w:cstheme="majorBidi"/>
      <w:caps/>
      <w:color w:val="2F5496" w:themeColor="accent1" w:themeShade="BF"/>
    </w:rPr>
  </w:style>
  <w:style w:type="paragraph" w:styleId="TOC1">
    <w:name w:val="toc 1"/>
    <w:hidden/>
    <w:uiPriority w:val="39"/>
    <w:rsid w:val="00C175C6"/>
    <w:pPr>
      <w:spacing w:after="20"/>
      <w:ind w:left="25" w:right="23" w:hanging="10"/>
    </w:pPr>
    <w:rPr>
      <w:rFonts w:ascii="Calibri" w:eastAsia="Calibri" w:hAnsi="Calibri" w:cs="Calibri"/>
      <w:b/>
      <w:color w:val="000000"/>
      <w:sz w:val="24"/>
    </w:rPr>
  </w:style>
  <w:style w:type="paragraph" w:styleId="TOC2">
    <w:name w:val="toc 2"/>
    <w:hidden/>
    <w:uiPriority w:val="39"/>
    <w:rsid w:val="00C175C6"/>
    <w:pPr>
      <w:spacing w:after="10" w:line="271" w:lineRule="auto"/>
      <w:ind w:left="248" w:right="22" w:hanging="10"/>
      <w:jc w:val="both"/>
    </w:pPr>
    <w:rPr>
      <w:rFonts w:ascii="Calibri" w:eastAsia="Calibri" w:hAnsi="Calibri" w:cs="Calibri"/>
      <w:color w:val="000000"/>
      <w:sz w:val="24"/>
    </w:rPr>
  </w:style>
  <w:style w:type="paragraph" w:styleId="TOC3">
    <w:name w:val="toc 3"/>
    <w:hidden/>
    <w:uiPriority w:val="39"/>
    <w:rsid w:val="00C175C6"/>
    <w:pPr>
      <w:spacing w:after="8" w:line="271" w:lineRule="auto"/>
      <w:ind w:left="634" w:right="15" w:hanging="10"/>
      <w:jc w:val="both"/>
    </w:pPr>
    <w:rPr>
      <w:rFonts w:ascii="Calibri" w:eastAsia="Calibri" w:hAnsi="Calibri" w:cs="Calibri"/>
      <w:color w:val="000000"/>
      <w:sz w:val="24"/>
    </w:rPr>
  </w:style>
  <w:style w:type="paragraph" w:styleId="TOC4">
    <w:name w:val="toc 4"/>
    <w:hidden/>
    <w:rsid w:val="00C175C6"/>
    <w:pPr>
      <w:spacing w:after="109" w:line="271" w:lineRule="auto"/>
      <w:ind w:left="985" w:right="22" w:hanging="10"/>
      <w:jc w:val="both"/>
    </w:pPr>
    <w:rPr>
      <w:rFonts w:ascii="Calibri" w:eastAsia="Calibri" w:hAnsi="Calibri" w:cs="Calibri"/>
      <w:color w:val="000000"/>
      <w:sz w:val="24"/>
    </w:rPr>
  </w:style>
  <w:style w:type="paragraph" w:styleId="TOC5">
    <w:name w:val="toc 5"/>
    <w:hidden/>
    <w:rsid w:val="00C175C6"/>
    <w:pPr>
      <w:spacing w:after="8" w:line="271" w:lineRule="auto"/>
      <w:ind w:left="1273" w:right="22" w:hanging="10"/>
      <w:jc w:val="both"/>
    </w:pPr>
    <w:rPr>
      <w:rFonts w:ascii="Calibri" w:eastAsia="Calibri" w:hAnsi="Calibri" w:cs="Calibri"/>
      <w:color w:val="000000"/>
      <w:sz w:val="24"/>
    </w:rPr>
  </w:style>
  <w:style w:type="paragraph" w:styleId="TOC6">
    <w:name w:val="toc 6"/>
    <w:hidden/>
    <w:rsid w:val="00C175C6"/>
    <w:pPr>
      <w:spacing w:after="21"/>
      <w:ind w:left="248" w:right="22" w:hanging="10"/>
      <w:jc w:val="right"/>
    </w:pPr>
    <w:rPr>
      <w:rFonts w:ascii="Calibri" w:eastAsia="Calibri" w:hAnsi="Calibri" w:cs="Calibri"/>
      <w:color w:val="000000"/>
      <w:sz w:val="24"/>
    </w:rPr>
  </w:style>
  <w:style w:type="paragraph" w:styleId="TOC7">
    <w:name w:val="toc 7"/>
    <w:hidden/>
    <w:rsid w:val="00C175C6"/>
    <w:pPr>
      <w:spacing w:after="21" w:line="271" w:lineRule="auto"/>
      <w:ind w:left="1541" w:right="22" w:hanging="1303"/>
      <w:jc w:val="both"/>
    </w:pPr>
    <w:rPr>
      <w:rFonts w:ascii="Calibri" w:eastAsia="Calibri" w:hAnsi="Calibri" w:cs="Calibri"/>
      <w:color w:val="000000"/>
      <w:sz w:val="24"/>
    </w:rPr>
  </w:style>
  <w:style w:type="character" w:customStyle="1" w:styleId="footnotemark">
    <w:name w:val="footnote mark"/>
    <w:hidden/>
    <w:rsid w:val="00C175C6"/>
    <w:rPr>
      <w:rFonts w:ascii="Calibri" w:eastAsia="Calibri" w:hAnsi="Calibri" w:cs="Calibri"/>
      <w:color w:val="000000"/>
      <w:sz w:val="20"/>
      <w:vertAlign w:val="superscript"/>
    </w:rPr>
  </w:style>
  <w:style w:type="table" w:customStyle="1" w:styleId="TableGrid">
    <w:name w:val="TableGrid"/>
    <w:rsid w:val="00C175C6"/>
    <w:pPr>
      <w:spacing w:after="0" w:line="240" w:lineRule="auto"/>
    </w:p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53352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3525"/>
    <w:rPr>
      <w:rFonts w:ascii="Tahoma" w:eastAsia="Calibri" w:hAnsi="Tahoma" w:cs="Tahoma"/>
      <w:color w:val="000000"/>
      <w:sz w:val="16"/>
      <w:szCs w:val="16"/>
    </w:rPr>
  </w:style>
  <w:style w:type="paragraph" w:styleId="NoSpacing">
    <w:name w:val="No Spacing"/>
    <w:uiPriority w:val="1"/>
    <w:qFormat/>
    <w:rsid w:val="00353310"/>
    <w:pPr>
      <w:spacing w:after="0" w:line="240" w:lineRule="auto"/>
    </w:pPr>
  </w:style>
  <w:style w:type="character" w:styleId="Strong">
    <w:name w:val="Strong"/>
    <w:basedOn w:val="DefaultParagraphFont"/>
    <w:uiPriority w:val="22"/>
    <w:qFormat/>
    <w:rsid w:val="00353310"/>
    <w:rPr>
      <w:b/>
      <w:bCs/>
    </w:rPr>
  </w:style>
  <w:style w:type="character" w:styleId="Hyperlink">
    <w:name w:val="Hyperlink"/>
    <w:basedOn w:val="DefaultParagraphFont"/>
    <w:uiPriority w:val="99"/>
    <w:unhideWhenUsed/>
    <w:rsid w:val="002450B1"/>
    <w:rPr>
      <w:color w:val="0000FF"/>
      <w:u w:val="single"/>
    </w:rPr>
  </w:style>
  <w:style w:type="paragraph" w:styleId="ListParagraph">
    <w:name w:val="List Paragraph"/>
    <w:basedOn w:val="Normal"/>
    <w:uiPriority w:val="34"/>
    <w:qFormat/>
    <w:rsid w:val="002450B1"/>
    <w:pPr>
      <w:ind w:left="720"/>
      <w:contextualSpacing/>
    </w:pPr>
  </w:style>
  <w:style w:type="character" w:styleId="CommentReference">
    <w:name w:val="annotation reference"/>
    <w:basedOn w:val="DefaultParagraphFont"/>
    <w:uiPriority w:val="99"/>
    <w:semiHidden/>
    <w:unhideWhenUsed/>
    <w:rsid w:val="00943F04"/>
    <w:rPr>
      <w:sz w:val="16"/>
      <w:szCs w:val="16"/>
    </w:rPr>
  </w:style>
  <w:style w:type="paragraph" w:styleId="CommentText">
    <w:name w:val="annotation text"/>
    <w:basedOn w:val="Normal"/>
    <w:link w:val="CommentTextChar"/>
    <w:uiPriority w:val="99"/>
    <w:semiHidden/>
    <w:unhideWhenUsed/>
    <w:rsid w:val="00943F04"/>
    <w:pPr>
      <w:spacing w:line="240" w:lineRule="auto"/>
    </w:pPr>
    <w:rPr>
      <w:sz w:val="20"/>
      <w:szCs w:val="20"/>
    </w:rPr>
  </w:style>
  <w:style w:type="character" w:customStyle="1" w:styleId="CommentTextChar">
    <w:name w:val="Comment Text Char"/>
    <w:basedOn w:val="DefaultParagraphFont"/>
    <w:link w:val="CommentText"/>
    <w:uiPriority w:val="99"/>
    <w:semiHidden/>
    <w:rsid w:val="00943F04"/>
    <w:rPr>
      <w:rFonts w:ascii="Calibri" w:eastAsia="Calibri" w:hAnsi="Calibri" w:cs="Calibri"/>
      <w:color w:val="000000"/>
      <w:sz w:val="20"/>
      <w:szCs w:val="20"/>
    </w:rPr>
  </w:style>
  <w:style w:type="paragraph" w:styleId="CommentSubject">
    <w:name w:val="annotation subject"/>
    <w:basedOn w:val="CommentText"/>
    <w:next w:val="CommentText"/>
    <w:link w:val="CommentSubjectChar"/>
    <w:uiPriority w:val="99"/>
    <w:semiHidden/>
    <w:unhideWhenUsed/>
    <w:rsid w:val="00943F04"/>
    <w:rPr>
      <w:b/>
      <w:bCs/>
    </w:rPr>
  </w:style>
  <w:style w:type="character" w:customStyle="1" w:styleId="CommentSubjectChar">
    <w:name w:val="Comment Subject Char"/>
    <w:basedOn w:val="CommentTextChar"/>
    <w:link w:val="CommentSubject"/>
    <w:uiPriority w:val="99"/>
    <w:semiHidden/>
    <w:rsid w:val="00943F04"/>
    <w:rPr>
      <w:rFonts w:ascii="Calibri" w:eastAsia="Calibri" w:hAnsi="Calibri" w:cs="Calibri"/>
      <w:b/>
      <w:bCs/>
      <w:color w:val="000000"/>
      <w:sz w:val="20"/>
      <w:szCs w:val="20"/>
    </w:rPr>
  </w:style>
  <w:style w:type="paragraph" w:styleId="Footer">
    <w:name w:val="footer"/>
    <w:basedOn w:val="Normal"/>
    <w:link w:val="FooterChar"/>
    <w:uiPriority w:val="99"/>
    <w:unhideWhenUsed/>
    <w:rsid w:val="00B7569F"/>
    <w:pPr>
      <w:tabs>
        <w:tab w:val="center" w:pos="4680"/>
        <w:tab w:val="right" w:pos="9360"/>
      </w:tabs>
      <w:spacing w:after="0" w:line="240" w:lineRule="auto"/>
    </w:pPr>
    <w:rPr>
      <w:rFonts w:cs="Times New Roman"/>
    </w:rPr>
  </w:style>
  <w:style w:type="character" w:customStyle="1" w:styleId="FooterChar">
    <w:name w:val="Footer Char"/>
    <w:basedOn w:val="DefaultParagraphFont"/>
    <w:link w:val="Footer"/>
    <w:uiPriority w:val="99"/>
    <w:rsid w:val="00B7569F"/>
    <w:rPr>
      <w:rFonts w:cs="Times New Roman"/>
      <w:kern w:val="0"/>
    </w:rPr>
  </w:style>
  <w:style w:type="paragraph" w:styleId="TOCHeading">
    <w:name w:val="TOC Heading"/>
    <w:basedOn w:val="Heading1"/>
    <w:next w:val="Normal"/>
    <w:uiPriority w:val="39"/>
    <w:unhideWhenUsed/>
    <w:qFormat/>
    <w:rsid w:val="00353310"/>
    <w:pPr>
      <w:outlineLvl w:val="9"/>
    </w:pPr>
  </w:style>
  <w:style w:type="character" w:customStyle="1" w:styleId="Heading8Char">
    <w:name w:val="Heading 8 Char"/>
    <w:basedOn w:val="DefaultParagraphFont"/>
    <w:link w:val="Heading8"/>
    <w:uiPriority w:val="9"/>
    <w:semiHidden/>
    <w:rsid w:val="00353310"/>
    <w:rPr>
      <w:rFonts w:asciiTheme="majorHAnsi" w:eastAsiaTheme="majorEastAsia" w:hAnsiTheme="majorHAnsi" w:cstheme="majorBidi"/>
      <w:b/>
      <w:bCs/>
      <w:i/>
      <w:iCs/>
      <w:color w:val="1F3864" w:themeColor="accent1" w:themeShade="80"/>
    </w:rPr>
  </w:style>
  <w:style w:type="character" w:customStyle="1" w:styleId="Heading9Char">
    <w:name w:val="Heading 9 Char"/>
    <w:basedOn w:val="DefaultParagraphFont"/>
    <w:link w:val="Heading9"/>
    <w:uiPriority w:val="9"/>
    <w:semiHidden/>
    <w:rsid w:val="00353310"/>
    <w:rPr>
      <w:rFonts w:asciiTheme="majorHAnsi" w:eastAsiaTheme="majorEastAsia" w:hAnsiTheme="majorHAnsi" w:cstheme="majorBidi"/>
      <w:i/>
      <w:iCs/>
      <w:color w:val="1F3864" w:themeColor="accent1" w:themeShade="80"/>
    </w:rPr>
  </w:style>
  <w:style w:type="paragraph" w:styleId="Caption">
    <w:name w:val="caption"/>
    <w:basedOn w:val="Normal"/>
    <w:next w:val="Normal"/>
    <w:uiPriority w:val="35"/>
    <w:semiHidden/>
    <w:unhideWhenUsed/>
    <w:qFormat/>
    <w:rsid w:val="00353310"/>
    <w:pPr>
      <w:spacing w:line="240" w:lineRule="auto"/>
    </w:pPr>
    <w:rPr>
      <w:b/>
      <w:bCs/>
      <w:smallCaps/>
      <w:color w:val="44546A" w:themeColor="text2"/>
    </w:rPr>
  </w:style>
  <w:style w:type="paragraph" w:styleId="Title">
    <w:name w:val="Title"/>
    <w:basedOn w:val="Normal"/>
    <w:next w:val="Normal"/>
    <w:link w:val="TitleChar"/>
    <w:uiPriority w:val="10"/>
    <w:qFormat/>
    <w:rsid w:val="00353310"/>
    <w:pPr>
      <w:spacing w:after="0" w:line="204" w:lineRule="auto"/>
      <w:contextualSpacing/>
    </w:pPr>
    <w:rPr>
      <w:rFonts w:asciiTheme="majorHAnsi" w:eastAsiaTheme="majorEastAsia" w:hAnsiTheme="majorHAnsi" w:cstheme="majorBidi"/>
      <w:caps/>
      <w:color w:val="44546A" w:themeColor="text2"/>
      <w:spacing w:val="-15"/>
      <w:sz w:val="72"/>
      <w:szCs w:val="72"/>
    </w:rPr>
  </w:style>
  <w:style w:type="character" w:customStyle="1" w:styleId="TitleChar">
    <w:name w:val="Title Char"/>
    <w:basedOn w:val="DefaultParagraphFont"/>
    <w:link w:val="Title"/>
    <w:uiPriority w:val="10"/>
    <w:rsid w:val="00353310"/>
    <w:rPr>
      <w:rFonts w:asciiTheme="majorHAnsi" w:eastAsiaTheme="majorEastAsia" w:hAnsiTheme="majorHAnsi" w:cstheme="majorBidi"/>
      <w:caps/>
      <w:color w:val="44546A" w:themeColor="text2"/>
      <w:spacing w:val="-15"/>
      <w:sz w:val="72"/>
      <w:szCs w:val="72"/>
    </w:rPr>
  </w:style>
  <w:style w:type="paragraph" w:styleId="Subtitle">
    <w:name w:val="Subtitle"/>
    <w:basedOn w:val="Normal"/>
    <w:next w:val="Normal"/>
    <w:link w:val="SubtitleChar"/>
    <w:uiPriority w:val="11"/>
    <w:qFormat/>
    <w:rsid w:val="00353310"/>
    <w:pPr>
      <w:numPr>
        <w:ilvl w:val="1"/>
      </w:numPr>
      <w:spacing w:after="240" w:line="240" w:lineRule="auto"/>
    </w:pPr>
    <w:rPr>
      <w:rFonts w:asciiTheme="majorHAnsi" w:eastAsiaTheme="majorEastAsia" w:hAnsiTheme="majorHAnsi" w:cstheme="majorBidi"/>
      <w:color w:val="4472C4" w:themeColor="accent1"/>
      <w:sz w:val="28"/>
      <w:szCs w:val="28"/>
    </w:rPr>
  </w:style>
  <w:style w:type="character" w:customStyle="1" w:styleId="SubtitleChar">
    <w:name w:val="Subtitle Char"/>
    <w:basedOn w:val="DefaultParagraphFont"/>
    <w:link w:val="Subtitle"/>
    <w:uiPriority w:val="11"/>
    <w:rsid w:val="00353310"/>
    <w:rPr>
      <w:rFonts w:asciiTheme="majorHAnsi" w:eastAsiaTheme="majorEastAsia" w:hAnsiTheme="majorHAnsi" w:cstheme="majorBidi"/>
      <w:color w:val="4472C4" w:themeColor="accent1"/>
      <w:sz w:val="28"/>
      <w:szCs w:val="28"/>
    </w:rPr>
  </w:style>
  <w:style w:type="character" w:styleId="Emphasis">
    <w:name w:val="Emphasis"/>
    <w:basedOn w:val="DefaultParagraphFont"/>
    <w:uiPriority w:val="20"/>
    <w:qFormat/>
    <w:rsid w:val="00353310"/>
    <w:rPr>
      <w:i/>
      <w:iCs/>
    </w:rPr>
  </w:style>
  <w:style w:type="paragraph" w:styleId="Quote">
    <w:name w:val="Quote"/>
    <w:basedOn w:val="Normal"/>
    <w:next w:val="Normal"/>
    <w:link w:val="QuoteChar"/>
    <w:uiPriority w:val="29"/>
    <w:qFormat/>
    <w:rsid w:val="00353310"/>
    <w:pPr>
      <w:spacing w:before="120" w:after="120"/>
      <w:ind w:left="720"/>
    </w:pPr>
    <w:rPr>
      <w:color w:val="44546A" w:themeColor="text2"/>
      <w:sz w:val="24"/>
      <w:szCs w:val="24"/>
    </w:rPr>
  </w:style>
  <w:style w:type="character" w:customStyle="1" w:styleId="QuoteChar">
    <w:name w:val="Quote Char"/>
    <w:basedOn w:val="DefaultParagraphFont"/>
    <w:link w:val="Quote"/>
    <w:uiPriority w:val="29"/>
    <w:rsid w:val="00353310"/>
    <w:rPr>
      <w:color w:val="44546A" w:themeColor="text2"/>
      <w:sz w:val="24"/>
      <w:szCs w:val="24"/>
    </w:rPr>
  </w:style>
  <w:style w:type="paragraph" w:styleId="IntenseQuote">
    <w:name w:val="Intense Quote"/>
    <w:basedOn w:val="Normal"/>
    <w:next w:val="Normal"/>
    <w:link w:val="IntenseQuoteChar"/>
    <w:uiPriority w:val="30"/>
    <w:qFormat/>
    <w:rsid w:val="00353310"/>
    <w:pPr>
      <w:spacing w:before="100" w:beforeAutospacing="1" w:after="240" w:line="240" w:lineRule="auto"/>
      <w:ind w:left="720"/>
      <w:jc w:val="center"/>
    </w:pPr>
    <w:rPr>
      <w:rFonts w:asciiTheme="majorHAnsi" w:eastAsiaTheme="majorEastAsia" w:hAnsiTheme="majorHAnsi" w:cstheme="majorBidi"/>
      <w:color w:val="44546A" w:themeColor="text2"/>
      <w:spacing w:val="-6"/>
      <w:sz w:val="32"/>
      <w:szCs w:val="32"/>
    </w:rPr>
  </w:style>
  <w:style w:type="character" w:customStyle="1" w:styleId="IntenseQuoteChar">
    <w:name w:val="Intense Quote Char"/>
    <w:basedOn w:val="DefaultParagraphFont"/>
    <w:link w:val="IntenseQuote"/>
    <w:uiPriority w:val="30"/>
    <w:rsid w:val="00353310"/>
    <w:rPr>
      <w:rFonts w:asciiTheme="majorHAnsi" w:eastAsiaTheme="majorEastAsia" w:hAnsiTheme="majorHAnsi" w:cstheme="majorBidi"/>
      <w:color w:val="44546A" w:themeColor="text2"/>
      <w:spacing w:val="-6"/>
      <w:sz w:val="32"/>
      <w:szCs w:val="32"/>
    </w:rPr>
  </w:style>
  <w:style w:type="character" w:styleId="SubtleEmphasis">
    <w:name w:val="Subtle Emphasis"/>
    <w:basedOn w:val="DefaultParagraphFont"/>
    <w:uiPriority w:val="19"/>
    <w:qFormat/>
    <w:rsid w:val="00353310"/>
    <w:rPr>
      <w:i/>
      <w:iCs/>
      <w:color w:val="595959" w:themeColor="text1" w:themeTint="A6"/>
    </w:rPr>
  </w:style>
  <w:style w:type="character" w:styleId="IntenseEmphasis">
    <w:name w:val="Intense Emphasis"/>
    <w:basedOn w:val="DefaultParagraphFont"/>
    <w:uiPriority w:val="21"/>
    <w:qFormat/>
    <w:rsid w:val="00353310"/>
    <w:rPr>
      <w:b/>
      <w:bCs/>
      <w:i/>
      <w:iCs/>
    </w:rPr>
  </w:style>
  <w:style w:type="character" w:styleId="SubtleReference">
    <w:name w:val="Subtle Reference"/>
    <w:basedOn w:val="DefaultParagraphFont"/>
    <w:uiPriority w:val="31"/>
    <w:qFormat/>
    <w:rsid w:val="00353310"/>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53310"/>
    <w:rPr>
      <w:b/>
      <w:bCs/>
      <w:smallCaps/>
      <w:color w:val="44546A" w:themeColor="text2"/>
      <w:u w:val="single"/>
    </w:rPr>
  </w:style>
  <w:style w:type="character" w:styleId="BookTitle">
    <w:name w:val="Book Title"/>
    <w:basedOn w:val="DefaultParagraphFont"/>
    <w:uiPriority w:val="33"/>
    <w:qFormat/>
    <w:rsid w:val="00353310"/>
    <w:rPr>
      <w:b/>
      <w:bCs/>
      <w:smallCaps/>
      <w:spacing w:val="10"/>
    </w:rPr>
  </w:style>
  <w:style w:type="paragraph" w:styleId="Header">
    <w:name w:val="header"/>
    <w:basedOn w:val="Normal"/>
    <w:link w:val="HeaderChar"/>
    <w:uiPriority w:val="99"/>
    <w:unhideWhenUsed/>
    <w:rsid w:val="00031E9C"/>
    <w:pPr>
      <w:tabs>
        <w:tab w:val="center" w:pos="4680"/>
        <w:tab w:val="right" w:pos="9360"/>
      </w:tabs>
      <w:spacing w:after="0" w:line="240" w:lineRule="auto"/>
    </w:pPr>
  </w:style>
  <w:style w:type="character" w:customStyle="1" w:styleId="HeaderChar">
    <w:name w:val="Header Char"/>
    <w:basedOn w:val="DefaultParagraphFont"/>
    <w:link w:val="Header"/>
    <w:uiPriority w:val="99"/>
    <w:rsid w:val="00031E9C"/>
  </w:style>
  <w:style w:type="table" w:styleId="PlainTable1">
    <w:name w:val="Plain Table 1"/>
    <w:basedOn w:val="TableNormal"/>
    <w:uiPriority w:val="41"/>
    <w:rsid w:val="0060396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603969"/>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1">
    <w:name w:val="Grid Table 4 Accent 1"/>
    <w:basedOn w:val="TableNormal"/>
    <w:uiPriority w:val="49"/>
    <w:rsid w:val="00603969"/>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eGrid0">
    <w:name w:val="Table Grid"/>
    <w:basedOn w:val="TableNormal"/>
    <w:uiPriority w:val="39"/>
    <w:rsid w:val="003235C9"/>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7"/>
    <w:rsid w:val="003235C9"/>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eGrid1">
    <w:name w:val="TableGrid1"/>
    <w:rsid w:val="006A1110"/>
    <w:pPr>
      <w:spacing w:after="0" w:line="240" w:lineRule="auto"/>
    </w:pPr>
    <w:rPr>
      <w:kern w:val="2"/>
      <w14:ligatures w14:val="standardContextual"/>
    </w:rPr>
    <w:tblPr>
      <w:tblCellMar>
        <w:top w:w="0" w:type="dxa"/>
        <w:left w:w="0" w:type="dxa"/>
        <w:bottom w:w="0" w:type="dxa"/>
        <w:right w:w="0" w:type="dxa"/>
      </w:tblCellMar>
    </w:tblPr>
  </w:style>
  <w:style w:type="table" w:customStyle="1" w:styleId="TableGrid2">
    <w:name w:val="TableGrid2"/>
    <w:rsid w:val="00AC04EF"/>
    <w:pPr>
      <w:spacing w:after="0" w:line="240" w:lineRule="auto"/>
    </w:pPr>
    <w:rPr>
      <w:kern w:val="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5678397">
      <w:bodyDiv w:val="1"/>
      <w:marLeft w:val="0"/>
      <w:marRight w:val="0"/>
      <w:marTop w:val="0"/>
      <w:marBottom w:val="0"/>
      <w:divBdr>
        <w:top w:val="none" w:sz="0" w:space="0" w:color="auto"/>
        <w:left w:val="none" w:sz="0" w:space="0" w:color="auto"/>
        <w:bottom w:val="none" w:sz="0" w:space="0" w:color="auto"/>
        <w:right w:val="none" w:sz="0" w:space="0" w:color="auto"/>
      </w:divBdr>
    </w:div>
    <w:div w:id="10339620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chart" Target="charts/chart3.xml"/><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header" Target="header6.xml"/><Relationship Id="rId68"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4.emf"/><Relationship Id="rId29" Type="http://schemas.openxmlformats.org/officeDocument/2006/relationships/image" Target="media/image12.png"/><Relationship Id="rId11" Type="http://schemas.openxmlformats.org/officeDocument/2006/relationships/image" Target="media/image1.png"/><Relationship Id="rId24" Type="http://schemas.openxmlformats.org/officeDocument/2006/relationships/image" Target="media/image7.png"/><Relationship Id="rId32" Type="http://schemas.openxmlformats.org/officeDocument/2006/relationships/image" Target="media/image17.png"/><Relationship Id="rId37" Type="http://schemas.openxmlformats.org/officeDocument/2006/relationships/chart" Target="charts/chart7.xml"/><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emf"/><Relationship Id="rId58" Type="http://schemas.openxmlformats.org/officeDocument/2006/relationships/footer" Target="footer2.xml"/><Relationship Id="rId66" Type="http://schemas.openxmlformats.org/officeDocument/2006/relationships/header" Target="header7.xml"/><Relationship Id="rId74" Type="http://schemas.openxmlformats.org/officeDocument/2006/relationships/footer" Target="footer10.xml"/><Relationship Id="rId5" Type="http://schemas.openxmlformats.org/officeDocument/2006/relationships/webSettings" Target="webSettings.xml"/><Relationship Id="rId61" Type="http://schemas.openxmlformats.org/officeDocument/2006/relationships/footer" Target="footer4.xml"/><Relationship Id="rId19" Type="http://schemas.openxmlformats.org/officeDocument/2006/relationships/chart" Target="charts/chart1.xml"/><Relationship Id="rId14" Type="http://schemas.openxmlformats.org/officeDocument/2006/relationships/image" Target="media/image4.png"/><Relationship Id="rId22" Type="http://schemas.openxmlformats.org/officeDocument/2006/relationships/chart" Target="charts/chart4.xml"/><Relationship Id="rId27" Type="http://schemas.openxmlformats.org/officeDocument/2006/relationships/image" Target="media/image10.png"/><Relationship Id="rId30" Type="http://schemas.openxmlformats.org/officeDocument/2006/relationships/image" Target="media/image15.png"/><Relationship Id="rId35" Type="http://schemas.openxmlformats.org/officeDocument/2006/relationships/chart" Target="charts/chart6.xml"/><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header" Target="header2.xml"/><Relationship Id="rId64" Type="http://schemas.openxmlformats.org/officeDocument/2006/relationships/footer" Target="footer5.xml"/><Relationship Id="rId69" Type="http://schemas.openxmlformats.org/officeDocument/2006/relationships/header" Target="header8.xml"/><Relationship Id="rId8" Type="http://schemas.openxmlformats.org/officeDocument/2006/relationships/header" Target="header1.xml"/><Relationship Id="rId51" Type="http://schemas.openxmlformats.org/officeDocument/2006/relationships/image" Target="media/image32.emf"/><Relationship Id="rId72" Type="http://schemas.openxmlformats.org/officeDocument/2006/relationships/footer" Target="footer9.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8.svg"/><Relationship Id="rId33" Type="http://schemas.openxmlformats.org/officeDocument/2006/relationships/image" Target="media/image18.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footer" Target="footer3.xml"/><Relationship Id="rId67" Type="http://schemas.openxmlformats.org/officeDocument/2006/relationships/footer" Target="footer7.xml"/><Relationship Id="rId20" Type="http://schemas.openxmlformats.org/officeDocument/2006/relationships/chart" Target="charts/chart2.xml"/><Relationship Id="rId41" Type="http://schemas.openxmlformats.org/officeDocument/2006/relationships/image" Target="media/image22.png"/><Relationship Id="rId54" Type="http://schemas.openxmlformats.org/officeDocument/2006/relationships/image" Target="media/image35.emf"/><Relationship Id="rId62" Type="http://schemas.openxmlformats.org/officeDocument/2006/relationships/header" Target="header5.xml"/><Relationship Id="rId70" Type="http://schemas.openxmlformats.org/officeDocument/2006/relationships/header" Target="header9.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chart" Target="charts/chart5.xml"/><Relationship Id="rId28" Type="http://schemas.openxmlformats.org/officeDocument/2006/relationships/image" Target="media/image11.png"/><Relationship Id="rId36" Type="http://schemas.openxmlformats.org/officeDocument/2006/relationships/image" Target="media/image14.png"/><Relationship Id="rId49" Type="http://schemas.openxmlformats.org/officeDocument/2006/relationships/image" Target="media/image30.png"/><Relationship Id="rId57" Type="http://schemas.openxmlformats.org/officeDocument/2006/relationships/header" Target="header3.xml"/><Relationship Id="rId10" Type="http://schemas.openxmlformats.org/officeDocument/2006/relationships/hyperlink" Target="https://www.bijelopolje.co.me/images/2022/strateski-plan-razvoja-opstine-bijelo-polje-2022-2026-godine-novi.pdf" TargetMode="External"/><Relationship Id="rId31" Type="http://schemas.openxmlformats.org/officeDocument/2006/relationships/image" Target="media/image16.png"/><Relationship Id="rId44" Type="http://schemas.openxmlformats.org/officeDocument/2006/relationships/image" Target="media/image25.png"/><Relationship Id="rId52" Type="http://schemas.openxmlformats.org/officeDocument/2006/relationships/image" Target="media/image33.emf"/><Relationship Id="rId60" Type="http://schemas.openxmlformats.org/officeDocument/2006/relationships/header" Target="header4.xml"/><Relationship Id="rId65" Type="http://schemas.openxmlformats.org/officeDocument/2006/relationships/footer" Target="footer6.xml"/><Relationship Id="rId73" Type="http://schemas.openxmlformats.org/officeDocument/2006/relationships/header" Target="header10.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6.jpeg"/><Relationship Id="rId39" Type="http://schemas.openxmlformats.org/officeDocument/2006/relationships/image" Target="media/image20.svg"/><Relationship Id="rId34" Type="http://schemas.openxmlformats.org/officeDocument/2006/relationships/image" Target="media/image13.png"/><Relationship Id="rId50" Type="http://schemas.openxmlformats.org/officeDocument/2006/relationships/image" Target="media/image31.png"/><Relationship Id="rId55" Type="http://schemas.openxmlformats.org/officeDocument/2006/relationships/image" Target="media/image36.emf"/><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footer" Target="footer8.xml"/></Relationships>
</file>

<file path=word/_rels/header10.xml.rels><?xml version="1.0" encoding="UTF-8" standalone="yes"?>
<Relationships xmlns="http://schemas.openxmlformats.org/package/2006/relationships"><Relationship Id="rId1" Type="http://schemas.openxmlformats.org/officeDocument/2006/relationships/image" Target="media/image37.png"/></Relationships>
</file>

<file path=word/_rels/header4.xml.rels><?xml version="1.0" encoding="UTF-8" standalone="yes"?>
<Relationships xmlns="http://schemas.openxmlformats.org/package/2006/relationships"><Relationship Id="rId1" Type="http://schemas.openxmlformats.org/officeDocument/2006/relationships/image" Target="media/image37.png"/></Relationships>
</file>

<file path=word/_rels/header7.xml.rels><?xml version="1.0" encoding="UTF-8" standalone="yes"?>
<Relationships xmlns="http://schemas.openxmlformats.org/package/2006/relationships"><Relationship Id="rId1" Type="http://schemas.openxmlformats.org/officeDocument/2006/relationships/image" Target="media/image38.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user\Desktop\Grafikoni.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user\Desktop\Grafikoni.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user\Desktop\Grafikoni.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user\Desktop\Grafikoni.xlsx" TargetMode="Externa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6.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sz="1000" b="0"/>
              <a:t>Bijelo</a:t>
            </a:r>
            <a:r>
              <a:rPr lang="en-US" sz="1000" b="0" baseline="0"/>
              <a:t> Polje 1997</a:t>
            </a:r>
            <a:endParaRPr lang="en-US" sz="1000" b="0"/>
          </a:p>
        </c:rich>
      </c:tx>
      <c:overlay val="0"/>
    </c:title>
    <c:autoTitleDeleted val="0"/>
    <c:plotArea>
      <c:layout/>
      <c:pieChart>
        <c:varyColors val="1"/>
        <c:ser>
          <c:idx val="0"/>
          <c:order val="0"/>
          <c:tx>
            <c:strRef>
              <c:f>'Slika 2.1. Struktura potro'!$B$17</c:f>
              <c:strCache>
                <c:ptCount val="1"/>
                <c:pt idx="0">
                  <c:v>1997</c:v>
                </c:pt>
              </c:strCache>
            </c:strRef>
          </c:tx>
          <c:dLbls>
            <c:dLbl>
              <c:idx val="0"/>
              <c:tx>
                <c:rich>
                  <a:bodyPr/>
                  <a:lstStyle/>
                  <a:p>
                    <a:r>
                      <a:rPr lang="en-US"/>
                      <a:t>Ugalj  13%</a:t>
                    </a:r>
                  </a:p>
                </c:rich>
              </c:tx>
              <c:dLblPos val="bestFit"/>
              <c:showLegendKey val="0"/>
              <c:showVal val="1"/>
              <c:showCatName val="1"/>
              <c:showSerName val="0"/>
              <c:showPercent val="0"/>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0-4ADF-4DE7-A1FD-094C3CE711B4}"/>
                </c:ext>
              </c:extLst>
            </c:dLbl>
            <c:dLbl>
              <c:idx val="1"/>
              <c:tx>
                <c:rich>
                  <a:bodyPr/>
                  <a:lstStyle/>
                  <a:p>
                    <a:r>
                      <a:rPr lang="en-US"/>
                      <a:t>Lož ulje 1%</a:t>
                    </a:r>
                  </a:p>
                </c:rich>
              </c:tx>
              <c:dLblPos val="bestFit"/>
              <c:showLegendKey val="0"/>
              <c:showVal val="1"/>
              <c:showCatName val="1"/>
              <c:showSerName val="0"/>
              <c:showPercent val="0"/>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1-4ADF-4DE7-A1FD-094C3CE711B4}"/>
                </c:ext>
              </c:extLst>
            </c:dLbl>
            <c:dLbl>
              <c:idx val="2"/>
              <c:tx>
                <c:rich>
                  <a:bodyPr/>
                  <a:lstStyle/>
                  <a:p>
                    <a:r>
                      <a:rPr lang="en-US"/>
                      <a:t>Pog. goriva 37%</a:t>
                    </a:r>
                  </a:p>
                </c:rich>
              </c:tx>
              <c:dLblPos val="bestFit"/>
              <c:showLegendKey val="0"/>
              <c:showVal val="1"/>
              <c:showCatName val="1"/>
              <c:showSerName val="0"/>
              <c:showPercent val="0"/>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2-4ADF-4DE7-A1FD-094C3CE711B4}"/>
                </c:ext>
              </c:extLst>
            </c:dLbl>
            <c:dLbl>
              <c:idx val="3"/>
              <c:tx>
                <c:rich>
                  <a:bodyPr/>
                  <a:lstStyle/>
                  <a:p>
                    <a:r>
                      <a:rPr lang="en-US"/>
                      <a:t>Elek.
energija  37%</a:t>
                    </a:r>
                  </a:p>
                </c:rich>
              </c:tx>
              <c:dLblPos val="bestFit"/>
              <c:showLegendKey val="0"/>
              <c:showVal val="1"/>
              <c:showCatName val="1"/>
              <c:showSerName val="0"/>
              <c:showPercent val="0"/>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3-4ADF-4DE7-A1FD-094C3CE711B4}"/>
                </c:ext>
              </c:extLst>
            </c:dLbl>
            <c:dLbl>
              <c:idx val="4"/>
              <c:layout>
                <c:manualLayout>
                  <c:x val="-0.15664898110912123"/>
                  <c:y val="0.18138166483749901"/>
                </c:manualLayout>
              </c:layout>
              <c:tx>
                <c:rich>
                  <a:bodyPr/>
                  <a:lstStyle/>
                  <a:p>
                    <a:r>
                      <a:rPr lang="en-US"/>
                      <a:t>Ogr. drvo i
okorci 12%</a:t>
                    </a:r>
                  </a:p>
                </c:rich>
              </c:tx>
              <c:dLblPos val="bestFit"/>
              <c:showLegendKey val="0"/>
              <c:showVal val="1"/>
              <c:showCatName val="1"/>
              <c:showSerName val="0"/>
              <c:showPercent val="0"/>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4-4ADF-4DE7-A1FD-094C3CE711B4}"/>
                </c:ext>
              </c:extLst>
            </c:dLbl>
            <c:spPr>
              <a:noFill/>
              <a:ln>
                <a:noFill/>
              </a:ln>
              <a:effectLst/>
            </c:spPr>
            <c:txPr>
              <a:bodyPr/>
              <a:lstStyle/>
              <a:p>
                <a:pPr>
                  <a:defRPr sz="800"/>
                </a:pPr>
                <a:endParaRPr lang="en-US"/>
              </a:p>
            </c:txPr>
            <c:dLblPos val="bestFit"/>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'Slika 2.1. Struktura potro'!$C$16:$H$16</c:f>
              <c:strCache>
                <c:ptCount val="6"/>
                <c:pt idx="0">
                  <c:v>Ugalj  </c:v>
                </c:pt>
                <c:pt idx="1">
                  <c:v>Lož ulje </c:v>
                </c:pt>
                <c:pt idx="2">
                  <c:v>Pog. goriva </c:v>
                </c:pt>
                <c:pt idx="3">
                  <c:v>Električna
energija </c:v>
                </c:pt>
                <c:pt idx="4">
                  <c:v>Ogr. drvo i
okorci </c:v>
                </c:pt>
                <c:pt idx="5">
                  <c:v>Drvni briketi I 
peleti </c:v>
                </c:pt>
              </c:strCache>
            </c:strRef>
          </c:cat>
          <c:val>
            <c:numRef>
              <c:f>'Slika 2.1. Struktura potro'!$C$17:$H$17</c:f>
              <c:numCache>
                <c:formatCode>0%</c:formatCode>
                <c:ptCount val="6"/>
                <c:pt idx="0">
                  <c:v>0.13</c:v>
                </c:pt>
                <c:pt idx="1">
                  <c:v>0.01</c:v>
                </c:pt>
                <c:pt idx="2">
                  <c:v>0.37</c:v>
                </c:pt>
                <c:pt idx="3">
                  <c:v>0.37</c:v>
                </c:pt>
                <c:pt idx="4">
                  <c:v>0.12</c:v>
                </c:pt>
              </c:numCache>
            </c:numRef>
          </c:val>
          <c:extLst>
            <c:ext xmlns:c16="http://schemas.microsoft.com/office/drawing/2014/chart" uri="{C3380CC4-5D6E-409C-BE32-E72D297353CC}">
              <c16:uniqueId val="{00000005-4ADF-4DE7-A1FD-094C3CE711B4}"/>
            </c:ext>
          </c:extLst>
        </c:ser>
        <c:dLbls>
          <c:showLegendKey val="0"/>
          <c:showVal val="0"/>
          <c:showCatName val="0"/>
          <c:showSerName val="0"/>
          <c:showPercent val="0"/>
          <c:showBubbleSize val="0"/>
          <c:showLeaderLines val="1"/>
        </c:dLbls>
        <c:firstSliceAng val="0"/>
      </c:pieChart>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sz="1000" b="0"/>
              <a:t>Bijelo</a:t>
            </a:r>
            <a:r>
              <a:rPr lang="en-US" sz="1000" b="0" baseline="0"/>
              <a:t> Polje 1981</a:t>
            </a:r>
            <a:endParaRPr lang="en-US" sz="1000" b="0"/>
          </a:p>
        </c:rich>
      </c:tx>
      <c:overlay val="0"/>
    </c:title>
    <c:autoTitleDeleted val="0"/>
    <c:plotArea>
      <c:layout/>
      <c:pieChart>
        <c:varyColors val="1"/>
        <c:ser>
          <c:idx val="0"/>
          <c:order val="0"/>
          <c:tx>
            <c:strRef>
              <c:f>'Slika 2.1. Struktura potro'!$J$6</c:f>
              <c:strCache>
                <c:ptCount val="1"/>
                <c:pt idx="0">
                  <c:v>1981</c:v>
                </c:pt>
              </c:strCache>
            </c:strRef>
          </c:tx>
          <c:dLbls>
            <c:dLbl>
              <c:idx val="1"/>
              <c:tx>
                <c:rich>
                  <a:bodyPr/>
                  <a:lstStyle/>
                  <a:p>
                    <a:r>
                      <a:rPr lang="en-US"/>
                      <a:t>Lož ulje 3%</a:t>
                    </a:r>
                  </a:p>
                </c:rich>
              </c:tx>
              <c:showLegendKey val="0"/>
              <c:showVal val="1"/>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F1A0-4580-9DD3-038FBBBE7970}"/>
                </c:ext>
              </c:extLst>
            </c:dLbl>
            <c:dLbl>
              <c:idx val="2"/>
              <c:tx>
                <c:rich>
                  <a:bodyPr/>
                  <a:lstStyle/>
                  <a:p>
                    <a:r>
                      <a:rPr lang="en-US"/>
                      <a:t>Pog. goriva 30%</a:t>
                    </a:r>
                  </a:p>
                </c:rich>
              </c:tx>
              <c:showLegendKey val="0"/>
              <c:showVal val="1"/>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F1A0-4580-9DD3-038FBBBE7970}"/>
                </c:ext>
              </c:extLst>
            </c:dLbl>
            <c:dLbl>
              <c:idx val="3"/>
              <c:tx>
                <c:rich>
                  <a:bodyPr/>
                  <a:lstStyle/>
                  <a:p>
                    <a:r>
                      <a:rPr lang="en-US"/>
                      <a:t>Elekt.energija 23%</a:t>
                    </a:r>
                  </a:p>
                </c:rich>
              </c:tx>
              <c:showLegendKey val="0"/>
              <c:showVal val="1"/>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F1A0-4580-9DD3-038FBBBE7970}"/>
                </c:ext>
              </c:extLst>
            </c:dLbl>
            <c:dLbl>
              <c:idx val="4"/>
              <c:tx>
                <c:rich>
                  <a:bodyPr/>
                  <a:lstStyle/>
                  <a:p>
                    <a:r>
                      <a:rPr lang="en-US"/>
                      <a:t>Ogr. drvo i
okorci 44%</a:t>
                    </a:r>
                  </a:p>
                </c:rich>
              </c:tx>
              <c:showLegendKey val="0"/>
              <c:showVal val="1"/>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F1A0-4580-9DD3-038FBBBE7970}"/>
                </c:ext>
              </c:extLst>
            </c:dLbl>
            <c:spPr>
              <a:noFill/>
              <a:ln>
                <a:noFill/>
              </a:ln>
              <a:effectLst/>
            </c:spPr>
            <c:txPr>
              <a:bodyPr/>
              <a:lstStyle/>
              <a:p>
                <a:pPr>
                  <a:defRPr sz="800"/>
                </a:pPr>
                <a:endParaRPr lang="en-US"/>
              </a:p>
            </c:txPr>
            <c:showLegendKey val="0"/>
            <c:showVal val="1"/>
            <c:showCatName val="1"/>
            <c:showSerName val="0"/>
            <c:showPercent val="0"/>
            <c:showBubbleSize val="0"/>
            <c:showLeaderLines val="1"/>
            <c:extLst>
              <c:ext xmlns:c15="http://schemas.microsoft.com/office/drawing/2012/chart" uri="{CE6537A1-D6FC-4f65-9D91-7224C49458BB}"/>
            </c:extLst>
          </c:dLbls>
          <c:cat>
            <c:strRef>
              <c:f>'Slika 2.1. Struktura potro'!$K$5:$P$5</c:f>
              <c:strCache>
                <c:ptCount val="6"/>
                <c:pt idx="0">
                  <c:v>Ugalj  </c:v>
                </c:pt>
                <c:pt idx="1">
                  <c:v>Lož ulje </c:v>
                </c:pt>
                <c:pt idx="2">
                  <c:v>Pog. goriva </c:v>
                </c:pt>
                <c:pt idx="3">
                  <c:v>Električna
energija </c:v>
                </c:pt>
                <c:pt idx="4">
                  <c:v>Ogr. drvo i
okorci </c:v>
                </c:pt>
                <c:pt idx="5">
                  <c:v>Drvni briketi I 
peleti </c:v>
                </c:pt>
              </c:strCache>
            </c:strRef>
          </c:cat>
          <c:val>
            <c:numRef>
              <c:f>'Slika 2.1. Struktura potro'!$K$6:$P$6</c:f>
              <c:numCache>
                <c:formatCode>0%</c:formatCode>
                <c:ptCount val="6"/>
                <c:pt idx="1">
                  <c:v>0.03</c:v>
                </c:pt>
                <c:pt idx="2">
                  <c:v>0.3</c:v>
                </c:pt>
                <c:pt idx="3">
                  <c:v>0.23</c:v>
                </c:pt>
                <c:pt idx="4">
                  <c:v>0.44</c:v>
                </c:pt>
              </c:numCache>
            </c:numRef>
          </c:val>
          <c:extLst>
            <c:ext xmlns:c16="http://schemas.microsoft.com/office/drawing/2014/chart" uri="{C3380CC4-5D6E-409C-BE32-E72D297353CC}">
              <c16:uniqueId val="{00000004-F1A0-4580-9DD3-038FBBBE7970}"/>
            </c:ext>
          </c:extLst>
        </c:ser>
        <c:dLbls>
          <c:showLegendKey val="0"/>
          <c:showVal val="0"/>
          <c:showCatName val="0"/>
          <c:showSerName val="0"/>
          <c:showPercent val="0"/>
          <c:showBubbleSize val="0"/>
          <c:showLeaderLines val="1"/>
        </c:dLbls>
        <c:firstSliceAng val="0"/>
      </c:pieChart>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0"/>
            </a:pPr>
            <a:r>
              <a:rPr lang="en-US" sz="1000" b="0"/>
              <a:t>Bijelo</a:t>
            </a:r>
            <a:r>
              <a:rPr lang="en-US" sz="1000" b="0" baseline="0"/>
              <a:t> Polje 1989</a:t>
            </a:r>
            <a:endParaRPr lang="en-US" sz="1000" b="0"/>
          </a:p>
        </c:rich>
      </c:tx>
      <c:overlay val="0"/>
    </c:title>
    <c:autoTitleDeleted val="0"/>
    <c:plotArea>
      <c:layout/>
      <c:pieChart>
        <c:varyColors val="1"/>
        <c:ser>
          <c:idx val="0"/>
          <c:order val="0"/>
          <c:tx>
            <c:strRef>
              <c:f>'Slika 2.1. Struktura potro'!$B$13</c:f>
              <c:strCache>
                <c:ptCount val="1"/>
                <c:pt idx="0">
                  <c:v>1989</c:v>
                </c:pt>
              </c:strCache>
            </c:strRef>
          </c:tx>
          <c:dLbls>
            <c:dLbl>
              <c:idx val="0"/>
              <c:tx>
                <c:rich>
                  <a:bodyPr/>
                  <a:lstStyle/>
                  <a:p>
                    <a:r>
                      <a:rPr lang="en-US"/>
                      <a:t>Ugalj  17%</a:t>
                    </a:r>
                  </a:p>
                </c:rich>
              </c:tx>
              <c:showLegendKey val="0"/>
              <c:showVal val="1"/>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26D7-4F8B-871E-D4EAAB512943}"/>
                </c:ext>
              </c:extLst>
            </c:dLbl>
            <c:dLbl>
              <c:idx val="1"/>
              <c:tx>
                <c:rich>
                  <a:bodyPr/>
                  <a:lstStyle/>
                  <a:p>
                    <a:r>
                      <a:rPr lang="en-US"/>
                      <a:t>Lož ulje 3%</a:t>
                    </a:r>
                  </a:p>
                </c:rich>
              </c:tx>
              <c:showLegendKey val="0"/>
              <c:showVal val="1"/>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26D7-4F8B-871E-D4EAAB512943}"/>
                </c:ext>
              </c:extLst>
            </c:dLbl>
            <c:dLbl>
              <c:idx val="2"/>
              <c:tx>
                <c:rich>
                  <a:bodyPr/>
                  <a:lstStyle/>
                  <a:p>
                    <a:r>
                      <a:rPr lang="en-US"/>
                      <a:t>Pog. goriva 30%</a:t>
                    </a:r>
                  </a:p>
                </c:rich>
              </c:tx>
              <c:showLegendKey val="0"/>
              <c:showVal val="1"/>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26D7-4F8B-871E-D4EAAB512943}"/>
                </c:ext>
              </c:extLst>
            </c:dLbl>
            <c:dLbl>
              <c:idx val="3"/>
              <c:tx>
                <c:rich>
                  <a:bodyPr/>
                  <a:lstStyle/>
                  <a:p>
                    <a:r>
                      <a:rPr lang="en-US"/>
                      <a:t>Elek.
energija 23%</a:t>
                    </a:r>
                  </a:p>
                </c:rich>
              </c:tx>
              <c:showLegendKey val="0"/>
              <c:showVal val="1"/>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26D7-4F8B-871E-D4EAAB512943}"/>
                </c:ext>
              </c:extLst>
            </c:dLbl>
            <c:dLbl>
              <c:idx val="4"/>
              <c:tx>
                <c:rich>
                  <a:bodyPr/>
                  <a:lstStyle/>
                  <a:p>
                    <a:r>
                      <a:rPr lang="en-US"/>
                      <a:t>Ogr. drvo i
okorci 27%</a:t>
                    </a:r>
                  </a:p>
                </c:rich>
              </c:tx>
              <c:showLegendKey val="0"/>
              <c:showVal val="1"/>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26D7-4F8B-871E-D4EAAB512943}"/>
                </c:ext>
              </c:extLst>
            </c:dLbl>
            <c:spPr>
              <a:noFill/>
              <a:ln>
                <a:noFill/>
              </a:ln>
              <a:effectLst/>
            </c:spPr>
            <c:txPr>
              <a:bodyPr/>
              <a:lstStyle/>
              <a:p>
                <a:pPr>
                  <a:defRPr sz="800"/>
                </a:pPr>
                <a:endParaRPr lang="en-US"/>
              </a:p>
            </c:txPr>
            <c:showLegendKey val="0"/>
            <c:showVal val="1"/>
            <c:showCatName val="1"/>
            <c:showSerName val="0"/>
            <c:showPercent val="0"/>
            <c:showBubbleSize val="0"/>
            <c:showLeaderLines val="1"/>
            <c:extLst>
              <c:ext xmlns:c15="http://schemas.microsoft.com/office/drawing/2012/chart" uri="{CE6537A1-D6FC-4f65-9D91-7224C49458BB}"/>
            </c:extLst>
          </c:dLbls>
          <c:cat>
            <c:strRef>
              <c:f>'Slika 2.1. Struktura potro'!$C$12:$H$12</c:f>
              <c:strCache>
                <c:ptCount val="6"/>
                <c:pt idx="0">
                  <c:v>Ugalj  </c:v>
                </c:pt>
                <c:pt idx="1">
                  <c:v>Lož ulje </c:v>
                </c:pt>
                <c:pt idx="2">
                  <c:v>Pog. goriva </c:v>
                </c:pt>
                <c:pt idx="3">
                  <c:v>Električna
energija </c:v>
                </c:pt>
                <c:pt idx="4">
                  <c:v>Ogr. drvo i
okorci </c:v>
                </c:pt>
                <c:pt idx="5">
                  <c:v>Drvni briketi I 
peleti </c:v>
                </c:pt>
              </c:strCache>
            </c:strRef>
          </c:cat>
          <c:val>
            <c:numRef>
              <c:f>'Slika 2.1. Struktura potro'!$C$13:$H$13</c:f>
              <c:numCache>
                <c:formatCode>0%</c:formatCode>
                <c:ptCount val="6"/>
                <c:pt idx="0">
                  <c:v>0.17</c:v>
                </c:pt>
                <c:pt idx="1">
                  <c:v>0.03</c:v>
                </c:pt>
                <c:pt idx="2">
                  <c:v>0.3</c:v>
                </c:pt>
                <c:pt idx="3">
                  <c:v>0.23</c:v>
                </c:pt>
                <c:pt idx="4">
                  <c:v>0.27</c:v>
                </c:pt>
              </c:numCache>
            </c:numRef>
          </c:val>
          <c:extLst>
            <c:ext xmlns:c16="http://schemas.microsoft.com/office/drawing/2014/chart" uri="{C3380CC4-5D6E-409C-BE32-E72D297353CC}">
              <c16:uniqueId val="{00000005-26D7-4F8B-871E-D4EAAB512943}"/>
            </c:ext>
          </c:extLst>
        </c:ser>
        <c:dLbls>
          <c:showLegendKey val="0"/>
          <c:showVal val="0"/>
          <c:showCatName val="0"/>
          <c:showSerName val="0"/>
          <c:showPercent val="0"/>
          <c:showBubbleSize val="0"/>
          <c:showLeaderLines val="1"/>
        </c:dLbls>
        <c:firstSliceAng val="0"/>
      </c:pieChart>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0"/>
            </a:pPr>
            <a:r>
              <a:rPr lang="en-US" sz="1000" b="0"/>
              <a:t>Bijelo</a:t>
            </a:r>
            <a:r>
              <a:rPr lang="en-US" sz="1000" b="0" baseline="0"/>
              <a:t> Polje 2023</a:t>
            </a:r>
            <a:endParaRPr lang="en-US" sz="1000" b="0"/>
          </a:p>
        </c:rich>
      </c:tx>
      <c:overlay val="0"/>
    </c:title>
    <c:autoTitleDeleted val="0"/>
    <c:plotArea>
      <c:layout/>
      <c:pieChart>
        <c:varyColors val="1"/>
        <c:ser>
          <c:idx val="0"/>
          <c:order val="0"/>
          <c:tx>
            <c:strRef>
              <c:f>'Slika 2.1. Struktura potro'!$B$21</c:f>
              <c:strCache>
                <c:ptCount val="1"/>
                <c:pt idx="0">
                  <c:v>2023</c:v>
                </c:pt>
              </c:strCache>
            </c:strRef>
          </c:tx>
          <c:dLbls>
            <c:dLbl>
              <c:idx val="0"/>
              <c:tx>
                <c:rich>
                  <a:bodyPr/>
                  <a:lstStyle/>
                  <a:p>
                    <a:r>
                      <a:rPr lang="en-US"/>
                      <a:t>Ugalj  0,56%</a:t>
                    </a:r>
                  </a:p>
                </c:rich>
              </c:tx>
              <c:showLegendKey val="0"/>
              <c:showVal val="1"/>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9C4E-4C6A-AEF9-8CE330CD2F30}"/>
                </c:ext>
              </c:extLst>
            </c:dLbl>
            <c:dLbl>
              <c:idx val="1"/>
              <c:layout>
                <c:manualLayout>
                  <c:x val="0.14015874217645879"/>
                  <c:y val="4.8960357228073736E-2"/>
                </c:manualLayout>
              </c:layout>
              <c:tx>
                <c:rich>
                  <a:bodyPr/>
                  <a:lstStyle/>
                  <a:p>
                    <a:r>
                      <a:rPr lang="en-US"/>
                      <a:t>Lož ulje  1,05%</a:t>
                    </a:r>
                  </a:p>
                </c:rich>
              </c:tx>
              <c:showLegendKey val="0"/>
              <c:showVal val="1"/>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C4E-4C6A-AEF9-8CE330CD2F30}"/>
                </c:ext>
              </c:extLst>
            </c:dLbl>
            <c:dLbl>
              <c:idx val="2"/>
              <c:tx>
                <c:rich>
                  <a:bodyPr/>
                  <a:lstStyle/>
                  <a:p>
                    <a:r>
                      <a:rPr lang="en-US"/>
                      <a:t>Pog. goriva 40,69%</a:t>
                    </a:r>
                  </a:p>
                </c:rich>
              </c:tx>
              <c:showLegendKey val="0"/>
              <c:showVal val="1"/>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9C4E-4C6A-AEF9-8CE330CD2F30}"/>
                </c:ext>
              </c:extLst>
            </c:dLbl>
            <c:dLbl>
              <c:idx val="3"/>
              <c:tx>
                <c:rich>
                  <a:bodyPr/>
                  <a:lstStyle/>
                  <a:p>
                    <a:r>
                      <a:rPr lang="en-US"/>
                      <a:t>Elek.
energija 16,78%</a:t>
                    </a:r>
                  </a:p>
                </c:rich>
              </c:tx>
              <c:showLegendKey val="0"/>
              <c:showVal val="1"/>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9C4E-4C6A-AEF9-8CE330CD2F30}"/>
                </c:ext>
              </c:extLst>
            </c:dLbl>
            <c:dLbl>
              <c:idx val="4"/>
              <c:layout>
                <c:manualLayout>
                  <c:x val="-3.1832908547247511E-2"/>
                  <c:y val="8.8978635735049286E-2"/>
                </c:manualLayout>
              </c:layout>
              <c:tx>
                <c:rich>
                  <a:bodyPr/>
                  <a:lstStyle/>
                  <a:p>
                    <a:r>
                      <a:rPr lang="en-US"/>
                      <a:t>Ogr. drvo i
okorci 39,59%</a:t>
                    </a:r>
                  </a:p>
                </c:rich>
              </c:tx>
              <c:showLegendKey val="0"/>
              <c:showVal val="1"/>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9C4E-4C6A-AEF9-8CE330CD2F30}"/>
                </c:ext>
              </c:extLst>
            </c:dLbl>
            <c:dLbl>
              <c:idx val="5"/>
              <c:layout>
                <c:manualLayout>
                  <c:x val="-0.21492373137824372"/>
                  <c:y val="0.10737109474218953"/>
                </c:manualLayout>
              </c:layout>
              <c:tx>
                <c:rich>
                  <a:bodyPr/>
                  <a:lstStyle/>
                  <a:p>
                    <a:r>
                      <a:rPr lang="en-US"/>
                      <a:t>Drvni briketi I 
peleti 1,33%</a:t>
                    </a:r>
                  </a:p>
                </c:rich>
              </c:tx>
              <c:showLegendKey val="0"/>
              <c:showVal val="1"/>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9C4E-4C6A-AEF9-8CE330CD2F30}"/>
                </c:ext>
              </c:extLst>
            </c:dLbl>
            <c:spPr>
              <a:noFill/>
              <a:ln>
                <a:noFill/>
              </a:ln>
              <a:effectLst/>
            </c:spPr>
            <c:txPr>
              <a:bodyPr/>
              <a:lstStyle/>
              <a:p>
                <a:pPr>
                  <a:defRPr sz="800"/>
                </a:pPr>
                <a:endParaRPr lang="en-US"/>
              </a:p>
            </c:txPr>
            <c:showLegendKey val="0"/>
            <c:showVal val="1"/>
            <c:showCatName val="1"/>
            <c:showSerName val="0"/>
            <c:showPercent val="0"/>
            <c:showBubbleSize val="0"/>
            <c:showLeaderLines val="1"/>
            <c:extLst>
              <c:ext xmlns:c15="http://schemas.microsoft.com/office/drawing/2012/chart" uri="{CE6537A1-D6FC-4f65-9D91-7224C49458BB}"/>
            </c:extLst>
          </c:dLbls>
          <c:cat>
            <c:strRef>
              <c:f>'Slika 2.1. Struktura potro'!$C$20:$H$20</c:f>
              <c:strCache>
                <c:ptCount val="6"/>
                <c:pt idx="0">
                  <c:v>Ugalj  </c:v>
                </c:pt>
                <c:pt idx="1">
                  <c:v>Lož ulje </c:v>
                </c:pt>
                <c:pt idx="2">
                  <c:v>Pog. goriva </c:v>
                </c:pt>
                <c:pt idx="3">
                  <c:v>Električna
energija </c:v>
                </c:pt>
                <c:pt idx="4">
                  <c:v>Ogr. drvo i
okorci </c:v>
                </c:pt>
                <c:pt idx="5">
                  <c:v>Drvni briketi I 
peleti </c:v>
                </c:pt>
              </c:strCache>
            </c:strRef>
          </c:cat>
          <c:val>
            <c:numRef>
              <c:f>'Slika 2.1. Struktura potro'!$C$21:$H$21</c:f>
              <c:numCache>
                <c:formatCode>0.00%</c:formatCode>
                <c:ptCount val="6"/>
                <c:pt idx="0">
                  <c:v>5.5999999999999999E-3</c:v>
                </c:pt>
                <c:pt idx="1">
                  <c:v>1.0500000000000001E-2</c:v>
                </c:pt>
                <c:pt idx="2">
                  <c:v>0.40689999999999998</c:v>
                </c:pt>
                <c:pt idx="3">
                  <c:v>0.1678</c:v>
                </c:pt>
                <c:pt idx="4">
                  <c:v>0.39589999999999997</c:v>
                </c:pt>
                <c:pt idx="5">
                  <c:v>1.3299999999999999E-2</c:v>
                </c:pt>
              </c:numCache>
            </c:numRef>
          </c:val>
          <c:extLst>
            <c:ext xmlns:c16="http://schemas.microsoft.com/office/drawing/2014/chart" uri="{C3380CC4-5D6E-409C-BE32-E72D297353CC}">
              <c16:uniqueId val="{00000006-9C4E-4C6A-AEF9-8CE330CD2F30}"/>
            </c:ext>
          </c:extLst>
        </c:ser>
        <c:dLbls>
          <c:showLegendKey val="0"/>
          <c:showVal val="0"/>
          <c:showCatName val="0"/>
          <c:showSerName val="0"/>
          <c:showPercent val="0"/>
          <c:showBubbleSize val="0"/>
          <c:showLeaderLines val="1"/>
        </c:dLbls>
        <c:firstSliceAng val="0"/>
      </c:pieChart>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a:t>Bijelo Polje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stacked"/>
        <c:varyColors val="0"/>
        <c:ser>
          <c:idx val="0"/>
          <c:order val="0"/>
          <c:tx>
            <c:strRef>
              <c:f>'Slika 2.2 Energetski bilansi '!$E$8</c:f>
              <c:strCache>
                <c:ptCount val="1"/>
                <c:pt idx="0">
                  <c:v>Ugalj  </c:v>
                </c:pt>
              </c:strCache>
            </c:strRef>
          </c:tx>
          <c:spPr>
            <a:solidFill>
              <a:schemeClr val="accent1"/>
            </a:solidFill>
            <a:ln>
              <a:noFill/>
            </a:ln>
            <a:effectLst/>
          </c:spPr>
          <c:invertIfNegative val="0"/>
          <c:cat>
            <c:numRef>
              <c:f>'Slika 2.2 Energetski bilansi '!$D$9:$D$12</c:f>
              <c:numCache>
                <c:formatCode>General</c:formatCode>
                <c:ptCount val="4"/>
                <c:pt idx="0">
                  <c:v>1981</c:v>
                </c:pt>
                <c:pt idx="1">
                  <c:v>1989</c:v>
                </c:pt>
                <c:pt idx="2">
                  <c:v>1997</c:v>
                </c:pt>
                <c:pt idx="3">
                  <c:v>2023</c:v>
                </c:pt>
              </c:numCache>
            </c:numRef>
          </c:cat>
          <c:val>
            <c:numRef>
              <c:f>'Slika 2.2 Energetski bilansi '!$E$9:$E$12</c:f>
              <c:numCache>
                <c:formatCode>0%</c:formatCode>
                <c:ptCount val="4"/>
                <c:pt idx="1">
                  <c:v>0.17</c:v>
                </c:pt>
                <c:pt idx="2">
                  <c:v>0.13</c:v>
                </c:pt>
                <c:pt idx="3" formatCode="0.00%">
                  <c:v>5.5999999999999999E-3</c:v>
                </c:pt>
              </c:numCache>
            </c:numRef>
          </c:val>
          <c:extLst>
            <c:ext xmlns:c16="http://schemas.microsoft.com/office/drawing/2014/chart" uri="{C3380CC4-5D6E-409C-BE32-E72D297353CC}">
              <c16:uniqueId val="{00000000-FE3C-4380-8234-F3B649CE464B}"/>
            </c:ext>
          </c:extLst>
        </c:ser>
        <c:ser>
          <c:idx val="1"/>
          <c:order val="1"/>
          <c:tx>
            <c:strRef>
              <c:f>'Slika 2.2 Energetski bilansi '!$F$8</c:f>
              <c:strCache>
                <c:ptCount val="1"/>
                <c:pt idx="0">
                  <c:v>Lož ulje </c:v>
                </c:pt>
              </c:strCache>
            </c:strRef>
          </c:tx>
          <c:spPr>
            <a:solidFill>
              <a:schemeClr val="accent2"/>
            </a:solidFill>
            <a:ln>
              <a:noFill/>
            </a:ln>
            <a:effectLst/>
          </c:spPr>
          <c:invertIfNegative val="0"/>
          <c:cat>
            <c:numRef>
              <c:f>'Slika 2.2 Energetski bilansi '!$D$9:$D$12</c:f>
              <c:numCache>
                <c:formatCode>General</c:formatCode>
                <c:ptCount val="4"/>
                <c:pt idx="0">
                  <c:v>1981</c:v>
                </c:pt>
                <c:pt idx="1">
                  <c:v>1989</c:v>
                </c:pt>
                <c:pt idx="2">
                  <c:v>1997</c:v>
                </c:pt>
                <c:pt idx="3">
                  <c:v>2023</c:v>
                </c:pt>
              </c:numCache>
            </c:numRef>
          </c:cat>
          <c:val>
            <c:numRef>
              <c:f>'Slika 2.2 Energetski bilansi '!$F$9:$F$12</c:f>
              <c:numCache>
                <c:formatCode>0%</c:formatCode>
                <c:ptCount val="4"/>
                <c:pt idx="0">
                  <c:v>0.03</c:v>
                </c:pt>
                <c:pt idx="1">
                  <c:v>0.03</c:v>
                </c:pt>
                <c:pt idx="2">
                  <c:v>0.01</c:v>
                </c:pt>
                <c:pt idx="3" formatCode="0.00%">
                  <c:v>1.0500000000000001E-2</c:v>
                </c:pt>
              </c:numCache>
            </c:numRef>
          </c:val>
          <c:extLst>
            <c:ext xmlns:c16="http://schemas.microsoft.com/office/drawing/2014/chart" uri="{C3380CC4-5D6E-409C-BE32-E72D297353CC}">
              <c16:uniqueId val="{00000001-FE3C-4380-8234-F3B649CE464B}"/>
            </c:ext>
          </c:extLst>
        </c:ser>
        <c:ser>
          <c:idx val="2"/>
          <c:order val="2"/>
          <c:tx>
            <c:strRef>
              <c:f>'Slika 2.2 Energetski bilansi '!$G$8</c:f>
              <c:strCache>
                <c:ptCount val="1"/>
                <c:pt idx="0">
                  <c:v>Pog. goriva </c:v>
                </c:pt>
              </c:strCache>
            </c:strRef>
          </c:tx>
          <c:spPr>
            <a:solidFill>
              <a:schemeClr val="accent3"/>
            </a:solidFill>
            <a:ln>
              <a:noFill/>
            </a:ln>
            <a:effectLst/>
          </c:spPr>
          <c:invertIfNegative val="0"/>
          <c:cat>
            <c:numRef>
              <c:f>'Slika 2.2 Energetski bilansi '!$D$9:$D$12</c:f>
              <c:numCache>
                <c:formatCode>General</c:formatCode>
                <c:ptCount val="4"/>
                <c:pt idx="0">
                  <c:v>1981</c:v>
                </c:pt>
                <c:pt idx="1">
                  <c:v>1989</c:v>
                </c:pt>
                <c:pt idx="2">
                  <c:v>1997</c:v>
                </c:pt>
                <c:pt idx="3">
                  <c:v>2023</c:v>
                </c:pt>
              </c:numCache>
            </c:numRef>
          </c:cat>
          <c:val>
            <c:numRef>
              <c:f>'Slika 2.2 Energetski bilansi '!$G$9:$G$12</c:f>
              <c:numCache>
                <c:formatCode>0%</c:formatCode>
                <c:ptCount val="4"/>
                <c:pt idx="0">
                  <c:v>0.3</c:v>
                </c:pt>
                <c:pt idx="1">
                  <c:v>0.3</c:v>
                </c:pt>
                <c:pt idx="2">
                  <c:v>0.37</c:v>
                </c:pt>
                <c:pt idx="3" formatCode="0.00%">
                  <c:v>0.40689999999999998</c:v>
                </c:pt>
              </c:numCache>
            </c:numRef>
          </c:val>
          <c:extLst>
            <c:ext xmlns:c16="http://schemas.microsoft.com/office/drawing/2014/chart" uri="{C3380CC4-5D6E-409C-BE32-E72D297353CC}">
              <c16:uniqueId val="{00000002-FE3C-4380-8234-F3B649CE464B}"/>
            </c:ext>
          </c:extLst>
        </c:ser>
        <c:ser>
          <c:idx val="3"/>
          <c:order val="3"/>
          <c:tx>
            <c:strRef>
              <c:f>'Slika 2.2 Energetski bilansi '!$H$8</c:f>
              <c:strCache>
                <c:ptCount val="1"/>
                <c:pt idx="0">
                  <c:v>Električna
energija </c:v>
                </c:pt>
              </c:strCache>
            </c:strRef>
          </c:tx>
          <c:spPr>
            <a:solidFill>
              <a:schemeClr val="accent4"/>
            </a:solidFill>
            <a:ln>
              <a:noFill/>
            </a:ln>
            <a:effectLst/>
          </c:spPr>
          <c:invertIfNegative val="0"/>
          <c:cat>
            <c:numRef>
              <c:f>'Slika 2.2 Energetski bilansi '!$D$9:$D$12</c:f>
              <c:numCache>
                <c:formatCode>General</c:formatCode>
                <c:ptCount val="4"/>
                <c:pt idx="0">
                  <c:v>1981</c:v>
                </c:pt>
                <c:pt idx="1">
                  <c:v>1989</c:v>
                </c:pt>
                <c:pt idx="2">
                  <c:v>1997</c:v>
                </c:pt>
                <c:pt idx="3">
                  <c:v>2023</c:v>
                </c:pt>
              </c:numCache>
            </c:numRef>
          </c:cat>
          <c:val>
            <c:numRef>
              <c:f>'Slika 2.2 Energetski bilansi '!$H$9:$H$12</c:f>
              <c:numCache>
                <c:formatCode>0%</c:formatCode>
                <c:ptCount val="4"/>
                <c:pt idx="0">
                  <c:v>0.23</c:v>
                </c:pt>
                <c:pt idx="1">
                  <c:v>0.23</c:v>
                </c:pt>
                <c:pt idx="2">
                  <c:v>0.37</c:v>
                </c:pt>
                <c:pt idx="3" formatCode="0.00%">
                  <c:v>0.1678</c:v>
                </c:pt>
              </c:numCache>
            </c:numRef>
          </c:val>
          <c:extLst>
            <c:ext xmlns:c16="http://schemas.microsoft.com/office/drawing/2014/chart" uri="{C3380CC4-5D6E-409C-BE32-E72D297353CC}">
              <c16:uniqueId val="{00000003-FE3C-4380-8234-F3B649CE464B}"/>
            </c:ext>
          </c:extLst>
        </c:ser>
        <c:ser>
          <c:idx val="4"/>
          <c:order val="4"/>
          <c:tx>
            <c:strRef>
              <c:f>'Slika 2.2 Energetski bilansi '!$I$8</c:f>
              <c:strCache>
                <c:ptCount val="1"/>
                <c:pt idx="0">
                  <c:v>Ogr. drvo i
okorci </c:v>
                </c:pt>
              </c:strCache>
            </c:strRef>
          </c:tx>
          <c:spPr>
            <a:solidFill>
              <a:schemeClr val="accent5"/>
            </a:solidFill>
            <a:ln>
              <a:noFill/>
            </a:ln>
            <a:effectLst/>
          </c:spPr>
          <c:invertIfNegative val="0"/>
          <c:cat>
            <c:numRef>
              <c:f>'Slika 2.2 Energetski bilansi '!$D$9:$D$12</c:f>
              <c:numCache>
                <c:formatCode>General</c:formatCode>
                <c:ptCount val="4"/>
                <c:pt idx="0">
                  <c:v>1981</c:v>
                </c:pt>
                <c:pt idx="1">
                  <c:v>1989</c:v>
                </c:pt>
                <c:pt idx="2">
                  <c:v>1997</c:v>
                </c:pt>
                <c:pt idx="3">
                  <c:v>2023</c:v>
                </c:pt>
              </c:numCache>
            </c:numRef>
          </c:cat>
          <c:val>
            <c:numRef>
              <c:f>'Slika 2.2 Energetski bilansi '!$I$9:$I$12</c:f>
              <c:numCache>
                <c:formatCode>0%</c:formatCode>
                <c:ptCount val="4"/>
                <c:pt idx="0">
                  <c:v>0.44</c:v>
                </c:pt>
                <c:pt idx="1">
                  <c:v>0.27</c:v>
                </c:pt>
                <c:pt idx="2">
                  <c:v>0.12</c:v>
                </c:pt>
                <c:pt idx="3" formatCode="0.00%">
                  <c:v>0.39589999999999997</c:v>
                </c:pt>
              </c:numCache>
            </c:numRef>
          </c:val>
          <c:extLst>
            <c:ext xmlns:c16="http://schemas.microsoft.com/office/drawing/2014/chart" uri="{C3380CC4-5D6E-409C-BE32-E72D297353CC}">
              <c16:uniqueId val="{00000004-FE3C-4380-8234-F3B649CE464B}"/>
            </c:ext>
          </c:extLst>
        </c:ser>
        <c:ser>
          <c:idx val="5"/>
          <c:order val="5"/>
          <c:tx>
            <c:strRef>
              <c:f>'Slika 2.2 Energetski bilansi '!$J$8</c:f>
              <c:strCache>
                <c:ptCount val="1"/>
                <c:pt idx="0">
                  <c:v>Drvni briketi I 
peleti </c:v>
                </c:pt>
              </c:strCache>
            </c:strRef>
          </c:tx>
          <c:spPr>
            <a:solidFill>
              <a:schemeClr val="accent6"/>
            </a:solidFill>
            <a:ln>
              <a:noFill/>
            </a:ln>
            <a:effectLst/>
          </c:spPr>
          <c:invertIfNegative val="0"/>
          <c:cat>
            <c:numRef>
              <c:f>'Slika 2.2 Energetski bilansi '!$D$9:$D$12</c:f>
              <c:numCache>
                <c:formatCode>General</c:formatCode>
                <c:ptCount val="4"/>
                <c:pt idx="0">
                  <c:v>1981</c:v>
                </c:pt>
                <c:pt idx="1">
                  <c:v>1989</c:v>
                </c:pt>
                <c:pt idx="2">
                  <c:v>1997</c:v>
                </c:pt>
                <c:pt idx="3">
                  <c:v>2023</c:v>
                </c:pt>
              </c:numCache>
            </c:numRef>
          </c:cat>
          <c:val>
            <c:numRef>
              <c:f>'Slika 2.2 Energetski bilansi '!$J$9:$J$12</c:f>
              <c:numCache>
                <c:formatCode>General</c:formatCode>
                <c:ptCount val="4"/>
                <c:pt idx="3" formatCode="0.00%">
                  <c:v>1.3299999999999999E-2</c:v>
                </c:pt>
              </c:numCache>
            </c:numRef>
          </c:val>
          <c:extLst>
            <c:ext xmlns:c16="http://schemas.microsoft.com/office/drawing/2014/chart" uri="{C3380CC4-5D6E-409C-BE32-E72D297353CC}">
              <c16:uniqueId val="{00000005-FE3C-4380-8234-F3B649CE464B}"/>
            </c:ext>
          </c:extLst>
        </c:ser>
        <c:dLbls>
          <c:showLegendKey val="0"/>
          <c:showVal val="0"/>
          <c:showCatName val="0"/>
          <c:showSerName val="0"/>
          <c:showPercent val="0"/>
          <c:showBubbleSize val="0"/>
        </c:dLbls>
        <c:gapWidth val="150"/>
        <c:overlap val="100"/>
        <c:axId val="935057920"/>
        <c:axId val="935052640"/>
      </c:barChart>
      <c:catAx>
        <c:axId val="935057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5052640"/>
        <c:crosses val="autoZero"/>
        <c:auto val="1"/>
        <c:lblAlgn val="ctr"/>
        <c:lblOffset val="100"/>
        <c:noMultiLvlLbl val="0"/>
      </c:catAx>
      <c:valAx>
        <c:axId val="93505264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50579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'C:\Users\Win\Downloads\[37.11.2024.xlsx]Sheet1'!$AL$5</c:f>
              <c:strCache>
                <c:ptCount val="1"/>
                <c:pt idx="0">
                  <c:v>2022</c:v>
                </c:pt>
              </c:strCache>
            </c:strRef>
          </c:tx>
          <c:invertIfNegative val="0"/>
          <c:cat>
            <c:strRef>
              <c:f>'C:\Users\Win\Downloads\[37.11.2024.xlsx]Sheet1'!$AK$6:$AK$17</c:f>
              <c:strCache>
                <c:ptCount val="12"/>
                <c:pt idx="0">
                  <c:v>Januar</c:v>
                </c:pt>
                <c:pt idx="1">
                  <c:v>Februar</c:v>
                </c:pt>
                <c:pt idx="2">
                  <c:v>Mart</c:v>
                </c:pt>
                <c:pt idx="3">
                  <c:v>April</c:v>
                </c:pt>
                <c:pt idx="4">
                  <c:v>Maj</c:v>
                </c:pt>
                <c:pt idx="5">
                  <c:v>Jun</c:v>
                </c:pt>
                <c:pt idx="6">
                  <c:v>Jul</c:v>
                </c:pt>
                <c:pt idx="7">
                  <c:v>Avgust</c:v>
                </c:pt>
                <c:pt idx="8">
                  <c:v>Septembar</c:v>
                </c:pt>
                <c:pt idx="9">
                  <c:v>Oktobar</c:v>
                </c:pt>
                <c:pt idx="10">
                  <c:v>Novembar </c:v>
                </c:pt>
                <c:pt idx="11">
                  <c:v>Decembar</c:v>
                </c:pt>
              </c:strCache>
            </c:strRef>
          </c:cat>
          <c:val>
            <c:numRef>
              <c:f>'C:\Users\Win\Downloads\[37.11.2024.xlsx]Sheet1'!$AL$6:$AL$17</c:f>
              <c:numCache>
                <c:formatCode>General</c:formatCode>
                <c:ptCount val="12"/>
                <c:pt idx="0">
                  <c:v>9067947</c:v>
                </c:pt>
                <c:pt idx="1">
                  <c:v>7547072</c:v>
                </c:pt>
                <c:pt idx="2">
                  <c:v>8124689</c:v>
                </c:pt>
                <c:pt idx="3">
                  <c:v>6973464</c:v>
                </c:pt>
                <c:pt idx="4">
                  <c:v>7173095</c:v>
                </c:pt>
                <c:pt idx="5">
                  <c:v>7173815</c:v>
                </c:pt>
                <c:pt idx="6">
                  <c:v>7733092</c:v>
                </c:pt>
                <c:pt idx="7">
                  <c:v>7965093</c:v>
                </c:pt>
                <c:pt idx="8">
                  <c:v>7572727</c:v>
                </c:pt>
                <c:pt idx="9">
                  <c:v>7992330</c:v>
                </c:pt>
                <c:pt idx="10">
                  <c:v>8197748</c:v>
                </c:pt>
                <c:pt idx="11">
                  <c:v>8711193</c:v>
                </c:pt>
              </c:numCache>
            </c:numRef>
          </c:val>
          <c:extLst>
            <c:ext xmlns:c16="http://schemas.microsoft.com/office/drawing/2014/chart" uri="{C3380CC4-5D6E-409C-BE32-E72D297353CC}">
              <c16:uniqueId val="{00000000-940C-4E89-96FA-FDC7E28DD9DF}"/>
            </c:ext>
          </c:extLst>
        </c:ser>
        <c:ser>
          <c:idx val="1"/>
          <c:order val="1"/>
          <c:tx>
            <c:strRef>
              <c:f>'C:\Users\Win\Downloads\[37.11.2024.xlsx]Sheet1'!$AM$5</c:f>
              <c:strCache>
                <c:ptCount val="1"/>
                <c:pt idx="0">
                  <c:v>2023</c:v>
                </c:pt>
              </c:strCache>
            </c:strRef>
          </c:tx>
          <c:invertIfNegative val="0"/>
          <c:cat>
            <c:strRef>
              <c:f>'C:\Users\Win\Downloads\[37.11.2024.xlsx]Sheet1'!$AK$6:$AK$17</c:f>
              <c:strCache>
                <c:ptCount val="12"/>
                <c:pt idx="0">
                  <c:v>Januar</c:v>
                </c:pt>
                <c:pt idx="1">
                  <c:v>Februar</c:v>
                </c:pt>
                <c:pt idx="2">
                  <c:v>Mart</c:v>
                </c:pt>
                <c:pt idx="3">
                  <c:v>April</c:v>
                </c:pt>
                <c:pt idx="4">
                  <c:v>Maj</c:v>
                </c:pt>
                <c:pt idx="5">
                  <c:v>Jun</c:v>
                </c:pt>
                <c:pt idx="6">
                  <c:v>Jul</c:v>
                </c:pt>
                <c:pt idx="7">
                  <c:v>Avgust</c:v>
                </c:pt>
                <c:pt idx="8">
                  <c:v>Septembar</c:v>
                </c:pt>
                <c:pt idx="9">
                  <c:v>Oktobar</c:v>
                </c:pt>
                <c:pt idx="10">
                  <c:v>Novembar </c:v>
                </c:pt>
                <c:pt idx="11">
                  <c:v>Decembar</c:v>
                </c:pt>
              </c:strCache>
            </c:strRef>
          </c:cat>
          <c:val>
            <c:numRef>
              <c:f>'C:\Users\Win\Downloads\[37.11.2024.xlsx]Sheet1'!$AM$6:$AM$17</c:f>
              <c:numCache>
                <c:formatCode>General</c:formatCode>
                <c:ptCount val="12"/>
                <c:pt idx="0">
                  <c:v>7973260</c:v>
                </c:pt>
                <c:pt idx="1">
                  <c:v>8003716</c:v>
                </c:pt>
                <c:pt idx="2">
                  <c:v>8222755</c:v>
                </c:pt>
                <c:pt idx="3">
                  <c:v>8988242</c:v>
                </c:pt>
                <c:pt idx="4">
                  <c:v>9044618</c:v>
                </c:pt>
                <c:pt idx="5">
                  <c:v>8720652</c:v>
                </c:pt>
                <c:pt idx="6">
                  <c:v>7744849</c:v>
                </c:pt>
                <c:pt idx="7">
                  <c:v>7962148</c:v>
                </c:pt>
                <c:pt idx="8">
                  <c:v>7581771</c:v>
                </c:pt>
                <c:pt idx="9">
                  <c:v>8074743</c:v>
                </c:pt>
                <c:pt idx="10">
                  <c:v>9003601</c:v>
                </c:pt>
                <c:pt idx="11">
                  <c:v>10474253</c:v>
                </c:pt>
              </c:numCache>
            </c:numRef>
          </c:val>
          <c:extLst>
            <c:ext xmlns:c16="http://schemas.microsoft.com/office/drawing/2014/chart" uri="{C3380CC4-5D6E-409C-BE32-E72D297353CC}">
              <c16:uniqueId val="{00000001-940C-4E89-96FA-FDC7E28DD9DF}"/>
            </c:ext>
          </c:extLst>
        </c:ser>
        <c:dLbls>
          <c:showLegendKey val="0"/>
          <c:showVal val="0"/>
          <c:showCatName val="0"/>
          <c:showSerName val="0"/>
          <c:showPercent val="0"/>
          <c:showBubbleSize val="0"/>
        </c:dLbls>
        <c:gapWidth val="150"/>
        <c:axId val="793746776"/>
        <c:axId val="793744816"/>
      </c:barChart>
      <c:catAx>
        <c:axId val="793746776"/>
        <c:scaling>
          <c:orientation val="minMax"/>
        </c:scaling>
        <c:delete val="0"/>
        <c:axPos val="b"/>
        <c:numFmt formatCode="General" sourceLinked="0"/>
        <c:majorTickMark val="out"/>
        <c:minorTickMark val="none"/>
        <c:tickLblPos val="nextTo"/>
        <c:crossAx val="793744816"/>
        <c:crosses val="autoZero"/>
        <c:auto val="1"/>
        <c:lblAlgn val="ctr"/>
        <c:lblOffset val="100"/>
        <c:noMultiLvlLbl val="0"/>
      </c:catAx>
      <c:valAx>
        <c:axId val="793744816"/>
        <c:scaling>
          <c:orientation val="minMax"/>
        </c:scaling>
        <c:delete val="0"/>
        <c:axPos val="l"/>
        <c:majorGridlines/>
        <c:numFmt formatCode="General" sourceLinked="1"/>
        <c:majorTickMark val="out"/>
        <c:minorTickMark val="none"/>
        <c:tickLblPos val="nextTo"/>
        <c:crossAx val="793746776"/>
        <c:crosses val="autoZero"/>
        <c:crossBetween val="between"/>
      </c:valAx>
    </c:plotArea>
    <c:legend>
      <c:legendPos val="r"/>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2023</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AA2-4345-A678-536D85EAB15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AA2-4345-A678-536D85EAB15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AA2-4345-A678-536D85EAB15C}"/>
              </c:ext>
            </c:extLst>
          </c:dPt>
          <c:dPt>
            <c:idx val="3"/>
            <c:bubble3D val="0"/>
            <c:spPr>
              <a:solidFill>
                <a:schemeClr val="accent4"/>
              </a:solidFill>
              <a:ln w="19050">
                <a:solidFill>
                  <a:schemeClr val="accent1"/>
                </a:solidFill>
              </a:ln>
              <a:effectLst/>
            </c:spPr>
            <c:extLst>
              <c:ext xmlns:c16="http://schemas.microsoft.com/office/drawing/2014/chart" uri="{C3380CC4-5D6E-409C-BE32-E72D297353CC}">
                <c16:uniqueId val="{00000007-5AA2-4345-A678-536D85EAB15C}"/>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AA2-4345-A678-536D85EAB15C}"/>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5AA2-4345-A678-536D85EAB15C}"/>
              </c:ext>
            </c:extLst>
          </c:dPt>
          <c:dLbls>
            <c:dLbl>
              <c:idx val="0"/>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AA2-4345-A678-536D85EAB15C}"/>
                </c:ext>
              </c:extLst>
            </c:dLbl>
            <c:dLbl>
              <c:idx val="1"/>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AA2-4345-A678-536D85EAB15C}"/>
                </c:ext>
              </c:extLst>
            </c:dLbl>
            <c:dLbl>
              <c:idx val="2"/>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AA2-4345-A678-536D85EAB15C}"/>
                </c:ext>
              </c:extLst>
            </c:dLbl>
            <c:dLbl>
              <c:idx val="3"/>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AA2-4345-A678-536D85EAB15C}"/>
                </c:ext>
              </c:extLst>
            </c:dLbl>
            <c:dLbl>
              <c:idx val="4"/>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AA2-4345-A678-536D85EAB15C}"/>
                </c:ext>
              </c:extLst>
            </c:dLbl>
            <c:dLbl>
              <c:idx val="5"/>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AA2-4345-A678-536D85EAB15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'Slika 3.8. Struktura bil.potr.'!$B$3:$G$3</c:f>
              <c:strCache>
                <c:ptCount val="6"/>
                <c:pt idx="0">
                  <c:v>Ugalj  </c:v>
                </c:pt>
                <c:pt idx="1">
                  <c:v>Lož ulje </c:v>
                </c:pt>
                <c:pt idx="2">
                  <c:v>Pog. goriva </c:v>
                </c:pt>
                <c:pt idx="3">
                  <c:v>Električna
energija </c:v>
                </c:pt>
                <c:pt idx="4">
                  <c:v>Ogr. drvo i
okorci </c:v>
                </c:pt>
                <c:pt idx="5">
                  <c:v>Drvni briketi I 
peleti </c:v>
                </c:pt>
              </c:strCache>
            </c:strRef>
          </c:cat>
          <c:val>
            <c:numRef>
              <c:f>'Slika 3.8. Struktura bil.potr.'!$B$4:$G$4</c:f>
              <c:numCache>
                <c:formatCode>0.00%</c:formatCode>
                <c:ptCount val="6"/>
                <c:pt idx="0">
                  <c:v>5.5999999999999999E-3</c:v>
                </c:pt>
                <c:pt idx="1">
                  <c:v>1.0500000000000001E-2</c:v>
                </c:pt>
                <c:pt idx="2">
                  <c:v>0.40689999999999998</c:v>
                </c:pt>
                <c:pt idx="3">
                  <c:v>0.1678</c:v>
                </c:pt>
                <c:pt idx="4">
                  <c:v>0.39589999999999997</c:v>
                </c:pt>
                <c:pt idx="5">
                  <c:v>1.3299999999999999E-2</c:v>
                </c:pt>
              </c:numCache>
            </c:numRef>
          </c:val>
          <c:extLst>
            <c:ext xmlns:c16="http://schemas.microsoft.com/office/drawing/2014/chart" uri="{C3380CC4-5D6E-409C-BE32-E72D297353CC}">
              <c16:uniqueId val="{0000000C-5AA2-4345-A678-536D85EAB15C}"/>
            </c:ext>
          </c:extLst>
        </c:ser>
        <c:dLbls>
          <c:showLegendKey val="0"/>
          <c:showVal val="0"/>
          <c:showCatName val="0"/>
          <c:showSerName val="0"/>
          <c:showPercent val="0"/>
          <c:showBubbleSize val="0"/>
          <c:showLeaderLines val="1"/>
        </c:dLbls>
        <c:firstSliceAng val="200"/>
      </c:pieChart>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D907C92-CCEE-4F08-ADAC-B11ADC9B85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114</Pages>
  <Words>43281</Words>
  <Characters>246706</Characters>
  <Application>Microsoft Office Word</Application>
  <DocSecurity>0</DocSecurity>
  <Lines>2055</Lines>
  <Paragraphs>578</Paragraphs>
  <ScaleCrop>false</ScaleCrop>
  <HeadingPairs>
    <vt:vector size="2" baseType="variant">
      <vt:variant>
        <vt:lpstr>Title</vt:lpstr>
      </vt:variant>
      <vt:variant>
        <vt:i4>1</vt:i4>
      </vt:variant>
    </vt:vector>
  </HeadingPairs>
  <TitlesOfParts>
    <vt:vector size="1" baseType="lpstr">
      <vt:lpstr>Lokalni energetski plan Bijelo Polje 26.06.2013. konacno</vt:lpstr>
    </vt:vector>
  </TitlesOfParts>
  <Company/>
  <LinksUpToDate>false</LinksUpToDate>
  <CharactersWithSpaces>289409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Lokalni energetski plan Bijelo Polje 26.06.2013. konacno</dc:title>
  <dc:subject/>
  <dc:creator>Agović Samedin</dc:creator>
  <cp:keywords/>
  <dc:description/>
  <cp:lastModifiedBy>user</cp:lastModifiedBy>
  <cp:revision>2</cp:revision>
  <cp:lastPrinted>2024-12-05T08:58:00Z</cp:lastPrinted>
  <dcterms:created xsi:type="dcterms:W3CDTF">2024-12-20T08:17:00Z</dcterms:created>
  <dcterms:modified xsi:type="dcterms:W3CDTF">2024-12-20T08:17:00Z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7c71acbb535096fc3ae4e600f3ec70655017f33a308fa21f36d0d4ee1b01ddaf</vt:lpwstr>
  </property>
</Properties>
</file>